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7404EF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CE6DA9" w:rsidRPr="00CE6DA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CE6DA9" w:rsidRPr="00CE6DA9" w:rsidRDefault="00CE6DA9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7404EF" w:rsidRDefault="00CE6DA9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CE6DA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с. Волынцево</w:t>
            </w:r>
          </w:p>
          <w:p w:rsidR="00CE6DA9" w:rsidRPr="007D7A29" w:rsidRDefault="00CE6DA9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CE6DA9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A2C3" wp14:editId="01A40E2D">
                  <wp:extent cx="3467100" cy="4622800"/>
                  <wp:effectExtent l="0" t="0" r="0" b="6350"/>
                  <wp:docPr id="1075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4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483DDA" w:rsidRDefault="007404E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7404E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 </w:t>
            </w:r>
          </w:p>
          <w:p w:rsidR="007404EF" w:rsidRPr="004627AB" w:rsidRDefault="007404E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404EF" w:rsidRDefault="00CE6DA9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E6DA9">
              <w:rPr>
                <w:rFonts w:ascii="PT Astra Serif" w:hAnsi="PT Astra Serif"/>
                <w:color w:val="000000"/>
                <w:sz w:val="22"/>
                <w:szCs w:val="22"/>
              </w:rPr>
              <w:t>54.304901, 37.866001</w:t>
            </w:r>
          </w:p>
          <w:p w:rsidR="00CE6DA9" w:rsidRPr="004627AB" w:rsidRDefault="00CE6DA9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CE6DA9" w:rsidRDefault="00CE6DA9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411F0" w:rsidRPr="00CE6DA9" w:rsidRDefault="00CE6DA9" w:rsidP="007404EF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E6DA9">
              <w:rPr>
                <w:rFonts w:ascii="PT Astra Serif" w:hAnsi="PT Astra Serif" w:cs="Arial"/>
                <w:color w:val="212529"/>
                <w:sz w:val="22"/>
                <w:szCs w:val="22"/>
                <w:shd w:val="clear" w:color="auto" w:fill="FFFFFF"/>
              </w:rPr>
              <w:t>Мраморная плита на металлическом обелиске 1,5*2м, высотой 3м.</w:t>
            </w: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AB" w:rsidRDefault="00356CAB">
      <w:r>
        <w:separator/>
      </w:r>
    </w:p>
  </w:endnote>
  <w:endnote w:type="continuationSeparator" w:id="0">
    <w:p w:rsidR="00356CAB" w:rsidRDefault="0035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AB" w:rsidRDefault="00356CAB">
      <w:r>
        <w:separator/>
      </w:r>
    </w:p>
  </w:footnote>
  <w:footnote w:type="continuationSeparator" w:id="0">
    <w:p w:rsidR="00356CAB" w:rsidRDefault="0035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78FB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0528"/>
    <w:rsid w:val="00261248"/>
    <w:rsid w:val="002A2258"/>
    <w:rsid w:val="002A64CD"/>
    <w:rsid w:val="002B74DD"/>
    <w:rsid w:val="002D0A8B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1BA5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DE06-7D89-4D96-B44B-CC2D4324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2023-07-31T11:40:00Z</dcterms:created>
  <dcterms:modified xsi:type="dcterms:W3CDTF">2023-07-31T11:40:00Z</dcterms:modified>
  <dc:language>ru-RU</dc:language>
</cp:coreProperties>
</file>