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EDD" w:rsidRPr="00F62369" w:rsidRDefault="000B6EDD" w:rsidP="000B6EDD">
      <w:pPr>
        <w:spacing w:after="0" w:line="240" w:lineRule="auto"/>
        <w:outlineLvl w:val="0"/>
        <w:rPr>
          <w:rFonts w:ascii="Times New Roman" w:eastAsia="Times New Roman" w:hAnsi="Times New Roman" w:cs="Times New Roman"/>
          <w:b/>
          <w:caps/>
          <w:color w:val="000000" w:themeColor="text1"/>
          <w:kern w:val="36"/>
          <w:sz w:val="28"/>
          <w:szCs w:val="28"/>
          <w:lang w:eastAsia="ru-RU"/>
        </w:rPr>
      </w:pPr>
      <w:r w:rsidRPr="00F62369">
        <w:rPr>
          <w:rFonts w:ascii="Times New Roman" w:eastAsia="Times New Roman" w:hAnsi="Times New Roman" w:cs="Times New Roman"/>
          <w:b/>
          <w:caps/>
          <w:color w:val="000000" w:themeColor="text1"/>
          <w:kern w:val="36"/>
          <w:sz w:val="28"/>
          <w:szCs w:val="28"/>
          <w:lang w:eastAsia="ru-RU"/>
        </w:rPr>
        <w:t>О ЦЕНТРАЛЬНОМ РАЙОНЕ ТУЛЫ</w:t>
      </w:r>
    </w:p>
    <w:p w:rsidR="00F62369" w:rsidRDefault="00F62369" w:rsidP="000B6EDD">
      <w:pPr>
        <w:spacing w:after="0" w:line="240" w:lineRule="auto"/>
        <w:rPr>
          <w:rFonts w:ascii="Times New Roman" w:eastAsia="Times New Roman" w:hAnsi="Times New Roman" w:cs="Times New Roman"/>
          <w:color w:val="000000" w:themeColor="text1"/>
          <w:sz w:val="28"/>
          <w:szCs w:val="28"/>
          <w:lang w:eastAsia="ru-RU"/>
        </w:rPr>
      </w:pPr>
    </w:p>
    <w:p w:rsidR="000B6EDD" w:rsidRPr="000B6EDD" w:rsidRDefault="000B6EDD" w:rsidP="000B6EDD">
      <w:pPr>
        <w:spacing w:after="0"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 xml:space="preserve">Первое упоминание о Туле встречается в датируемой 1146 годом </w:t>
      </w:r>
      <w:proofErr w:type="spellStart"/>
      <w:r w:rsidRPr="000B6EDD">
        <w:rPr>
          <w:rFonts w:ascii="Times New Roman" w:eastAsia="Times New Roman" w:hAnsi="Times New Roman" w:cs="Times New Roman"/>
          <w:color w:val="000000" w:themeColor="text1"/>
          <w:sz w:val="28"/>
          <w:szCs w:val="28"/>
          <w:lang w:eastAsia="ru-RU"/>
        </w:rPr>
        <w:t>Никоновской</w:t>
      </w:r>
      <w:proofErr w:type="spellEnd"/>
      <w:r w:rsidRPr="000B6EDD">
        <w:rPr>
          <w:rFonts w:ascii="Times New Roman" w:eastAsia="Times New Roman" w:hAnsi="Times New Roman" w:cs="Times New Roman"/>
          <w:color w:val="000000" w:themeColor="text1"/>
          <w:sz w:val="28"/>
          <w:szCs w:val="28"/>
          <w:lang w:eastAsia="ru-RU"/>
        </w:rPr>
        <w:t xml:space="preserve"> летописи, а само слово Тула, согласно толкованию В.И. Даля означает скрытое, тайное, недоступное место. </w:t>
      </w:r>
      <w:r w:rsidRPr="000B6EDD">
        <w:rPr>
          <w:rFonts w:ascii="Times New Roman" w:eastAsia="Times New Roman" w:hAnsi="Times New Roman" w:cs="Times New Roman"/>
          <w:color w:val="000000" w:themeColor="text1"/>
          <w:sz w:val="28"/>
          <w:szCs w:val="28"/>
          <w:lang w:eastAsia="ru-RU"/>
        </w:rPr>
        <w:br/>
      </w:r>
      <w:r w:rsidRPr="000B6EDD">
        <w:rPr>
          <w:rFonts w:ascii="Times New Roman" w:eastAsia="Times New Roman" w:hAnsi="Times New Roman" w:cs="Times New Roman"/>
          <w:color w:val="000000" w:themeColor="text1"/>
          <w:sz w:val="28"/>
          <w:szCs w:val="28"/>
          <w:lang w:eastAsia="ru-RU"/>
        </w:rPr>
        <w:br/>
      </w:r>
      <w:proofErr w:type="gramStart"/>
      <w:r w:rsidRPr="000B6EDD">
        <w:rPr>
          <w:rFonts w:ascii="Times New Roman" w:eastAsia="Times New Roman" w:hAnsi="Times New Roman" w:cs="Times New Roman"/>
          <w:color w:val="000000" w:themeColor="text1"/>
          <w:sz w:val="28"/>
          <w:szCs w:val="28"/>
          <w:lang w:eastAsia="ru-RU"/>
        </w:rPr>
        <w:t>Начиная с XIII века русские земли 300 лет пребывали под пятой</w:t>
      </w:r>
      <w:proofErr w:type="gramEnd"/>
      <w:r w:rsidRPr="000B6EDD">
        <w:rPr>
          <w:rFonts w:ascii="Times New Roman" w:eastAsia="Times New Roman" w:hAnsi="Times New Roman" w:cs="Times New Roman"/>
          <w:color w:val="000000" w:themeColor="text1"/>
          <w:sz w:val="28"/>
          <w:szCs w:val="28"/>
          <w:lang w:eastAsia="ru-RU"/>
        </w:rPr>
        <w:t xml:space="preserve"> монголо-татарского ига, и именно через Тулу проходил печально знаменитый </w:t>
      </w:r>
      <w:proofErr w:type="spellStart"/>
      <w:r w:rsidRPr="000B6EDD">
        <w:rPr>
          <w:rFonts w:ascii="Times New Roman" w:eastAsia="Times New Roman" w:hAnsi="Times New Roman" w:cs="Times New Roman"/>
          <w:color w:val="000000" w:themeColor="text1"/>
          <w:sz w:val="28"/>
          <w:szCs w:val="28"/>
          <w:lang w:eastAsia="ru-RU"/>
        </w:rPr>
        <w:t>Муравский</w:t>
      </w:r>
      <w:proofErr w:type="spellEnd"/>
      <w:r w:rsidRPr="000B6EDD">
        <w:rPr>
          <w:rFonts w:ascii="Times New Roman" w:eastAsia="Times New Roman" w:hAnsi="Times New Roman" w:cs="Times New Roman"/>
          <w:color w:val="000000" w:themeColor="text1"/>
          <w:sz w:val="28"/>
          <w:szCs w:val="28"/>
          <w:lang w:eastAsia="ru-RU"/>
        </w:rPr>
        <w:t xml:space="preserve"> шлях, по которому несколько раз в год дикие орды крымских татар приходили грабить и разорять земли нарождавшейся Московской Руси. </w:t>
      </w:r>
      <w:r w:rsidRPr="000B6EDD">
        <w:rPr>
          <w:rFonts w:ascii="Times New Roman" w:eastAsia="Times New Roman" w:hAnsi="Times New Roman" w:cs="Times New Roman"/>
          <w:color w:val="000000" w:themeColor="text1"/>
          <w:sz w:val="28"/>
          <w:szCs w:val="28"/>
          <w:lang w:eastAsia="ru-RU"/>
        </w:rPr>
        <w:br/>
      </w:r>
      <w:r w:rsidRPr="000B6EDD">
        <w:rPr>
          <w:rFonts w:ascii="Times New Roman" w:eastAsia="Times New Roman" w:hAnsi="Times New Roman" w:cs="Times New Roman"/>
          <w:color w:val="000000" w:themeColor="text1"/>
          <w:sz w:val="28"/>
          <w:szCs w:val="28"/>
          <w:lang w:eastAsia="ru-RU"/>
        </w:rPr>
        <w:br/>
        <w:t>На рубеже XV-XVI веков, окрепшая Московия, возвела Засечный рубеж, центром которого стала Тула и построенный в период с 1507 по 1520 год Тульский кремль. </w:t>
      </w:r>
      <w:r w:rsidRPr="000B6EDD">
        <w:rPr>
          <w:rFonts w:ascii="Times New Roman" w:eastAsia="Times New Roman" w:hAnsi="Times New Roman" w:cs="Times New Roman"/>
          <w:color w:val="000000" w:themeColor="text1"/>
          <w:sz w:val="28"/>
          <w:szCs w:val="28"/>
          <w:lang w:eastAsia="ru-RU"/>
        </w:rPr>
        <w:br/>
      </w:r>
      <w:r w:rsidRPr="000B6EDD">
        <w:rPr>
          <w:rFonts w:ascii="Times New Roman" w:eastAsia="Times New Roman" w:hAnsi="Times New Roman" w:cs="Times New Roman"/>
          <w:color w:val="000000" w:themeColor="text1"/>
          <w:sz w:val="28"/>
          <w:szCs w:val="28"/>
          <w:lang w:eastAsia="ru-RU"/>
        </w:rPr>
        <w:br/>
        <w:t>С 1531 по 1540 год крымчаки 14 раз пытались взять тульскую крепость, но каждый раз уходили ни с чем. </w:t>
      </w:r>
      <w:r w:rsidRPr="000B6EDD">
        <w:rPr>
          <w:rFonts w:ascii="Times New Roman" w:eastAsia="Times New Roman" w:hAnsi="Times New Roman" w:cs="Times New Roman"/>
          <w:color w:val="000000" w:themeColor="text1"/>
          <w:sz w:val="28"/>
          <w:szCs w:val="28"/>
          <w:lang w:eastAsia="ru-RU"/>
        </w:rPr>
        <w:br/>
      </w:r>
      <w:r w:rsidRPr="000B6EDD">
        <w:rPr>
          <w:rFonts w:ascii="Times New Roman" w:eastAsia="Times New Roman" w:hAnsi="Times New Roman" w:cs="Times New Roman"/>
          <w:color w:val="000000" w:themeColor="text1"/>
          <w:sz w:val="28"/>
          <w:szCs w:val="28"/>
          <w:lang w:eastAsia="ru-RU"/>
        </w:rPr>
        <w:br/>
      </w:r>
      <w:proofErr w:type="gramStart"/>
      <w:r w:rsidRPr="000B6EDD">
        <w:rPr>
          <w:rFonts w:ascii="Times New Roman" w:eastAsia="Times New Roman" w:hAnsi="Times New Roman" w:cs="Times New Roman"/>
          <w:color w:val="000000" w:themeColor="text1"/>
          <w:sz w:val="28"/>
          <w:szCs w:val="28"/>
          <w:lang w:eastAsia="ru-RU"/>
        </w:rPr>
        <w:t>За 500 лет существования Тульского кремля его стены ни разу не были покорены врагом - не стал исключением и грозный 1941 год, когда на протяжении 45 дней и ночей туляки противостояли фашистским армиям, рвавшимся к Москве. </w:t>
      </w:r>
      <w:r w:rsidRPr="000B6EDD">
        <w:rPr>
          <w:rFonts w:ascii="Times New Roman" w:eastAsia="Times New Roman" w:hAnsi="Times New Roman" w:cs="Times New Roman"/>
          <w:color w:val="000000" w:themeColor="text1"/>
          <w:sz w:val="28"/>
          <w:szCs w:val="28"/>
          <w:lang w:eastAsia="ru-RU"/>
        </w:rPr>
        <w:br/>
      </w:r>
      <w:r w:rsidRPr="000B6EDD">
        <w:rPr>
          <w:rFonts w:ascii="Times New Roman" w:eastAsia="Times New Roman" w:hAnsi="Times New Roman" w:cs="Times New Roman"/>
          <w:color w:val="000000" w:themeColor="text1"/>
          <w:sz w:val="28"/>
          <w:szCs w:val="28"/>
          <w:lang w:eastAsia="ru-RU"/>
        </w:rPr>
        <w:br/>
        <w:t>27 марта 1929 года согласно решению Тульского Совета народных депутатов, Тула была разделена на три района:</w:t>
      </w:r>
      <w:proofErr w:type="gramEnd"/>
      <w:r w:rsidRPr="000B6EDD">
        <w:rPr>
          <w:rFonts w:ascii="Times New Roman" w:eastAsia="Times New Roman" w:hAnsi="Times New Roman" w:cs="Times New Roman"/>
          <w:color w:val="000000" w:themeColor="text1"/>
          <w:sz w:val="28"/>
          <w:szCs w:val="28"/>
          <w:lang w:eastAsia="ru-RU"/>
        </w:rPr>
        <w:t xml:space="preserve"> Центральный, Зареченский и </w:t>
      </w:r>
      <w:proofErr w:type="spellStart"/>
      <w:r w:rsidRPr="000B6EDD">
        <w:rPr>
          <w:rFonts w:ascii="Times New Roman" w:eastAsia="Times New Roman" w:hAnsi="Times New Roman" w:cs="Times New Roman"/>
          <w:color w:val="000000" w:themeColor="text1"/>
          <w:sz w:val="28"/>
          <w:szCs w:val="28"/>
          <w:lang w:eastAsia="ru-RU"/>
        </w:rPr>
        <w:t>Чулковский</w:t>
      </w:r>
      <w:proofErr w:type="spellEnd"/>
      <w:r w:rsidRPr="000B6EDD">
        <w:rPr>
          <w:rFonts w:ascii="Times New Roman" w:eastAsia="Times New Roman" w:hAnsi="Times New Roman" w:cs="Times New Roman"/>
          <w:color w:val="000000" w:themeColor="text1"/>
          <w:sz w:val="28"/>
          <w:szCs w:val="28"/>
          <w:lang w:eastAsia="ru-RU"/>
        </w:rPr>
        <w:t>. Этот день и вошел в историю, как дата образования Центрального района. </w:t>
      </w:r>
      <w:r w:rsidRPr="000B6EDD">
        <w:rPr>
          <w:rFonts w:ascii="Times New Roman" w:eastAsia="Times New Roman" w:hAnsi="Times New Roman" w:cs="Times New Roman"/>
          <w:color w:val="000000" w:themeColor="text1"/>
          <w:sz w:val="28"/>
          <w:szCs w:val="28"/>
          <w:lang w:eastAsia="ru-RU"/>
        </w:rPr>
        <w:br/>
      </w:r>
      <w:r w:rsidRPr="000B6EDD">
        <w:rPr>
          <w:rFonts w:ascii="Times New Roman" w:eastAsia="Times New Roman" w:hAnsi="Times New Roman" w:cs="Times New Roman"/>
          <w:color w:val="000000" w:themeColor="text1"/>
          <w:sz w:val="28"/>
          <w:szCs w:val="28"/>
          <w:lang w:eastAsia="ru-RU"/>
        </w:rPr>
        <w:br/>
        <w:t>Территория Центрального район включила в себя почти всю историческую часть города, в том числе Тульский кремль городской Посад, который в XVI веке был обнесен полукруглым земляным валом, определившим впоследствии очертания одной из центральных городских улиц - улицы Советской. </w:t>
      </w:r>
      <w:r w:rsidRPr="000B6EDD">
        <w:rPr>
          <w:rFonts w:ascii="Times New Roman" w:eastAsia="Times New Roman" w:hAnsi="Times New Roman" w:cs="Times New Roman"/>
          <w:color w:val="000000" w:themeColor="text1"/>
          <w:sz w:val="28"/>
          <w:szCs w:val="28"/>
          <w:lang w:eastAsia="ru-RU"/>
        </w:rPr>
        <w:br/>
      </w:r>
      <w:r w:rsidRPr="000B6EDD">
        <w:rPr>
          <w:rFonts w:ascii="Times New Roman" w:eastAsia="Times New Roman" w:hAnsi="Times New Roman" w:cs="Times New Roman"/>
          <w:color w:val="000000" w:themeColor="text1"/>
          <w:sz w:val="28"/>
          <w:szCs w:val="28"/>
          <w:lang w:eastAsia="ru-RU"/>
        </w:rPr>
        <w:br/>
        <w:t xml:space="preserve">Позже к району были присоединены вошедшие в состав Тулы рабочие поселки: </w:t>
      </w:r>
      <w:proofErr w:type="spellStart"/>
      <w:r w:rsidRPr="000B6EDD">
        <w:rPr>
          <w:rFonts w:ascii="Times New Roman" w:eastAsia="Times New Roman" w:hAnsi="Times New Roman" w:cs="Times New Roman"/>
          <w:color w:val="000000" w:themeColor="text1"/>
          <w:sz w:val="28"/>
          <w:szCs w:val="28"/>
          <w:lang w:eastAsia="ru-RU"/>
        </w:rPr>
        <w:t>Скуратово</w:t>
      </w:r>
      <w:proofErr w:type="spellEnd"/>
      <w:r w:rsidRPr="000B6EDD">
        <w:rPr>
          <w:rFonts w:ascii="Times New Roman" w:eastAsia="Times New Roman" w:hAnsi="Times New Roman" w:cs="Times New Roman"/>
          <w:color w:val="000000" w:themeColor="text1"/>
          <w:sz w:val="28"/>
          <w:szCs w:val="28"/>
          <w:lang w:eastAsia="ru-RU"/>
        </w:rPr>
        <w:t xml:space="preserve">, Менделеевский и Косая Гора, </w:t>
      </w:r>
      <w:proofErr w:type="gramStart"/>
      <w:r w:rsidRPr="000B6EDD">
        <w:rPr>
          <w:rFonts w:ascii="Times New Roman" w:eastAsia="Times New Roman" w:hAnsi="Times New Roman" w:cs="Times New Roman"/>
          <w:color w:val="000000" w:themeColor="text1"/>
          <w:sz w:val="28"/>
          <w:szCs w:val="28"/>
          <w:lang w:eastAsia="ru-RU"/>
        </w:rPr>
        <w:t>в последствии</w:t>
      </w:r>
      <w:proofErr w:type="gramEnd"/>
      <w:r w:rsidRPr="000B6EDD">
        <w:rPr>
          <w:rFonts w:ascii="Times New Roman" w:eastAsia="Times New Roman" w:hAnsi="Times New Roman" w:cs="Times New Roman"/>
          <w:color w:val="000000" w:themeColor="text1"/>
          <w:sz w:val="28"/>
          <w:szCs w:val="28"/>
          <w:lang w:eastAsia="ru-RU"/>
        </w:rPr>
        <w:t xml:space="preserve"> отошедшая в состав Привокзального района города Тулы. </w:t>
      </w:r>
      <w:r w:rsidRPr="000B6EDD">
        <w:rPr>
          <w:rFonts w:ascii="Times New Roman" w:eastAsia="Times New Roman" w:hAnsi="Times New Roman" w:cs="Times New Roman"/>
          <w:color w:val="000000" w:themeColor="text1"/>
          <w:sz w:val="28"/>
          <w:szCs w:val="28"/>
          <w:lang w:eastAsia="ru-RU"/>
        </w:rPr>
        <w:br/>
      </w:r>
      <w:r w:rsidRPr="000B6EDD">
        <w:rPr>
          <w:rFonts w:ascii="Times New Roman" w:eastAsia="Times New Roman" w:hAnsi="Times New Roman" w:cs="Times New Roman"/>
          <w:color w:val="000000" w:themeColor="text1"/>
          <w:sz w:val="28"/>
          <w:szCs w:val="28"/>
          <w:lang w:eastAsia="ru-RU"/>
        </w:rPr>
        <w:br/>
        <w:t>Сегодня Центральный район является вторым в городе (после Пролетарского) по численности населения и занимаемой площади. </w:t>
      </w:r>
      <w:r w:rsidRPr="000B6EDD">
        <w:rPr>
          <w:rFonts w:ascii="Times New Roman" w:eastAsia="Times New Roman" w:hAnsi="Times New Roman" w:cs="Times New Roman"/>
          <w:color w:val="000000" w:themeColor="text1"/>
          <w:sz w:val="28"/>
          <w:szCs w:val="28"/>
          <w:lang w:eastAsia="ru-RU"/>
        </w:rPr>
        <w:br/>
      </w:r>
      <w:r w:rsidRPr="000B6EDD">
        <w:rPr>
          <w:rFonts w:ascii="Times New Roman" w:eastAsia="Times New Roman" w:hAnsi="Times New Roman" w:cs="Times New Roman"/>
          <w:color w:val="000000" w:themeColor="text1"/>
          <w:sz w:val="28"/>
          <w:szCs w:val="28"/>
          <w:lang w:eastAsia="ru-RU"/>
        </w:rPr>
        <w:br/>
      </w:r>
      <w:r w:rsidRPr="000B6EDD">
        <w:rPr>
          <w:rFonts w:ascii="Times New Roman" w:eastAsia="Times New Roman" w:hAnsi="Times New Roman" w:cs="Times New Roman"/>
          <w:color w:val="000000" w:themeColor="text1"/>
          <w:sz w:val="28"/>
          <w:szCs w:val="28"/>
          <w:lang w:eastAsia="ru-RU"/>
        </w:rPr>
        <w:lastRenderedPageBreak/>
        <w:t>Территория района занимает около 3941 гектар, её протяженность -12,1 км. Здесь проживает около ста тысяч туляков. </w:t>
      </w:r>
      <w:r w:rsidRPr="000B6EDD">
        <w:rPr>
          <w:rFonts w:ascii="Times New Roman" w:eastAsia="Times New Roman" w:hAnsi="Times New Roman" w:cs="Times New Roman"/>
          <w:color w:val="000000" w:themeColor="text1"/>
          <w:sz w:val="28"/>
          <w:szCs w:val="28"/>
          <w:lang w:eastAsia="ru-RU"/>
        </w:rPr>
        <w:br/>
      </w:r>
      <w:r w:rsidRPr="000B6EDD">
        <w:rPr>
          <w:rFonts w:ascii="Times New Roman" w:eastAsia="Times New Roman" w:hAnsi="Times New Roman" w:cs="Times New Roman"/>
          <w:color w:val="000000" w:themeColor="text1"/>
          <w:sz w:val="28"/>
          <w:szCs w:val="28"/>
          <w:lang w:eastAsia="ru-RU"/>
        </w:rPr>
        <w:br/>
        <w:t>Район начинал застраиваться от стен Тульского кремля и служил южными воротами города, поэтому большинство памятников городского, областного и федерального значения, а также объекты культуры и экономики расположились в Центральном районе. Тульский кремль и областная филармония, музеи, драматический и кукольный театры, старинные особняки и многие другие исторические здания. </w:t>
      </w:r>
      <w:r w:rsidRPr="000B6EDD">
        <w:rPr>
          <w:rFonts w:ascii="Times New Roman" w:eastAsia="Times New Roman" w:hAnsi="Times New Roman" w:cs="Times New Roman"/>
          <w:color w:val="000000" w:themeColor="text1"/>
          <w:sz w:val="28"/>
          <w:szCs w:val="28"/>
          <w:lang w:eastAsia="ru-RU"/>
        </w:rPr>
        <w:br/>
      </w:r>
      <w:r w:rsidRPr="000B6EDD">
        <w:rPr>
          <w:rFonts w:ascii="Times New Roman" w:eastAsia="Times New Roman" w:hAnsi="Times New Roman" w:cs="Times New Roman"/>
          <w:color w:val="000000" w:themeColor="text1"/>
          <w:sz w:val="28"/>
          <w:szCs w:val="28"/>
          <w:lang w:eastAsia="ru-RU"/>
        </w:rPr>
        <w:br/>
        <w:t>Центральный район это: </w:t>
      </w:r>
      <w:r w:rsidRPr="000B6EDD">
        <w:rPr>
          <w:rFonts w:ascii="Times New Roman" w:eastAsia="Times New Roman" w:hAnsi="Times New Roman" w:cs="Times New Roman"/>
          <w:color w:val="000000" w:themeColor="text1"/>
          <w:sz w:val="28"/>
          <w:szCs w:val="28"/>
          <w:lang w:eastAsia="ru-RU"/>
        </w:rPr>
        <w:br/>
      </w:r>
      <w:r w:rsidRPr="000B6EDD">
        <w:rPr>
          <w:rFonts w:ascii="Times New Roman" w:eastAsia="Times New Roman" w:hAnsi="Times New Roman" w:cs="Times New Roman"/>
          <w:color w:val="000000" w:themeColor="text1"/>
          <w:sz w:val="28"/>
          <w:szCs w:val="28"/>
          <w:lang w:eastAsia="ru-RU"/>
        </w:rPr>
        <w:br/>
        <w:t>-1054 многоквартирных домов. Более 6 тысяч частных домов, 47 котельных, сотни километров коммуникаций, 33% предприятий, учреждений и других юридических лиц города Тулы, более 25% индивидуальных предпринимателей города, 23 крупных промышленных предприятия и до 40% налоговых поступлений в городской бюджет от числа всех поступлений по Туле. </w:t>
      </w:r>
      <w:r w:rsidRPr="000B6EDD">
        <w:rPr>
          <w:rFonts w:ascii="Times New Roman" w:eastAsia="Times New Roman" w:hAnsi="Times New Roman" w:cs="Times New Roman"/>
          <w:color w:val="000000" w:themeColor="text1"/>
          <w:sz w:val="28"/>
          <w:szCs w:val="28"/>
          <w:lang w:eastAsia="ru-RU"/>
        </w:rPr>
        <w:br/>
      </w:r>
      <w:r w:rsidRPr="000B6EDD">
        <w:rPr>
          <w:rFonts w:ascii="Times New Roman" w:eastAsia="Times New Roman" w:hAnsi="Times New Roman" w:cs="Times New Roman"/>
          <w:color w:val="000000" w:themeColor="text1"/>
          <w:sz w:val="28"/>
          <w:szCs w:val="28"/>
          <w:lang w:eastAsia="ru-RU"/>
        </w:rPr>
        <w:br/>
      </w:r>
      <w:proofErr w:type="gramStart"/>
      <w:r w:rsidRPr="000B6EDD">
        <w:rPr>
          <w:rFonts w:ascii="Times New Roman" w:eastAsia="Times New Roman" w:hAnsi="Times New Roman" w:cs="Times New Roman"/>
          <w:color w:val="000000" w:themeColor="text1"/>
          <w:sz w:val="28"/>
          <w:szCs w:val="28"/>
          <w:lang w:eastAsia="ru-RU"/>
        </w:rPr>
        <w:t>В районе расположены15 объектов здравоохранения, 627 магазинов, 75 торговых павильонов, 98 торговых киоска, 4 рынка, в том числе самый крупный в области - Центральный рынок города Тулы, 238 предприятий бытового обслуживания населения, более 100 предприятий общепита, 21 школа, 24 детских сада, 9 детско-юношеских спортивных школ и клубов, 8 средне-специальных учебных заведений, Тульский государственный педагогический университет имени Л.Н. Толстого, филиалы Российских</w:t>
      </w:r>
      <w:proofErr w:type="gramEnd"/>
      <w:r w:rsidRPr="000B6EDD">
        <w:rPr>
          <w:rFonts w:ascii="Times New Roman" w:eastAsia="Times New Roman" w:hAnsi="Times New Roman" w:cs="Times New Roman"/>
          <w:color w:val="000000" w:themeColor="text1"/>
          <w:sz w:val="28"/>
          <w:szCs w:val="28"/>
          <w:lang w:eastAsia="ru-RU"/>
        </w:rPr>
        <w:t xml:space="preserve"> Государственных университетов, более 30 учреждений культуры, более 160 спортивных сооружений, залов и спортплощадок, крупнейший в городе бассейн и Центральный стадион "Арсенал". </w:t>
      </w:r>
      <w:r w:rsidRPr="000B6EDD">
        <w:rPr>
          <w:rFonts w:ascii="Times New Roman" w:eastAsia="Times New Roman" w:hAnsi="Times New Roman" w:cs="Times New Roman"/>
          <w:color w:val="000000" w:themeColor="text1"/>
          <w:sz w:val="28"/>
          <w:szCs w:val="28"/>
          <w:lang w:eastAsia="ru-RU"/>
        </w:rPr>
        <w:br/>
      </w:r>
      <w:r w:rsidRPr="000B6EDD">
        <w:rPr>
          <w:rFonts w:ascii="Times New Roman" w:eastAsia="Times New Roman" w:hAnsi="Times New Roman" w:cs="Times New Roman"/>
          <w:color w:val="000000" w:themeColor="text1"/>
          <w:sz w:val="28"/>
          <w:szCs w:val="28"/>
          <w:lang w:eastAsia="ru-RU"/>
        </w:rPr>
        <w:br/>
        <w:t>Ещё в 2001 году, администрация района, позже преобразованная в Территориальное управление, провозгласила основным направлением своей деятельности - повышение качества жизни населения, что в свою очередь включает в себя самые разные сферы и направления работы: начиная от благоустройства, развития инфраструктуры и экономики района, до создания комфортных условий труда и повседневного быта. </w:t>
      </w:r>
      <w:r w:rsidRPr="000B6EDD">
        <w:rPr>
          <w:rFonts w:ascii="Times New Roman" w:eastAsia="Times New Roman" w:hAnsi="Times New Roman" w:cs="Times New Roman"/>
          <w:color w:val="000000" w:themeColor="text1"/>
          <w:sz w:val="28"/>
          <w:szCs w:val="28"/>
          <w:lang w:eastAsia="ru-RU"/>
        </w:rPr>
        <w:br/>
      </w:r>
      <w:r w:rsidRPr="000B6EDD">
        <w:rPr>
          <w:rFonts w:ascii="Times New Roman" w:eastAsia="Times New Roman" w:hAnsi="Times New Roman" w:cs="Times New Roman"/>
          <w:color w:val="000000" w:themeColor="text1"/>
          <w:sz w:val="28"/>
          <w:szCs w:val="28"/>
          <w:lang w:eastAsia="ru-RU"/>
        </w:rPr>
        <w:br/>
        <w:t>В районе особое внимание уделяется работе с населением, повышению его гражданской активности, поскольку именно гражданская активность является механизмом, способным раскрыть огромный созидательный потенциал населения на местах. </w:t>
      </w:r>
      <w:r w:rsidRPr="000B6EDD">
        <w:rPr>
          <w:rFonts w:ascii="Times New Roman" w:eastAsia="Times New Roman" w:hAnsi="Times New Roman" w:cs="Times New Roman"/>
          <w:color w:val="000000" w:themeColor="text1"/>
          <w:sz w:val="28"/>
          <w:szCs w:val="28"/>
          <w:lang w:eastAsia="ru-RU"/>
        </w:rPr>
        <w:br/>
      </w:r>
      <w:r w:rsidRPr="000B6EDD">
        <w:rPr>
          <w:rFonts w:ascii="Times New Roman" w:eastAsia="Times New Roman" w:hAnsi="Times New Roman" w:cs="Times New Roman"/>
          <w:color w:val="000000" w:themeColor="text1"/>
          <w:sz w:val="28"/>
          <w:szCs w:val="28"/>
          <w:lang w:eastAsia="ru-RU"/>
        </w:rPr>
        <w:br/>
        <w:t xml:space="preserve">Сегодня в Центральном районе города Тулы действует более 50 комитетов территориального общественного </w:t>
      </w:r>
      <w:r w:rsidRPr="000B6EDD">
        <w:rPr>
          <w:rFonts w:ascii="Times New Roman" w:eastAsia="Times New Roman" w:hAnsi="Times New Roman" w:cs="Times New Roman"/>
          <w:color w:val="000000" w:themeColor="text1"/>
          <w:sz w:val="28"/>
          <w:szCs w:val="28"/>
          <w:lang w:eastAsia="ru-RU"/>
        </w:rPr>
        <w:lastRenderedPageBreak/>
        <w:t>самоуправления, 18 уличных комитетов и 133 старших по домам. </w:t>
      </w:r>
      <w:r w:rsidRPr="000B6EDD">
        <w:rPr>
          <w:rFonts w:ascii="Times New Roman" w:eastAsia="Times New Roman" w:hAnsi="Times New Roman" w:cs="Times New Roman"/>
          <w:color w:val="000000" w:themeColor="text1"/>
          <w:sz w:val="28"/>
          <w:szCs w:val="28"/>
          <w:lang w:eastAsia="ru-RU"/>
        </w:rPr>
        <w:br/>
      </w:r>
      <w:r w:rsidRPr="000B6EDD">
        <w:rPr>
          <w:rFonts w:ascii="Times New Roman" w:eastAsia="Times New Roman" w:hAnsi="Times New Roman" w:cs="Times New Roman"/>
          <w:color w:val="000000" w:themeColor="text1"/>
          <w:sz w:val="28"/>
          <w:szCs w:val="28"/>
          <w:lang w:eastAsia="ru-RU"/>
        </w:rPr>
        <w:br/>
        <w:t xml:space="preserve">В своей работе территориальное управление старается взаимодействовать с общественными организациями самой разной направленности, в том числе с политическими партиями и молодёжными организациями, которые принимают самое активное участие в </w:t>
      </w:r>
      <w:proofErr w:type="gramStart"/>
      <w:r w:rsidRPr="000B6EDD">
        <w:rPr>
          <w:rFonts w:ascii="Times New Roman" w:eastAsia="Times New Roman" w:hAnsi="Times New Roman" w:cs="Times New Roman"/>
          <w:color w:val="000000" w:themeColor="text1"/>
          <w:sz w:val="28"/>
          <w:szCs w:val="28"/>
          <w:lang w:eastAsia="ru-RU"/>
        </w:rPr>
        <w:t>про</w:t>
      </w:r>
      <w:proofErr w:type="gramEnd"/>
      <w:r w:rsidRPr="000B6EDD">
        <w:rPr>
          <w:rFonts w:ascii="Times New Roman" w:eastAsia="Times New Roman" w:hAnsi="Times New Roman" w:cs="Times New Roman"/>
          <w:color w:val="000000" w:themeColor="text1"/>
          <w:sz w:val="28"/>
          <w:szCs w:val="28"/>
          <w:lang w:eastAsia="ru-RU"/>
        </w:rPr>
        <w:t xml:space="preserve"> ведении различных массовых мероприятий и на территории района </w:t>
      </w:r>
    </w:p>
    <w:p w:rsidR="00F62369" w:rsidRDefault="00F62369" w:rsidP="000B6EDD">
      <w:pPr>
        <w:spacing w:after="0" w:line="240" w:lineRule="auto"/>
        <w:outlineLvl w:val="0"/>
        <w:rPr>
          <w:rFonts w:ascii="Times New Roman" w:eastAsia="Times New Roman" w:hAnsi="Times New Roman" w:cs="Times New Roman"/>
          <w:b/>
          <w:caps/>
          <w:color w:val="000000" w:themeColor="text1"/>
          <w:kern w:val="36"/>
          <w:sz w:val="28"/>
          <w:szCs w:val="28"/>
          <w:lang w:eastAsia="ru-RU"/>
        </w:rPr>
      </w:pPr>
    </w:p>
    <w:p w:rsidR="000B6EDD" w:rsidRPr="000B6EDD" w:rsidRDefault="000B6EDD" w:rsidP="000B6EDD">
      <w:pPr>
        <w:spacing w:after="0" w:line="240" w:lineRule="auto"/>
        <w:outlineLvl w:val="0"/>
        <w:rPr>
          <w:rFonts w:ascii="Times New Roman" w:eastAsia="Times New Roman" w:hAnsi="Times New Roman" w:cs="Times New Roman"/>
          <w:b/>
          <w:caps/>
          <w:color w:val="000000" w:themeColor="text1"/>
          <w:kern w:val="36"/>
          <w:sz w:val="28"/>
          <w:szCs w:val="28"/>
          <w:lang w:eastAsia="ru-RU"/>
        </w:rPr>
      </w:pPr>
      <w:r w:rsidRPr="000B6EDD">
        <w:rPr>
          <w:rFonts w:ascii="Times New Roman" w:eastAsia="Times New Roman" w:hAnsi="Times New Roman" w:cs="Times New Roman"/>
          <w:b/>
          <w:caps/>
          <w:color w:val="000000" w:themeColor="text1"/>
          <w:kern w:val="36"/>
          <w:sz w:val="28"/>
          <w:szCs w:val="28"/>
          <w:lang w:eastAsia="ru-RU"/>
        </w:rPr>
        <w:t>ИСТОРИЯ ЦЕНТРАЛЬНОГО РАЙОНА ТУЛЫ В НАЗВАНИЯХ УЛИЦ</w:t>
      </w:r>
    </w:p>
    <w:p w:rsidR="000B6EDD" w:rsidRPr="000B6EDD" w:rsidRDefault="000B6EDD" w:rsidP="000B6EDD">
      <w:pPr>
        <w:spacing w:after="0"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Если посмотреть на историю Центрального района Тулы сквозь призму изменения названий его улиц, можно отметить четыре волны переименований, причём все четыре неразрывно связаны с фазами исторического развития, которые переживала наша страна. </w:t>
      </w:r>
      <w:r w:rsidRPr="000B6EDD">
        <w:rPr>
          <w:rFonts w:ascii="Times New Roman" w:eastAsia="Times New Roman" w:hAnsi="Times New Roman" w:cs="Times New Roman"/>
          <w:color w:val="000000" w:themeColor="text1"/>
          <w:sz w:val="28"/>
          <w:szCs w:val="28"/>
          <w:lang w:eastAsia="ru-RU"/>
        </w:rPr>
        <w:br/>
      </w:r>
      <w:r w:rsidRPr="000B6EDD">
        <w:rPr>
          <w:rFonts w:ascii="Times New Roman" w:eastAsia="Times New Roman" w:hAnsi="Times New Roman" w:cs="Times New Roman"/>
          <w:color w:val="000000" w:themeColor="text1"/>
          <w:sz w:val="28"/>
          <w:szCs w:val="28"/>
          <w:lang w:eastAsia="ru-RU"/>
        </w:rPr>
        <w:br/>
        <w:t>Первые изменения названий тульских улиц отмечается на рубеже XIX и XX веков, когда в России наблюдался рост национального самосознания, бурный экономический подъём и усиление великодержавных настроений. В этот период улицам присваивали имена великих русских писателей, врачей и учёных. </w:t>
      </w:r>
      <w:r w:rsidRPr="000B6EDD">
        <w:rPr>
          <w:rFonts w:ascii="Times New Roman" w:eastAsia="Times New Roman" w:hAnsi="Times New Roman" w:cs="Times New Roman"/>
          <w:color w:val="000000" w:themeColor="text1"/>
          <w:sz w:val="28"/>
          <w:szCs w:val="28"/>
          <w:lang w:eastAsia="ru-RU"/>
        </w:rPr>
        <w:br/>
      </w:r>
      <w:r w:rsidRPr="000B6EDD">
        <w:rPr>
          <w:rFonts w:ascii="Times New Roman" w:eastAsia="Times New Roman" w:hAnsi="Times New Roman" w:cs="Times New Roman"/>
          <w:color w:val="000000" w:themeColor="text1"/>
          <w:sz w:val="28"/>
          <w:szCs w:val="28"/>
          <w:lang w:eastAsia="ru-RU"/>
        </w:rPr>
        <w:br/>
        <w:t xml:space="preserve">В 1902 году улица Верхне-Дворянская получила свое нынешнее название - Гоголевская. На перекрёстке этой улицы и улицы Тургеневской, которая до 1908 года называлась улицей Баранова сегодня расположено здание территориального управления </w:t>
      </w:r>
      <w:proofErr w:type="spellStart"/>
      <w:r w:rsidRPr="000B6EDD">
        <w:rPr>
          <w:rFonts w:ascii="Times New Roman" w:eastAsia="Times New Roman" w:hAnsi="Times New Roman" w:cs="Times New Roman"/>
          <w:color w:val="000000" w:themeColor="text1"/>
          <w:sz w:val="28"/>
          <w:szCs w:val="28"/>
          <w:lang w:eastAsia="ru-RU"/>
        </w:rPr>
        <w:t>Центральношл</w:t>
      </w:r>
      <w:proofErr w:type="spellEnd"/>
      <w:r w:rsidRPr="000B6EDD">
        <w:rPr>
          <w:rFonts w:ascii="Times New Roman" w:eastAsia="Times New Roman" w:hAnsi="Times New Roman" w:cs="Times New Roman"/>
          <w:color w:val="000000" w:themeColor="text1"/>
          <w:sz w:val="28"/>
          <w:szCs w:val="28"/>
          <w:lang w:eastAsia="ru-RU"/>
        </w:rPr>
        <w:t xml:space="preserve"> района. </w:t>
      </w:r>
      <w:r w:rsidRPr="000B6EDD">
        <w:rPr>
          <w:rFonts w:ascii="Times New Roman" w:eastAsia="Times New Roman" w:hAnsi="Times New Roman" w:cs="Times New Roman"/>
          <w:color w:val="000000" w:themeColor="text1"/>
          <w:sz w:val="28"/>
          <w:szCs w:val="28"/>
          <w:lang w:eastAsia="ru-RU"/>
        </w:rPr>
        <w:br/>
      </w:r>
      <w:r w:rsidRPr="000B6EDD">
        <w:rPr>
          <w:rFonts w:ascii="Times New Roman" w:eastAsia="Times New Roman" w:hAnsi="Times New Roman" w:cs="Times New Roman"/>
          <w:color w:val="000000" w:themeColor="text1"/>
          <w:sz w:val="28"/>
          <w:szCs w:val="28"/>
          <w:lang w:eastAsia="ru-RU"/>
        </w:rPr>
        <w:br/>
        <w:t xml:space="preserve">В самом конце позапрошлого века, в 1899 году параллельная тогдашней улице Баранова улица </w:t>
      </w:r>
      <w:proofErr w:type="spellStart"/>
      <w:r w:rsidRPr="000B6EDD">
        <w:rPr>
          <w:rFonts w:ascii="Times New Roman" w:eastAsia="Times New Roman" w:hAnsi="Times New Roman" w:cs="Times New Roman"/>
          <w:color w:val="000000" w:themeColor="text1"/>
          <w:sz w:val="28"/>
          <w:szCs w:val="28"/>
          <w:lang w:eastAsia="ru-RU"/>
        </w:rPr>
        <w:t>Остроженская</w:t>
      </w:r>
      <w:proofErr w:type="spellEnd"/>
      <w:r w:rsidRPr="000B6EDD">
        <w:rPr>
          <w:rFonts w:ascii="Times New Roman" w:eastAsia="Times New Roman" w:hAnsi="Times New Roman" w:cs="Times New Roman"/>
          <w:color w:val="000000" w:themeColor="text1"/>
          <w:sz w:val="28"/>
          <w:szCs w:val="28"/>
          <w:lang w:eastAsia="ru-RU"/>
        </w:rPr>
        <w:t xml:space="preserve">, была переименована в честь другого известного русского писателя, и стала называться улицей Жуковского, а улицы Нижне-Дворянская и </w:t>
      </w:r>
      <w:proofErr w:type="spellStart"/>
      <w:r w:rsidRPr="000B6EDD">
        <w:rPr>
          <w:rFonts w:ascii="Times New Roman" w:eastAsia="Times New Roman" w:hAnsi="Times New Roman" w:cs="Times New Roman"/>
          <w:color w:val="000000" w:themeColor="text1"/>
          <w:sz w:val="28"/>
          <w:szCs w:val="28"/>
          <w:lang w:eastAsia="ru-RU"/>
        </w:rPr>
        <w:t>Съезжинская</w:t>
      </w:r>
      <w:proofErr w:type="spellEnd"/>
      <w:r w:rsidRPr="000B6EDD">
        <w:rPr>
          <w:rFonts w:ascii="Times New Roman" w:eastAsia="Times New Roman" w:hAnsi="Times New Roman" w:cs="Times New Roman"/>
          <w:color w:val="000000" w:themeColor="text1"/>
          <w:sz w:val="28"/>
          <w:szCs w:val="28"/>
          <w:lang w:eastAsia="ru-RU"/>
        </w:rPr>
        <w:t xml:space="preserve"> стали именоваться улицей Пушкинской. </w:t>
      </w:r>
      <w:r w:rsidRPr="000B6EDD">
        <w:rPr>
          <w:rFonts w:ascii="Times New Roman" w:eastAsia="Times New Roman" w:hAnsi="Times New Roman" w:cs="Times New Roman"/>
          <w:color w:val="000000" w:themeColor="text1"/>
          <w:sz w:val="28"/>
          <w:szCs w:val="28"/>
          <w:lang w:eastAsia="ru-RU"/>
        </w:rPr>
        <w:br/>
      </w:r>
      <w:r w:rsidRPr="000B6EDD">
        <w:rPr>
          <w:rFonts w:ascii="Times New Roman" w:eastAsia="Times New Roman" w:hAnsi="Times New Roman" w:cs="Times New Roman"/>
          <w:color w:val="000000" w:themeColor="text1"/>
          <w:sz w:val="28"/>
          <w:szCs w:val="28"/>
          <w:lang w:eastAsia="ru-RU"/>
        </w:rPr>
        <w:br/>
        <w:t>В 1907 году улица Лопатинская была переименована в Менделеевскую, а улицы Бабаевская и Роговая - стали одной улицей, носящей имя знаменитого русского хирурга Пирогова. В этом же году Глухой переулок стал официально называться Городским переулком. </w:t>
      </w:r>
      <w:r w:rsidRPr="000B6EDD">
        <w:rPr>
          <w:rFonts w:ascii="Times New Roman" w:eastAsia="Times New Roman" w:hAnsi="Times New Roman" w:cs="Times New Roman"/>
          <w:color w:val="000000" w:themeColor="text1"/>
          <w:sz w:val="28"/>
          <w:szCs w:val="28"/>
          <w:lang w:eastAsia="ru-RU"/>
        </w:rPr>
        <w:br/>
      </w:r>
      <w:r w:rsidRPr="000B6EDD">
        <w:rPr>
          <w:rFonts w:ascii="Times New Roman" w:eastAsia="Times New Roman" w:hAnsi="Times New Roman" w:cs="Times New Roman"/>
          <w:color w:val="000000" w:themeColor="text1"/>
          <w:sz w:val="28"/>
          <w:szCs w:val="28"/>
          <w:lang w:eastAsia="ru-RU"/>
        </w:rPr>
        <w:br/>
        <w:t xml:space="preserve">Следующий пик переименований пришёлся на послереволюционные 20-е годы прошлого века. </w:t>
      </w:r>
      <w:proofErr w:type="gramStart"/>
      <w:r w:rsidRPr="000B6EDD">
        <w:rPr>
          <w:rFonts w:ascii="Times New Roman" w:eastAsia="Times New Roman" w:hAnsi="Times New Roman" w:cs="Times New Roman"/>
          <w:color w:val="000000" w:themeColor="text1"/>
          <w:sz w:val="28"/>
          <w:szCs w:val="28"/>
          <w:lang w:eastAsia="ru-RU"/>
        </w:rPr>
        <w:t xml:space="preserve">В это неспокойное время в районе появились улицы Буденного, </w:t>
      </w:r>
      <w:proofErr w:type="spellStart"/>
      <w:r w:rsidRPr="000B6EDD">
        <w:rPr>
          <w:rFonts w:ascii="Times New Roman" w:eastAsia="Times New Roman" w:hAnsi="Times New Roman" w:cs="Times New Roman"/>
          <w:color w:val="000000" w:themeColor="text1"/>
          <w:sz w:val="28"/>
          <w:szCs w:val="28"/>
          <w:lang w:eastAsia="ru-RU"/>
        </w:rPr>
        <w:t>Болотникова</w:t>
      </w:r>
      <w:proofErr w:type="spellEnd"/>
      <w:r w:rsidRPr="000B6EDD">
        <w:rPr>
          <w:rFonts w:ascii="Times New Roman" w:eastAsia="Times New Roman" w:hAnsi="Times New Roman" w:cs="Times New Roman"/>
          <w:color w:val="000000" w:themeColor="text1"/>
          <w:sz w:val="28"/>
          <w:szCs w:val="28"/>
          <w:lang w:eastAsia="ru-RU"/>
        </w:rPr>
        <w:t xml:space="preserve">, Дзержинского, Жореса, </w:t>
      </w:r>
      <w:proofErr w:type="spellStart"/>
      <w:r w:rsidRPr="000B6EDD">
        <w:rPr>
          <w:rFonts w:ascii="Times New Roman" w:eastAsia="Times New Roman" w:hAnsi="Times New Roman" w:cs="Times New Roman"/>
          <w:color w:val="000000" w:themeColor="text1"/>
          <w:sz w:val="28"/>
          <w:szCs w:val="28"/>
          <w:lang w:eastAsia="ru-RU"/>
        </w:rPr>
        <w:t>Кауля</w:t>
      </w:r>
      <w:proofErr w:type="spellEnd"/>
      <w:r w:rsidRPr="000B6EDD">
        <w:rPr>
          <w:rFonts w:ascii="Times New Roman" w:eastAsia="Times New Roman" w:hAnsi="Times New Roman" w:cs="Times New Roman"/>
          <w:color w:val="000000" w:themeColor="text1"/>
          <w:sz w:val="28"/>
          <w:szCs w:val="28"/>
          <w:lang w:eastAsia="ru-RU"/>
        </w:rPr>
        <w:t xml:space="preserve">, Каминского, Первомайская, Пионерская, Розы Люксембург и другие, названные в честь известных революционеров, или борцов с монархией, при этом происходила и «зачистка» церковно-религиозной топонимики - исчезли названия </w:t>
      </w:r>
      <w:proofErr w:type="spellStart"/>
      <w:r w:rsidRPr="000B6EDD">
        <w:rPr>
          <w:rFonts w:ascii="Times New Roman" w:eastAsia="Times New Roman" w:hAnsi="Times New Roman" w:cs="Times New Roman"/>
          <w:color w:val="000000" w:themeColor="text1"/>
          <w:sz w:val="28"/>
          <w:szCs w:val="28"/>
          <w:lang w:eastAsia="ru-RU"/>
        </w:rPr>
        <w:t>Всехсвятская</w:t>
      </w:r>
      <w:proofErr w:type="spellEnd"/>
      <w:r w:rsidRPr="000B6EDD">
        <w:rPr>
          <w:rFonts w:ascii="Times New Roman" w:eastAsia="Times New Roman" w:hAnsi="Times New Roman" w:cs="Times New Roman"/>
          <w:color w:val="000000" w:themeColor="text1"/>
          <w:sz w:val="28"/>
          <w:szCs w:val="28"/>
          <w:lang w:eastAsia="ru-RU"/>
        </w:rPr>
        <w:t xml:space="preserve"> (ныне Петра </w:t>
      </w:r>
      <w:r w:rsidRPr="000B6EDD">
        <w:rPr>
          <w:rFonts w:ascii="Times New Roman" w:eastAsia="Times New Roman" w:hAnsi="Times New Roman" w:cs="Times New Roman"/>
          <w:color w:val="000000" w:themeColor="text1"/>
          <w:sz w:val="28"/>
          <w:szCs w:val="28"/>
          <w:lang w:eastAsia="ru-RU"/>
        </w:rPr>
        <w:lastRenderedPageBreak/>
        <w:t xml:space="preserve">Алексеева), Мало-Троицкая (современная </w:t>
      </w:r>
      <w:proofErr w:type="spellStart"/>
      <w:r w:rsidRPr="000B6EDD">
        <w:rPr>
          <w:rFonts w:ascii="Times New Roman" w:eastAsia="Times New Roman" w:hAnsi="Times New Roman" w:cs="Times New Roman"/>
          <w:color w:val="000000" w:themeColor="text1"/>
          <w:sz w:val="28"/>
          <w:szCs w:val="28"/>
          <w:lang w:eastAsia="ru-RU"/>
        </w:rPr>
        <w:t>Болотникова</w:t>
      </w:r>
      <w:proofErr w:type="spellEnd"/>
      <w:r w:rsidRPr="000B6EDD">
        <w:rPr>
          <w:rFonts w:ascii="Times New Roman" w:eastAsia="Times New Roman" w:hAnsi="Times New Roman" w:cs="Times New Roman"/>
          <w:color w:val="000000" w:themeColor="text1"/>
          <w:sz w:val="28"/>
          <w:szCs w:val="28"/>
          <w:lang w:eastAsia="ru-RU"/>
        </w:rPr>
        <w:t xml:space="preserve">), </w:t>
      </w:r>
      <w:proofErr w:type="spellStart"/>
      <w:r w:rsidRPr="000B6EDD">
        <w:rPr>
          <w:rFonts w:ascii="Times New Roman" w:eastAsia="Times New Roman" w:hAnsi="Times New Roman" w:cs="Times New Roman"/>
          <w:color w:val="000000" w:themeColor="text1"/>
          <w:sz w:val="28"/>
          <w:szCs w:val="28"/>
          <w:lang w:eastAsia="ru-RU"/>
        </w:rPr>
        <w:t>Моностырский</w:t>
      </w:r>
      <w:proofErr w:type="spellEnd"/>
      <w:r w:rsidRPr="000B6EDD">
        <w:rPr>
          <w:rFonts w:ascii="Times New Roman" w:eastAsia="Times New Roman" w:hAnsi="Times New Roman" w:cs="Times New Roman"/>
          <w:color w:val="000000" w:themeColor="text1"/>
          <w:sz w:val="28"/>
          <w:szCs w:val="28"/>
          <w:lang w:eastAsia="ru-RU"/>
        </w:rPr>
        <w:t xml:space="preserve"> переулок стал </w:t>
      </w:r>
      <w:proofErr w:type="spellStart"/>
      <w:r w:rsidRPr="000B6EDD">
        <w:rPr>
          <w:rFonts w:ascii="Times New Roman" w:eastAsia="Times New Roman" w:hAnsi="Times New Roman" w:cs="Times New Roman"/>
          <w:color w:val="000000" w:themeColor="text1"/>
          <w:sz w:val="28"/>
          <w:szCs w:val="28"/>
          <w:lang w:eastAsia="ru-RU"/>
        </w:rPr>
        <w:t>Бухоновким</w:t>
      </w:r>
      <w:proofErr w:type="spellEnd"/>
      <w:r w:rsidRPr="000B6EDD">
        <w:rPr>
          <w:rFonts w:ascii="Times New Roman" w:eastAsia="Times New Roman" w:hAnsi="Times New Roman" w:cs="Times New Roman"/>
          <w:color w:val="000000" w:themeColor="text1"/>
          <w:sz w:val="28"/>
          <w:szCs w:val="28"/>
          <w:lang w:eastAsia="ru-RU"/>
        </w:rPr>
        <w:t>, Архиерейский - Садовым.</w:t>
      </w:r>
      <w:proofErr w:type="gramEnd"/>
      <w:r w:rsidRPr="000B6EDD">
        <w:rPr>
          <w:rFonts w:ascii="Times New Roman" w:eastAsia="Times New Roman" w:hAnsi="Times New Roman" w:cs="Times New Roman"/>
          <w:color w:val="000000" w:themeColor="text1"/>
          <w:sz w:val="28"/>
          <w:szCs w:val="28"/>
          <w:lang w:eastAsia="ru-RU"/>
        </w:rPr>
        <w:t xml:space="preserve"> В этот же период с карты города исчезли и такие улицы как </w:t>
      </w:r>
      <w:proofErr w:type="spellStart"/>
      <w:r w:rsidRPr="000B6EDD">
        <w:rPr>
          <w:rFonts w:ascii="Times New Roman" w:eastAsia="Times New Roman" w:hAnsi="Times New Roman" w:cs="Times New Roman"/>
          <w:color w:val="000000" w:themeColor="text1"/>
          <w:sz w:val="28"/>
          <w:szCs w:val="28"/>
          <w:lang w:eastAsia="ru-RU"/>
        </w:rPr>
        <w:t>Ломовский</w:t>
      </w:r>
      <w:proofErr w:type="spellEnd"/>
      <w:r w:rsidRPr="000B6EDD">
        <w:rPr>
          <w:rFonts w:ascii="Times New Roman" w:eastAsia="Times New Roman" w:hAnsi="Times New Roman" w:cs="Times New Roman"/>
          <w:color w:val="000000" w:themeColor="text1"/>
          <w:sz w:val="28"/>
          <w:szCs w:val="28"/>
          <w:lang w:eastAsia="ru-RU"/>
        </w:rPr>
        <w:t xml:space="preserve"> переулок - ныне </w:t>
      </w:r>
      <w:proofErr w:type="spellStart"/>
      <w:r w:rsidRPr="000B6EDD">
        <w:rPr>
          <w:rFonts w:ascii="Times New Roman" w:eastAsia="Times New Roman" w:hAnsi="Times New Roman" w:cs="Times New Roman"/>
          <w:color w:val="000000" w:themeColor="text1"/>
          <w:sz w:val="28"/>
          <w:szCs w:val="28"/>
          <w:lang w:eastAsia="ru-RU"/>
        </w:rPr>
        <w:t>Денинсовский</w:t>
      </w:r>
      <w:proofErr w:type="spellEnd"/>
      <w:r w:rsidRPr="000B6EDD">
        <w:rPr>
          <w:rFonts w:ascii="Times New Roman" w:eastAsia="Times New Roman" w:hAnsi="Times New Roman" w:cs="Times New Roman"/>
          <w:color w:val="000000" w:themeColor="text1"/>
          <w:sz w:val="28"/>
          <w:szCs w:val="28"/>
          <w:lang w:eastAsia="ru-RU"/>
        </w:rPr>
        <w:t>, Пятницкая - современная Металлистов, Петровская, которая теперь называется улицей Фридриха Энгельса, и другие. </w:t>
      </w:r>
      <w:r w:rsidRPr="000B6EDD">
        <w:rPr>
          <w:rFonts w:ascii="Times New Roman" w:eastAsia="Times New Roman" w:hAnsi="Times New Roman" w:cs="Times New Roman"/>
          <w:color w:val="000000" w:themeColor="text1"/>
          <w:sz w:val="28"/>
          <w:szCs w:val="28"/>
          <w:lang w:eastAsia="ru-RU"/>
        </w:rPr>
        <w:br/>
      </w:r>
      <w:r w:rsidRPr="000B6EDD">
        <w:rPr>
          <w:rFonts w:ascii="Times New Roman" w:eastAsia="Times New Roman" w:hAnsi="Times New Roman" w:cs="Times New Roman"/>
          <w:color w:val="000000" w:themeColor="text1"/>
          <w:sz w:val="28"/>
          <w:szCs w:val="28"/>
          <w:lang w:eastAsia="ru-RU"/>
        </w:rPr>
        <w:br/>
        <w:t xml:space="preserve">Интересно название улицы </w:t>
      </w:r>
      <w:proofErr w:type="spellStart"/>
      <w:r w:rsidRPr="000B6EDD">
        <w:rPr>
          <w:rFonts w:ascii="Times New Roman" w:eastAsia="Times New Roman" w:hAnsi="Times New Roman" w:cs="Times New Roman"/>
          <w:color w:val="000000" w:themeColor="text1"/>
          <w:sz w:val="28"/>
          <w:szCs w:val="28"/>
          <w:lang w:eastAsia="ru-RU"/>
        </w:rPr>
        <w:t>МОПРа</w:t>
      </w:r>
      <w:proofErr w:type="gramStart"/>
      <w:r w:rsidRPr="000B6EDD">
        <w:rPr>
          <w:rFonts w:ascii="Times New Roman" w:eastAsia="Times New Roman" w:hAnsi="Times New Roman" w:cs="Times New Roman"/>
          <w:color w:val="000000" w:themeColor="text1"/>
          <w:sz w:val="28"/>
          <w:szCs w:val="28"/>
          <w:lang w:eastAsia="ru-RU"/>
        </w:rPr>
        <w:t>,Ю</w:t>
      </w:r>
      <w:proofErr w:type="spellEnd"/>
      <w:proofErr w:type="gramEnd"/>
      <w:r w:rsidRPr="000B6EDD">
        <w:rPr>
          <w:rFonts w:ascii="Times New Roman" w:eastAsia="Times New Roman" w:hAnsi="Times New Roman" w:cs="Times New Roman"/>
          <w:color w:val="000000" w:themeColor="text1"/>
          <w:sz w:val="28"/>
          <w:szCs w:val="28"/>
          <w:lang w:eastAsia="ru-RU"/>
        </w:rPr>
        <w:t xml:space="preserve"> которая до 1925 года носила название первой </w:t>
      </w:r>
      <w:proofErr w:type="spellStart"/>
      <w:r w:rsidRPr="000B6EDD">
        <w:rPr>
          <w:rFonts w:ascii="Times New Roman" w:eastAsia="Times New Roman" w:hAnsi="Times New Roman" w:cs="Times New Roman"/>
          <w:color w:val="000000" w:themeColor="text1"/>
          <w:sz w:val="28"/>
          <w:szCs w:val="28"/>
          <w:lang w:eastAsia="ru-RU"/>
        </w:rPr>
        <w:t>Хомутовской</w:t>
      </w:r>
      <w:proofErr w:type="spellEnd"/>
      <w:r w:rsidRPr="000B6EDD">
        <w:rPr>
          <w:rFonts w:ascii="Times New Roman" w:eastAsia="Times New Roman" w:hAnsi="Times New Roman" w:cs="Times New Roman"/>
          <w:color w:val="000000" w:themeColor="text1"/>
          <w:sz w:val="28"/>
          <w:szCs w:val="28"/>
          <w:lang w:eastAsia="ru-RU"/>
        </w:rPr>
        <w:t>. МОПР - это не фамилия очередного деятеля революции, как сейчас думают многие, а аббревиатура, которая расшифровывается как Международная Организация Помощи Борцам Революции - коммунистическая благотворительная организация, созданная по решению Коминтерна. Имея отделения в десятках стран мира, эта организация оказывала денежную и материальную помощь осужденным революционерам, их семьям и детям. </w:t>
      </w:r>
      <w:r w:rsidRPr="000B6EDD">
        <w:rPr>
          <w:rFonts w:ascii="Times New Roman" w:eastAsia="Times New Roman" w:hAnsi="Times New Roman" w:cs="Times New Roman"/>
          <w:color w:val="000000" w:themeColor="text1"/>
          <w:sz w:val="28"/>
          <w:szCs w:val="28"/>
          <w:lang w:eastAsia="ru-RU"/>
        </w:rPr>
        <w:br/>
      </w:r>
      <w:r w:rsidRPr="000B6EDD">
        <w:rPr>
          <w:rFonts w:ascii="Times New Roman" w:eastAsia="Times New Roman" w:hAnsi="Times New Roman" w:cs="Times New Roman"/>
          <w:color w:val="000000" w:themeColor="text1"/>
          <w:sz w:val="28"/>
          <w:szCs w:val="28"/>
          <w:lang w:eastAsia="ru-RU"/>
        </w:rPr>
        <w:br/>
        <w:t xml:space="preserve">Третья волна переименований тульских улиц связана с Победой в Великой Отечественной войне. Вскоре после победы улица Воронежская была переименована в </w:t>
      </w:r>
      <w:proofErr w:type="gramStart"/>
      <w:r w:rsidRPr="000B6EDD">
        <w:rPr>
          <w:rFonts w:ascii="Times New Roman" w:eastAsia="Times New Roman" w:hAnsi="Times New Roman" w:cs="Times New Roman"/>
          <w:color w:val="000000" w:themeColor="text1"/>
          <w:sz w:val="28"/>
          <w:szCs w:val="28"/>
          <w:lang w:eastAsia="ru-RU"/>
        </w:rPr>
        <w:t>Оборонную</w:t>
      </w:r>
      <w:proofErr w:type="gramEnd"/>
      <w:r w:rsidRPr="000B6EDD">
        <w:rPr>
          <w:rFonts w:ascii="Times New Roman" w:eastAsia="Times New Roman" w:hAnsi="Times New Roman" w:cs="Times New Roman"/>
          <w:color w:val="000000" w:themeColor="text1"/>
          <w:sz w:val="28"/>
          <w:szCs w:val="28"/>
          <w:lang w:eastAsia="ru-RU"/>
        </w:rPr>
        <w:t xml:space="preserve">. К 20-летию Победы, </w:t>
      </w:r>
      <w:proofErr w:type="spellStart"/>
      <w:r w:rsidRPr="000B6EDD">
        <w:rPr>
          <w:rFonts w:ascii="Times New Roman" w:eastAsia="Times New Roman" w:hAnsi="Times New Roman" w:cs="Times New Roman"/>
          <w:color w:val="000000" w:themeColor="text1"/>
          <w:sz w:val="28"/>
          <w:szCs w:val="28"/>
          <w:lang w:eastAsia="ru-RU"/>
        </w:rPr>
        <w:t>Рогожинский</w:t>
      </w:r>
      <w:proofErr w:type="spellEnd"/>
      <w:r w:rsidRPr="000B6EDD">
        <w:rPr>
          <w:rFonts w:ascii="Times New Roman" w:eastAsia="Times New Roman" w:hAnsi="Times New Roman" w:cs="Times New Roman"/>
          <w:color w:val="000000" w:themeColor="text1"/>
          <w:sz w:val="28"/>
          <w:szCs w:val="28"/>
          <w:lang w:eastAsia="ru-RU"/>
        </w:rPr>
        <w:t xml:space="preserve"> бульвар получил имя лётчика-героя Петра Николаевича Клюева. Улица </w:t>
      </w:r>
      <w:proofErr w:type="spellStart"/>
      <w:r w:rsidRPr="000B6EDD">
        <w:rPr>
          <w:rFonts w:ascii="Times New Roman" w:eastAsia="Times New Roman" w:hAnsi="Times New Roman" w:cs="Times New Roman"/>
          <w:color w:val="000000" w:themeColor="text1"/>
          <w:sz w:val="28"/>
          <w:szCs w:val="28"/>
          <w:lang w:eastAsia="ru-RU"/>
        </w:rPr>
        <w:t>Кауля</w:t>
      </w:r>
      <w:proofErr w:type="spellEnd"/>
      <w:r w:rsidRPr="000B6EDD">
        <w:rPr>
          <w:rFonts w:ascii="Times New Roman" w:eastAsia="Times New Roman" w:hAnsi="Times New Roman" w:cs="Times New Roman"/>
          <w:color w:val="000000" w:themeColor="text1"/>
          <w:sz w:val="28"/>
          <w:szCs w:val="28"/>
          <w:lang w:eastAsia="ru-RU"/>
        </w:rPr>
        <w:t>, получила своё название накануне 50-летия Октябрьской революции, до 1967 года эта улица называлась Садовой. </w:t>
      </w:r>
      <w:r w:rsidRPr="000B6EDD">
        <w:rPr>
          <w:rFonts w:ascii="Times New Roman" w:eastAsia="Times New Roman" w:hAnsi="Times New Roman" w:cs="Times New Roman"/>
          <w:color w:val="000000" w:themeColor="text1"/>
          <w:sz w:val="28"/>
          <w:szCs w:val="28"/>
          <w:lang w:eastAsia="ru-RU"/>
        </w:rPr>
        <w:br/>
      </w:r>
      <w:r w:rsidRPr="000B6EDD">
        <w:rPr>
          <w:rFonts w:ascii="Times New Roman" w:eastAsia="Times New Roman" w:hAnsi="Times New Roman" w:cs="Times New Roman"/>
          <w:color w:val="000000" w:themeColor="text1"/>
          <w:sz w:val="28"/>
          <w:szCs w:val="28"/>
          <w:lang w:eastAsia="ru-RU"/>
        </w:rPr>
        <w:br/>
        <w:t>Четвертая, довольно слабая волна переименований прошла во времена перестройки и в постперестроечный период. В 1988 году Стадионный проезд получил название улицы Жаворонкова - в честь участника героической обороны Тулы осенью, 1941 года. В 1995 году имя выдающегося богослова, почетного гражданина Тулы Ростислава Лозинского было присвоено улице Дивизионной, на которой и жил наш выдающийся земляк. </w:t>
      </w:r>
      <w:r w:rsidRPr="000B6EDD">
        <w:rPr>
          <w:rFonts w:ascii="Times New Roman" w:eastAsia="Times New Roman" w:hAnsi="Times New Roman" w:cs="Times New Roman"/>
          <w:color w:val="000000" w:themeColor="text1"/>
          <w:sz w:val="28"/>
          <w:szCs w:val="28"/>
          <w:lang w:eastAsia="ru-RU"/>
        </w:rPr>
        <w:br/>
      </w:r>
      <w:r w:rsidRPr="000B6EDD">
        <w:rPr>
          <w:rFonts w:ascii="Times New Roman" w:eastAsia="Times New Roman" w:hAnsi="Times New Roman" w:cs="Times New Roman"/>
          <w:color w:val="000000" w:themeColor="text1"/>
          <w:sz w:val="28"/>
          <w:szCs w:val="28"/>
          <w:lang w:eastAsia="ru-RU"/>
        </w:rPr>
        <w:br/>
        <w:t xml:space="preserve">Последним переименованием в Центральном районе стало изменение названия площади Челюскинцев, которая до 1934 года называлась казанской площадью, а решением Тульской городской Думы с 2007 года получила название </w:t>
      </w:r>
      <w:proofErr w:type="spellStart"/>
      <w:r w:rsidRPr="000B6EDD">
        <w:rPr>
          <w:rFonts w:ascii="Times New Roman" w:eastAsia="Times New Roman" w:hAnsi="Times New Roman" w:cs="Times New Roman"/>
          <w:color w:val="000000" w:themeColor="text1"/>
          <w:sz w:val="28"/>
          <w:szCs w:val="28"/>
          <w:lang w:eastAsia="ru-RU"/>
        </w:rPr>
        <w:t>Крестовоздвиженской</w:t>
      </w:r>
      <w:proofErr w:type="spellEnd"/>
      <w:r w:rsidRPr="000B6EDD">
        <w:rPr>
          <w:rFonts w:ascii="Times New Roman" w:eastAsia="Times New Roman" w:hAnsi="Times New Roman" w:cs="Times New Roman"/>
          <w:color w:val="000000" w:themeColor="text1"/>
          <w:sz w:val="28"/>
          <w:szCs w:val="28"/>
          <w:lang w:eastAsia="ru-RU"/>
        </w:rPr>
        <w:t>. </w:t>
      </w:r>
    </w:p>
    <w:p w:rsidR="00F62369" w:rsidRDefault="00F62369" w:rsidP="00086B5B">
      <w:pPr>
        <w:spacing w:after="225" w:line="240" w:lineRule="auto"/>
        <w:rPr>
          <w:rFonts w:ascii="Times New Roman" w:eastAsia="Times New Roman" w:hAnsi="Times New Roman" w:cs="Times New Roman"/>
          <w:b/>
          <w:bCs/>
          <w:color w:val="000000" w:themeColor="text1"/>
          <w:sz w:val="28"/>
          <w:szCs w:val="28"/>
          <w:lang w:eastAsia="ru-RU"/>
        </w:rPr>
      </w:pPr>
    </w:p>
    <w:p w:rsidR="00086B5B" w:rsidRDefault="00086B5B" w:rsidP="00086B5B">
      <w:pPr>
        <w:spacing w:after="225" w:line="240" w:lineRule="auto"/>
        <w:rPr>
          <w:rFonts w:ascii="Times New Roman" w:eastAsia="Times New Roman" w:hAnsi="Times New Roman" w:cs="Times New Roman"/>
          <w:b/>
          <w:bCs/>
          <w:color w:val="000000" w:themeColor="text1"/>
          <w:sz w:val="28"/>
          <w:szCs w:val="28"/>
          <w:lang w:eastAsia="ru-RU"/>
        </w:rPr>
      </w:pPr>
    </w:p>
    <w:p w:rsidR="00086B5B" w:rsidRDefault="00086B5B" w:rsidP="00086B5B">
      <w:pPr>
        <w:spacing w:after="225" w:line="240" w:lineRule="auto"/>
        <w:rPr>
          <w:rFonts w:ascii="Times New Roman" w:eastAsia="Times New Roman" w:hAnsi="Times New Roman" w:cs="Times New Roman"/>
          <w:b/>
          <w:bCs/>
          <w:color w:val="000000" w:themeColor="text1"/>
          <w:sz w:val="28"/>
          <w:szCs w:val="28"/>
          <w:lang w:eastAsia="ru-RU"/>
        </w:rPr>
      </w:pPr>
    </w:p>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КАК ИЗМЕНЯЛИСЬ НАЗВАНИЯ УЛИЦ</w:t>
      </w:r>
    </w:p>
    <w:tbl>
      <w:tblPr>
        <w:tblW w:w="12242" w:type="dxa"/>
        <w:tblInd w:w="956"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678"/>
        <w:gridCol w:w="5245"/>
        <w:gridCol w:w="2319"/>
      </w:tblGrid>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lastRenderedPageBreak/>
              <w:t>Современное название</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Прежнее название</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Год переименования</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Петра Алексеева</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proofErr w:type="spellStart"/>
            <w:r w:rsidRPr="000B6EDD">
              <w:rPr>
                <w:rFonts w:ascii="Times New Roman" w:eastAsia="Times New Roman" w:hAnsi="Times New Roman" w:cs="Times New Roman"/>
                <w:color w:val="000000" w:themeColor="text1"/>
                <w:sz w:val="28"/>
                <w:szCs w:val="28"/>
                <w:lang w:eastAsia="ru-RU"/>
              </w:rPr>
              <w:t>Всехсвятская</w:t>
            </w:r>
            <w:proofErr w:type="spellEnd"/>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1925</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Благовещенская (1995)</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86B5B">
            <w:pPr>
              <w:spacing w:after="225" w:line="240" w:lineRule="auto"/>
              <w:rPr>
                <w:rFonts w:ascii="Times New Roman" w:eastAsia="Times New Roman" w:hAnsi="Times New Roman" w:cs="Times New Roman"/>
                <w:color w:val="000000" w:themeColor="text1"/>
                <w:sz w:val="28"/>
                <w:szCs w:val="28"/>
                <w:lang w:eastAsia="ru-RU"/>
              </w:rPr>
            </w:pPr>
            <w:proofErr w:type="spellStart"/>
            <w:r w:rsidRPr="000B6EDD">
              <w:rPr>
                <w:rFonts w:ascii="Times New Roman" w:eastAsia="Times New Roman" w:hAnsi="Times New Roman" w:cs="Times New Roman"/>
                <w:color w:val="000000" w:themeColor="text1"/>
                <w:sz w:val="28"/>
                <w:szCs w:val="28"/>
                <w:lang w:eastAsia="ru-RU"/>
              </w:rPr>
              <w:t>Благовещенская</w:t>
            </w:r>
            <w:proofErr w:type="gramStart"/>
            <w:r w:rsidRPr="000B6EDD">
              <w:rPr>
                <w:rFonts w:ascii="Times New Roman" w:eastAsia="Times New Roman" w:hAnsi="Times New Roman" w:cs="Times New Roman"/>
                <w:color w:val="000000" w:themeColor="text1"/>
                <w:sz w:val="28"/>
                <w:szCs w:val="28"/>
                <w:lang w:eastAsia="ru-RU"/>
              </w:rPr>
              <w:t>,С</w:t>
            </w:r>
            <w:proofErr w:type="gramEnd"/>
            <w:r w:rsidRPr="000B6EDD">
              <w:rPr>
                <w:rFonts w:ascii="Times New Roman" w:eastAsia="Times New Roman" w:hAnsi="Times New Roman" w:cs="Times New Roman"/>
                <w:color w:val="000000" w:themeColor="text1"/>
                <w:sz w:val="28"/>
                <w:szCs w:val="28"/>
                <w:lang w:eastAsia="ru-RU"/>
              </w:rPr>
              <w:t>оветский</w:t>
            </w:r>
            <w:proofErr w:type="spellEnd"/>
            <w:r w:rsidRPr="000B6EDD">
              <w:rPr>
                <w:rFonts w:ascii="Times New Roman" w:eastAsia="Times New Roman" w:hAnsi="Times New Roman" w:cs="Times New Roman"/>
                <w:color w:val="000000" w:themeColor="text1"/>
                <w:sz w:val="28"/>
                <w:szCs w:val="28"/>
                <w:lang w:eastAsia="ru-RU"/>
              </w:rPr>
              <w:t xml:space="preserve"> пер. (1922)</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F62369">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 </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proofErr w:type="spellStart"/>
            <w:r w:rsidRPr="000B6EDD">
              <w:rPr>
                <w:rFonts w:ascii="Times New Roman" w:eastAsia="Times New Roman" w:hAnsi="Times New Roman" w:cs="Times New Roman"/>
                <w:b/>
                <w:bCs/>
                <w:color w:val="000000" w:themeColor="text1"/>
                <w:sz w:val="28"/>
                <w:szCs w:val="28"/>
                <w:lang w:eastAsia="ru-RU"/>
              </w:rPr>
              <w:t>Болотникова</w:t>
            </w:r>
            <w:proofErr w:type="spellEnd"/>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Мало-Троицкая</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1922</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Буденного</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Прямая Белявская</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1922</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proofErr w:type="spellStart"/>
            <w:r w:rsidRPr="000B6EDD">
              <w:rPr>
                <w:rFonts w:ascii="Times New Roman" w:eastAsia="Times New Roman" w:hAnsi="Times New Roman" w:cs="Times New Roman"/>
                <w:b/>
                <w:bCs/>
                <w:color w:val="000000" w:themeColor="text1"/>
                <w:sz w:val="28"/>
                <w:szCs w:val="28"/>
                <w:lang w:eastAsia="ru-RU"/>
              </w:rPr>
              <w:t>Бухоновский</w:t>
            </w:r>
            <w:proofErr w:type="spellEnd"/>
            <w:r w:rsidRPr="000B6EDD">
              <w:rPr>
                <w:rFonts w:ascii="Times New Roman" w:eastAsia="Times New Roman" w:hAnsi="Times New Roman" w:cs="Times New Roman"/>
                <w:b/>
                <w:bCs/>
                <w:color w:val="000000" w:themeColor="text1"/>
                <w:sz w:val="28"/>
                <w:szCs w:val="28"/>
                <w:lang w:eastAsia="ru-RU"/>
              </w:rPr>
              <w:t xml:space="preserve"> пер.</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Монастырский пер.</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1922</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Войкова</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proofErr w:type="spellStart"/>
            <w:r w:rsidRPr="000B6EDD">
              <w:rPr>
                <w:rFonts w:ascii="Times New Roman" w:eastAsia="Times New Roman" w:hAnsi="Times New Roman" w:cs="Times New Roman"/>
                <w:color w:val="000000" w:themeColor="text1"/>
                <w:sz w:val="28"/>
                <w:szCs w:val="28"/>
                <w:lang w:eastAsia="ru-RU"/>
              </w:rPr>
              <w:t>Николо-Завальская</w:t>
            </w:r>
            <w:proofErr w:type="spellEnd"/>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1927</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Пл. Восстания</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Спасская площадь</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1923</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Гоголевская</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Верхне-Дворянская</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1902</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Городской пр.</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1-й Глухой пер.</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1907</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Демьянова</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Лагерная</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1978</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proofErr w:type="spellStart"/>
            <w:r w:rsidRPr="000B6EDD">
              <w:rPr>
                <w:rFonts w:ascii="Times New Roman" w:eastAsia="Times New Roman" w:hAnsi="Times New Roman" w:cs="Times New Roman"/>
                <w:b/>
                <w:bCs/>
                <w:color w:val="000000" w:themeColor="text1"/>
                <w:sz w:val="28"/>
                <w:szCs w:val="28"/>
                <w:lang w:eastAsia="ru-RU"/>
              </w:rPr>
              <w:t>Денисовский</w:t>
            </w:r>
            <w:proofErr w:type="spellEnd"/>
            <w:r w:rsidRPr="000B6EDD">
              <w:rPr>
                <w:rFonts w:ascii="Times New Roman" w:eastAsia="Times New Roman" w:hAnsi="Times New Roman" w:cs="Times New Roman"/>
                <w:b/>
                <w:bCs/>
                <w:color w:val="000000" w:themeColor="text1"/>
                <w:sz w:val="28"/>
                <w:szCs w:val="28"/>
                <w:lang w:eastAsia="ru-RU"/>
              </w:rPr>
              <w:t xml:space="preserve"> пер.</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proofErr w:type="spellStart"/>
            <w:r w:rsidRPr="000B6EDD">
              <w:rPr>
                <w:rFonts w:ascii="Times New Roman" w:eastAsia="Times New Roman" w:hAnsi="Times New Roman" w:cs="Times New Roman"/>
                <w:color w:val="000000" w:themeColor="text1"/>
                <w:sz w:val="28"/>
                <w:szCs w:val="28"/>
                <w:lang w:eastAsia="ru-RU"/>
              </w:rPr>
              <w:t>Ломовский</w:t>
            </w:r>
            <w:proofErr w:type="spellEnd"/>
            <w:r w:rsidRPr="000B6EDD">
              <w:rPr>
                <w:rFonts w:ascii="Times New Roman" w:eastAsia="Times New Roman" w:hAnsi="Times New Roman" w:cs="Times New Roman"/>
                <w:color w:val="000000" w:themeColor="text1"/>
                <w:sz w:val="28"/>
                <w:szCs w:val="28"/>
                <w:lang w:eastAsia="ru-RU"/>
              </w:rPr>
              <w:t xml:space="preserve"> пер.</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1923</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Дзержинского</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Почтовая</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1928</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lastRenderedPageBreak/>
              <w:t>Жаворонкова</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Стадионный проезд</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1988</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Жореса</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2-я Подьяческая</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1925</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Жуковского</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proofErr w:type="spellStart"/>
            <w:r w:rsidRPr="000B6EDD">
              <w:rPr>
                <w:rFonts w:ascii="Times New Roman" w:eastAsia="Times New Roman" w:hAnsi="Times New Roman" w:cs="Times New Roman"/>
                <w:color w:val="000000" w:themeColor="text1"/>
                <w:sz w:val="28"/>
                <w:szCs w:val="28"/>
                <w:lang w:eastAsia="ru-RU"/>
              </w:rPr>
              <w:t>Остроженская</w:t>
            </w:r>
            <w:proofErr w:type="spellEnd"/>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1899</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Каминского</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Площадная (1924), Колхозная (1938)</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1968</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proofErr w:type="spellStart"/>
            <w:r w:rsidRPr="000B6EDD">
              <w:rPr>
                <w:rFonts w:ascii="Times New Roman" w:eastAsia="Times New Roman" w:hAnsi="Times New Roman" w:cs="Times New Roman"/>
                <w:b/>
                <w:bCs/>
                <w:color w:val="000000" w:themeColor="text1"/>
                <w:sz w:val="28"/>
                <w:szCs w:val="28"/>
                <w:lang w:eastAsia="ru-RU"/>
              </w:rPr>
              <w:t>Кауля</w:t>
            </w:r>
            <w:proofErr w:type="spellEnd"/>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Садовая</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1967</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Клюева</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proofErr w:type="spellStart"/>
            <w:r w:rsidRPr="000B6EDD">
              <w:rPr>
                <w:rFonts w:ascii="Times New Roman" w:eastAsia="Times New Roman" w:hAnsi="Times New Roman" w:cs="Times New Roman"/>
                <w:color w:val="000000" w:themeColor="text1"/>
                <w:sz w:val="28"/>
                <w:szCs w:val="28"/>
                <w:lang w:eastAsia="ru-RU"/>
              </w:rPr>
              <w:t>Рогожинский</w:t>
            </w:r>
            <w:proofErr w:type="spellEnd"/>
            <w:r w:rsidRPr="000B6EDD">
              <w:rPr>
                <w:rFonts w:ascii="Times New Roman" w:eastAsia="Times New Roman" w:hAnsi="Times New Roman" w:cs="Times New Roman"/>
                <w:color w:val="000000" w:themeColor="text1"/>
                <w:sz w:val="28"/>
                <w:szCs w:val="28"/>
                <w:lang w:eastAsia="ru-RU"/>
              </w:rPr>
              <w:t xml:space="preserve"> бульвар</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1965</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proofErr w:type="spellStart"/>
            <w:r w:rsidRPr="000B6EDD">
              <w:rPr>
                <w:rFonts w:ascii="Times New Roman" w:eastAsia="Times New Roman" w:hAnsi="Times New Roman" w:cs="Times New Roman"/>
                <w:b/>
                <w:bCs/>
                <w:color w:val="000000" w:themeColor="text1"/>
                <w:sz w:val="28"/>
                <w:szCs w:val="28"/>
                <w:lang w:eastAsia="ru-RU"/>
              </w:rPr>
              <w:t>Колетвинова</w:t>
            </w:r>
            <w:proofErr w:type="spellEnd"/>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proofErr w:type="spellStart"/>
            <w:r w:rsidRPr="000B6EDD">
              <w:rPr>
                <w:rFonts w:ascii="Times New Roman" w:eastAsia="Times New Roman" w:hAnsi="Times New Roman" w:cs="Times New Roman"/>
                <w:color w:val="000000" w:themeColor="text1"/>
                <w:sz w:val="28"/>
                <w:szCs w:val="28"/>
                <w:lang w:eastAsia="ru-RU"/>
              </w:rPr>
              <w:t>Квасниковский</w:t>
            </w:r>
            <w:proofErr w:type="spellEnd"/>
            <w:r w:rsidRPr="000B6EDD">
              <w:rPr>
                <w:rFonts w:ascii="Times New Roman" w:eastAsia="Times New Roman" w:hAnsi="Times New Roman" w:cs="Times New Roman"/>
                <w:color w:val="000000" w:themeColor="text1"/>
                <w:sz w:val="28"/>
                <w:szCs w:val="28"/>
                <w:lang w:eastAsia="ru-RU"/>
              </w:rPr>
              <w:t xml:space="preserve"> пер.</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1968</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пр. Ленина</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proofErr w:type="spellStart"/>
            <w:r w:rsidRPr="000B6EDD">
              <w:rPr>
                <w:rFonts w:ascii="Times New Roman" w:eastAsia="Times New Roman" w:hAnsi="Times New Roman" w:cs="Times New Roman"/>
                <w:color w:val="000000" w:themeColor="text1"/>
                <w:sz w:val="28"/>
                <w:szCs w:val="28"/>
                <w:lang w:eastAsia="ru-RU"/>
              </w:rPr>
              <w:t>Крапивенская</w:t>
            </w:r>
            <w:proofErr w:type="spellEnd"/>
            <w:r w:rsidRPr="000B6EDD">
              <w:rPr>
                <w:rFonts w:ascii="Times New Roman" w:eastAsia="Times New Roman" w:hAnsi="Times New Roman" w:cs="Times New Roman"/>
                <w:color w:val="000000" w:themeColor="text1"/>
                <w:sz w:val="28"/>
                <w:szCs w:val="28"/>
                <w:lang w:eastAsia="ru-RU"/>
              </w:rPr>
              <w:t xml:space="preserve">, </w:t>
            </w:r>
            <w:proofErr w:type="gramStart"/>
            <w:r w:rsidRPr="000B6EDD">
              <w:rPr>
                <w:rFonts w:ascii="Times New Roman" w:eastAsia="Times New Roman" w:hAnsi="Times New Roman" w:cs="Times New Roman"/>
                <w:color w:val="000000" w:themeColor="text1"/>
                <w:sz w:val="28"/>
                <w:szCs w:val="28"/>
                <w:lang w:eastAsia="ru-RU"/>
              </w:rPr>
              <w:t>Киевская</w:t>
            </w:r>
            <w:proofErr w:type="gramEnd"/>
            <w:r w:rsidRPr="000B6EDD">
              <w:rPr>
                <w:rFonts w:ascii="Times New Roman" w:eastAsia="Times New Roman" w:hAnsi="Times New Roman" w:cs="Times New Roman"/>
                <w:color w:val="000000" w:themeColor="text1"/>
                <w:sz w:val="28"/>
                <w:szCs w:val="28"/>
                <w:lang w:eastAsia="ru-RU"/>
              </w:rPr>
              <w:t>, Коммунаров (1918)</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 </w:t>
            </w:r>
          </w:p>
          <w:p w:rsidR="000B6EDD" w:rsidRPr="000B6EDD" w:rsidRDefault="000B6EDD" w:rsidP="000B6EDD">
            <w:pPr>
              <w:spacing w:after="0" w:line="240" w:lineRule="auto"/>
              <w:rPr>
                <w:rFonts w:ascii="Times New Roman" w:eastAsia="Times New Roman" w:hAnsi="Times New Roman" w:cs="Times New Roman"/>
                <w:color w:val="000000" w:themeColor="text1"/>
                <w:sz w:val="28"/>
                <w:szCs w:val="28"/>
                <w:lang w:eastAsia="ru-RU"/>
              </w:rPr>
            </w:pP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пл. Ленина</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 xml:space="preserve">часть </w:t>
            </w:r>
            <w:proofErr w:type="spellStart"/>
            <w:r w:rsidRPr="000B6EDD">
              <w:rPr>
                <w:rFonts w:ascii="Times New Roman" w:eastAsia="Times New Roman" w:hAnsi="Times New Roman" w:cs="Times New Roman"/>
                <w:color w:val="000000" w:themeColor="text1"/>
                <w:sz w:val="28"/>
                <w:szCs w:val="28"/>
                <w:lang w:eastAsia="ru-RU"/>
              </w:rPr>
              <w:t>пр</w:t>
            </w:r>
            <w:proofErr w:type="spellEnd"/>
            <w:r w:rsidRPr="000B6EDD">
              <w:rPr>
                <w:rFonts w:ascii="Times New Roman" w:eastAsia="Times New Roman" w:hAnsi="Times New Roman" w:cs="Times New Roman"/>
                <w:color w:val="000000" w:themeColor="text1"/>
                <w:sz w:val="28"/>
                <w:szCs w:val="28"/>
                <w:lang w:eastAsia="ru-RU"/>
              </w:rPr>
              <w:t>-та Ленина (1983), пр. Ленина (1963)</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 </w:t>
            </w:r>
          </w:p>
          <w:p w:rsidR="000B6EDD" w:rsidRPr="000B6EDD" w:rsidRDefault="000B6EDD" w:rsidP="000B6EDD">
            <w:pPr>
              <w:spacing w:after="0" w:line="240" w:lineRule="auto"/>
              <w:rPr>
                <w:rFonts w:ascii="Times New Roman" w:eastAsia="Times New Roman" w:hAnsi="Times New Roman" w:cs="Times New Roman"/>
                <w:color w:val="000000" w:themeColor="text1"/>
                <w:sz w:val="28"/>
                <w:szCs w:val="28"/>
                <w:lang w:eastAsia="ru-RU"/>
              </w:rPr>
            </w:pP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К. Либкнехта</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 xml:space="preserve">3-я </w:t>
            </w:r>
            <w:proofErr w:type="spellStart"/>
            <w:r w:rsidRPr="000B6EDD">
              <w:rPr>
                <w:rFonts w:ascii="Times New Roman" w:eastAsia="Times New Roman" w:hAnsi="Times New Roman" w:cs="Times New Roman"/>
                <w:color w:val="000000" w:themeColor="text1"/>
                <w:sz w:val="28"/>
                <w:szCs w:val="28"/>
                <w:lang w:eastAsia="ru-RU"/>
              </w:rPr>
              <w:t>Подьяченская</w:t>
            </w:r>
            <w:proofErr w:type="spellEnd"/>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1925</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Р. Лозинского</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Кладбищенская, Дивизионная</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1995</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Р. Люксембург</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 xml:space="preserve">4-я </w:t>
            </w:r>
            <w:proofErr w:type="spellStart"/>
            <w:r w:rsidRPr="000B6EDD">
              <w:rPr>
                <w:rFonts w:ascii="Times New Roman" w:eastAsia="Times New Roman" w:hAnsi="Times New Roman" w:cs="Times New Roman"/>
                <w:color w:val="000000" w:themeColor="text1"/>
                <w:sz w:val="28"/>
                <w:szCs w:val="28"/>
                <w:lang w:eastAsia="ru-RU"/>
              </w:rPr>
              <w:t>Подьяченская</w:t>
            </w:r>
            <w:proofErr w:type="spellEnd"/>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1925</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Менделеевская</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Лопатинская</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1907</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lastRenderedPageBreak/>
              <w:t>Металлистов</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Пятницкая</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1924</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proofErr w:type="spellStart"/>
            <w:r w:rsidRPr="000B6EDD">
              <w:rPr>
                <w:rFonts w:ascii="Times New Roman" w:eastAsia="Times New Roman" w:hAnsi="Times New Roman" w:cs="Times New Roman"/>
                <w:b/>
                <w:bCs/>
                <w:color w:val="000000" w:themeColor="text1"/>
                <w:sz w:val="28"/>
                <w:szCs w:val="28"/>
                <w:lang w:eastAsia="ru-RU"/>
              </w:rPr>
              <w:t>МОПРа</w:t>
            </w:r>
            <w:proofErr w:type="spellEnd"/>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 xml:space="preserve">1-я </w:t>
            </w:r>
            <w:proofErr w:type="spellStart"/>
            <w:r w:rsidRPr="000B6EDD">
              <w:rPr>
                <w:rFonts w:ascii="Times New Roman" w:eastAsia="Times New Roman" w:hAnsi="Times New Roman" w:cs="Times New Roman"/>
                <w:color w:val="000000" w:themeColor="text1"/>
                <w:sz w:val="28"/>
                <w:szCs w:val="28"/>
                <w:lang w:eastAsia="ru-RU"/>
              </w:rPr>
              <w:t>Хомутовская</w:t>
            </w:r>
            <w:proofErr w:type="spellEnd"/>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1925</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Оборонная</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Воронежская</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после ВОВ</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Первомайская</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proofErr w:type="spellStart"/>
            <w:r w:rsidRPr="000B6EDD">
              <w:rPr>
                <w:rFonts w:ascii="Times New Roman" w:eastAsia="Times New Roman" w:hAnsi="Times New Roman" w:cs="Times New Roman"/>
                <w:color w:val="000000" w:themeColor="text1"/>
                <w:sz w:val="28"/>
                <w:szCs w:val="28"/>
                <w:lang w:eastAsia="ru-RU"/>
              </w:rPr>
              <w:t>Ваныкинская</w:t>
            </w:r>
            <w:proofErr w:type="spellEnd"/>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1923</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Пионерская</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proofErr w:type="spellStart"/>
            <w:r w:rsidRPr="000B6EDD">
              <w:rPr>
                <w:rFonts w:ascii="Times New Roman" w:eastAsia="Times New Roman" w:hAnsi="Times New Roman" w:cs="Times New Roman"/>
                <w:color w:val="000000" w:themeColor="text1"/>
                <w:sz w:val="28"/>
                <w:szCs w:val="28"/>
                <w:lang w:eastAsia="ru-RU"/>
              </w:rPr>
              <w:t>Сушкинская</w:t>
            </w:r>
            <w:proofErr w:type="spellEnd"/>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1925</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Пирогова</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Бабаевская, Роговая</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1907</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Пушкинская</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 xml:space="preserve">Нижне-Дворянская, </w:t>
            </w:r>
            <w:proofErr w:type="spellStart"/>
            <w:r w:rsidRPr="000B6EDD">
              <w:rPr>
                <w:rFonts w:ascii="Times New Roman" w:eastAsia="Times New Roman" w:hAnsi="Times New Roman" w:cs="Times New Roman"/>
                <w:color w:val="000000" w:themeColor="text1"/>
                <w:sz w:val="28"/>
                <w:szCs w:val="28"/>
                <w:lang w:eastAsia="ru-RU"/>
              </w:rPr>
              <w:t>Съезжинская</w:t>
            </w:r>
            <w:proofErr w:type="spellEnd"/>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1899</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Революции</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Воздвиженская</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1923</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Садовый пер.</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Архиерейский пер.</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1922</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М. Смирнова</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proofErr w:type="spellStart"/>
            <w:r w:rsidRPr="000B6EDD">
              <w:rPr>
                <w:rFonts w:ascii="Times New Roman" w:eastAsia="Times New Roman" w:hAnsi="Times New Roman" w:cs="Times New Roman"/>
                <w:color w:val="000000" w:themeColor="text1"/>
                <w:sz w:val="28"/>
                <w:szCs w:val="28"/>
                <w:lang w:eastAsia="ru-RU"/>
              </w:rPr>
              <w:t>Фоминская</w:t>
            </w:r>
            <w:proofErr w:type="spellEnd"/>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1924</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Советская</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Посольская</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1918</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Союзная</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proofErr w:type="spellStart"/>
            <w:r w:rsidRPr="000B6EDD">
              <w:rPr>
                <w:rFonts w:ascii="Times New Roman" w:eastAsia="Times New Roman" w:hAnsi="Times New Roman" w:cs="Times New Roman"/>
                <w:color w:val="000000" w:themeColor="text1"/>
                <w:sz w:val="28"/>
                <w:szCs w:val="28"/>
                <w:lang w:eastAsia="ru-RU"/>
              </w:rPr>
              <w:t>Жигалинская</w:t>
            </w:r>
            <w:proofErr w:type="spellEnd"/>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1923</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Старо-Никитская</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Свердлова</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1924</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Тимирязева</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 xml:space="preserve">Кривая </w:t>
            </w:r>
            <w:proofErr w:type="spellStart"/>
            <w:r w:rsidRPr="000B6EDD">
              <w:rPr>
                <w:rFonts w:ascii="Times New Roman" w:eastAsia="Times New Roman" w:hAnsi="Times New Roman" w:cs="Times New Roman"/>
                <w:color w:val="000000" w:themeColor="text1"/>
                <w:sz w:val="28"/>
                <w:szCs w:val="28"/>
                <w:lang w:eastAsia="ru-RU"/>
              </w:rPr>
              <w:t>Беляевская</w:t>
            </w:r>
            <w:proofErr w:type="spellEnd"/>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1922</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lastRenderedPageBreak/>
              <w:t>Л. Толстого</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proofErr w:type="spellStart"/>
            <w:r w:rsidRPr="000B6EDD">
              <w:rPr>
                <w:rFonts w:ascii="Times New Roman" w:eastAsia="Times New Roman" w:hAnsi="Times New Roman" w:cs="Times New Roman"/>
                <w:color w:val="000000" w:themeColor="text1"/>
                <w:sz w:val="28"/>
                <w:szCs w:val="28"/>
                <w:lang w:eastAsia="ru-RU"/>
              </w:rPr>
              <w:t>Мотякинская</w:t>
            </w:r>
            <w:proofErr w:type="spellEnd"/>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 </w:t>
            </w:r>
          </w:p>
          <w:p w:rsidR="000B6EDD" w:rsidRPr="000B6EDD" w:rsidRDefault="000B6EDD" w:rsidP="000B6EDD">
            <w:pPr>
              <w:spacing w:after="0" w:line="240" w:lineRule="auto"/>
              <w:rPr>
                <w:rFonts w:ascii="Times New Roman" w:eastAsia="Times New Roman" w:hAnsi="Times New Roman" w:cs="Times New Roman"/>
                <w:color w:val="000000" w:themeColor="text1"/>
                <w:sz w:val="28"/>
                <w:szCs w:val="28"/>
                <w:lang w:eastAsia="ru-RU"/>
              </w:rPr>
            </w:pP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proofErr w:type="spellStart"/>
            <w:r w:rsidRPr="000B6EDD">
              <w:rPr>
                <w:rFonts w:ascii="Times New Roman" w:eastAsia="Times New Roman" w:hAnsi="Times New Roman" w:cs="Times New Roman"/>
                <w:b/>
                <w:bCs/>
                <w:color w:val="000000" w:themeColor="text1"/>
                <w:sz w:val="28"/>
                <w:szCs w:val="28"/>
                <w:lang w:eastAsia="ru-RU"/>
              </w:rPr>
              <w:t>Томпа</w:t>
            </w:r>
            <w:proofErr w:type="spellEnd"/>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 xml:space="preserve">1-я </w:t>
            </w:r>
            <w:proofErr w:type="spellStart"/>
            <w:r w:rsidRPr="000B6EDD">
              <w:rPr>
                <w:rFonts w:ascii="Times New Roman" w:eastAsia="Times New Roman" w:hAnsi="Times New Roman" w:cs="Times New Roman"/>
                <w:color w:val="000000" w:themeColor="text1"/>
                <w:sz w:val="28"/>
                <w:szCs w:val="28"/>
                <w:lang w:eastAsia="ru-RU"/>
              </w:rPr>
              <w:t>Подьяченская</w:t>
            </w:r>
            <w:proofErr w:type="spellEnd"/>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1925</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М. Тореза</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 xml:space="preserve">Полевая, </w:t>
            </w:r>
            <w:proofErr w:type="spellStart"/>
            <w:r w:rsidRPr="000B6EDD">
              <w:rPr>
                <w:rFonts w:ascii="Times New Roman" w:eastAsia="Times New Roman" w:hAnsi="Times New Roman" w:cs="Times New Roman"/>
                <w:color w:val="000000" w:themeColor="text1"/>
                <w:sz w:val="28"/>
                <w:szCs w:val="28"/>
                <w:lang w:eastAsia="ru-RU"/>
              </w:rPr>
              <w:t>Комвузовская</w:t>
            </w:r>
            <w:proofErr w:type="spellEnd"/>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1965</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Тургеневская</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Баранова</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1908</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Г. Успенского</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proofErr w:type="spellStart"/>
            <w:r w:rsidRPr="000B6EDD">
              <w:rPr>
                <w:rFonts w:ascii="Times New Roman" w:eastAsia="Times New Roman" w:hAnsi="Times New Roman" w:cs="Times New Roman"/>
                <w:color w:val="000000" w:themeColor="text1"/>
                <w:sz w:val="28"/>
                <w:szCs w:val="28"/>
                <w:lang w:eastAsia="ru-RU"/>
              </w:rPr>
              <w:t>Волковая</w:t>
            </w:r>
            <w:proofErr w:type="spellEnd"/>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1924</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Пл. Г. Успенского</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часть Менделеевской</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1993</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 xml:space="preserve">пл. Челюскинцев (с 2006 года </w:t>
            </w:r>
            <w:proofErr w:type="gramStart"/>
            <w:r w:rsidRPr="000B6EDD">
              <w:rPr>
                <w:rFonts w:ascii="Times New Roman" w:eastAsia="Times New Roman" w:hAnsi="Times New Roman" w:cs="Times New Roman"/>
                <w:b/>
                <w:bCs/>
                <w:color w:val="000000" w:themeColor="text1"/>
                <w:sz w:val="28"/>
                <w:szCs w:val="28"/>
                <w:lang w:eastAsia="ru-RU"/>
              </w:rPr>
              <w:t>-</w:t>
            </w:r>
            <w:proofErr w:type="spellStart"/>
            <w:r w:rsidRPr="000B6EDD">
              <w:rPr>
                <w:rFonts w:ascii="Times New Roman" w:eastAsia="Times New Roman" w:hAnsi="Times New Roman" w:cs="Times New Roman"/>
                <w:b/>
                <w:bCs/>
                <w:color w:val="000000" w:themeColor="text1"/>
                <w:sz w:val="28"/>
                <w:szCs w:val="28"/>
                <w:lang w:eastAsia="ru-RU"/>
              </w:rPr>
              <w:t>К</w:t>
            </w:r>
            <w:proofErr w:type="gramEnd"/>
            <w:r w:rsidRPr="000B6EDD">
              <w:rPr>
                <w:rFonts w:ascii="Times New Roman" w:eastAsia="Times New Roman" w:hAnsi="Times New Roman" w:cs="Times New Roman"/>
                <w:b/>
                <w:bCs/>
                <w:color w:val="000000" w:themeColor="text1"/>
                <w:sz w:val="28"/>
                <w:szCs w:val="28"/>
                <w:lang w:eastAsia="ru-RU"/>
              </w:rPr>
              <w:t>рестовоздвиженская</w:t>
            </w:r>
            <w:proofErr w:type="spellEnd"/>
            <w:r w:rsidRPr="000B6EDD">
              <w:rPr>
                <w:rFonts w:ascii="Times New Roman" w:eastAsia="Times New Roman" w:hAnsi="Times New Roman" w:cs="Times New Roman"/>
                <w:b/>
                <w:bCs/>
                <w:color w:val="000000" w:themeColor="text1"/>
                <w:sz w:val="28"/>
                <w:szCs w:val="28"/>
                <w:lang w:eastAsia="ru-RU"/>
              </w:rPr>
              <w:t>)</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Казанская пл.</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1934</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proofErr w:type="spellStart"/>
            <w:r w:rsidRPr="000B6EDD">
              <w:rPr>
                <w:rFonts w:ascii="Times New Roman" w:eastAsia="Times New Roman" w:hAnsi="Times New Roman" w:cs="Times New Roman"/>
                <w:b/>
                <w:bCs/>
                <w:color w:val="000000" w:themeColor="text1"/>
                <w:sz w:val="28"/>
                <w:szCs w:val="28"/>
                <w:lang w:eastAsia="ru-RU"/>
              </w:rPr>
              <w:t>Черниковский</w:t>
            </w:r>
            <w:proofErr w:type="spellEnd"/>
            <w:r w:rsidRPr="000B6EDD">
              <w:rPr>
                <w:rFonts w:ascii="Times New Roman" w:eastAsia="Times New Roman" w:hAnsi="Times New Roman" w:cs="Times New Roman"/>
                <w:b/>
                <w:bCs/>
                <w:color w:val="000000" w:themeColor="text1"/>
                <w:sz w:val="28"/>
                <w:szCs w:val="28"/>
                <w:lang w:eastAsia="ru-RU"/>
              </w:rPr>
              <w:t xml:space="preserve"> пер.</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Покровская</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1922</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Шишкова</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 xml:space="preserve">4-й проезд </w:t>
            </w:r>
            <w:proofErr w:type="gramStart"/>
            <w:r w:rsidRPr="000B6EDD">
              <w:rPr>
                <w:rFonts w:ascii="Times New Roman" w:eastAsia="Times New Roman" w:hAnsi="Times New Roman" w:cs="Times New Roman"/>
                <w:color w:val="000000" w:themeColor="text1"/>
                <w:sz w:val="28"/>
                <w:szCs w:val="28"/>
                <w:lang w:eastAsia="ru-RU"/>
              </w:rPr>
              <w:t>Октябрьского</w:t>
            </w:r>
            <w:proofErr w:type="gramEnd"/>
            <w:r w:rsidRPr="000B6EDD">
              <w:rPr>
                <w:rFonts w:ascii="Times New Roman" w:eastAsia="Times New Roman" w:hAnsi="Times New Roman" w:cs="Times New Roman"/>
                <w:color w:val="000000" w:themeColor="text1"/>
                <w:sz w:val="28"/>
                <w:szCs w:val="28"/>
                <w:lang w:eastAsia="ru-RU"/>
              </w:rPr>
              <w:t xml:space="preserve"> пос.</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1968</w:t>
            </w:r>
          </w:p>
        </w:tc>
      </w:tr>
      <w:tr w:rsidR="00366C74" w:rsidRPr="000B6EDD" w:rsidTr="00086B5B">
        <w:tc>
          <w:tcPr>
            <w:tcW w:w="4678"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b/>
                <w:bCs/>
                <w:color w:val="000000" w:themeColor="text1"/>
                <w:sz w:val="28"/>
                <w:szCs w:val="28"/>
                <w:lang w:eastAsia="ru-RU"/>
              </w:rPr>
              <w:t>Ф. Энгельса</w:t>
            </w:r>
          </w:p>
        </w:tc>
        <w:tc>
          <w:tcPr>
            <w:tcW w:w="524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Петровская</w:t>
            </w:r>
          </w:p>
        </w:tc>
        <w:tc>
          <w:tcPr>
            <w:tcW w:w="2319"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0B6EDD" w:rsidRPr="000B6EDD" w:rsidRDefault="000B6EDD" w:rsidP="000B6EDD">
            <w:pPr>
              <w:spacing w:after="225" w:line="240" w:lineRule="auto"/>
              <w:jc w:val="center"/>
              <w:rPr>
                <w:rFonts w:ascii="Times New Roman" w:eastAsia="Times New Roman" w:hAnsi="Times New Roman" w:cs="Times New Roman"/>
                <w:color w:val="000000" w:themeColor="text1"/>
                <w:sz w:val="28"/>
                <w:szCs w:val="28"/>
                <w:lang w:eastAsia="ru-RU"/>
              </w:rPr>
            </w:pPr>
            <w:r w:rsidRPr="000B6EDD">
              <w:rPr>
                <w:rFonts w:ascii="Times New Roman" w:eastAsia="Times New Roman" w:hAnsi="Times New Roman" w:cs="Times New Roman"/>
                <w:color w:val="000000" w:themeColor="text1"/>
                <w:sz w:val="28"/>
                <w:szCs w:val="28"/>
                <w:lang w:eastAsia="ru-RU"/>
              </w:rPr>
              <w:t>1920</w:t>
            </w:r>
          </w:p>
        </w:tc>
      </w:tr>
    </w:tbl>
    <w:p w:rsidR="00F62369" w:rsidRDefault="00F62369">
      <w:pPr>
        <w:rPr>
          <w:rFonts w:ascii="Times New Roman" w:hAnsi="Times New Roman" w:cs="Times New Roman"/>
          <w:color w:val="000000" w:themeColor="text1"/>
          <w:sz w:val="28"/>
          <w:szCs w:val="28"/>
        </w:rPr>
      </w:pPr>
    </w:p>
    <w:p w:rsidR="00086B5B" w:rsidRDefault="00086B5B">
      <w:pPr>
        <w:rPr>
          <w:rFonts w:ascii="Times New Roman" w:hAnsi="Times New Roman" w:cs="Times New Roman"/>
          <w:color w:val="000000" w:themeColor="text1"/>
          <w:sz w:val="28"/>
          <w:szCs w:val="28"/>
        </w:rPr>
      </w:pPr>
    </w:p>
    <w:p w:rsidR="00086B5B" w:rsidRDefault="00086B5B">
      <w:pPr>
        <w:rPr>
          <w:rFonts w:ascii="Times New Roman" w:hAnsi="Times New Roman" w:cs="Times New Roman"/>
          <w:color w:val="000000" w:themeColor="text1"/>
          <w:sz w:val="28"/>
          <w:szCs w:val="28"/>
        </w:rPr>
      </w:pPr>
    </w:p>
    <w:p w:rsidR="00086B5B" w:rsidRPr="00366C74" w:rsidRDefault="00086B5B">
      <w:pPr>
        <w:rPr>
          <w:rFonts w:ascii="Times New Roman" w:hAnsi="Times New Roman" w:cs="Times New Roman"/>
          <w:color w:val="000000" w:themeColor="text1"/>
          <w:sz w:val="28"/>
          <w:szCs w:val="28"/>
        </w:rPr>
      </w:pPr>
    </w:p>
    <w:p w:rsidR="00F62369" w:rsidRPr="00F62369" w:rsidRDefault="00366C74">
      <w:pPr>
        <w:rPr>
          <w:rFonts w:ascii="Times New Roman" w:hAnsi="Times New Roman" w:cs="Times New Roman"/>
          <w:color w:val="000000" w:themeColor="text1"/>
          <w:sz w:val="28"/>
          <w:szCs w:val="28"/>
          <w:shd w:val="clear" w:color="auto" w:fill="FFFFFF"/>
        </w:rPr>
      </w:pPr>
      <w:r w:rsidRPr="00366C74">
        <w:rPr>
          <w:rFonts w:ascii="Times New Roman" w:hAnsi="Times New Roman" w:cs="Times New Roman"/>
          <w:color w:val="000000" w:themeColor="text1"/>
          <w:sz w:val="28"/>
          <w:szCs w:val="28"/>
          <w:shd w:val="clear" w:color="auto" w:fill="FFFFFF"/>
        </w:rPr>
        <w:lastRenderedPageBreak/>
        <w:t xml:space="preserve">С 13 января 2015 года территории Центрального района и Ильинских поселков объединены в Центральный территориальный округ Большой </w:t>
      </w:r>
      <w:proofErr w:type="spellStart"/>
      <w:r w:rsidRPr="00366C74">
        <w:rPr>
          <w:rFonts w:ascii="Times New Roman" w:hAnsi="Times New Roman" w:cs="Times New Roman"/>
          <w:color w:val="000000" w:themeColor="text1"/>
          <w:sz w:val="28"/>
          <w:szCs w:val="28"/>
          <w:shd w:val="clear" w:color="auto" w:fill="FFFFFF"/>
        </w:rPr>
        <w:t>Тулы</w:t>
      </w:r>
      <w:proofErr w:type="gramStart"/>
      <w:r w:rsidRPr="00366C74">
        <w:rPr>
          <w:rFonts w:ascii="Times New Roman" w:hAnsi="Times New Roman" w:cs="Times New Roman"/>
          <w:color w:val="000000" w:themeColor="text1"/>
          <w:sz w:val="28"/>
          <w:szCs w:val="28"/>
          <w:shd w:val="clear" w:color="auto" w:fill="FFFFFF"/>
        </w:rPr>
        <w:t>.Т</w:t>
      </w:r>
      <w:proofErr w:type="gramEnd"/>
      <w:r w:rsidRPr="00366C74">
        <w:rPr>
          <w:rFonts w:ascii="Times New Roman" w:hAnsi="Times New Roman" w:cs="Times New Roman"/>
          <w:color w:val="000000" w:themeColor="text1"/>
          <w:sz w:val="28"/>
          <w:szCs w:val="28"/>
          <w:shd w:val="clear" w:color="auto" w:fill="FFFFFF"/>
        </w:rPr>
        <w:t>ерритория</w:t>
      </w:r>
      <w:proofErr w:type="spellEnd"/>
      <w:r w:rsidRPr="00366C74">
        <w:rPr>
          <w:rFonts w:ascii="Times New Roman" w:hAnsi="Times New Roman" w:cs="Times New Roman"/>
          <w:color w:val="000000" w:themeColor="text1"/>
          <w:sz w:val="28"/>
          <w:szCs w:val="28"/>
          <w:shd w:val="clear" w:color="auto" w:fill="FFFFFF"/>
        </w:rPr>
        <w:t xml:space="preserve"> округа включает территорию Центрального района г. Тулы, д. Большая Еловая, д. </w:t>
      </w:r>
      <w:proofErr w:type="spellStart"/>
      <w:r w:rsidRPr="00366C74">
        <w:rPr>
          <w:rFonts w:ascii="Times New Roman" w:hAnsi="Times New Roman" w:cs="Times New Roman"/>
          <w:color w:val="000000" w:themeColor="text1"/>
          <w:sz w:val="28"/>
          <w:szCs w:val="28"/>
          <w:shd w:val="clear" w:color="auto" w:fill="FFFFFF"/>
        </w:rPr>
        <w:t>Барыково</w:t>
      </w:r>
      <w:proofErr w:type="spellEnd"/>
      <w:r w:rsidRPr="00366C74">
        <w:rPr>
          <w:rFonts w:ascii="Times New Roman" w:hAnsi="Times New Roman" w:cs="Times New Roman"/>
          <w:color w:val="000000" w:themeColor="text1"/>
          <w:sz w:val="28"/>
          <w:szCs w:val="28"/>
          <w:shd w:val="clear" w:color="auto" w:fill="FFFFFF"/>
        </w:rPr>
        <w:t xml:space="preserve">, д. Березовка, д. Большая </w:t>
      </w:r>
      <w:proofErr w:type="spellStart"/>
      <w:r w:rsidRPr="00366C74">
        <w:rPr>
          <w:rFonts w:ascii="Times New Roman" w:hAnsi="Times New Roman" w:cs="Times New Roman"/>
          <w:color w:val="000000" w:themeColor="text1"/>
          <w:sz w:val="28"/>
          <w:szCs w:val="28"/>
          <w:shd w:val="clear" w:color="auto" w:fill="FFFFFF"/>
        </w:rPr>
        <w:t>Стрекаловка</w:t>
      </w:r>
      <w:proofErr w:type="spellEnd"/>
      <w:r w:rsidRPr="00366C74">
        <w:rPr>
          <w:rFonts w:ascii="Times New Roman" w:hAnsi="Times New Roman" w:cs="Times New Roman"/>
          <w:color w:val="000000" w:themeColor="text1"/>
          <w:sz w:val="28"/>
          <w:szCs w:val="28"/>
          <w:shd w:val="clear" w:color="auto" w:fill="FFFFFF"/>
        </w:rPr>
        <w:t xml:space="preserve">, д. Варваровка, д. Вечерняя Заря, д. </w:t>
      </w:r>
      <w:proofErr w:type="spellStart"/>
      <w:r w:rsidRPr="00366C74">
        <w:rPr>
          <w:rFonts w:ascii="Times New Roman" w:hAnsi="Times New Roman" w:cs="Times New Roman"/>
          <w:color w:val="000000" w:themeColor="text1"/>
          <w:sz w:val="28"/>
          <w:szCs w:val="28"/>
          <w:shd w:val="clear" w:color="auto" w:fill="FFFFFF"/>
        </w:rPr>
        <w:t>Гостеевка</w:t>
      </w:r>
      <w:proofErr w:type="spellEnd"/>
      <w:r w:rsidRPr="00366C74">
        <w:rPr>
          <w:rFonts w:ascii="Times New Roman" w:hAnsi="Times New Roman" w:cs="Times New Roman"/>
          <w:color w:val="000000" w:themeColor="text1"/>
          <w:sz w:val="28"/>
          <w:szCs w:val="28"/>
          <w:shd w:val="clear" w:color="auto" w:fill="FFFFFF"/>
        </w:rPr>
        <w:t xml:space="preserve">, д. </w:t>
      </w:r>
      <w:proofErr w:type="spellStart"/>
      <w:r w:rsidRPr="00366C74">
        <w:rPr>
          <w:rFonts w:ascii="Times New Roman" w:hAnsi="Times New Roman" w:cs="Times New Roman"/>
          <w:color w:val="000000" w:themeColor="text1"/>
          <w:sz w:val="28"/>
          <w:szCs w:val="28"/>
          <w:shd w:val="clear" w:color="auto" w:fill="FFFFFF"/>
        </w:rPr>
        <w:t>Зимаровка</w:t>
      </w:r>
      <w:proofErr w:type="spellEnd"/>
      <w:r w:rsidRPr="00366C74">
        <w:rPr>
          <w:rFonts w:ascii="Times New Roman" w:hAnsi="Times New Roman" w:cs="Times New Roman"/>
          <w:color w:val="000000" w:themeColor="text1"/>
          <w:sz w:val="28"/>
          <w:szCs w:val="28"/>
          <w:shd w:val="clear" w:color="auto" w:fill="FFFFFF"/>
        </w:rPr>
        <w:t xml:space="preserve">, п. Ильинка, д. Крутое, д. </w:t>
      </w:r>
      <w:proofErr w:type="spellStart"/>
      <w:r w:rsidRPr="00366C74">
        <w:rPr>
          <w:rFonts w:ascii="Times New Roman" w:hAnsi="Times New Roman" w:cs="Times New Roman"/>
          <w:color w:val="000000" w:themeColor="text1"/>
          <w:sz w:val="28"/>
          <w:szCs w:val="28"/>
          <w:shd w:val="clear" w:color="auto" w:fill="FFFFFF"/>
        </w:rPr>
        <w:t>Кишкино</w:t>
      </w:r>
      <w:proofErr w:type="spellEnd"/>
      <w:r w:rsidRPr="00366C74">
        <w:rPr>
          <w:rFonts w:ascii="Times New Roman" w:hAnsi="Times New Roman" w:cs="Times New Roman"/>
          <w:color w:val="000000" w:themeColor="text1"/>
          <w:sz w:val="28"/>
          <w:szCs w:val="28"/>
          <w:shd w:val="clear" w:color="auto" w:fill="FFFFFF"/>
        </w:rPr>
        <w:t xml:space="preserve">, д. </w:t>
      </w:r>
      <w:proofErr w:type="spellStart"/>
      <w:r w:rsidRPr="00366C74">
        <w:rPr>
          <w:rFonts w:ascii="Times New Roman" w:hAnsi="Times New Roman" w:cs="Times New Roman"/>
          <w:color w:val="000000" w:themeColor="text1"/>
          <w:sz w:val="28"/>
          <w:szCs w:val="28"/>
          <w:shd w:val="clear" w:color="auto" w:fill="FFFFFF"/>
        </w:rPr>
        <w:t>Крюковка</w:t>
      </w:r>
      <w:proofErr w:type="spellEnd"/>
      <w:r w:rsidRPr="00366C74">
        <w:rPr>
          <w:rFonts w:ascii="Times New Roman" w:hAnsi="Times New Roman" w:cs="Times New Roman"/>
          <w:color w:val="000000" w:themeColor="text1"/>
          <w:sz w:val="28"/>
          <w:szCs w:val="28"/>
          <w:shd w:val="clear" w:color="auto" w:fill="FFFFFF"/>
        </w:rPr>
        <w:t xml:space="preserve">, с. </w:t>
      </w:r>
      <w:proofErr w:type="spellStart"/>
      <w:r w:rsidRPr="00366C74">
        <w:rPr>
          <w:rFonts w:ascii="Times New Roman" w:hAnsi="Times New Roman" w:cs="Times New Roman"/>
          <w:color w:val="000000" w:themeColor="text1"/>
          <w:sz w:val="28"/>
          <w:szCs w:val="28"/>
          <w:shd w:val="clear" w:color="auto" w:fill="FFFFFF"/>
        </w:rPr>
        <w:t>Лутовиново</w:t>
      </w:r>
      <w:proofErr w:type="spellEnd"/>
      <w:r w:rsidRPr="00366C74">
        <w:rPr>
          <w:rFonts w:ascii="Times New Roman" w:hAnsi="Times New Roman" w:cs="Times New Roman"/>
          <w:color w:val="000000" w:themeColor="text1"/>
          <w:sz w:val="28"/>
          <w:szCs w:val="28"/>
          <w:shd w:val="clear" w:color="auto" w:fill="FFFFFF"/>
        </w:rPr>
        <w:t xml:space="preserve">, д. </w:t>
      </w:r>
      <w:proofErr w:type="spellStart"/>
      <w:r w:rsidRPr="00366C74">
        <w:rPr>
          <w:rFonts w:ascii="Times New Roman" w:hAnsi="Times New Roman" w:cs="Times New Roman"/>
          <w:color w:val="000000" w:themeColor="text1"/>
          <w:sz w:val="28"/>
          <w:szCs w:val="28"/>
          <w:shd w:val="clear" w:color="auto" w:fill="FFFFFF"/>
        </w:rPr>
        <w:t>Ливенское</w:t>
      </w:r>
      <w:proofErr w:type="spellEnd"/>
      <w:r w:rsidRPr="00366C74">
        <w:rPr>
          <w:rFonts w:ascii="Times New Roman" w:hAnsi="Times New Roman" w:cs="Times New Roman"/>
          <w:color w:val="000000" w:themeColor="text1"/>
          <w:sz w:val="28"/>
          <w:szCs w:val="28"/>
          <w:shd w:val="clear" w:color="auto" w:fill="FFFFFF"/>
        </w:rPr>
        <w:t xml:space="preserve">, д. </w:t>
      </w:r>
      <w:proofErr w:type="spellStart"/>
      <w:r w:rsidRPr="00366C74">
        <w:rPr>
          <w:rFonts w:ascii="Times New Roman" w:hAnsi="Times New Roman" w:cs="Times New Roman"/>
          <w:color w:val="000000" w:themeColor="text1"/>
          <w:sz w:val="28"/>
          <w:szCs w:val="28"/>
          <w:shd w:val="clear" w:color="auto" w:fill="FFFFFF"/>
        </w:rPr>
        <w:t>Лобынское</w:t>
      </w:r>
      <w:proofErr w:type="spellEnd"/>
      <w:r w:rsidRPr="00366C74">
        <w:rPr>
          <w:rFonts w:ascii="Times New Roman" w:hAnsi="Times New Roman" w:cs="Times New Roman"/>
          <w:color w:val="000000" w:themeColor="text1"/>
          <w:sz w:val="28"/>
          <w:szCs w:val="28"/>
          <w:shd w:val="clear" w:color="auto" w:fill="FFFFFF"/>
        </w:rPr>
        <w:t xml:space="preserve">, д. </w:t>
      </w:r>
      <w:proofErr w:type="spellStart"/>
      <w:r w:rsidRPr="00366C74">
        <w:rPr>
          <w:rFonts w:ascii="Times New Roman" w:hAnsi="Times New Roman" w:cs="Times New Roman"/>
          <w:color w:val="000000" w:themeColor="text1"/>
          <w:sz w:val="28"/>
          <w:szCs w:val="28"/>
          <w:shd w:val="clear" w:color="auto" w:fill="FFFFFF"/>
        </w:rPr>
        <w:t>Малевка</w:t>
      </w:r>
      <w:proofErr w:type="spellEnd"/>
      <w:r w:rsidRPr="00366C74">
        <w:rPr>
          <w:rFonts w:ascii="Times New Roman" w:hAnsi="Times New Roman" w:cs="Times New Roman"/>
          <w:color w:val="000000" w:themeColor="text1"/>
          <w:sz w:val="28"/>
          <w:szCs w:val="28"/>
          <w:shd w:val="clear" w:color="auto" w:fill="FFFFFF"/>
        </w:rPr>
        <w:t xml:space="preserve">, д. Малая Еловая, д. Малая </w:t>
      </w:r>
      <w:proofErr w:type="spellStart"/>
      <w:r w:rsidRPr="00366C74">
        <w:rPr>
          <w:rFonts w:ascii="Times New Roman" w:hAnsi="Times New Roman" w:cs="Times New Roman"/>
          <w:color w:val="000000" w:themeColor="text1"/>
          <w:sz w:val="28"/>
          <w:szCs w:val="28"/>
          <w:shd w:val="clear" w:color="auto" w:fill="FFFFFF"/>
        </w:rPr>
        <w:t>Стрекаловка</w:t>
      </w:r>
      <w:proofErr w:type="spellEnd"/>
      <w:r w:rsidRPr="00366C74">
        <w:rPr>
          <w:rFonts w:ascii="Times New Roman" w:hAnsi="Times New Roman" w:cs="Times New Roman"/>
          <w:color w:val="000000" w:themeColor="text1"/>
          <w:sz w:val="28"/>
          <w:szCs w:val="28"/>
          <w:shd w:val="clear" w:color="auto" w:fill="FFFFFF"/>
        </w:rPr>
        <w:t xml:space="preserve">, д. Никитино, с. Осиновая Гора, п. </w:t>
      </w:r>
      <w:proofErr w:type="spellStart"/>
      <w:r w:rsidRPr="00366C74">
        <w:rPr>
          <w:rFonts w:ascii="Times New Roman" w:hAnsi="Times New Roman" w:cs="Times New Roman"/>
          <w:color w:val="000000" w:themeColor="text1"/>
          <w:sz w:val="28"/>
          <w:szCs w:val="28"/>
          <w:shd w:val="clear" w:color="auto" w:fill="FFFFFF"/>
        </w:rPr>
        <w:t>Петелено</w:t>
      </w:r>
      <w:proofErr w:type="spellEnd"/>
      <w:r w:rsidRPr="00366C74">
        <w:rPr>
          <w:rFonts w:ascii="Times New Roman" w:hAnsi="Times New Roman" w:cs="Times New Roman"/>
          <w:color w:val="000000" w:themeColor="text1"/>
          <w:sz w:val="28"/>
          <w:szCs w:val="28"/>
          <w:shd w:val="clear" w:color="auto" w:fill="FFFFFF"/>
        </w:rPr>
        <w:t xml:space="preserve">, д. Нижние </w:t>
      </w:r>
      <w:proofErr w:type="spellStart"/>
      <w:r w:rsidRPr="00366C74">
        <w:rPr>
          <w:rFonts w:ascii="Times New Roman" w:hAnsi="Times New Roman" w:cs="Times New Roman"/>
          <w:color w:val="000000" w:themeColor="text1"/>
          <w:sz w:val="28"/>
          <w:szCs w:val="28"/>
          <w:shd w:val="clear" w:color="auto" w:fill="FFFFFF"/>
        </w:rPr>
        <w:t>Присады</w:t>
      </w:r>
      <w:proofErr w:type="spellEnd"/>
      <w:r w:rsidRPr="00366C74">
        <w:rPr>
          <w:rFonts w:ascii="Times New Roman" w:hAnsi="Times New Roman" w:cs="Times New Roman"/>
          <w:color w:val="000000" w:themeColor="text1"/>
          <w:sz w:val="28"/>
          <w:szCs w:val="28"/>
          <w:shd w:val="clear" w:color="auto" w:fill="FFFFFF"/>
        </w:rPr>
        <w:t xml:space="preserve">, </w:t>
      </w:r>
      <w:proofErr w:type="gramStart"/>
      <w:r w:rsidRPr="00366C74">
        <w:rPr>
          <w:rFonts w:ascii="Times New Roman" w:hAnsi="Times New Roman" w:cs="Times New Roman"/>
          <w:color w:val="000000" w:themeColor="text1"/>
          <w:sz w:val="28"/>
          <w:szCs w:val="28"/>
          <w:shd w:val="clear" w:color="auto" w:fill="FFFFFF"/>
        </w:rPr>
        <w:t xml:space="preserve">д. </w:t>
      </w:r>
      <w:proofErr w:type="spellStart"/>
      <w:r w:rsidRPr="00366C74">
        <w:rPr>
          <w:rFonts w:ascii="Times New Roman" w:hAnsi="Times New Roman" w:cs="Times New Roman"/>
          <w:color w:val="000000" w:themeColor="text1"/>
          <w:sz w:val="28"/>
          <w:szCs w:val="28"/>
          <w:shd w:val="clear" w:color="auto" w:fill="FFFFFF"/>
        </w:rPr>
        <w:t>Петелено</w:t>
      </w:r>
      <w:proofErr w:type="spellEnd"/>
      <w:r w:rsidRPr="00366C74">
        <w:rPr>
          <w:rFonts w:ascii="Times New Roman" w:hAnsi="Times New Roman" w:cs="Times New Roman"/>
          <w:color w:val="000000" w:themeColor="text1"/>
          <w:sz w:val="28"/>
          <w:szCs w:val="28"/>
          <w:shd w:val="clear" w:color="auto" w:fill="FFFFFF"/>
        </w:rPr>
        <w:t xml:space="preserve">, п. Прилепы, д. Прилепы, д. </w:t>
      </w:r>
      <w:proofErr w:type="spellStart"/>
      <w:r w:rsidRPr="00366C74">
        <w:rPr>
          <w:rFonts w:ascii="Times New Roman" w:hAnsi="Times New Roman" w:cs="Times New Roman"/>
          <w:color w:val="000000" w:themeColor="text1"/>
          <w:sz w:val="28"/>
          <w:szCs w:val="28"/>
          <w:shd w:val="clear" w:color="auto" w:fill="FFFFFF"/>
        </w:rPr>
        <w:t>Плужниково</w:t>
      </w:r>
      <w:proofErr w:type="spellEnd"/>
      <w:r w:rsidRPr="00366C74">
        <w:rPr>
          <w:rFonts w:ascii="Times New Roman" w:hAnsi="Times New Roman" w:cs="Times New Roman"/>
          <w:color w:val="000000" w:themeColor="text1"/>
          <w:sz w:val="28"/>
          <w:szCs w:val="28"/>
          <w:shd w:val="clear" w:color="auto" w:fill="FFFFFF"/>
        </w:rPr>
        <w:t xml:space="preserve">, д. </w:t>
      </w:r>
      <w:proofErr w:type="spellStart"/>
      <w:r w:rsidRPr="00366C74">
        <w:rPr>
          <w:rFonts w:ascii="Times New Roman" w:hAnsi="Times New Roman" w:cs="Times New Roman"/>
          <w:color w:val="000000" w:themeColor="text1"/>
          <w:sz w:val="28"/>
          <w:szCs w:val="28"/>
          <w:shd w:val="clear" w:color="auto" w:fill="FFFFFF"/>
        </w:rPr>
        <w:t>Прилепские</w:t>
      </w:r>
      <w:proofErr w:type="spellEnd"/>
      <w:r w:rsidRPr="00366C74">
        <w:rPr>
          <w:rFonts w:ascii="Times New Roman" w:hAnsi="Times New Roman" w:cs="Times New Roman"/>
          <w:color w:val="000000" w:themeColor="text1"/>
          <w:sz w:val="28"/>
          <w:szCs w:val="28"/>
          <w:shd w:val="clear" w:color="auto" w:fill="FFFFFF"/>
        </w:rPr>
        <w:t xml:space="preserve"> Выселки, д. Приваловка, д. Старое </w:t>
      </w:r>
      <w:proofErr w:type="spellStart"/>
      <w:r w:rsidRPr="00366C74">
        <w:rPr>
          <w:rFonts w:ascii="Times New Roman" w:hAnsi="Times New Roman" w:cs="Times New Roman"/>
          <w:color w:val="000000" w:themeColor="text1"/>
          <w:sz w:val="28"/>
          <w:szCs w:val="28"/>
          <w:shd w:val="clear" w:color="auto" w:fill="FFFFFF"/>
        </w:rPr>
        <w:t>Басово</w:t>
      </w:r>
      <w:proofErr w:type="spellEnd"/>
      <w:r w:rsidRPr="00366C74">
        <w:rPr>
          <w:rFonts w:ascii="Times New Roman" w:hAnsi="Times New Roman" w:cs="Times New Roman"/>
          <w:color w:val="000000" w:themeColor="text1"/>
          <w:sz w:val="28"/>
          <w:szCs w:val="28"/>
          <w:shd w:val="clear" w:color="auto" w:fill="FFFFFF"/>
        </w:rPr>
        <w:t xml:space="preserve">, п. Сергиевский, д. </w:t>
      </w:r>
      <w:proofErr w:type="spellStart"/>
      <w:r w:rsidRPr="00366C74">
        <w:rPr>
          <w:rFonts w:ascii="Times New Roman" w:hAnsi="Times New Roman" w:cs="Times New Roman"/>
          <w:color w:val="000000" w:themeColor="text1"/>
          <w:sz w:val="28"/>
          <w:szCs w:val="28"/>
          <w:shd w:val="clear" w:color="auto" w:fill="FFFFFF"/>
        </w:rPr>
        <w:t>Тихвинка</w:t>
      </w:r>
      <w:proofErr w:type="spellEnd"/>
      <w:r w:rsidRPr="00366C74">
        <w:rPr>
          <w:rFonts w:ascii="Times New Roman" w:hAnsi="Times New Roman" w:cs="Times New Roman"/>
          <w:color w:val="000000" w:themeColor="text1"/>
          <w:sz w:val="28"/>
          <w:szCs w:val="28"/>
          <w:shd w:val="clear" w:color="auto" w:fill="FFFFFF"/>
        </w:rPr>
        <w:t xml:space="preserve">, с. </w:t>
      </w:r>
      <w:proofErr w:type="spellStart"/>
      <w:r w:rsidRPr="00366C74">
        <w:rPr>
          <w:rFonts w:ascii="Times New Roman" w:hAnsi="Times New Roman" w:cs="Times New Roman"/>
          <w:color w:val="000000" w:themeColor="text1"/>
          <w:sz w:val="28"/>
          <w:szCs w:val="28"/>
          <w:shd w:val="clear" w:color="auto" w:fill="FFFFFF"/>
        </w:rPr>
        <w:t>Фалдино</w:t>
      </w:r>
      <w:proofErr w:type="spellEnd"/>
      <w:r w:rsidRPr="00366C74">
        <w:rPr>
          <w:rFonts w:ascii="Times New Roman" w:hAnsi="Times New Roman" w:cs="Times New Roman"/>
          <w:color w:val="000000" w:themeColor="text1"/>
          <w:sz w:val="28"/>
          <w:szCs w:val="28"/>
          <w:shd w:val="clear" w:color="auto" w:fill="FFFFFF"/>
        </w:rPr>
        <w:t xml:space="preserve">, д. </w:t>
      </w:r>
      <w:proofErr w:type="spellStart"/>
      <w:r w:rsidRPr="00366C74">
        <w:rPr>
          <w:rFonts w:ascii="Times New Roman" w:hAnsi="Times New Roman" w:cs="Times New Roman"/>
          <w:color w:val="000000" w:themeColor="text1"/>
          <w:sz w:val="28"/>
          <w:szCs w:val="28"/>
          <w:shd w:val="clear" w:color="auto" w:fill="FFFFFF"/>
        </w:rPr>
        <w:t>Фроловка</w:t>
      </w:r>
      <w:proofErr w:type="spellEnd"/>
      <w:r w:rsidRPr="00366C74">
        <w:rPr>
          <w:rFonts w:ascii="Times New Roman" w:hAnsi="Times New Roman" w:cs="Times New Roman"/>
          <w:color w:val="000000" w:themeColor="text1"/>
          <w:sz w:val="28"/>
          <w:szCs w:val="28"/>
          <w:shd w:val="clear" w:color="auto" w:fill="FFFFFF"/>
        </w:rPr>
        <w:t>, 1477 квартал  Ленинского района. </w:t>
      </w:r>
      <w:proofErr w:type="gramEnd"/>
    </w:p>
    <w:p w:rsidR="00F62369" w:rsidRPr="00F62369" w:rsidRDefault="00F62369" w:rsidP="00F62369">
      <w:pPr>
        <w:spacing w:after="0" w:line="240" w:lineRule="auto"/>
        <w:jc w:val="center"/>
        <w:rPr>
          <w:rFonts w:ascii="Times New Roman" w:eastAsia="Times New Roman" w:hAnsi="Times New Roman" w:cs="Times New Roman"/>
          <w:b/>
          <w:sz w:val="24"/>
          <w:szCs w:val="24"/>
          <w:lang w:eastAsia="ru-RU"/>
        </w:rPr>
      </w:pPr>
      <w:r w:rsidRPr="00F62369">
        <w:rPr>
          <w:rFonts w:ascii="Times New Roman" w:eastAsia="Times New Roman" w:hAnsi="Times New Roman" w:cs="Times New Roman"/>
          <w:b/>
          <w:sz w:val="24"/>
          <w:szCs w:val="24"/>
          <w:lang w:eastAsia="ru-RU"/>
        </w:rPr>
        <w:t>СОЦИАЛЬНАЯ КАРТА</w:t>
      </w:r>
    </w:p>
    <w:p w:rsidR="00F62369" w:rsidRPr="00F62369" w:rsidRDefault="00F62369" w:rsidP="00F62369">
      <w:pPr>
        <w:spacing w:after="0" w:line="240" w:lineRule="auto"/>
        <w:jc w:val="center"/>
        <w:rPr>
          <w:rFonts w:ascii="Times New Roman" w:eastAsia="Times New Roman" w:hAnsi="Times New Roman" w:cs="Times New Roman"/>
          <w:b/>
          <w:sz w:val="24"/>
          <w:szCs w:val="24"/>
          <w:lang w:eastAsia="ru-RU"/>
        </w:rPr>
      </w:pPr>
      <w:r w:rsidRPr="00F62369">
        <w:rPr>
          <w:rFonts w:ascii="Times New Roman" w:eastAsia="Times New Roman" w:hAnsi="Times New Roman" w:cs="Times New Roman"/>
          <w:b/>
          <w:sz w:val="24"/>
          <w:szCs w:val="24"/>
          <w:lang w:eastAsia="ru-RU"/>
        </w:rPr>
        <w:t>ТЕРРИТОРИИ МО ИЛЬИНСКОЕ ЛЕНИНСКОГО РАЙОНА ПО СОСТОЯНИЮ НА 01.01.2014 г.</w:t>
      </w:r>
    </w:p>
    <w:p w:rsidR="00F62369" w:rsidRPr="00F62369" w:rsidRDefault="00F62369" w:rsidP="00F62369">
      <w:pPr>
        <w:spacing w:after="0" w:line="240" w:lineRule="auto"/>
        <w:rPr>
          <w:rFonts w:ascii="Times New Roman" w:eastAsia="Times New Roman" w:hAnsi="Times New Roman" w:cs="Times New Roman"/>
          <w:sz w:val="24"/>
          <w:szCs w:val="24"/>
          <w:lang w:eastAsia="ru-RU"/>
        </w:rPr>
      </w:pPr>
    </w:p>
    <w:p w:rsidR="00F62369" w:rsidRPr="00F62369" w:rsidRDefault="00F62369" w:rsidP="00F62369">
      <w:pPr>
        <w:numPr>
          <w:ilvl w:val="0"/>
          <w:numId w:val="1"/>
        </w:num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В настоящих границах существует с 30.12.2005 года.</w:t>
      </w:r>
    </w:p>
    <w:p w:rsidR="00F62369" w:rsidRPr="00F62369" w:rsidRDefault="00F62369" w:rsidP="00F62369">
      <w:pPr>
        <w:numPr>
          <w:ilvl w:val="0"/>
          <w:numId w:val="1"/>
        </w:num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Площадь территории муниципального образования – </w:t>
      </w:r>
      <w:smartTag w:uri="urn:schemas-microsoft-com:office:smarttags" w:element="metricconverter">
        <w:smartTagPr>
          <w:attr w:name="ProductID" w:val="14000 гектаров"/>
        </w:smartTagPr>
        <w:r w:rsidRPr="00F62369">
          <w:rPr>
            <w:rFonts w:ascii="Times New Roman" w:eastAsia="Times New Roman" w:hAnsi="Times New Roman" w:cs="Times New Roman"/>
            <w:sz w:val="24"/>
            <w:szCs w:val="24"/>
            <w:lang w:eastAsia="ru-RU"/>
          </w:rPr>
          <w:t>14000 гектаров</w:t>
        </w:r>
      </w:smartTag>
      <w:r w:rsidRPr="00F62369">
        <w:rPr>
          <w:rFonts w:ascii="Times New Roman" w:eastAsia="Times New Roman" w:hAnsi="Times New Roman" w:cs="Times New Roman"/>
          <w:sz w:val="24"/>
          <w:szCs w:val="24"/>
          <w:lang w:eastAsia="ru-RU"/>
        </w:rPr>
        <w:t xml:space="preserve"> (140 кв. км)</w:t>
      </w:r>
    </w:p>
    <w:p w:rsidR="00F62369" w:rsidRPr="00F62369" w:rsidRDefault="00F62369" w:rsidP="00F62369">
      <w:pPr>
        <w:numPr>
          <w:ilvl w:val="0"/>
          <w:numId w:val="1"/>
        </w:num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Удаленность от административного центра - </w:t>
      </w:r>
      <w:smartTag w:uri="urn:schemas-microsoft-com:office:smarttags" w:element="metricconverter">
        <w:smartTagPr>
          <w:attr w:name="ProductID" w:val="42 км"/>
        </w:smartTagPr>
        <w:r w:rsidRPr="00F62369">
          <w:rPr>
            <w:rFonts w:ascii="Times New Roman" w:eastAsia="Times New Roman" w:hAnsi="Times New Roman" w:cs="Times New Roman"/>
            <w:sz w:val="24"/>
            <w:szCs w:val="24"/>
            <w:lang w:eastAsia="ru-RU"/>
          </w:rPr>
          <w:t>42 км</w:t>
        </w:r>
      </w:smartTag>
      <w:r w:rsidRPr="00F62369">
        <w:rPr>
          <w:rFonts w:ascii="Times New Roman" w:eastAsia="Times New Roman" w:hAnsi="Times New Roman" w:cs="Times New Roman"/>
          <w:sz w:val="24"/>
          <w:szCs w:val="24"/>
          <w:lang w:eastAsia="ru-RU"/>
        </w:rPr>
        <w:t>.</w:t>
      </w:r>
    </w:p>
    <w:p w:rsidR="00F62369" w:rsidRPr="00F62369" w:rsidRDefault="00F62369" w:rsidP="00F62369">
      <w:pPr>
        <w:numPr>
          <w:ilvl w:val="0"/>
          <w:numId w:val="1"/>
        </w:num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Число проживающих жителей - 8419 человек, в том числе постоянных жителей - 6632 человек </w:t>
      </w:r>
    </w:p>
    <w:p w:rsidR="00F62369" w:rsidRPr="00F62369" w:rsidRDefault="00F62369" w:rsidP="00F62369">
      <w:pPr>
        <w:numPr>
          <w:ilvl w:val="0"/>
          <w:numId w:val="1"/>
        </w:num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Количество населенных пунктов - 34</w:t>
      </w:r>
    </w:p>
    <w:p w:rsidR="00F62369" w:rsidRPr="00F62369" w:rsidRDefault="00F62369" w:rsidP="00F62369">
      <w:pPr>
        <w:numPr>
          <w:ilvl w:val="0"/>
          <w:numId w:val="1"/>
        </w:num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Количество домов - 2133</w:t>
      </w:r>
    </w:p>
    <w:p w:rsidR="00F62369" w:rsidRPr="00F62369" w:rsidRDefault="00F62369" w:rsidP="00F62369">
      <w:pPr>
        <w:numPr>
          <w:ilvl w:val="0"/>
          <w:numId w:val="1"/>
        </w:num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Количество проживающих семей - 2711</w:t>
      </w:r>
    </w:p>
    <w:p w:rsidR="00F62369" w:rsidRPr="00F62369" w:rsidRDefault="00F62369" w:rsidP="00F62369">
      <w:pPr>
        <w:numPr>
          <w:ilvl w:val="0"/>
          <w:numId w:val="1"/>
        </w:num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Половозрастной состав:</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p>
    <w:tbl>
      <w:tblPr>
        <w:tblW w:w="16081"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617"/>
        <w:gridCol w:w="808"/>
        <w:gridCol w:w="576"/>
        <w:gridCol w:w="576"/>
        <w:gridCol w:w="808"/>
        <w:gridCol w:w="576"/>
        <w:gridCol w:w="576"/>
        <w:gridCol w:w="808"/>
        <w:gridCol w:w="576"/>
        <w:gridCol w:w="576"/>
        <w:gridCol w:w="808"/>
        <w:gridCol w:w="576"/>
        <w:gridCol w:w="576"/>
        <w:gridCol w:w="808"/>
        <w:gridCol w:w="576"/>
        <w:gridCol w:w="576"/>
        <w:gridCol w:w="808"/>
        <w:gridCol w:w="576"/>
        <w:gridCol w:w="696"/>
        <w:gridCol w:w="808"/>
        <w:gridCol w:w="696"/>
        <w:gridCol w:w="696"/>
        <w:gridCol w:w="808"/>
      </w:tblGrid>
      <w:tr w:rsidR="00F62369" w:rsidRPr="00F62369" w:rsidTr="00086B5B">
        <w:tc>
          <w:tcPr>
            <w:tcW w:w="2001" w:type="dxa"/>
            <w:gridSpan w:val="3"/>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До 7 лет</w:t>
            </w:r>
          </w:p>
        </w:tc>
        <w:tc>
          <w:tcPr>
            <w:tcW w:w="1960" w:type="dxa"/>
            <w:gridSpan w:val="3"/>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8-17 лет</w:t>
            </w:r>
          </w:p>
        </w:tc>
        <w:tc>
          <w:tcPr>
            <w:tcW w:w="1960" w:type="dxa"/>
            <w:gridSpan w:val="3"/>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18-30 лет</w:t>
            </w:r>
          </w:p>
        </w:tc>
        <w:tc>
          <w:tcPr>
            <w:tcW w:w="1960" w:type="dxa"/>
            <w:gridSpan w:val="3"/>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31-40 лет</w:t>
            </w:r>
          </w:p>
        </w:tc>
        <w:tc>
          <w:tcPr>
            <w:tcW w:w="1960" w:type="dxa"/>
            <w:gridSpan w:val="3"/>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41-50 лет</w:t>
            </w:r>
          </w:p>
        </w:tc>
        <w:tc>
          <w:tcPr>
            <w:tcW w:w="1960" w:type="dxa"/>
            <w:gridSpan w:val="3"/>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51-60 лет</w:t>
            </w:r>
          </w:p>
        </w:tc>
        <w:tc>
          <w:tcPr>
            <w:tcW w:w="2080" w:type="dxa"/>
            <w:gridSpan w:val="3"/>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Старше 60 лет</w:t>
            </w:r>
          </w:p>
        </w:tc>
        <w:tc>
          <w:tcPr>
            <w:tcW w:w="2200" w:type="dxa"/>
            <w:gridSpan w:val="3"/>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Всего населения</w:t>
            </w:r>
          </w:p>
        </w:tc>
      </w:tr>
      <w:tr w:rsidR="00F62369" w:rsidRPr="00F62369" w:rsidTr="00086B5B">
        <w:tc>
          <w:tcPr>
            <w:tcW w:w="576"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М</w:t>
            </w:r>
          </w:p>
        </w:tc>
        <w:tc>
          <w:tcPr>
            <w:tcW w:w="61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Ж</w:t>
            </w:r>
          </w:p>
        </w:tc>
        <w:tc>
          <w:tcPr>
            <w:tcW w:w="808"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Всего</w:t>
            </w:r>
          </w:p>
        </w:tc>
        <w:tc>
          <w:tcPr>
            <w:tcW w:w="576"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М</w:t>
            </w:r>
          </w:p>
        </w:tc>
        <w:tc>
          <w:tcPr>
            <w:tcW w:w="576"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Ж</w:t>
            </w:r>
          </w:p>
        </w:tc>
        <w:tc>
          <w:tcPr>
            <w:tcW w:w="808"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Всего</w:t>
            </w:r>
          </w:p>
        </w:tc>
        <w:tc>
          <w:tcPr>
            <w:tcW w:w="576"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М</w:t>
            </w:r>
          </w:p>
        </w:tc>
        <w:tc>
          <w:tcPr>
            <w:tcW w:w="576"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Ж</w:t>
            </w:r>
          </w:p>
        </w:tc>
        <w:tc>
          <w:tcPr>
            <w:tcW w:w="808"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Всего</w:t>
            </w:r>
          </w:p>
        </w:tc>
        <w:tc>
          <w:tcPr>
            <w:tcW w:w="576"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М</w:t>
            </w:r>
          </w:p>
        </w:tc>
        <w:tc>
          <w:tcPr>
            <w:tcW w:w="576"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Ж</w:t>
            </w:r>
          </w:p>
        </w:tc>
        <w:tc>
          <w:tcPr>
            <w:tcW w:w="808"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Всего</w:t>
            </w:r>
          </w:p>
        </w:tc>
        <w:tc>
          <w:tcPr>
            <w:tcW w:w="576"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М</w:t>
            </w:r>
          </w:p>
        </w:tc>
        <w:tc>
          <w:tcPr>
            <w:tcW w:w="576"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Ж</w:t>
            </w:r>
          </w:p>
        </w:tc>
        <w:tc>
          <w:tcPr>
            <w:tcW w:w="808"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Всего</w:t>
            </w:r>
          </w:p>
        </w:tc>
        <w:tc>
          <w:tcPr>
            <w:tcW w:w="576"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М</w:t>
            </w:r>
          </w:p>
        </w:tc>
        <w:tc>
          <w:tcPr>
            <w:tcW w:w="576"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Ж</w:t>
            </w:r>
          </w:p>
        </w:tc>
        <w:tc>
          <w:tcPr>
            <w:tcW w:w="808"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Всего</w:t>
            </w:r>
          </w:p>
        </w:tc>
        <w:tc>
          <w:tcPr>
            <w:tcW w:w="576"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М</w:t>
            </w:r>
          </w:p>
        </w:tc>
        <w:tc>
          <w:tcPr>
            <w:tcW w:w="696"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Ж</w:t>
            </w:r>
          </w:p>
        </w:tc>
        <w:tc>
          <w:tcPr>
            <w:tcW w:w="808"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Всего</w:t>
            </w:r>
          </w:p>
        </w:tc>
        <w:tc>
          <w:tcPr>
            <w:tcW w:w="696"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М</w:t>
            </w:r>
          </w:p>
        </w:tc>
        <w:tc>
          <w:tcPr>
            <w:tcW w:w="696"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Ж</w:t>
            </w:r>
          </w:p>
        </w:tc>
        <w:tc>
          <w:tcPr>
            <w:tcW w:w="808"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Всего</w:t>
            </w:r>
          </w:p>
        </w:tc>
      </w:tr>
      <w:tr w:rsidR="00F62369" w:rsidRPr="00F62369" w:rsidTr="00086B5B">
        <w:tc>
          <w:tcPr>
            <w:tcW w:w="576"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174</w:t>
            </w:r>
          </w:p>
        </w:tc>
        <w:tc>
          <w:tcPr>
            <w:tcW w:w="617"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236</w:t>
            </w:r>
          </w:p>
        </w:tc>
        <w:tc>
          <w:tcPr>
            <w:tcW w:w="808"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410</w:t>
            </w:r>
          </w:p>
        </w:tc>
        <w:tc>
          <w:tcPr>
            <w:tcW w:w="576"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201</w:t>
            </w:r>
          </w:p>
        </w:tc>
        <w:tc>
          <w:tcPr>
            <w:tcW w:w="576"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228</w:t>
            </w:r>
          </w:p>
        </w:tc>
        <w:tc>
          <w:tcPr>
            <w:tcW w:w="808"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429</w:t>
            </w:r>
          </w:p>
        </w:tc>
        <w:tc>
          <w:tcPr>
            <w:tcW w:w="576"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665</w:t>
            </w:r>
          </w:p>
        </w:tc>
        <w:tc>
          <w:tcPr>
            <w:tcW w:w="576"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698</w:t>
            </w:r>
          </w:p>
        </w:tc>
        <w:tc>
          <w:tcPr>
            <w:tcW w:w="808"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1363</w:t>
            </w:r>
          </w:p>
        </w:tc>
        <w:tc>
          <w:tcPr>
            <w:tcW w:w="576"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530</w:t>
            </w:r>
          </w:p>
        </w:tc>
        <w:tc>
          <w:tcPr>
            <w:tcW w:w="576"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547</w:t>
            </w:r>
          </w:p>
        </w:tc>
        <w:tc>
          <w:tcPr>
            <w:tcW w:w="808"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1077</w:t>
            </w:r>
          </w:p>
        </w:tc>
        <w:tc>
          <w:tcPr>
            <w:tcW w:w="576"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584</w:t>
            </w:r>
          </w:p>
        </w:tc>
        <w:tc>
          <w:tcPr>
            <w:tcW w:w="576"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570</w:t>
            </w:r>
          </w:p>
        </w:tc>
        <w:tc>
          <w:tcPr>
            <w:tcW w:w="808"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1154</w:t>
            </w:r>
          </w:p>
        </w:tc>
        <w:tc>
          <w:tcPr>
            <w:tcW w:w="576"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384</w:t>
            </w:r>
          </w:p>
        </w:tc>
        <w:tc>
          <w:tcPr>
            <w:tcW w:w="576"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501</w:t>
            </w:r>
          </w:p>
        </w:tc>
        <w:tc>
          <w:tcPr>
            <w:tcW w:w="808"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885</w:t>
            </w:r>
          </w:p>
        </w:tc>
        <w:tc>
          <w:tcPr>
            <w:tcW w:w="576"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431</w:t>
            </w:r>
          </w:p>
        </w:tc>
        <w:tc>
          <w:tcPr>
            <w:tcW w:w="696"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883</w:t>
            </w:r>
          </w:p>
        </w:tc>
        <w:tc>
          <w:tcPr>
            <w:tcW w:w="808"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1314</w:t>
            </w:r>
          </w:p>
        </w:tc>
        <w:tc>
          <w:tcPr>
            <w:tcW w:w="696"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2969</w:t>
            </w:r>
          </w:p>
        </w:tc>
        <w:tc>
          <w:tcPr>
            <w:tcW w:w="696"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3663</w:t>
            </w:r>
          </w:p>
        </w:tc>
        <w:tc>
          <w:tcPr>
            <w:tcW w:w="808"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6632</w:t>
            </w:r>
          </w:p>
        </w:tc>
      </w:tr>
    </w:tbl>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      </w:t>
      </w:r>
    </w:p>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9. Наличие объектов соцкультбыта:</w:t>
      </w:r>
    </w:p>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9.1. Школы:</w:t>
      </w:r>
    </w:p>
    <w:p w:rsidR="00F62369" w:rsidRPr="00F62369" w:rsidRDefault="00F62369" w:rsidP="00F62369">
      <w:pPr>
        <w:spacing w:after="0" w:line="240" w:lineRule="auto"/>
        <w:jc w:val="both"/>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 - МОБУ «</w:t>
      </w:r>
      <w:proofErr w:type="spellStart"/>
      <w:r w:rsidRPr="00F62369">
        <w:rPr>
          <w:rFonts w:ascii="Times New Roman" w:eastAsia="Times New Roman" w:hAnsi="Times New Roman" w:cs="Times New Roman"/>
          <w:sz w:val="24"/>
          <w:szCs w:val="24"/>
          <w:lang w:eastAsia="ru-RU"/>
        </w:rPr>
        <w:t>Петелинская</w:t>
      </w:r>
      <w:proofErr w:type="spellEnd"/>
      <w:r w:rsidRPr="00F62369">
        <w:rPr>
          <w:rFonts w:ascii="Times New Roman" w:eastAsia="Times New Roman" w:hAnsi="Times New Roman" w:cs="Times New Roman"/>
          <w:sz w:val="24"/>
          <w:szCs w:val="24"/>
          <w:lang w:eastAsia="ru-RU"/>
        </w:rPr>
        <w:t xml:space="preserve"> средняя общеобразовательная школа», балансодержатель - комитет имущественных отношений администрации муниципального образования Ленинский район;</w:t>
      </w:r>
    </w:p>
    <w:p w:rsidR="00F62369" w:rsidRPr="00F62369" w:rsidRDefault="00F62369" w:rsidP="00F62369">
      <w:pPr>
        <w:spacing w:after="0" w:line="240" w:lineRule="auto"/>
        <w:jc w:val="both"/>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МОБУ «</w:t>
      </w:r>
      <w:proofErr w:type="spellStart"/>
      <w:r w:rsidRPr="00F62369">
        <w:rPr>
          <w:rFonts w:ascii="Times New Roman" w:eastAsia="Times New Roman" w:hAnsi="Times New Roman" w:cs="Times New Roman"/>
          <w:sz w:val="24"/>
          <w:szCs w:val="24"/>
          <w:lang w:eastAsia="ru-RU"/>
        </w:rPr>
        <w:t>Петелинская</w:t>
      </w:r>
      <w:proofErr w:type="spellEnd"/>
      <w:r w:rsidRPr="00F62369">
        <w:rPr>
          <w:rFonts w:ascii="Times New Roman" w:eastAsia="Times New Roman" w:hAnsi="Times New Roman" w:cs="Times New Roman"/>
          <w:sz w:val="24"/>
          <w:szCs w:val="24"/>
          <w:lang w:eastAsia="ru-RU"/>
        </w:rPr>
        <w:t xml:space="preserve"> основная общеобразовательная школа для детей находящихся на длительном лечении в ТОПТД» (здание арендуемое);</w:t>
      </w:r>
    </w:p>
    <w:p w:rsidR="00F62369" w:rsidRPr="00F62369" w:rsidRDefault="00F62369" w:rsidP="00F62369">
      <w:pPr>
        <w:spacing w:after="0" w:line="240" w:lineRule="auto"/>
        <w:jc w:val="both"/>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МОБУ «</w:t>
      </w:r>
      <w:proofErr w:type="spellStart"/>
      <w:r w:rsidRPr="00F62369">
        <w:rPr>
          <w:rFonts w:ascii="Times New Roman" w:eastAsia="Times New Roman" w:hAnsi="Times New Roman" w:cs="Times New Roman"/>
          <w:sz w:val="24"/>
          <w:szCs w:val="24"/>
          <w:lang w:eastAsia="ru-RU"/>
        </w:rPr>
        <w:t>Прилепская</w:t>
      </w:r>
      <w:proofErr w:type="spellEnd"/>
      <w:r w:rsidRPr="00F62369">
        <w:rPr>
          <w:rFonts w:ascii="Times New Roman" w:eastAsia="Times New Roman" w:hAnsi="Times New Roman" w:cs="Times New Roman"/>
          <w:sz w:val="24"/>
          <w:szCs w:val="24"/>
          <w:lang w:eastAsia="ru-RU"/>
        </w:rPr>
        <w:t xml:space="preserve"> средняя общеобразовательная школа», балансодержатель - комитет имущественных отношений администрации муниципального образования Ленинский район.</w:t>
      </w:r>
    </w:p>
    <w:p w:rsidR="00F62369" w:rsidRPr="00F62369" w:rsidRDefault="00F62369" w:rsidP="00F62369">
      <w:pPr>
        <w:spacing w:after="0" w:line="240" w:lineRule="auto"/>
        <w:jc w:val="both"/>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9.2. СДК, сельские клубы:</w:t>
      </w:r>
    </w:p>
    <w:p w:rsidR="00F62369" w:rsidRPr="00F62369" w:rsidRDefault="00F62369" w:rsidP="00F62369">
      <w:pPr>
        <w:spacing w:after="0" w:line="240" w:lineRule="auto"/>
        <w:jc w:val="both"/>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lastRenderedPageBreak/>
        <w:t>- МКУК «</w:t>
      </w:r>
      <w:r w:rsidRPr="00F62369">
        <w:rPr>
          <w:rFonts w:ascii="Times New Roman" w:eastAsia="Times New Roman" w:hAnsi="Times New Roman" w:cs="Times New Roman"/>
          <w:lang w:eastAsia="ru-RU"/>
        </w:rPr>
        <w:t>Централизованное клубное объединение «Ильинское»</w:t>
      </w:r>
      <w:r w:rsidRPr="00F62369">
        <w:rPr>
          <w:rFonts w:ascii="Times New Roman" w:eastAsia="Times New Roman" w:hAnsi="Times New Roman" w:cs="Times New Roman"/>
          <w:sz w:val="24"/>
          <w:szCs w:val="24"/>
          <w:lang w:eastAsia="ru-RU"/>
        </w:rPr>
        <w:t>, балансодержатель - МО Ильинское Ленинского района, техническое состояние: хорошее, проведен капитальный ремонт, после ремонта произошло увеличение площади, работает тренажерный зал;</w:t>
      </w:r>
    </w:p>
    <w:p w:rsidR="00F62369" w:rsidRPr="00F62369" w:rsidRDefault="00F62369" w:rsidP="00F62369">
      <w:pPr>
        <w:spacing w:after="0" w:line="240" w:lineRule="auto"/>
        <w:jc w:val="both"/>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 </w:t>
      </w:r>
      <w:proofErr w:type="spellStart"/>
      <w:r w:rsidRPr="00F62369">
        <w:rPr>
          <w:rFonts w:ascii="Times New Roman" w:eastAsia="Times New Roman" w:hAnsi="Times New Roman" w:cs="Times New Roman"/>
          <w:sz w:val="24"/>
          <w:szCs w:val="24"/>
          <w:lang w:eastAsia="ru-RU"/>
        </w:rPr>
        <w:t>Прилепский</w:t>
      </w:r>
      <w:proofErr w:type="spellEnd"/>
      <w:r w:rsidRPr="00F62369">
        <w:rPr>
          <w:rFonts w:ascii="Times New Roman" w:eastAsia="Times New Roman" w:hAnsi="Times New Roman" w:cs="Times New Roman"/>
          <w:sz w:val="24"/>
          <w:szCs w:val="24"/>
          <w:lang w:eastAsia="ru-RU"/>
        </w:rPr>
        <w:t xml:space="preserve"> СДК, балансодержатель - МО Ильинское Ленинского района; техническое состояние: произведен ремонт электропроводки;</w:t>
      </w:r>
    </w:p>
    <w:p w:rsidR="00F62369" w:rsidRPr="00F62369" w:rsidRDefault="00F62369" w:rsidP="00F62369">
      <w:pPr>
        <w:spacing w:after="0" w:line="240" w:lineRule="auto"/>
        <w:jc w:val="both"/>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 Сергиевский ПМК, балансодержатель - Федеральное агентство по управлению федеральным имуществом по Тульской области, техническое состояние: не удовлетворительное (требуется капитальный ремонт, нет отопления), проводится работа по передаче из федеральной собственности в </w:t>
      </w:r>
      <w:proofErr w:type="gramStart"/>
      <w:r w:rsidRPr="00F62369">
        <w:rPr>
          <w:rFonts w:ascii="Times New Roman" w:eastAsia="Times New Roman" w:hAnsi="Times New Roman" w:cs="Times New Roman"/>
          <w:sz w:val="24"/>
          <w:szCs w:val="24"/>
          <w:lang w:eastAsia="ru-RU"/>
        </w:rPr>
        <w:t>муниципальную</w:t>
      </w:r>
      <w:proofErr w:type="gramEnd"/>
      <w:r w:rsidRPr="00F62369">
        <w:rPr>
          <w:rFonts w:ascii="Times New Roman" w:eastAsia="Times New Roman" w:hAnsi="Times New Roman" w:cs="Times New Roman"/>
          <w:sz w:val="24"/>
          <w:szCs w:val="24"/>
          <w:lang w:eastAsia="ru-RU"/>
        </w:rPr>
        <w:t>;</w:t>
      </w:r>
    </w:p>
    <w:p w:rsidR="00F62369" w:rsidRPr="00F62369" w:rsidRDefault="00F62369" w:rsidP="00F62369">
      <w:pPr>
        <w:spacing w:after="0" w:line="240" w:lineRule="auto"/>
        <w:jc w:val="both"/>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 </w:t>
      </w:r>
      <w:proofErr w:type="spellStart"/>
      <w:r w:rsidRPr="00F62369">
        <w:rPr>
          <w:rFonts w:ascii="Times New Roman" w:eastAsia="Times New Roman" w:hAnsi="Times New Roman" w:cs="Times New Roman"/>
          <w:sz w:val="24"/>
          <w:szCs w:val="24"/>
          <w:lang w:eastAsia="ru-RU"/>
        </w:rPr>
        <w:t>Старобасовский</w:t>
      </w:r>
      <w:proofErr w:type="spellEnd"/>
      <w:r w:rsidRPr="00F62369">
        <w:rPr>
          <w:rFonts w:ascii="Times New Roman" w:eastAsia="Times New Roman" w:hAnsi="Times New Roman" w:cs="Times New Roman"/>
          <w:sz w:val="24"/>
          <w:szCs w:val="24"/>
          <w:lang w:eastAsia="ru-RU"/>
        </w:rPr>
        <w:t xml:space="preserve"> СДК, балансодержатель - МО Ильинское Ленинского района, переведен в </w:t>
      </w:r>
      <w:proofErr w:type="spellStart"/>
      <w:r w:rsidRPr="00F62369">
        <w:rPr>
          <w:rFonts w:ascii="Times New Roman" w:eastAsia="Times New Roman" w:hAnsi="Times New Roman" w:cs="Times New Roman"/>
          <w:sz w:val="24"/>
          <w:szCs w:val="24"/>
          <w:lang w:eastAsia="ru-RU"/>
        </w:rPr>
        <w:t>Старобасовскую</w:t>
      </w:r>
      <w:proofErr w:type="spellEnd"/>
      <w:r w:rsidRPr="00F62369">
        <w:rPr>
          <w:rFonts w:ascii="Times New Roman" w:eastAsia="Times New Roman" w:hAnsi="Times New Roman" w:cs="Times New Roman"/>
          <w:sz w:val="24"/>
          <w:szCs w:val="24"/>
          <w:lang w:eastAsia="ru-RU"/>
        </w:rPr>
        <w:t xml:space="preserve"> школу, техническое состояние: произведен ремонт здания и отопительной системы, водопровода и электрики;</w:t>
      </w:r>
    </w:p>
    <w:p w:rsidR="00F62369" w:rsidRPr="00F62369" w:rsidRDefault="00F62369" w:rsidP="00F62369">
      <w:pPr>
        <w:spacing w:after="0" w:line="240" w:lineRule="auto"/>
        <w:jc w:val="both"/>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 </w:t>
      </w:r>
      <w:proofErr w:type="spellStart"/>
      <w:r w:rsidRPr="00F62369">
        <w:rPr>
          <w:rFonts w:ascii="Times New Roman" w:eastAsia="Times New Roman" w:hAnsi="Times New Roman" w:cs="Times New Roman"/>
          <w:sz w:val="24"/>
          <w:szCs w:val="24"/>
          <w:lang w:eastAsia="ru-RU"/>
        </w:rPr>
        <w:t>Крутенский</w:t>
      </w:r>
      <w:proofErr w:type="spellEnd"/>
      <w:r w:rsidRPr="00F62369">
        <w:rPr>
          <w:rFonts w:ascii="Times New Roman" w:eastAsia="Times New Roman" w:hAnsi="Times New Roman" w:cs="Times New Roman"/>
          <w:sz w:val="24"/>
          <w:szCs w:val="24"/>
          <w:lang w:eastAsia="ru-RU"/>
        </w:rPr>
        <w:t xml:space="preserve"> сельский клуб, балансодержатель - МО Ильинское Ленинского района, техническое состояние: хорошее, проведен капитальный ремонт.</w:t>
      </w:r>
    </w:p>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9.3. Детские сады:</w:t>
      </w:r>
    </w:p>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 МБДОУ «Детский сад общеразвивающего вида пос. </w:t>
      </w:r>
      <w:proofErr w:type="spellStart"/>
      <w:r w:rsidRPr="00F62369">
        <w:rPr>
          <w:rFonts w:ascii="Times New Roman" w:eastAsia="Times New Roman" w:hAnsi="Times New Roman" w:cs="Times New Roman"/>
          <w:sz w:val="24"/>
          <w:szCs w:val="24"/>
          <w:lang w:eastAsia="ru-RU"/>
        </w:rPr>
        <w:t>Петелино</w:t>
      </w:r>
      <w:proofErr w:type="spellEnd"/>
      <w:r w:rsidRPr="00F62369">
        <w:rPr>
          <w:rFonts w:ascii="Times New Roman" w:eastAsia="Times New Roman" w:hAnsi="Times New Roman" w:cs="Times New Roman"/>
          <w:sz w:val="24"/>
          <w:szCs w:val="24"/>
          <w:lang w:eastAsia="ru-RU"/>
        </w:rPr>
        <w:t>» - балансодержатель - комитет имущественных отношений администрации муниципального образования Ленинский район, техническое состояние хорошее;</w:t>
      </w:r>
    </w:p>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МБДОУ « Детский сад общеразвивающего вида пос. Прилепы» - балансодержатель - комитет имущественных отношений администрации муниципального образования Ленинский район, техническое состояние: хорошее, проведен ремонт комнаты медицинского работника, замена оконных и дверных блоков.</w:t>
      </w:r>
    </w:p>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9.4. Библиотеки:</w:t>
      </w:r>
    </w:p>
    <w:p w:rsidR="00F62369" w:rsidRPr="00F62369" w:rsidRDefault="00F62369" w:rsidP="00F62369">
      <w:pPr>
        <w:spacing w:after="0" w:line="240" w:lineRule="auto"/>
        <w:rPr>
          <w:rFonts w:ascii="Times New Roman" w:eastAsia="Times New Roman" w:hAnsi="Times New Roman" w:cs="Times New Roman"/>
          <w:sz w:val="28"/>
          <w:szCs w:val="28"/>
          <w:lang w:eastAsia="ru-RU"/>
        </w:rPr>
      </w:pPr>
      <w:r w:rsidRPr="00F62369">
        <w:rPr>
          <w:rFonts w:ascii="Times New Roman" w:eastAsia="Times New Roman" w:hAnsi="Times New Roman" w:cs="Times New Roman"/>
          <w:sz w:val="24"/>
          <w:szCs w:val="24"/>
          <w:lang w:eastAsia="ru-RU"/>
        </w:rPr>
        <w:t>- Ильинский филиал, балансодержатель - МО Ленинский район (казна), техническое состояние: проведен капитальный ремонт, переведен в другое помещение, большей площадью;</w:t>
      </w:r>
    </w:p>
    <w:p w:rsidR="00F62369" w:rsidRPr="00F62369" w:rsidRDefault="00F62369" w:rsidP="00F62369">
      <w:pPr>
        <w:spacing w:after="0" w:line="240" w:lineRule="auto"/>
        <w:rPr>
          <w:rFonts w:ascii="Times New Roman" w:eastAsia="Times New Roman" w:hAnsi="Times New Roman" w:cs="Times New Roman"/>
          <w:sz w:val="28"/>
          <w:szCs w:val="28"/>
          <w:lang w:eastAsia="ru-RU"/>
        </w:rPr>
      </w:pPr>
      <w:r w:rsidRPr="00F62369">
        <w:rPr>
          <w:rFonts w:ascii="Times New Roman" w:eastAsia="Times New Roman" w:hAnsi="Times New Roman" w:cs="Times New Roman"/>
          <w:sz w:val="24"/>
          <w:szCs w:val="24"/>
          <w:lang w:eastAsia="ru-RU"/>
        </w:rPr>
        <w:t xml:space="preserve">- </w:t>
      </w:r>
      <w:proofErr w:type="spellStart"/>
      <w:r w:rsidRPr="00F62369">
        <w:rPr>
          <w:rFonts w:ascii="Times New Roman" w:eastAsia="Times New Roman" w:hAnsi="Times New Roman" w:cs="Times New Roman"/>
          <w:sz w:val="24"/>
          <w:szCs w:val="24"/>
          <w:lang w:eastAsia="ru-RU"/>
        </w:rPr>
        <w:t>Прилепский</w:t>
      </w:r>
      <w:proofErr w:type="spellEnd"/>
      <w:r w:rsidRPr="00F62369">
        <w:rPr>
          <w:rFonts w:ascii="Times New Roman" w:eastAsia="Times New Roman" w:hAnsi="Times New Roman" w:cs="Times New Roman"/>
          <w:sz w:val="24"/>
          <w:szCs w:val="24"/>
          <w:lang w:eastAsia="ru-RU"/>
        </w:rPr>
        <w:t xml:space="preserve"> филиал, балансодержатель - МО Ленинский район (казна), техническое состояние: удовлетворительное;</w:t>
      </w:r>
    </w:p>
    <w:p w:rsidR="00F62369" w:rsidRPr="00F62369" w:rsidRDefault="00F62369" w:rsidP="00F62369">
      <w:pPr>
        <w:spacing w:after="0" w:line="240" w:lineRule="auto"/>
        <w:rPr>
          <w:rFonts w:ascii="Times New Roman" w:eastAsia="Times New Roman" w:hAnsi="Times New Roman" w:cs="Times New Roman"/>
          <w:sz w:val="28"/>
          <w:szCs w:val="28"/>
          <w:lang w:eastAsia="ru-RU"/>
        </w:rPr>
      </w:pPr>
      <w:r w:rsidRPr="00F62369">
        <w:rPr>
          <w:rFonts w:ascii="Times New Roman" w:eastAsia="Times New Roman" w:hAnsi="Times New Roman" w:cs="Times New Roman"/>
          <w:sz w:val="24"/>
          <w:szCs w:val="24"/>
          <w:lang w:eastAsia="ru-RU"/>
        </w:rPr>
        <w:t xml:space="preserve">- </w:t>
      </w:r>
      <w:proofErr w:type="spellStart"/>
      <w:r w:rsidRPr="00F62369">
        <w:rPr>
          <w:rFonts w:ascii="Times New Roman" w:eastAsia="Times New Roman" w:hAnsi="Times New Roman" w:cs="Times New Roman"/>
          <w:sz w:val="24"/>
          <w:szCs w:val="24"/>
          <w:lang w:eastAsia="ru-RU"/>
        </w:rPr>
        <w:t>Крутенский</w:t>
      </w:r>
      <w:proofErr w:type="spellEnd"/>
      <w:r w:rsidRPr="00F62369">
        <w:rPr>
          <w:rFonts w:ascii="Times New Roman" w:eastAsia="Times New Roman" w:hAnsi="Times New Roman" w:cs="Times New Roman"/>
          <w:sz w:val="24"/>
          <w:szCs w:val="24"/>
          <w:lang w:eastAsia="ru-RU"/>
        </w:rPr>
        <w:t xml:space="preserve"> филиал, балансодержатель - МО Ленинский район (казна), техническое состояние: хорошее, проведен капитальный ремонт.</w:t>
      </w:r>
    </w:p>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9.5. Медпункты:</w:t>
      </w:r>
    </w:p>
    <w:p w:rsidR="00F62369" w:rsidRPr="00F62369" w:rsidRDefault="00F62369" w:rsidP="00F62369">
      <w:pPr>
        <w:spacing w:after="0" w:line="240" w:lineRule="auto"/>
        <w:rPr>
          <w:rFonts w:ascii="Times New Roman" w:eastAsia="Times New Roman" w:hAnsi="Times New Roman" w:cs="Times New Roman"/>
          <w:sz w:val="28"/>
          <w:szCs w:val="28"/>
          <w:lang w:eastAsia="ru-RU"/>
        </w:rPr>
      </w:pPr>
      <w:r w:rsidRPr="00F62369">
        <w:rPr>
          <w:rFonts w:ascii="Times New Roman" w:eastAsia="Times New Roman" w:hAnsi="Times New Roman" w:cs="Times New Roman"/>
          <w:sz w:val="24"/>
          <w:szCs w:val="24"/>
          <w:lang w:eastAsia="ru-RU"/>
        </w:rPr>
        <w:t xml:space="preserve">- </w:t>
      </w:r>
      <w:proofErr w:type="spellStart"/>
      <w:r w:rsidRPr="00F62369">
        <w:rPr>
          <w:rFonts w:ascii="Times New Roman" w:eastAsia="Times New Roman" w:hAnsi="Times New Roman" w:cs="Times New Roman"/>
          <w:sz w:val="24"/>
          <w:szCs w:val="24"/>
          <w:lang w:eastAsia="ru-RU"/>
        </w:rPr>
        <w:t>Петелинский</w:t>
      </w:r>
      <w:proofErr w:type="spellEnd"/>
      <w:r w:rsidRPr="00F62369">
        <w:rPr>
          <w:rFonts w:ascii="Times New Roman" w:eastAsia="Times New Roman" w:hAnsi="Times New Roman" w:cs="Times New Roman"/>
          <w:sz w:val="24"/>
          <w:szCs w:val="24"/>
          <w:lang w:eastAsia="ru-RU"/>
        </w:rPr>
        <w:t xml:space="preserve"> ФАП, балансодержатель - МО Ленинский район (казна), в настоящее время переведен в другое здание, увеличена площадь;</w:t>
      </w:r>
    </w:p>
    <w:p w:rsidR="00F62369" w:rsidRPr="00F62369" w:rsidRDefault="00F62369" w:rsidP="00F62369">
      <w:pPr>
        <w:spacing w:after="0" w:line="240" w:lineRule="auto"/>
        <w:rPr>
          <w:rFonts w:ascii="Times New Roman" w:eastAsia="Times New Roman" w:hAnsi="Times New Roman" w:cs="Times New Roman"/>
          <w:sz w:val="28"/>
          <w:szCs w:val="28"/>
          <w:lang w:eastAsia="ru-RU"/>
        </w:rPr>
      </w:pPr>
      <w:r w:rsidRPr="00F62369">
        <w:rPr>
          <w:rFonts w:ascii="Times New Roman" w:eastAsia="Times New Roman" w:hAnsi="Times New Roman" w:cs="Times New Roman"/>
          <w:sz w:val="24"/>
          <w:szCs w:val="24"/>
          <w:lang w:eastAsia="ru-RU"/>
        </w:rPr>
        <w:t xml:space="preserve">- </w:t>
      </w:r>
      <w:proofErr w:type="spellStart"/>
      <w:r w:rsidRPr="00F62369">
        <w:rPr>
          <w:rFonts w:ascii="Times New Roman" w:eastAsia="Times New Roman" w:hAnsi="Times New Roman" w:cs="Times New Roman"/>
          <w:sz w:val="24"/>
          <w:szCs w:val="24"/>
          <w:lang w:eastAsia="ru-RU"/>
        </w:rPr>
        <w:t>Прилепский</w:t>
      </w:r>
      <w:proofErr w:type="spellEnd"/>
      <w:r w:rsidRPr="00F62369">
        <w:rPr>
          <w:rFonts w:ascii="Times New Roman" w:eastAsia="Times New Roman" w:hAnsi="Times New Roman" w:cs="Times New Roman"/>
          <w:sz w:val="24"/>
          <w:szCs w:val="24"/>
          <w:lang w:eastAsia="ru-RU"/>
        </w:rPr>
        <w:t xml:space="preserve"> ФАП, балансодержатель - МО Ленинский район (казна), техническое состояние: хорошее, проведен ремонт;</w:t>
      </w:r>
    </w:p>
    <w:p w:rsidR="00F62369" w:rsidRPr="00F62369" w:rsidRDefault="00F62369" w:rsidP="00F62369">
      <w:pPr>
        <w:spacing w:after="0" w:line="240" w:lineRule="auto"/>
        <w:rPr>
          <w:rFonts w:ascii="Times New Roman" w:eastAsia="Times New Roman" w:hAnsi="Times New Roman" w:cs="Times New Roman"/>
          <w:sz w:val="28"/>
          <w:szCs w:val="28"/>
          <w:lang w:eastAsia="ru-RU"/>
        </w:rPr>
      </w:pPr>
      <w:r w:rsidRPr="00F62369">
        <w:rPr>
          <w:rFonts w:ascii="Times New Roman" w:eastAsia="Times New Roman" w:hAnsi="Times New Roman" w:cs="Times New Roman"/>
          <w:sz w:val="24"/>
          <w:szCs w:val="24"/>
          <w:lang w:eastAsia="ru-RU"/>
        </w:rPr>
        <w:t xml:space="preserve">- </w:t>
      </w:r>
      <w:proofErr w:type="spellStart"/>
      <w:r w:rsidRPr="00F62369">
        <w:rPr>
          <w:rFonts w:ascii="Times New Roman" w:eastAsia="Times New Roman" w:hAnsi="Times New Roman" w:cs="Times New Roman"/>
          <w:sz w:val="24"/>
          <w:szCs w:val="24"/>
          <w:lang w:eastAsia="ru-RU"/>
        </w:rPr>
        <w:t>Лутовиновский</w:t>
      </w:r>
      <w:proofErr w:type="spellEnd"/>
      <w:r w:rsidRPr="00F62369">
        <w:rPr>
          <w:rFonts w:ascii="Times New Roman" w:eastAsia="Times New Roman" w:hAnsi="Times New Roman" w:cs="Times New Roman"/>
          <w:sz w:val="24"/>
          <w:szCs w:val="24"/>
          <w:lang w:eastAsia="ru-RU"/>
        </w:rPr>
        <w:t xml:space="preserve"> ФАП, балансодержатель - МО Ленинский район (казна), техническое состояние: хорошее;</w:t>
      </w:r>
    </w:p>
    <w:p w:rsidR="00F62369" w:rsidRPr="00F62369" w:rsidRDefault="00F62369" w:rsidP="00F62369">
      <w:pPr>
        <w:spacing w:after="0" w:line="240" w:lineRule="auto"/>
        <w:rPr>
          <w:rFonts w:ascii="Times New Roman" w:eastAsia="Times New Roman" w:hAnsi="Times New Roman" w:cs="Times New Roman"/>
          <w:sz w:val="28"/>
          <w:szCs w:val="28"/>
          <w:lang w:eastAsia="ru-RU"/>
        </w:rPr>
      </w:pPr>
      <w:r w:rsidRPr="00F62369">
        <w:rPr>
          <w:rFonts w:ascii="Times New Roman" w:eastAsia="Times New Roman" w:hAnsi="Times New Roman" w:cs="Times New Roman"/>
          <w:sz w:val="24"/>
          <w:szCs w:val="24"/>
          <w:lang w:eastAsia="ru-RU"/>
        </w:rPr>
        <w:t>- Нижне-</w:t>
      </w:r>
      <w:proofErr w:type="spellStart"/>
      <w:r w:rsidRPr="00F62369">
        <w:rPr>
          <w:rFonts w:ascii="Times New Roman" w:eastAsia="Times New Roman" w:hAnsi="Times New Roman" w:cs="Times New Roman"/>
          <w:sz w:val="24"/>
          <w:szCs w:val="24"/>
          <w:lang w:eastAsia="ru-RU"/>
        </w:rPr>
        <w:t>Присадский</w:t>
      </w:r>
      <w:proofErr w:type="spellEnd"/>
      <w:r w:rsidRPr="00F62369">
        <w:rPr>
          <w:rFonts w:ascii="Times New Roman" w:eastAsia="Times New Roman" w:hAnsi="Times New Roman" w:cs="Times New Roman"/>
          <w:sz w:val="24"/>
          <w:szCs w:val="24"/>
          <w:lang w:eastAsia="ru-RU"/>
        </w:rPr>
        <w:t xml:space="preserve"> ФАП, балансодержатель - МО Ленинский район (казна), техническое состояние: хорошее, проведено увеличение площади;</w:t>
      </w:r>
    </w:p>
    <w:p w:rsidR="00F62369" w:rsidRPr="00F62369" w:rsidRDefault="00F62369" w:rsidP="00F62369">
      <w:pPr>
        <w:spacing w:after="0" w:line="240" w:lineRule="auto"/>
        <w:rPr>
          <w:rFonts w:ascii="Times New Roman" w:eastAsia="Times New Roman" w:hAnsi="Times New Roman" w:cs="Times New Roman"/>
          <w:sz w:val="28"/>
          <w:szCs w:val="28"/>
          <w:lang w:eastAsia="ru-RU"/>
        </w:rPr>
      </w:pPr>
      <w:r w:rsidRPr="00F62369">
        <w:rPr>
          <w:rFonts w:ascii="Times New Roman" w:eastAsia="Times New Roman" w:hAnsi="Times New Roman" w:cs="Times New Roman"/>
          <w:sz w:val="24"/>
          <w:szCs w:val="24"/>
          <w:lang w:eastAsia="ru-RU"/>
        </w:rPr>
        <w:t xml:space="preserve">- </w:t>
      </w:r>
      <w:proofErr w:type="spellStart"/>
      <w:r w:rsidRPr="00F62369">
        <w:rPr>
          <w:rFonts w:ascii="Times New Roman" w:eastAsia="Times New Roman" w:hAnsi="Times New Roman" w:cs="Times New Roman"/>
          <w:sz w:val="24"/>
          <w:szCs w:val="24"/>
          <w:lang w:eastAsia="ru-RU"/>
        </w:rPr>
        <w:t>Крутенский</w:t>
      </w:r>
      <w:proofErr w:type="spellEnd"/>
      <w:r w:rsidRPr="00F62369">
        <w:rPr>
          <w:rFonts w:ascii="Times New Roman" w:eastAsia="Times New Roman" w:hAnsi="Times New Roman" w:cs="Times New Roman"/>
          <w:sz w:val="24"/>
          <w:szCs w:val="24"/>
          <w:lang w:eastAsia="ru-RU"/>
        </w:rPr>
        <w:t xml:space="preserve"> ФАП, балансодержатель - МО Ленинский район (казна), техническое состояние: хорошее, имеется вакансия медицинского работника;</w:t>
      </w:r>
    </w:p>
    <w:p w:rsidR="00F62369" w:rsidRPr="00F62369" w:rsidRDefault="00F62369" w:rsidP="00F62369">
      <w:pPr>
        <w:spacing w:after="0" w:line="240" w:lineRule="auto"/>
        <w:rPr>
          <w:rFonts w:ascii="Times New Roman" w:eastAsia="Times New Roman" w:hAnsi="Times New Roman" w:cs="Times New Roman"/>
          <w:sz w:val="28"/>
          <w:szCs w:val="28"/>
          <w:lang w:eastAsia="ru-RU"/>
        </w:rPr>
      </w:pPr>
      <w:r w:rsidRPr="00F62369">
        <w:rPr>
          <w:rFonts w:ascii="Times New Roman" w:eastAsia="Times New Roman" w:hAnsi="Times New Roman" w:cs="Times New Roman"/>
          <w:sz w:val="24"/>
          <w:szCs w:val="24"/>
          <w:lang w:eastAsia="ru-RU"/>
        </w:rPr>
        <w:t xml:space="preserve">- </w:t>
      </w:r>
      <w:proofErr w:type="spellStart"/>
      <w:r w:rsidRPr="00F62369">
        <w:rPr>
          <w:rFonts w:ascii="Times New Roman" w:eastAsia="Times New Roman" w:hAnsi="Times New Roman" w:cs="Times New Roman"/>
          <w:sz w:val="24"/>
          <w:szCs w:val="24"/>
          <w:lang w:eastAsia="ru-RU"/>
        </w:rPr>
        <w:t>Старобасовский</w:t>
      </w:r>
      <w:proofErr w:type="spellEnd"/>
      <w:r w:rsidRPr="00F62369">
        <w:rPr>
          <w:rFonts w:ascii="Times New Roman" w:eastAsia="Times New Roman" w:hAnsi="Times New Roman" w:cs="Times New Roman"/>
          <w:sz w:val="24"/>
          <w:szCs w:val="24"/>
          <w:lang w:eastAsia="ru-RU"/>
        </w:rPr>
        <w:t xml:space="preserve"> ФАП, балансодержатель - МО Ленинский район (казна), техническое состояние: хорошее;</w:t>
      </w:r>
    </w:p>
    <w:p w:rsidR="00F62369" w:rsidRPr="00F62369" w:rsidRDefault="00F62369" w:rsidP="00F62369">
      <w:pPr>
        <w:spacing w:after="0" w:line="240" w:lineRule="auto"/>
        <w:rPr>
          <w:rFonts w:ascii="Times New Roman" w:eastAsia="Times New Roman" w:hAnsi="Times New Roman" w:cs="Times New Roman"/>
          <w:sz w:val="28"/>
          <w:szCs w:val="28"/>
          <w:lang w:eastAsia="ru-RU"/>
        </w:rPr>
      </w:pPr>
      <w:r w:rsidRPr="00F62369">
        <w:rPr>
          <w:rFonts w:ascii="Times New Roman" w:eastAsia="Times New Roman" w:hAnsi="Times New Roman" w:cs="Times New Roman"/>
          <w:sz w:val="24"/>
          <w:szCs w:val="24"/>
          <w:lang w:eastAsia="ru-RU"/>
        </w:rPr>
        <w:t xml:space="preserve">- </w:t>
      </w:r>
      <w:proofErr w:type="spellStart"/>
      <w:r w:rsidRPr="00F62369">
        <w:rPr>
          <w:rFonts w:ascii="Times New Roman" w:eastAsia="Times New Roman" w:hAnsi="Times New Roman" w:cs="Times New Roman"/>
          <w:sz w:val="24"/>
          <w:szCs w:val="24"/>
          <w:lang w:eastAsia="ru-RU"/>
        </w:rPr>
        <w:t>Осиногорский</w:t>
      </w:r>
      <w:proofErr w:type="spellEnd"/>
      <w:r w:rsidRPr="00F62369">
        <w:rPr>
          <w:rFonts w:ascii="Times New Roman" w:eastAsia="Times New Roman" w:hAnsi="Times New Roman" w:cs="Times New Roman"/>
          <w:sz w:val="24"/>
          <w:szCs w:val="24"/>
          <w:lang w:eastAsia="ru-RU"/>
        </w:rPr>
        <w:t xml:space="preserve"> ФАП, балансодержатель - МО Ленинский район (казна), проведен ремонт, имеется несоответствие требованиям по площади;</w:t>
      </w:r>
    </w:p>
    <w:p w:rsidR="00F62369" w:rsidRPr="00F62369" w:rsidRDefault="00F62369" w:rsidP="00F62369">
      <w:pPr>
        <w:spacing w:after="0" w:line="240" w:lineRule="auto"/>
        <w:rPr>
          <w:rFonts w:ascii="Times New Roman" w:eastAsia="Times New Roman" w:hAnsi="Times New Roman" w:cs="Times New Roman"/>
          <w:sz w:val="24"/>
          <w:szCs w:val="24"/>
          <w:lang w:eastAsia="ru-RU"/>
        </w:rPr>
      </w:pPr>
      <w:proofErr w:type="gramStart"/>
      <w:r w:rsidRPr="00F62369">
        <w:rPr>
          <w:rFonts w:ascii="Times New Roman" w:eastAsia="Times New Roman" w:hAnsi="Times New Roman" w:cs="Times New Roman"/>
          <w:sz w:val="24"/>
          <w:szCs w:val="24"/>
          <w:lang w:eastAsia="ru-RU"/>
        </w:rPr>
        <w:t>- МУЗ «Ильинская амбулатория», балансодержатель - МО Ленинский район (казна), техническое состояние: хорошее.</w:t>
      </w:r>
      <w:proofErr w:type="gramEnd"/>
    </w:p>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9.6. Количество магазинов в муниципальном образовании - 16, балансодержатели: 6-ти - Косогорское потребительское общество, 9-ти - частные предприниматели, два торговых центра: ЗАО «Корпорация «ГРИНН» «Гипермаркет «Линия», ЗАО «</w:t>
      </w:r>
      <w:proofErr w:type="spellStart"/>
      <w:r w:rsidRPr="00F62369">
        <w:rPr>
          <w:rFonts w:ascii="Times New Roman" w:eastAsia="Times New Roman" w:hAnsi="Times New Roman" w:cs="Times New Roman"/>
          <w:sz w:val="24"/>
          <w:szCs w:val="24"/>
          <w:lang w:eastAsia="ru-RU"/>
        </w:rPr>
        <w:t>Строймастер</w:t>
      </w:r>
      <w:proofErr w:type="spellEnd"/>
      <w:r w:rsidRPr="00F62369">
        <w:rPr>
          <w:rFonts w:ascii="Times New Roman" w:eastAsia="Times New Roman" w:hAnsi="Times New Roman" w:cs="Times New Roman"/>
          <w:sz w:val="24"/>
          <w:szCs w:val="24"/>
          <w:lang w:eastAsia="ru-RU"/>
        </w:rPr>
        <w:t>» К-РАУТА;</w:t>
      </w:r>
    </w:p>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9.7. Количество торговых павильонов – 42, из них на территории ЗАО «Корпорация «ГРИНН» «Гипермаркет «Линия» 34.</w:t>
      </w:r>
    </w:p>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lastRenderedPageBreak/>
        <w:t xml:space="preserve">9.8. Населенные пункты обслуживаются автолавками - 3 деревни: д. </w:t>
      </w:r>
      <w:proofErr w:type="spellStart"/>
      <w:r w:rsidRPr="00F62369">
        <w:rPr>
          <w:rFonts w:ascii="Times New Roman" w:eastAsia="Times New Roman" w:hAnsi="Times New Roman" w:cs="Times New Roman"/>
          <w:sz w:val="24"/>
          <w:szCs w:val="24"/>
          <w:lang w:eastAsia="ru-RU"/>
        </w:rPr>
        <w:t>Гостеевка</w:t>
      </w:r>
      <w:proofErr w:type="spellEnd"/>
      <w:r w:rsidRPr="00F62369">
        <w:rPr>
          <w:rFonts w:ascii="Times New Roman" w:eastAsia="Times New Roman" w:hAnsi="Times New Roman" w:cs="Times New Roman"/>
          <w:sz w:val="24"/>
          <w:szCs w:val="24"/>
          <w:lang w:eastAsia="ru-RU"/>
        </w:rPr>
        <w:t xml:space="preserve">, д. Никитино, с. </w:t>
      </w:r>
      <w:proofErr w:type="spellStart"/>
      <w:r w:rsidRPr="00F62369">
        <w:rPr>
          <w:rFonts w:ascii="Times New Roman" w:eastAsia="Times New Roman" w:hAnsi="Times New Roman" w:cs="Times New Roman"/>
          <w:sz w:val="24"/>
          <w:szCs w:val="24"/>
          <w:lang w:eastAsia="ru-RU"/>
        </w:rPr>
        <w:t>Фалдино</w:t>
      </w:r>
      <w:proofErr w:type="spellEnd"/>
      <w:r w:rsidRPr="00F62369">
        <w:rPr>
          <w:rFonts w:ascii="Times New Roman" w:eastAsia="Times New Roman" w:hAnsi="Times New Roman" w:cs="Times New Roman"/>
          <w:sz w:val="24"/>
          <w:szCs w:val="24"/>
          <w:lang w:eastAsia="ru-RU"/>
        </w:rPr>
        <w:t>, регулярность обслуживания 1 раз в неделю, что удовлетворяет ли запросы покупателей.</w:t>
      </w:r>
    </w:p>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 9.9. Снабжение населения хлебом - через торговую сеть, способ доставки - завоз по графику, ежедневно</w:t>
      </w:r>
    </w:p>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9.10. Комплексные приемные пункты в муниципальном образовании отсутствуют</w:t>
      </w:r>
    </w:p>
    <w:p w:rsidR="00F62369" w:rsidRPr="00F62369" w:rsidRDefault="00F62369" w:rsidP="00F62369">
      <w:pPr>
        <w:spacing w:after="0" w:line="240" w:lineRule="auto"/>
        <w:rPr>
          <w:rFonts w:ascii="Times New Roman" w:eastAsia="Times New Roman" w:hAnsi="Times New Roman" w:cs="Times New Roman"/>
          <w:sz w:val="24"/>
          <w:szCs w:val="24"/>
          <w:lang w:eastAsia="ru-RU"/>
        </w:rPr>
      </w:pPr>
      <w:smartTag w:uri="urn:schemas-microsoft-com:office:smarttags" w:element="time">
        <w:smartTagPr>
          <w:attr w:name="Hour" w:val="9"/>
          <w:attr w:name="Minute" w:val="11"/>
        </w:smartTagPr>
        <w:r w:rsidRPr="00F62369">
          <w:rPr>
            <w:rFonts w:ascii="Times New Roman" w:eastAsia="Times New Roman" w:hAnsi="Times New Roman" w:cs="Times New Roman"/>
            <w:sz w:val="24"/>
            <w:szCs w:val="24"/>
            <w:lang w:eastAsia="ru-RU"/>
          </w:rPr>
          <w:t>9.11.</w:t>
        </w:r>
      </w:smartTag>
      <w:r w:rsidRPr="00F62369">
        <w:rPr>
          <w:rFonts w:ascii="Times New Roman" w:eastAsia="Times New Roman" w:hAnsi="Times New Roman" w:cs="Times New Roman"/>
          <w:sz w:val="24"/>
          <w:szCs w:val="24"/>
          <w:lang w:eastAsia="ru-RU"/>
        </w:rPr>
        <w:t xml:space="preserve"> Виды оказываемых услуг в муниципальном образовании: 2 парикмахерские (ЧП), 2 ремонта и пошива одежды (ЧП), 4 автосервиса (ЧП)</w:t>
      </w:r>
    </w:p>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9.12. Бани и прачечные в муниципальном образовании отсутствуют</w:t>
      </w:r>
    </w:p>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9.13. В муниципальном образовании имеется два почтовых отделения (пос. Ильинка, пос. Прилепы)  </w:t>
      </w:r>
    </w:p>
    <w:p w:rsidR="00F62369" w:rsidRPr="00F62369" w:rsidRDefault="00F62369" w:rsidP="00F62369">
      <w:pPr>
        <w:spacing w:after="0" w:line="240" w:lineRule="auto"/>
        <w:rPr>
          <w:rFonts w:ascii="Times New Roman" w:eastAsia="Times New Roman" w:hAnsi="Times New Roman" w:cs="Times New Roman"/>
          <w:sz w:val="24"/>
          <w:szCs w:val="24"/>
          <w:lang w:eastAsia="ru-RU"/>
        </w:rPr>
      </w:pPr>
    </w:p>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10. Бесхозные здания и сооружения в населенных пунктах муниципального образования отсутствуют</w:t>
      </w:r>
    </w:p>
    <w:p w:rsidR="00F62369" w:rsidRPr="00F62369" w:rsidRDefault="00F62369" w:rsidP="00F62369">
      <w:pPr>
        <w:spacing w:after="0" w:line="240" w:lineRule="auto"/>
        <w:rPr>
          <w:rFonts w:ascii="Times New Roman" w:eastAsia="Times New Roman" w:hAnsi="Times New Roman" w:cs="Times New Roman"/>
          <w:sz w:val="24"/>
          <w:szCs w:val="24"/>
          <w:lang w:eastAsia="ru-RU"/>
        </w:rPr>
      </w:pPr>
    </w:p>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11. Газификация.</w:t>
      </w:r>
    </w:p>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11.1. Количество газифицированных населенных пунктов - 27, проведена газификация деревня </w:t>
      </w:r>
      <w:proofErr w:type="spellStart"/>
      <w:r w:rsidRPr="00F62369">
        <w:rPr>
          <w:rFonts w:ascii="Times New Roman" w:eastAsia="Times New Roman" w:hAnsi="Times New Roman" w:cs="Times New Roman"/>
          <w:sz w:val="24"/>
          <w:szCs w:val="24"/>
          <w:lang w:eastAsia="ru-RU"/>
        </w:rPr>
        <w:t>Лобынское</w:t>
      </w:r>
      <w:proofErr w:type="spellEnd"/>
    </w:p>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Проводится работа по включению в областную программу д. Малая Еловая.</w:t>
      </w:r>
    </w:p>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11.2. Количество домов, пользующихся баллонным газом - 432</w:t>
      </w:r>
    </w:p>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11.3. Количество домов, пользующихся природным газом - 1623</w:t>
      </w:r>
    </w:p>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12. Состояние дорог:</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2957"/>
        <w:gridCol w:w="2957"/>
        <w:gridCol w:w="2957"/>
        <w:gridCol w:w="2958"/>
      </w:tblGrid>
      <w:tr w:rsidR="00F62369" w:rsidRPr="00F62369" w:rsidTr="00BA7CBB">
        <w:trPr>
          <w:jc w:val="center"/>
        </w:trPr>
        <w:tc>
          <w:tcPr>
            <w:tcW w:w="14786" w:type="dxa"/>
            <w:gridSpan w:val="5"/>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ВНУТРИХОЗЯЙСТВЕННЫЕ</w:t>
            </w:r>
          </w:p>
        </w:tc>
      </w:tr>
      <w:tr w:rsidR="00F62369" w:rsidRPr="00F62369" w:rsidTr="00BA7CBB">
        <w:trPr>
          <w:jc w:val="center"/>
        </w:trPr>
        <w:tc>
          <w:tcPr>
            <w:tcW w:w="295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Погонные метры</w:t>
            </w:r>
          </w:p>
        </w:tc>
        <w:tc>
          <w:tcPr>
            <w:tcW w:w="295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Кв. метры</w:t>
            </w:r>
          </w:p>
        </w:tc>
        <w:tc>
          <w:tcPr>
            <w:tcW w:w="295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Вид покрытия</w:t>
            </w:r>
          </w:p>
        </w:tc>
        <w:tc>
          <w:tcPr>
            <w:tcW w:w="295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Ширина проезжей части</w:t>
            </w:r>
          </w:p>
        </w:tc>
        <w:tc>
          <w:tcPr>
            <w:tcW w:w="2958"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Состояние покрытия</w:t>
            </w:r>
          </w:p>
        </w:tc>
      </w:tr>
      <w:tr w:rsidR="00F62369" w:rsidRPr="00F62369" w:rsidTr="00BA7CBB">
        <w:trPr>
          <w:jc w:val="center"/>
        </w:trPr>
        <w:tc>
          <w:tcPr>
            <w:tcW w:w="295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6350</w:t>
            </w:r>
          </w:p>
        </w:tc>
        <w:tc>
          <w:tcPr>
            <w:tcW w:w="295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25400</w:t>
            </w:r>
          </w:p>
        </w:tc>
        <w:tc>
          <w:tcPr>
            <w:tcW w:w="295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Асфальт</w:t>
            </w:r>
          </w:p>
        </w:tc>
        <w:tc>
          <w:tcPr>
            <w:tcW w:w="295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4</w:t>
            </w:r>
          </w:p>
        </w:tc>
        <w:tc>
          <w:tcPr>
            <w:tcW w:w="2958"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удовлетворительное</w:t>
            </w:r>
          </w:p>
        </w:tc>
      </w:tr>
      <w:tr w:rsidR="00F62369" w:rsidRPr="00F62369" w:rsidTr="00BA7CBB">
        <w:trPr>
          <w:jc w:val="center"/>
        </w:trPr>
        <w:tc>
          <w:tcPr>
            <w:tcW w:w="295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2500</w:t>
            </w:r>
          </w:p>
        </w:tc>
        <w:tc>
          <w:tcPr>
            <w:tcW w:w="295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5000</w:t>
            </w:r>
          </w:p>
        </w:tc>
        <w:tc>
          <w:tcPr>
            <w:tcW w:w="295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Грунтовое </w:t>
            </w:r>
          </w:p>
        </w:tc>
        <w:tc>
          <w:tcPr>
            <w:tcW w:w="295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2</w:t>
            </w:r>
          </w:p>
        </w:tc>
        <w:tc>
          <w:tcPr>
            <w:tcW w:w="2958"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w:t>
            </w:r>
          </w:p>
        </w:tc>
      </w:tr>
      <w:tr w:rsidR="00F62369" w:rsidRPr="00F62369" w:rsidTr="00BA7CBB">
        <w:trPr>
          <w:jc w:val="center"/>
        </w:trPr>
        <w:tc>
          <w:tcPr>
            <w:tcW w:w="295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3500</w:t>
            </w:r>
          </w:p>
        </w:tc>
        <w:tc>
          <w:tcPr>
            <w:tcW w:w="295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10500</w:t>
            </w:r>
          </w:p>
        </w:tc>
        <w:tc>
          <w:tcPr>
            <w:tcW w:w="295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Плиты - бетон</w:t>
            </w:r>
          </w:p>
        </w:tc>
        <w:tc>
          <w:tcPr>
            <w:tcW w:w="295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3</w:t>
            </w:r>
          </w:p>
        </w:tc>
        <w:tc>
          <w:tcPr>
            <w:tcW w:w="2958"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требует ремонта</w:t>
            </w:r>
          </w:p>
        </w:tc>
      </w:tr>
      <w:tr w:rsidR="00F62369" w:rsidRPr="00F62369" w:rsidTr="00BA7CBB">
        <w:trPr>
          <w:jc w:val="center"/>
        </w:trPr>
        <w:tc>
          <w:tcPr>
            <w:tcW w:w="295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4500</w:t>
            </w:r>
          </w:p>
        </w:tc>
        <w:tc>
          <w:tcPr>
            <w:tcW w:w="295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22500</w:t>
            </w:r>
          </w:p>
        </w:tc>
        <w:tc>
          <w:tcPr>
            <w:tcW w:w="295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Асфальт - бетон</w:t>
            </w:r>
          </w:p>
        </w:tc>
        <w:tc>
          <w:tcPr>
            <w:tcW w:w="295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5</w:t>
            </w:r>
          </w:p>
        </w:tc>
        <w:tc>
          <w:tcPr>
            <w:tcW w:w="2958"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требует ремонта</w:t>
            </w:r>
          </w:p>
        </w:tc>
      </w:tr>
      <w:tr w:rsidR="00F62369" w:rsidRPr="00F62369" w:rsidTr="00BA7CBB">
        <w:trPr>
          <w:jc w:val="center"/>
        </w:trPr>
        <w:tc>
          <w:tcPr>
            <w:tcW w:w="14786" w:type="dxa"/>
            <w:gridSpan w:val="5"/>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РЕГИОНАЛЬНОГО ЗНАЧЕНИЯ</w:t>
            </w:r>
          </w:p>
        </w:tc>
      </w:tr>
      <w:tr w:rsidR="00F62369" w:rsidRPr="00F62369" w:rsidTr="00BA7CBB">
        <w:trPr>
          <w:jc w:val="center"/>
        </w:trPr>
        <w:tc>
          <w:tcPr>
            <w:tcW w:w="295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8000</w:t>
            </w:r>
          </w:p>
        </w:tc>
        <w:tc>
          <w:tcPr>
            <w:tcW w:w="295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56000</w:t>
            </w:r>
          </w:p>
        </w:tc>
        <w:tc>
          <w:tcPr>
            <w:tcW w:w="295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Асфальт - бетон</w:t>
            </w:r>
          </w:p>
        </w:tc>
        <w:tc>
          <w:tcPr>
            <w:tcW w:w="295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7</w:t>
            </w:r>
          </w:p>
        </w:tc>
        <w:tc>
          <w:tcPr>
            <w:tcW w:w="2958"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требует ремонта</w:t>
            </w:r>
          </w:p>
        </w:tc>
      </w:tr>
      <w:tr w:rsidR="00F62369" w:rsidRPr="00F62369" w:rsidTr="00BA7CBB">
        <w:trPr>
          <w:jc w:val="center"/>
        </w:trPr>
        <w:tc>
          <w:tcPr>
            <w:tcW w:w="14786" w:type="dxa"/>
            <w:gridSpan w:val="5"/>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БЕСХОЗНЫЕ</w:t>
            </w:r>
          </w:p>
        </w:tc>
      </w:tr>
      <w:tr w:rsidR="00F62369" w:rsidRPr="00F62369" w:rsidTr="00BA7CBB">
        <w:trPr>
          <w:jc w:val="center"/>
        </w:trPr>
        <w:tc>
          <w:tcPr>
            <w:tcW w:w="295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5000</w:t>
            </w:r>
          </w:p>
        </w:tc>
        <w:tc>
          <w:tcPr>
            <w:tcW w:w="295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20000</w:t>
            </w:r>
          </w:p>
        </w:tc>
        <w:tc>
          <w:tcPr>
            <w:tcW w:w="295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Асфальт</w:t>
            </w:r>
          </w:p>
        </w:tc>
        <w:tc>
          <w:tcPr>
            <w:tcW w:w="2957"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4</w:t>
            </w:r>
          </w:p>
        </w:tc>
        <w:tc>
          <w:tcPr>
            <w:tcW w:w="2958"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неудовлетворительное</w:t>
            </w:r>
          </w:p>
        </w:tc>
      </w:tr>
    </w:tbl>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12.1. Содержание дорог и тротуаров в зимний период: администрацией приобретена снегоочистительная техника - 1 ед., расчистка от снега производится регулярно;</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 обеспеченность </w:t>
      </w:r>
      <w:proofErr w:type="spellStart"/>
      <w:r w:rsidRPr="00F62369">
        <w:rPr>
          <w:rFonts w:ascii="Times New Roman" w:eastAsia="Times New Roman" w:hAnsi="Times New Roman" w:cs="Times New Roman"/>
          <w:sz w:val="24"/>
          <w:szCs w:val="24"/>
          <w:lang w:eastAsia="ru-RU"/>
        </w:rPr>
        <w:t>противогололедными</w:t>
      </w:r>
      <w:proofErr w:type="spellEnd"/>
      <w:r w:rsidRPr="00F62369">
        <w:rPr>
          <w:rFonts w:ascii="Times New Roman" w:eastAsia="Times New Roman" w:hAnsi="Times New Roman" w:cs="Times New Roman"/>
          <w:sz w:val="24"/>
          <w:szCs w:val="24"/>
          <w:lang w:eastAsia="ru-RU"/>
        </w:rPr>
        <w:t xml:space="preserve"> средствами – заключен договор с </w:t>
      </w:r>
      <w:proofErr w:type="gramStart"/>
      <w:r w:rsidRPr="00F62369">
        <w:rPr>
          <w:rFonts w:ascii="Times New Roman" w:eastAsia="Times New Roman" w:hAnsi="Times New Roman" w:cs="Times New Roman"/>
          <w:sz w:val="24"/>
          <w:szCs w:val="24"/>
          <w:lang w:eastAsia="ru-RU"/>
        </w:rPr>
        <w:t>Ленинским</w:t>
      </w:r>
      <w:proofErr w:type="gramEnd"/>
      <w:r w:rsidRPr="00F62369">
        <w:rPr>
          <w:rFonts w:ascii="Times New Roman" w:eastAsia="Times New Roman" w:hAnsi="Times New Roman" w:cs="Times New Roman"/>
          <w:sz w:val="24"/>
          <w:szCs w:val="24"/>
          <w:lang w:eastAsia="ru-RU"/>
        </w:rPr>
        <w:t xml:space="preserve"> ДРСУ на посыпку дорог </w:t>
      </w:r>
      <w:proofErr w:type="spellStart"/>
      <w:r w:rsidRPr="00F62369">
        <w:rPr>
          <w:rFonts w:ascii="Times New Roman" w:eastAsia="Times New Roman" w:hAnsi="Times New Roman" w:cs="Times New Roman"/>
          <w:sz w:val="24"/>
          <w:szCs w:val="24"/>
          <w:lang w:eastAsia="ru-RU"/>
        </w:rPr>
        <w:t>песко</w:t>
      </w:r>
      <w:proofErr w:type="spellEnd"/>
      <w:r w:rsidRPr="00F62369">
        <w:rPr>
          <w:rFonts w:ascii="Times New Roman" w:eastAsia="Times New Roman" w:hAnsi="Times New Roman" w:cs="Times New Roman"/>
          <w:sz w:val="24"/>
          <w:szCs w:val="24"/>
          <w:lang w:eastAsia="ru-RU"/>
        </w:rPr>
        <w:t>-соляной смесью.</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13. Водоснабжение:</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13.1. Водопровод:</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протяженность - 29690, балансодержатель - комитет по управлению имуществом Ленинского района (</w:t>
      </w:r>
      <w:smartTag w:uri="urn:schemas-microsoft-com:office:smarttags" w:element="metricconverter">
        <w:smartTagPr>
          <w:attr w:name="ProductID" w:val="3500 м"/>
        </w:smartTagPr>
        <w:r w:rsidRPr="00F62369">
          <w:rPr>
            <w:rFonts w:ascii="Times New Roman" w:eastAsia="Times New Roman" w:hAnsi="Times New Roman" w:cs="Times New Roman"/>
            <w:sz w:val="24"/>
            <w:szCs w:val="24"/>
            <w:lang w:eastAsia="ru-RU"/>
          </w:rPr>
          <w:t>3500 м</w:t>
        </w:r>
      </w:smartTag>
      <w:r w:rsidRPr="00F62369">
        <w:rPr>
          <w:rFonts w:ascii="Times New Roman" w:eastAsia="Times New Roman" w:hAnsi="Times New Roman" w:cs="Times New Roman"/>
          <w:sz w:val="24"/>
          <w:szCs w:val="24"/>
          <w:lang w:eastAsia="ru-RU"/>
        </w:rPr>
        <w:t xml:space="preserve"> сетей требуют ремонта);</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lastRenderedPageBreak/>
        <w:t xml:space="preserve">- протяженность - 16350, балансодержатель - ФГУП «Тульское по племенной работе» - 2000 </w:t>
      </w:r>
      <w:proofErr w:type="gramStart"/>
      <w:r w:rsidRPr="00F62369">
        <w:rPr>
          <w:rFonts w:ascii="Times New Roman" w:eastAsia="Times New Roman" w:hAnsi="Times New Roman" w:cs="Times New Roman"/>
          <w:sz w:val="24"/>
          <w:szCs w:val="24"/>
          <w:lang w:eastAsia="ru-RU"/>
        </w:rPr>
        <w:t>п</w:t>
      </w:r>
      <w:proofErr w:type="gramEnd"/>
      <w:r w:rsidRPr="00F62369">
        <w:rPr>
          <w:rFonts w:ascii="Times New Roman" w:eastAsia="Times New Roman" w:hAnsi="Times New Roman" w:cs="Times New Roman"/>
          <w:sz w:val="24"/>
          <w:szCs w:val="24"/>
          <w:lang w:eastAsia="ru-RU"/>
        </w:rPr>
        <w:t>/м, ЗАО «ППКЗ» - 11000 п/м - в стадии оформления в собственность МО Ильинское, бесхозные - 3350 п/м (58 % водопровода требует замены труб)</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13.2. Водозаборных колонок - 41:</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из них работают - 40;</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 требуют ремонта - 1, балансодержатели: </w:t>
      </w:r>
      <w:proofErr w:type="spellStart"/>
      <w:r w:rsidRPr="00F62369">
        <w:rPr>
          <w:rFonts w:ascii="Times New Roman" w:eastAsia="Times New Roman" w:hAnsi="Times New Roman" w:cs="Times New Roman"/>
          <w:sz w:val="24"/>
          <w:szCs w:val="24"/>
          <w:lang w:eastAsia="ru-RU"/>
        </w:rPr>
        <w:t>Тулгорводоканал</w:t>
      </w:r>
      <w:proofErr w:type="spellEnd"/>
      <w:r w:rsidRPr="00F62369">
        <w:rPr>
          <w:rFonts w:ascii="Times New Roman" w:eastAsia="Times New Roman" w:hAnsi="Times New Roman" w:cs="Times New Roman"/>
          <w:sz w:val="24"/>
          <w:szCs w:val="24"/>
          <w:lang w:eastAsia="ru-RU"/>
        </w:rPr>
        <w:t xml:space="preserve"> - 2 шт., комитет по управлению имуществом Ленинского района - 1 шт., администрация МО Ильинское – 15 шт.</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13.3. Количество населенных пунктов с </w:t>
      </w:r>
      <w:proofErr w:type="spellStart"/>
      <w:r w:rsidRPr="00F62369">
        <w:rPr>
          <w:rFonts w:ascii="Times New Roman" w:eastAsia="Times New Roman" w:hAnsi="Times New Roman" w:cs="Times New Roman"/>
          <w:sz w:val="24"/>
          <w:szCs w:val="24"/>
          <w:lang w:eastAsia="ru-RU"/>
        </w:rPr>
        <w:t>водообеспечением</w:t>
      </w:r>
      <w:proofErr w:type="spellEnd"/>
      <w:r w:rsidRPr="00F62369">
        <w:rPr>
          <w:rFonts w:ascii="Times New Roman" w:eastAsia="Times New Roman" w:hAnsi="Times New Roman" w:cs="Times New Roman"/>
          <w:sz w:val="24"/>
          <w:szCs w:val="24"/>
          <w:lang w:eastAsia="ru-RU"/>
        </w:rPr>
        <w:t xml:space="preserve"> только из колодцев - 10 деревень</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количество колодцев - 70</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характеристика колодцев - бетонные кольца (Ø1 м, глубина - от 4-х до 11-ти метров);</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характеристика воды в них - по некоторым показателями не соответствует ГОСТу;</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достаточно ли воды в них - зависит от климатических условий.</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13.4. </w:t>
      </w:r>
      <w:proofErr w:type="spellStart"/>
      <w:r w:rsidRPr="00F62369">
        <w:rPr>
          <w:rFonts w:ascii="Times New Roman" w:eastAsia="Times New Roman" w:hAnsi="Times New Roman" w:cs="Times New Roman"/>
          <w:sz w:val="24"/>
          <w:szCs w:val="24"/>
          <w:lang w:eastAsia="ru-RU"/>
        </w:rPr>
        <w:t>Артскважины</w:t>
      </w:r>
      <w:proofErr w:type="spellEnd"/>
      <w:r w:rsidRPr="00F62369">
        <w:rPr>
          <w:rFonts w:ascii="Times New Roman" w:eastAsia="Times New Roman" w:hAnsi="Times New Roman" w:cs="Times New Roman"/>
          <w:sz w:val="24"/>
          <w:szCs w:val="24"/>
          <w:lang w:eastAsia="ru-RU"/>
        </w:rPr>
        <w:t xml:space="preserve">: </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количество - 29 шт.;</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техническое состояние - удовлетворительное, 6 шт. оборудовано насосом марки ЭЦВ 6-16-140, 9 шт.- насосом ЭЦВ 8-25-140;</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 глубина скважины - от </w:t>
      </w:r>
      <w:smartTag w:uri="urn:schemas-microsoft-com:office:smarttags" w:element="metricconverter">
        <w:smartTagPr>
          <w:attr w:name="ProductID" w:val="90 м"/>
        </w:smartTagPr>
        <w:r w:rsidRPr="00F62369">
          <w:rPr>
            <w:rFonts w:ascii="Times New Roman" w:eastAsia="Times New Roman" w:hAnsi="Times New Roman" w:cs="Times New Roman"/>
            <w:sz w:val="24"/>
            <w:szCs w:val="24"/>
            <w:lang w:eastAsia="ru-RU"/>
          </w:rPr>
          <w:t>90 м</w:t>
        </w:r>
      </w:smartTag>
      <w:r w:rsidRPr="00F62369">
        <w:rPr>
          <w:rFonts w:ascii="Times New Roman" w:eastAsia="Times New Roman" w:hAnsi="Times New Roman" w:cs="Times New Roman"/>
          <w:sz w:val="24"/>
          <w:szCs w:val="24"/>
          <w:lang w:eastAsia="ru-RU"/>
        </w:rPr>
        <w:t xml:space="preserve"> до </w:t>
      </w:r>
      <w:smartTag w:uri="urn:schemas-microsoft-com:office:smarttags" w:element="metricconverter">
        <w:smartTagPr>
          <w:attr w:name="ProductID" w:val="110 м"/>
        </w:smartTagPr>
        <w:r w:rsidRPr="00F62369">
          <w:rPr>
            <w:rFonts w:ascii="Times New Roman" w:eastAsia="Times New Roman" w:hAnsi="Times New Roman" w:cs="Times New Roman"/>
            <w:sz w:val="24"/>
            <w:szCs w:val="24"/>
            <w:lang w:eastAsia="ru-RU"/>
          </w:rPr>
          <w:t>110 м</w:t>
        </w:r>
      </w:smartTag>
      <w:r w:rsidRPr="00F62369">
        <w:rPr>
          <w:rFonts w:ascii="Times New Roman" w:eastAsia="Times New Roman" w:hAnsi="Times New Roman" w:cs="Times New Roman"/>
          <w:sz w:val="24"/>
          <w:szCs w:val="24"/>
          <w:lang w:eastAsia="ru-RU"/>
        </w:rPr>
        <w:t>.;</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 дебит воды - 224 </w:t>
      </w:r>
      <w:proofErr w:type="spellStart"/>
      <w:r w:rsidRPr="00F62369">
        <w:rPr>
          <w:rFonts w:ascii="Times New Roman" w:eastAsia="Times New Roman" w:hAnsi="Times New Roman" w:cs="Times New Roman"/>
          <w:sz w:val="24"/>
          <w:szCs w:val="24"/>
          <w:lang w:eastAsia="ru-RU"/>
        </w:rPr>
        <w:t>куб.м</w:t>
      </w:r>
      <w:proofErr w:type="spellEnd"/>
      <w:r w:rsidRPr="00F62369">
        <w:rPr>
          <w:rFonts w:ascii="Times New Roman" w:eastAsia="Times New Roman" w:hAnsi="Times New Roman" w:cs="Times New Roman"/>
          <w:sz w:val="24"/>
          <w:szCs w:val="24"/>
          <w:lang w:eastAsia="ru-RU"/>
        </w:rPr>
        <w:t>./ в час</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13.5. Водонапорные башни:</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количество всего - 23 шт.;</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из них в неисправном состоянии - 1 шт.;</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 характеристика (тип) - </w:t>
      </w:r>
      <w:proofErr w:type="spellStart"/>
      <w:r w:rsidRPr="00F62369">
        <w:rPr>
          <w:rFonts w:ascii="Times New Roman" w:eastAsia="Times New Roman" w:hAnsi="Times New Roman" w:cs="Times New Roman"/>
          <w:sz w:val="24"/>
          <w:szCs w:val="24"/>
          <w:lang w:eastAsia="ru-RU"/>
        </w:rPr>
        <w:t>Рожновского</w:t>
      </w:r>
      <w:proofErr w:type="spellEnd"/>
      <w:r w:rsidRPr="00F62369">
        <w:rPr>
          <w:rFonts w:ascii="Times New Roman" w:eastAsia="Times New Roman" w:hAnsi="Times New Roman" w:cs="Times New Roman"/>
          <w:sz w:val="24"/>
          <w:szCs w:val="24"/>
          <w:lang w:eastAsia="ru-RU"/>
        </w:rPr>
        <w:t xml:space="preserve"> - 11 шт., кирпичная Н-</w:t>
      </w:r>
      <w:smartTag w:uri="urn:schemas-microsoft-com:office:smarttags" w:element="metricconverter">
        <w:smartTagPr>
          <w:attr w:name="ProductID" w:val="25 м"/>
        </w:smartTagPr>
        <w:r w:rsidRPr="00F62369">
          <w:rPr>
            <w:rFonts w:ascii="Times New Roman" w:eastAsia="Times New Roman" w:hAnsi="Times New Roman" w:cs="Times New Roman"/>
            <w:sz w:val="24"/>
            <w:szCs w:val="24"/>
            <w:lang w:eastAsia="ru-RU"/>
          </w:rPr>
          <w:t>25 м</w:t>
        </w:r>
      </w:smartTag>
      <w:r w:rsidRPr="00F62369">
        <w:rPr>
          <w:rFonts w:ascii="Times New Roman" w:eastAsia="Times New Roman" w:hAnsi="Times New Roman" w:cs="Times New Roman"/>
          <w:sz w:val="24"/>
          <w:szCs w:val="24"/>
          <w:lang w:eastAsia="ru-RU"/>
        </w:rPr>
        <w:t xml:space="preserve">, с баком V = 100 </w:t>
      </w:r>
      <w:proofErr w:type="spellStart"/>
      <w:r w:rsidRPr="00F62369">
        <w:rPr>
          <w:rFonts w:ascii="Times New Roman" w:eastAsia="Times New Roman" w:hAnsi="Times New Roman" w:cs="Times New Roman"/>
          <w:sz w:val="24"/>
          <w:szCs w:val="24"/>
          <w:lang w:eastAsia="ru-RU"/>
        </w:rPr>
        <w:t>куб.м</w:t>
      </w:r>
      <w:proofErr w:type="spellEnd"/>
      <w:r w:rsidRPr="00F62369">
        <w:rPr>
          <w:rFonts w:ascii="Times New Roman" w:eastAsia="Times New Roman" w:hAnsi="Times New Roman" w:cs="Times New Roman"/>
          <w:sz w:val="24"/>
          <w:szCs w:val="24"/>
          <w:lang w:eastAsia="ru-RU"/>
        </w:rPr>
        <w:t>.- 1шт.;</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балансодержатель - комитет по управлению имуществом Ленинского района, ЗАО «ППКЗ» - 9 шт. в стадии оформления в собственность МО Ильинское, ООО «ПКХ «</w:t>
      </w:r>
      <w:proofErr w:type="spellStart"/>
      <w:r w:rsidRPr="00F62369">
        <w:rPr>
          <w:rFonts w:ascii="Times New Roman" w:eastAsia="Times New Roman" w:hAnsi="Times New Roman" w:cs="Times New Roman"/>
          <w:sz w:val="24"/>
          <w:szCs w:val="24"/>
          <w:lang w:eastAsia="ru-RU"/>
        </w:rPr>
        <w:t>Петелино</w:t>
      </w:r>
      <w:proofErr w:type="spellEnd"/>
      <w:r w:rsidRPr="00F62369">
        <w:rPr>
          <w:rFonts w:ascii="Times New Roman" w:eastAsia="Times New Roman" w:hAnsi="Times New Roman" w:cs="Times New Roman"/>
          <w:sz w:val="24"/>
          <w:szCs w:val="24"/>
          <w:lang w:eastAsia="ru-RU"/>
        </w:rPr>
        <w:t>» - 1 шт.</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14. Канализационные сооружения:</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 протяженность канализационных сетей - </w:t>
      </w:r>
      <w:smartTag w:uri="urn:schemas-microsoft-com:office:smarttags" w:element="metricconverter">
        <w:smartTagPr>
          <w:attr w:name="ProductID" w:val="10600 м"/>
        </w:smartTagPr>
        <w:r w:rsidRPr="00F62369">
          <w:rPr>
            <w:rFonts w:ascii="Times New Roman" w:eastAsia="Times New Roman" w:hAnsi="Times New Roman" w:cs="Times New Roman"/>
            <w:sz w:val="24"/>
            <w:szCs w:val="24"/>
            <w:lang w:eastAsia="ru-RU"/>
          </w:rPr>
          <w:t>10600 м</w:t>
        </w:r>
      </w:smartTag>
      <w:r w:rsidRPr="00F62369">
        <w:rPr>
          <w:rFonts w:ascii="Times New Roman" w:eastAsia="Times New Roman" w:hAnsi="Times New Roman" w:cs="Times New Roman"/>
          <w:sz w:val="24"/>
          <w:szCs w:val="24"/>
          <w:lang w:eastAsia="ru-RU"/>
        </w:rPr>
        <w:t xml:space="preserve">.( 2800 </w:t>
      </w:r>
      <w:proofErr w:type="gramStart"/>
      <w:r w:rsidRPr="00F62369">
        <w:rPr>
          <w:rFonts w:ascii="Times New Roman" w:eastAsia="Times New Roman" w:hAnsi="Times New Roman" w:cs="Times New Roman"/>
          <w:sz w:val="24"/>
          <w:szCs w:val="24"/>
          <w:lang w:eastAsia="ru-RU"/>
        </w:rPr>
        <w:t>п</w:t>
      </w:r>
      <w:proofErr w:type="gramEnd"/>
      <w:r w:rsidRPr="00F62369">
        <w:rPr>
          <w:rFonts w:ascii="Times New Roman" w:eastAsia="Times New Roman" w:hAnsi="Times New Roman" w:cs="Times New Roman"/>
          <w:sz w:val="24"/>
          <w:szCs w:val="24"/>
          <w:lang w:eastAsia="ru-RU"/>
        </w:rPr>
        <w:t>/м не работают - ФГУП «Тульское по племенной работе»);</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 техническое состояние - удовлетворительное (требуется ремонт 2950 </w:t>
      </w:r>
      <w:proofErr w:type="gramStart"/>
      <w:r w:rsidRPr="00F62369">
        <w:rPr>
          <w:rFonts w:ascii="Times New Roman" w:eastAsia="Times New Roman" w:hAnsi="Times New Roman" w:cs="Times New Roman"/>
          <w:sz w:val="24"/>
          <w:szCs w:val="24"/>
          <w:lang w:eastAsia="ru-RU"/>
        </w:rPr>
        <w:t>п</w:t>
      </w:r>
      <w:proofErr w:type="gramEnd"/>
      <w:r w:rsidRPr="00F62369">
        <w:rPr>
          <w:rFonts w:ascii="Times New Roman" w:eastAsia="Times New Roman" w:hAnsi="Times New Roman" w:cs="Times New Roman"/>
          <w:sz w:val="24"/>
          <w:szCs w:val="24"/>
          <w:lang w:eastAsia="ru-RU"/>
        </w:rPr>
        <w:t>/м);</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балансодержатель - комитет по управлению имуществом Ленинского района;</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 протяженность сетей, требующих ремонта - </w:t>
      </w:r>
      <w:smartTag w:uri="urn:schemas-microsoft-com:office:smarttags" w:element="metricconverter">
        <w:smartTagPr>
          <w:attr w:name="ProductID" w:val="1000 м"/>
        </w:smartTagPr>
        <w:r w:rsidRPr="00F62369">
          <w:rPr>
            <w:rFonts w:ascii="Times New Roman" w:eastAsia="Times New Roman" w:hAnsi="Times New Roman" w:cs="Times New Roman"/>
            <w:sz w:val="24"/>
            <w:szCs w:val="24"/>
            <w:lang w:eastAsia="ru-RU"/>
          </w:rPr>
          <w:t>1000 м</w:t>
        </w:r>
      </w:smartTag>
      <w:r w:rsidRPr="00F62369">
        <w:rPr>
          <w:rFonts w:ascii="Times New Roman" w:eastAsia="Times New Roman" w:hAnsi="Times New Roman" w:cs="Times New Roman"/>
          <w:sz w:val="24"/>
          <w:szCs w:val="24"/>
          <w:lang w:eastAsia="ru-RU"/>
        </w:rPr>
        <w:t>.</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14.1. Построены очистные сооружения в пос. Прилепы, сданы в эксплуатацию, идут пусконаладочные работы. Также водоотведение осуществляется через КНС и выгребные ямы.</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14.2. Состояние водоотводных сооружений не удовлетворительное, требуется реконструкция системы водоотведения в пос. Ильинка, на сегодня готовится проектно-сметная документация.</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15. Транспортное обслуживание.</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15.1. маршруты движения транспорта для населения – Тула-</w:t>
      </w:r>
      <w:proofErr w:type="spellStart"/>
      <w:r w:rsidRPr="00F62369">
        <w:rPr>
          <w:rFonts w:ascii="Times New Roman" w:eastAsia="Times New Roman" w:hAnsi="Times New Roman" w:cs="Times New Roman"/>
          <w:sz w:val="24"/>
          <w:szCs w:val="24"/>
          <w:lang w:eastAsia="ru-RU"/>
        </w:rPr>
        <w:t>Петелино</w:t>
      </w:r>
      <w:proofErr w:type="spellEnd"/>
      <w:r w:rsidRPr="00F62369">
        <w:rPr>
          <w:rFonts w:ascii="Times New Roman" w:eastAsia="Times New Roman" w:hAnsi="Times New Roman" w:cs="Times New Roman"/>
          <w:sz w:val="24"/>
          <w:szCs w:val="24"/>
          <w:lang w:eastAsia="ru-RU"/>
        </w:rPr>
        <w:t>, Тула-Прилепы, Ильинка–Тула № 41, Тул</w:t>
      </w:r>
      <w:proofErr w:type="gramStart"/>
      <w:r w:rsidRPr="00F62369">
        <w:rPr>
          <w:rFonts w:ascii="Times New Roman" w:eastAsia="Times New Roman" w:hAnsi="Times New Roman" w:cs="Times New Roman"/>
          <w:sz w:val="24"/>
          <w:szCs w:val="24"/>
          <w:lang w:eastAsia="ru-RU"/>
        </w:rPr>
        <w:t>а-</w:t>
      </w:r>
      <w:proofErr w:type="gramEnd"/>
      <w:r w:rsidRPr="00F62369">
        <w:rPr>
          <w:rFonts w:ascii="Times New Roman" w:eastAsia="Times New Roman" w:hAnsi="Times New Roman" w:cs="Times New Roman"/>
          <w:sz w:val="24"/>
          <w:szCs w:val="24"/>
          <w:lang w:eastAsia="ru-RU"/>
        </w:rPr>
        <w:t xml:space="preserve"> Липки, Тула- Болохово, Тула - </w:t>
      </w:r>
      <w:proofErr w:type="spellStart"/>
      <w:r w:rsidRPr="00F62369">
        <w:rPr>
          <w:rFonts w:ascii="Times New Roman" w:eastAsia="Times New Roman" w:hAnsi="Times New Roman" w:cs="Times New Roman"/>
          <w:sz w:val="24"/>
          <w:szCs w:val="24"/>
          <w:lang w:eastAsia="ru-RU"/>
        </w:rPr>
        <w:t>Киреевск</w:t>
      </w:r>
      <w:proofErr w:type="spellEnd"/>
      <w:r w:rsidRPr="00F62369">
        <w:rPr>
          <w:rFonts w:ascii="Times New Roman" w:eastAsia="Times New Roman" w:hAnsi="Times New Roman" w:cs="Times New Roman"/>
          <w:sz w:val="24"/>
          <w:szCs w:val="24"/>
          <w:lang w:eastAsia="ru-RU"/>
        </w:rPr>
        <w:t>, Тула – Новомосковск, Тула – Узловая, Тула - Богородицк;</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lastRenderedPageBreak/>
        <w:t xml:space="preserve">15.2. АТП, </w:t>
      </w:r>
      <w:proofErr w:type="gramStart"/>
      <w:r w:rsidRPr="00F62369">
        <w:rPr>
          <w:rFonts w:ascii="Times New Roman" w:eastAsia="Times New Roman" w:hAnsi="Times New Roman" w:cs="Times New Roman"/>
          <w:sz w:val="24"/>
          <w:szCs w:val="24"/>
          <w:lang w:eastAsia="ru-RU"/>
        </w:rPr>
        <w:t>обслуживающее</w:t>
      </w:r>
      <w:proofErr w:type="gramEnd"/>
      <w:r w:rsidRPr="00F62369">
        <w:rPr>
          <w:rFonts w:ascii="Times New Roman" w:eastAsia="Times New Roman" w:hAnsi="Times New Roman" w:cs="Times New Roman"/>
          <w:sz w:val="24"/>
          <w:szCs w:val="24"/>
          <w:lang w:eastAsia="ru-RU"/>
        </w:rPr>
        <w:t xml:space="preserve"> данный маршрут - автоколонна 1809, </w:t>
      </w:r>
      <w:proofErr w:type="spellStart"/>
      <w:r w:rsidRPr="00F62369">
        <w:rPr>
          <w:rFonts w:ascii="Times New Roman" w:eastAsia="Times New Roman" w:hAnsi="Times New Roman" w:cs="Times New Roman"/>
          <w:sz w:val="24"/>
          <w:szCs w:val="24"/>
          <w:lang w:eastAsia="ru-RU"/>
        </w:rPr>
        <w:t>Киреевское</w:t>
      </w:r>
      <w:proofErr w:type="spellEnd"/>
      <w:r w:rsidRPr="00F62369">
        <w:rPr>
          <w:rFonts w:ascii="Times New Roman" w:eastAsia="Times New Roman" w:hAnsi="Times New Roman" w:cs="Times New Roman"/>
          <w:sz w:val="24"/>
          <w:szCs w:val="24"/>
          <w:lang w:eastAsia="ru-RU"/>
        </w:rPr>
        <w:t xml:space="preserve"> АТП, Частные перевозчики;</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15.3. Количество рейсов в день – по расписанию;</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15.4. </w:t>
      </w:r>
      <w:proofErr w:type="gramStart"/>
      <w:r w:rsidRPr="00F62369">
        <w:rPr>
          <w:rFonts w:ascii="Times New Roman" w:eastAsia="Times New Roman" w:hAnsi="Times New Roman" w:cs="Times New Roman"/>
          <w:sz w:val="24"/>
          <w:szCs w:val="24"/>
          <w:lang w:eastAsia="ru-RU"/>
        </w:rPr>
        <w:t xml:space="preserve">Перспектива - открытие прямых рейсов – Тула - Осиновая Гора, Тула - Нижние </w:t>
      </w:r>
      <w:proofErr w:type="spellStart"/>
      <w:r w:rsidRPr="00F62369">
        <w:rPr>
          <w:rFonts w:ascii="Times New Roman" w:eastAsia="Times New Roman" w:hAnsi="Times New Roman" w:cs="Times New Roman"/>
          <w:sz w:val="24"/>
          <w:szCs w:val="24"/>
          <w:lang w:eastAsia="ru-RU"/>
        </w:rPr>
        <w:t>Присады</w:t>
      </w:r>
      <w:proofErr w:type="spellEnd"/>
      <w:r w:rsidRPr="00F62369">
        <w:rPr>
          <w:rFonts w:ascii="Times New Roman" w:eastAsia="Times New Roman" w:hAnsi="Times New Roman" w:cs="Times New Roman"/>
          <w:sz w:val="24"/>
          <w:szCs w:val="24"/>
          <w:lang w:eastAsia="ru-RU"/>
        </w:rPr>
        <w:t>, Тула – пос. Сергиевский.</w:t>
      </w:r>
      <w:proofErr w:type="gramEnd"/>
      <w:r w:rsidRPr="00F62369">
        <w:rPr>
          <w:rFonts w:ascii="Times New Roman" w:eastAsia="Times New Roman" w:hAnsi="Times New Roman" w:cs="Times New Roman"/>
          <w:sz w:val="24"/>
          <w:szCs w:val="24"/>
          <w:lang w:eastAsia="ru-RU"/>
        </w:rPr>
        <w:t xml:space="preserve"> В настоящее время в указанные населенные пункты осуществляется перевозка населения 2 раза в день частными перевозчиками.</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16. Предприятия, расположенные на территории муниципального образования:</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proofErr w:type="gramStart"/>
      <w:r w:rsidRPr="00F62369">
        <w:rPr>
          <w:rFonts w:ascii="Times New Roman" w:eastAsia="Times New Roman" w:hAnsi="Times New Roman" w:cs="Times New Roman"/>
          <w:sz w:val="24"/>
          <w:szCs w:val="24"/>
          <w:lang w:eastAsia="ru-RU"/>
        </w:rPr>
        <w:t>- ООО «Ильинское», месторасположение - пос. Ильинка, руководитель – Шувалов Н.В.;</w:t>
      </w:r>
      <w:proofErr w:type="gramEnd"/>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 ООО «Плодоовощная компания» - д. Нижние </w:t>
      </w:r>
      <w:proofErr w:type="spellStart"/>
      <w:r w:rsidRPr="00F62369">
        <w:rPr>
          <w:rFonts w:ascii="Times New Roman" w:eastAsia="Times New Roman" w:hAnsi="Times New Roman" w:cs="Times New Roman"/>
          <w:sz w:val="24"/>
          <w:szCs w:val="24"/>
          <w:lang w:eastAsia="ru-RU"/>
        </w:rPr>
        <w:t>Присады</w:t>
      </w:r>
      <w:proofErr w:type="spellEnd"/>
      <w:r w:rsidRPr="00F62369">
        <w:rPr>
          <w:rFonts w:ascii="Times New Roman" w:eastAsia="Times New Roman" w:hAnsi="Times New Roman" w:cs="Times New Roman"/>
          <w:sz w:val="24"/>
          <w:szCs w:val="24"/>
          <w:lang w:eastAsia="ru-RU"/>
        </w:rPr>
        <w:t xml:space="preserve">, руководитель - </w:t>
      </w:r>
      <w:proofErr w:type="spellStart"/>
      <w:r w:rsidRPr="00F62369">
        <w:rPr>
          <w:rFonts w:ascii="Times New Roman" w:eastAsia="Times New Roman" w:hAnsi="Times New Roman" w:cs="Times New Roman"/>
          <w:sz w:val="24"/>
          <w:szCs w:val="24"/>
          <w:lang w:eastAsia="ru-RU"/>
        </w:rPr>
        <w:t>Татарчук</w:t>
      </w:r>
      <w:proofErr w:type="spellEnd"/>
      <w:r w:rsidRPr="00F62369">
        <w:rPr>
          <w:rFonts w:ascii="Times New Roman" w:eastAsia="Times New Roman" w:hAnsi="Times New Roman" w:cs="Times New Roman"/>
          <w:sz w:val="24"/>
          <w:szCs w:val="24"/>
          <w:lang w:eastAsia="ru-RU"/>
        </w:rPr>
        <w:t xml:space="preserve"> Т.Р.</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 ГУЗ Тульская областная клиническая психиатрическая больница №1 им. Каменева, месторасположение - пос. </w:t>
      </w:r>
      <w:proofErr w:type="spellStart"/>
      <w:r w:rsidRPr="00F62369">
        <w:rPr>
          <w:rFonts w:ascii="Times New Roman" w:eastAsia="Times New Roman" w:hAnsi="Times New Roman" w:cs="Times New Roman"/>
          <w:sz w:val="24"/>
          <w:szCs w:val="24"/>
          <w:lang w:eastAsia="ru-RU"/>
        </w:rPr>
        <w:t>Петелино</w:t>
      </w:r>
      <w:proofErr w:type="spellEnd"/>
      <w:r w:rsidRPr="00F62369">
        <w:rPr>
          <w:rFonts w:ascii="Times New Roman" w:eastAsia="Times New Roman" w:hAnsi="Times New Roman" w:cs="Times New Roman"/>
          <w:sz w:val="24"/>
          <w:szCs w:val="24"/>
          <w:lang w:eastAsia="ru-RU"/>
        </w:rPr>
        <w:t>, ул. Парковая, руководител</w:t>
      </w:r>
      <w:proofErr w:type="gramStart"/>
      <w:r w:rsidRPr="00F62369">
        <w:rPr>
          <w:rFonts w:ascii="Times New Roman" w:eastAsia="Times New Roman" w:hAnsi="Times New Roman" w:cs="Times New Roman"/>
          <w:sz w:val="24"/>
          <w:szCs w:val="24"/>
          <w:lang w:eastAsia="ru-RU"/>
        </w:rPr>
        <w:t>ь-</w:t>
      </w:r>
      <w:proofErr w:type="gramEnd"/>
      <w:r w:rsidRPr="00F62369">
        <w:rPr>
          <w:rFonts w:ascii="Times New Roman" w:eastAsia="Times New Roman" w:hAnsi="Times New Roman" w:cs="Times New Roman"/>
          <w:sz w:val="24"/>
          <w:szCs w:val="24"/>
          <w:lang w:eastAsia="ru-RU"/>
        </w:rPr>
        <w:t xml:space="preserve"> Лосев Л.В.;</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 ГУЗ Тульский областной противотуберкулезный диспансер №1, месторасположение – пос. </w:t>
      </w:r>
      <w:proofErr w:type="spellStart"/>
      <w:r w:rsidRPr="00F62369">
        <w:rPr>
          <w:rFonts w:ascii="Times New Roman" w:eastAsia="Times New Roman" w:hAnsi="Times New Roman" w:cs="Times New Roman"/>
          <w:sz w:val="24"/>
          <w:szCs w:val="24"/>
          <w:lang w:eastAsia="ru-RU"/>
        </w:rPr>
        <w:t>Петелино</w:t>
      </w:r>
      <w:proofErr w:type="spellEnd"/>
      <w:r w:rsidRPr="00F62369">
        <w:rPr>
          <w:rFonts w:ascii="Times New Roman" w:eastAsia="Times New Roman" w:hAnsi="Times New Roman" w:cs="Times New Roman"/>
          <w:sz w:val="24"/>
          <w:szCs w:val="24"/>
          <w:lang w:eastAsia="ru-RU"/>
        </w:rPr>
        <w:t>, руководитель - Ушаков В.В.</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ЗАО Корпорация «ГРИНН» «Гипермаркет «Линия» - с. Осиновая Гора</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ЗАО «</w:t>
      </w:r>
      <w:proofErr w:type="spellStart"/>
      <w:r w:rsidRPr="00F62369">
        <w:rPr>
          <w:rFonts w:ascii="Times New Roman" w:eastAsia="Times New Roman" w:hAnsi="Times New Roman" w:cs="Times New Roman"/>
          <w:sz w:val="24"/>
          <w:szCs w:val="24"/>
          <w:lang w:eastAsia="ru-RU"/>
        </w:rPr>
        <w:t>Строймастер</w:t>
      </w:r>
      <w:proofErr w:type="spellEnd"/>
      <w:r w:rsidRPr="00F62369">
        <w:rPr>
          <w:rFonts w:ascii="Times New Roman" w:eastAsia="Times New Roman" w:hAnsi="Times New Roman" w:cs="Times New Roman"/>
          <w:sz w:val="24"/>
          <w:szCs w:val="24"/>
          <w:lang w:eastAsia="ru-RU"/>
        </w:rPr>
        <w:t>» К-РАУТА – с. Осиновая Гора</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ОАО «</w:t>
      </w:r>
      <w:proofErr w:type="spellStart"/>
      <w:r w:rsidRPr="00F62369">
        <w:rPr>
          <w:rFonts w:ascii="Times New Roman" w:eastAsia="Times New Roman" w:hAnsi="Times New Roman" w:cs="Times New Roman"/>
          <w:sz w:val="24"/>
          <w:szCs w:val="24"/>
          <w:lang w:eastAsia="ru-RU"/>
        </w:rPr>
        <w:t>Инмарко</w:t>
      </w:r>
      <w:proofErr w:type="spellEnd"/>
      <w:r w:rsidRPr="00F62369">
        <w:rPr>
          <w:rFonts w:ascii="Times New Roman" w:eastAsia="Times New Roman" w:hAnsi="Times New Roman" w:cs="Times New Roman"/>
          <w:sz w:val="24"/>
          <w:szCs w:val="24"/>
          <w:lang w:eastAsia="ru-RU"/>
        </w:rPr>
        <w:t>» - Решетников Олег Владимирович</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 ООО «Воронеж-фрахт» - </w:t>
      </w:r>
      <w:proofErr w:type="spellStart"/>
      <w:r w:rsidRPr="00F62369">
        <w:rPr>
          <w:rFonts w:ascii="Times New Roman" w:eastAsia="Times New Roman" w:hAnsi="Times New Roman" w:cs="Times New Roman"/>
          <w:sz w:val="24"/>
          <w:szCs w:val="24"/>
          <w:lang w:eastAsia="ru-RU"/>
        </w:rPr>
        <w:t>Заломатина</w:t>
      </w:r>
      <w:proofErr w:type="spellEnd"/>
      <w:r w:rsidRPr="00F62369">
        <w:rPr>
          <w:rFonts w:ascii="Times New Roman" w:eastAsia="Times New Roman" w:hAnsi="Times New Roman" w:cs="Times New Roman"/>
          <w:sz w:val="24"/>
          <w:szCs w:val="24"/>
          <w:lang w:eastAsia="ru-RU"/>
        </w:rPr>
        <w:t xml:space="preserve"> Татьяна Олеговна</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ряд частных предпринимателей</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17. Памятники истории и культуры: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640"/>
        <w:gridCol w:w="3060"/>
        <w:gridCol w:w="2438"/>
      </w:tblGrid>
      <w:tr w:rsidR="00F62369" w:rsidRPr="00F62369" w:rsidTr="00BA7CBB">
        <w:trPr>
          <w:jc w:val="center"/>
        </w:trPr>
        <w:tc>
          <w:tcPr>
            <w:tcW w:w="648"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 </w:t>
            </w:r>
            <w:proofErr w:type="gramStart"/>
            <w:r w:rsidRPr="00F62369">
              <w:rPr>
                <w:rFonts w:ascii="Times New Roman" w:eastAsia="Times New Roman" w:hAnsi="Times New Roman" w:cs="Times New Roman"/>
                <w:sz w:val="24"/>
                <w:szCs w:val="24"/>
                <w:lang w:eastAsia="ru-RU"/>
              </w:rPr>
              <w:t>п</w:t>
            </w:r>
            <w:proofErr w:type="gramEnd"/>
            <w:r w:rsidRPr="00F62369">
              <w:rPr>
                <w:rFonts w:ascii="Times New Roman" w:eastAsia="Times New Roman" w:hAnsi="Times New Roman" w:cs="Times New Roman"/>
                <w:sz w:val="24"/>
                <w:szCs w:val="24"/>
                <w:lang w:eastAsia="ru-RU"/>
              </w:rPr>
              <w:t>/п</w:t>
            </w:r>
          </w:p>
        </w:tc>
        <w:tc>
          <w:tcPr>
            <w:tcW w:w="8640"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Наименование</w:t>
            </w:r>
          </w:p>
        </w:tc>
        <w:tc>
          <w:tcPr>
            <w:tcW w:w="3060"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Местонахождение</w:t>
            </w:r>
          </w:p>
        </w:tc>
        <w:tc>
          <w:tcPr>
            <w:tcW w:w="2438"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По состоянию на 01.01.2014 г.</w:t>
            </w:r>
          </w:p>
        </w:tc>
      </w:tr>
      <w:tr w:rsidR="00F62369" w:rsidRPr="00F62369" w:rsidTr="00BA7CBB">
        <w:trPr>
          <w:jc w:val="center"/>
        </w:trPr>
        <w:tc>
          <w:tcPr>
            <w:tcW w:w="648"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w:t>
            </w:r>
          </w:p>
        </w:tc>
        <w:tc>
          <w:tcPr>
            <w:tcW w:w="8640"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Братская могила с захоронением воинов, погибших в период ВОВ 1941- </w:t>
            </w:r>
            <w:smartTag w:uri="urn:schemas-microsoft-com:office:smarttags" w:element="metricconverter">
              <w:smartTagPr>
                <w:attr w:name="ProductID" w:val="1945 г"/>
              </w:smartTagPr>
              <w:r w:rsidRPr="00F62369">
                <w:rPr>
                  <w:rFonts w:ascii="Times New Roman" w:eastAsia="Times New Roman" w:hAnsi="Times New Roman" w:cs="Times New Roman"/>
                  <w:sz w:val="24"/>
                  <w:szCs w:val="24"/>
                  <w:lang w:eastAsia="ru-RU"/>
                </w:rPr>
                <w:t xml:space="preserve">1945 </w:t>
              </w:r>
              <w:proofErr w:type="spellStart"/>
              <w:r w:rsidRPr="00F62369">
                <w:rPr>
                  <w:rFonts w:ascii="Times New Roman" w:eastAsia="Times New Roman" w:hAnsi="Times New Roman" w:cs="Times New Roman"/>
                  <w:sz w:val="24"/>
                  <w:szCs w:val="24"/>
                  <w:lang w:eastAsia="ru-RU"/>
                </w:rPr>
                <w:t>г</w:t>
              </w:r>
            </w:smartTag>
            <w:r w:rsidRPr="00F62369">
              <w:rPr>
                <w:rFonts w:ascii="Times New Roman" w:eastAsia="Times New Roman" w:hAnsi="Times New Roman" w:cs="Times New Roman"/>
                <w:sz w:val="24"/>
                <w:szCs w:val="24"/>
                <w:lang w:eastAsia="ru-RU"/>
              </w:rPr>
              <w:t>.</w:t>
            </w:r>
            <w:proofErr w:type="gramStart"/>
            <w:r w:rsidRPr="00F62369">
              <w:rPr>
                <w:rFonts w:ascii="Times New Roman" w:eastAsia="Times New Roman" w:hAnsi="Times New Roman" w:cs="Times New Roman"/>
                <w:sz w:val="24"/>
                <w:szCs w:val="24"/>
                <w:lang w:eastAsia="ru-RU"/>
              </w:rPr>
              <w:t>г</w:t>
            </w:r>
            <w:proofErr w:type="spellEnd"/>
            <w:proofErr w:type="gramEnd"/>
            <w:r w:rsidRPr="00F62369">
              <w:rPr>
                <w:rFonts w:ascii="Times New Roman" w:eastAsia="Times New Roman" w:hAnsi="Times New Roman" w:cs="Times New Roman"/>
                <w:sz w:val="24"/>
                <w:szCs w:val="24"/>
                <w:lang w:eastAsia="ru-RU"/>
              </w:rPr>
              <w:t>.</w:t>
            </w:r>
          </w:p>
        </w:tc>
        <w:tc>
          <w:tcPr>
            <w:tcW w:w="3060"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д. Большая Еловая,</w:t>
            </w:r>
          </w:p>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д. </w:t>
            </w:r>
            <w:proofErr w:type="spellStart"/>
            <w:r w:rsidRPr="00F62369">
              <w:rPr>
                <w:rFonts w:ascii="Times New Roman" w:eastAsia="Times New Roman" w:hAnsi="Times New Roman" w:cs="Times New Roman"/>
                <w:sz w:val="24"/>
                <w:szCs w:val="24"/>
                <w:lang w:eastAsia="ru-RU"/>
              </w:rPr>
              <w:t>Петелино</w:t>
            </w:r>
            <w:proofErr w:type="spellEnd"/>
            <w:r w:rsidRPr="00F62369">
              <w:rPr>
                <w:rFonts w:ascii="Times New Roman" w:eastAsia="Times New Roman" w:hAnsi="Times New Roman" w:cs="Times New Roman"/>
                <w:sz w:val="24"/>
                <w:szCs w:val="24"/>
                <w:lang w:eastAsia="ru-RU"/>
              </w:rPr>
              <w:t>,</w:t>
            </w:r>
          </w:p>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д. </w:t>
            </w:r>
            <w:proofErr w:type="spellStart"/>
            <w:r w:rsidRPr="00F62369">
              <w:rPr>
                <w:rFonts w:ascii="Times New Roman" w:eastAsia="Times New Roman" w:hAnsi="Times New Roman" w:cs="Times New Roman"/>
                <w:sz w:val="24"/>
                <w:szCs w:val="24"/>
                <w:lang w:eastAsia="ru-RU"/>
              </w:rPr>
              <w:t>Гостеевка</w:t>
            </w:r>
            <w:proofErr w:type="spellEnd"/>
            <w:r w:rsidRPr="00F62369">
              <w:rPr>
                <w:rFonts w:ascii="Times New Roman" w:eastAsia="Times New Roman" w:hAnsi="Times New Roman" w:cs="Times New Roman"/>
                <w:sz w:val="24"/>
                <w:szCs w:val="24"/>
                <w:lang w:eastAsia="ru-RU"/>
              </w:rPr>
              <w:t>,</w:t>
            </w:r>
          </w:p>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с. </w:t>
            </w:r>
            <w:proofErr w:type="spellStart"/>
            <w:r w:rsidRPr="00F62369">
              <w:rPr>
                <w:rFonts w:ascii="Times New Roman" w:eastAsia="Times New Roman" w:hAnsi="Times New Roman" w:cs="Times New Roman"/>
                <w:sz w:val="24"/>
                <w:szCs w:val="24"/>
                <w:lang w:eastAsia="ru-RU"/>
              </w:rPr>
              <w:t>Лутовиново</w:t>
            </w:r>
            <w:proofErr w:type="spellEnd"/>
            <w:r w:rsidRPr="00F62369">
              <w:rPr>
                <w:rFonts w:ascii="Times New Roman" w:eastAsia="Times New Roman" w:hAnsi="Times New Roman" w:cs="Times New Roman"/>
                <w:sz w:val="24"/>
                <w:szCs w:val="24"/>
                <w:lang w:eastAsia="ru-RU"/>
              </w:rPr>
              <w:t>,</w:t>
            </w:r>
          </w:p>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пос. Сергиевский,</w:t>
            </w:r>
          </w:p>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д. </w:t>
            </w:r>
            <w:proofErr w:type="spellStart"/>
            <w:r w:rsidRPr="00F62369">
              <w:rPr>
                <w:rFonts w:ascii="Times New Roman" w:eastAsia="Times New Roman" w:hAnsi="Times New Roman" w:cs="Times New Roman"/>
                <w:sz w:val="24"/>
                <w:szCs w:val="24"/>
                <w:lang w:eastAsia="ru-RU"/>
              </w:rPr>
              <w:t>Кишкино</w:t>
            </w:r>
            <w:proofErr w:type="spellEnd"/>
          </w:p>
        </w:tc>
        <w:tc>
          <w:tcPr>
            <w:tcW w:w="2438"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w:t>
            </w:r>
          </w:p>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w:t>
            </w:r>
          </w:p>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w:t>
            </w:r>
          </w:p>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w:t>
            </w:r>
          </w:p>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w:t>
            </w:r>
          </w:p>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w:t>
            </w:r>
          </w:p>
        </w:tc>
      </w:tr>
      <w:tr w:rsidR="00F62369" w:rsidRPr="00F62369" w:rsidTr="00BA7CBB">
        <w:trPr>
          <w:jc w:val="center"/>
        </w:trPr>
        <w:tc>
          <w:tcPr>
            <w:tcW w:w="648"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2</w:t>
            </w:r>
          </w:p>
        </w:tc>
        <w:tc>
          <w:tcPr>
            <w:tcW w:w="8640"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Мемориал памяти ушедшим на фронт, не вернувшихся с ВОВ 1941-1945 гг. </w:t>
            </w:r>
          </w:p>
        </w:tc>
        <w:tc>
          <w:tcPr>
            <w:tcW w:w="3060"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пос. </w:t>
            </w:r>
            <w:proofErr w:type="spellStart"/>
            <w:r w:rsidRPr="00F62369">
              <w:rPr>
                <w:rFonts w:ascii="Times New Roman" w:eastAsia="Times New Roman" w:hAnsi="Times New Roman" w:cs="Times New Roman"/>
                <w:sz w:val="24"/>
                <w:szCs w:val="24"/>
                <w:lang w:eastAsia="ru-RU"/>
              </w:rPr>
              <w:t>Петелино</w:t>
            </w:r>
            <w:proofErr w:type="spellEnd"/>
          </w:p>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с. Осиновая Гора</w:t>
            </w:r>
          </w:p>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д. </w:t>
            </w:r>
            <w:proofErr w:type="spellStart"/>
            <w:r w:rsidRPr="00F62369">
              <w:rPr>
                <w:rFonts w:ascii="Times New Roman" w:eastAsia="Times New Roman" w:hAnsi="Times New Roman" w:cs="Times New Roman"/>
                <w:sz w:val="24"/>
                <w:szCs w:val="24"/>
                <w:lang w:eastAsia="ru-RU"/>
              </w:rPr>
              <w:t>Малевка</w:t>
            </w:r>
            <w:proofErr w:type="spellEnd"/>
          </w:p>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д. Старое </w:t>
            </w:r>
            <w:proofErr w:type="spellStart"/>
            <w:r w:rsidRPr="00F62369">
              <w:rPr>
                <w:rFonts w:ascii="Times New Roman" w:eastAsia="Times New Roman" w:hAnsi="Times New Roman" w:cs="Times New Roman"/>
                <w:sz w:val="24"/>
                <w:szCs w:val="24"/>
                <w:lang w:eastAsia="ru-RU"/>
              </w:rPr>
              <w:t>Басово</w:t>
            </w:r>
            <w:proofErr w:type="spellEnd"/>
          </w:p>
        </w:tc>
        <w:tc>
          <w:tcPr>
            <w:tcW w:w="2438"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w:t>
            </w:r>
          </w:p>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w:t>
            </w:r>
          </w:p>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w:t>
            </w:r>
          </w:p>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w:t>
            </w:r>
          </w:p>
        </w:tc>
      </w:tr>
      <w:tr w:rsidR="00F62369" w:rsidRPr="00F62369" w:rsidTr="00BA7CBB">
        <w:trPr>
          <w:jc w:val="center"/>
        </w:trPr>
        <w:tc>
          <w:tcPr>
            <w:tcW w:w="648"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3</w:t>
            </w:r>
          </w:p>
        </w:tc>
        <w:tc>
          <w:tcPr>
            <w:tcW w:w="8640"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Земская психиатрическая больница им. Каменева Н.П.</w:t>
            </w:r>
          </w:p>
        </w:tc>
        <w:tc>
          <w:tcPr>
            <w:tcW w:w="3060"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д. </w:t>
            </w:r>
            <w:proofErr w:type="spellStart"/>
            <w:r w:rsidRPr="00F62369">
              <w:rPr>
                <w:rFonts w:ascii="Times New Roman" w:eastAsia="Times New Roman" w:hAnsi="Times New Roman" w:cs="Times New Roman"/>
                <w:sz w:val="24"/>
                <w:szCs w:val="24"/>
                <w:lang w:eastAsia="ru-RU"/>
              </w:rPr>
              <w:t>Петелино</w:t>
            </w:r>
            <w:proofErr w:type="spellEnd"/>
          </w:p>
        </w:tc>
        <w:tc>
          <w:tcPr>
            <w:tcW w:w="2438"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w:t>
            </w:r>
          </w:p>
        </w:tc>
      </w:tr>
    </w:tbl>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 </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18. Общественные организации и религиозные конфессии:</w:t>
      </w:r>
    </w:p>
    <w:p w:rsidR="00F62369" w:rsidRPr="00F62369" w:rsidRDefault="00F62369" w:rsidP="00F62369">
      <w:pPr>
        <w:spacing w:after="0" w:line="240" w:lineRule="auto"/>
        <w:ind w:left="36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576"/>
        <w:gridCol w:w="2112"/>
        <w:gridCol w:w="2112"/>
        <w:gridCol w:w="2112"/>
        <w:gridCol w:w="2113"/>
        <w:gridCol w:w="2113"/>
      </w:tblGrid>
      <w:tr w:rsidR="00F62369" w:rsidRPr="00F62369" w:rsidTr="00BA7CBB">
        <w:tc>
          <w:tcPr>
            <w:tcW w:w="648"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 </w:t>
            </w:r>
            <w:proofErr w:type="gramStart"/>
            <w:r w:rsidRPr="00F62369">
              <w:rPr>
                <w:rFonts w:ascii="Times New Roman" w:eastAsia="Times New Roman" w:hAnsi="Times New Roman" w:cs="Times New Roman"/>
                <w:sz w:val="24"/>
                <w:szCs w:val="24"/>
                <w:lang w:eastAsia="ru-RU"/>
              </w:rPr>
              <w:t>п</w:t>
            </w:r>
            <w:proofErr w:type="gramEnd"/>
            <w:r w:rsidRPr="00F62369">
              <w:rPr>
                <w:rFonts w:ascii="Times New Roman" w:eastAsia="Times New Roman" w:hAnsi="Times New Roman" w:cs="Times New Roman"/>
                <w:sz w:val="24"/>
                <w:szCs w:val="24"/>
                <w:lang w:eastAsia="ru-RU"/>
              </w:rPr>
              <w:t>/п</w:t>
            </w:r>
          </w:p>
        </w:tc>
        <w:tc>
          <w:tcPr>
            <w:tcW w:w="3576"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Наименование организаций и конфессий</w:t>
            </w:r>
          </w:p>
        </w:tc>
        <w:tc>
          <w:tcPr>
            <w:tcW w:w="2112"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Количество человек в приходе</w:t>
            </w:r>
          </w:p>
        </w:tc>
        <w:tc>
          <w:tcPr>
            <w:tcW w:w="2112"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Местонахождение</w:t>
            </w:r>
          </w:p>
        </w:tc>
        <w:tc>
          <w:tcPr>
            <w:tcW w:w="2112"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Сведения о руководителе</w:t>
            </w:r>
          </w:p>
        </w:tc>
        <w:tc>
          <w:tcPr>
            <w:tcW w:w="2113"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Структурное подчинение</w:t>
            </w:r>
          </w:p>
        </w:tc>
        <w:tc>
          <w:tcPr>
            <w:tcW w:w="2113"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Сведения о регистрации</w:t>
            </w:r>
          </w:p>
        </w:tc>
      </w:tr>
      <w:tr w:rsidR="00F62369" w:rsidRPr="00F62369" w:rsidTr="00BA7CBB">
        <w:tc>
          <w:tcPr>
            <w:tcW w:w="648"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lastRenderedPageBreak/>
              <w:t>1</w:t>
            </w:r>
          </w:p>
        </w:tc>
        <w:tc>
          <w:tcPr>
            <w:tcW w:w="3576"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Храм Святых бессребреников и чудотворцев </w:t>
            </w:r>
            <w:proofErr w:type="gramStart"/>
            <w:r w:rsidRPr="00F62369">
              <w:rPr>
                <w:rFonts w:ascii="Times New Roman" w:eastAsia="Times New Roman" w:hAnsi="Times New Roman" w:cs="Times New Roman"/>
                <w:sz w:val="24"/>
                <w:szCs w:val="24"/>
                <w:lang w:eastAsia="ru-RU"/>
              </w:rPr>
              <w:t>Космы</w:t>
            </w:r>
            <w:proofErr w:type="gramEnd"/>
            <w:r w:rsidRPr="00F62369">
              <w:rPr>
                <w:rFonts w:ascii="Times New Roman" w:eastAsia="Times New Roman" w:hAnsi="Times New Roman" w:cs="Times New Roman"/>
                <w:sz w:val="24"/>
                <w:szCs w:val="24"/>
                <w:lang w:eastAsia="ru-RU"/>
              </w:rPr>
              <w:t xml:space="preserve"> и Дамиана</w:t>
            </w:r>
          </w:p>
        </w:tc>
        <w:tc>
          <w:tcPr>
            <w:tcW w:w="2112"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80</w:t>
            </w:r>
          </w:p>
        </w:tc>
        <w:tc>
          <w:tcPr>
            <w:tcW w:w="2112"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 xml:space="preserve">пос. </w:t>
            </w:r>
            <w:proofErr w:type="spellStart"/>
            <w:r w:rsidRPr="00F62369">
              <w:rPr>
                <w:rFonts w:ascii="Times New Roman" w:eastAsia="Times New Roman" w:hAnsi="Times New Roman" w:cs="Times New Roman"/>
                <w:sz w:val="24"/>
                <w:szCs w:val="24"/>
                <w:lang w:eastAsia="ru-RU"/>
              </w:rPr>
              <w:t>Петелино</w:t>
            </w:r>
            <w:proofErr w:type="spellEnd"/>
          </w:p>
        </w:tc>
        <w:tc>
          <w:tcPr>
            <w:tcW w:w="2112"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Настоятель Храма – протоиерей Суворов Иван Николаевич</w:t>
            </w:r>
          </w:p>
        </w:tc>
        <w:tc>
          <w:tcPr>
            <w:tcW w:w="2113"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Тульская епархия</w:t>
            </w:r>
          </w:p>
        </w:tc>
        <w:tc>
          <w:tcPr>
            <w:tcW w:w="2113"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proofErr w:type="gramStart"/>
            <w:r w:rsidRPr="00F62369">
              <w:rPr>
                <w:rFonts w:ascii="Times New Roman" w:eastAsia="Times New Roman" w:hAnsi="Times New Roman" w:cs="Times New Roman"/>
                <w:sz w:val="24"/>
                <w:szCs w:val="24"/>
                <w:lang w:eastAsia="ru-RU"/>
              </w:rPr>
              <w:t>Зарегистрирован</w:t>
            </w:r>
            <w:proofErr w:type="gramEnd"/>
            <w:r w:rsidRPr="00F62369">
              <w:rPr>
                <w:rFonts w:ascii="Times New Roman" w:eastAsia="Times New Roman" w:hAnsi="Times New Roman" w:cs="Times New Roman"/>
                <w:sz w:val="24"/>
                <w:szCs w:val="24"/>
                <w:lang w:eastAsia="ru-RU"/>
              </w:rPr>
              <w:t xml:space="preserve"> в соответствии с законом в 1978 году</w:t>
            </w:r>
          </w:p>
        </w:tc>
      </w:tr>
      <w:tr w:rsidR="00F62369" w:rsidRPr="00F62369" w:rsidTr="00BA7CBB">
        <w:tc>
          <w:tcPr>
            <w:tcW w:w="648"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2</w:t>
            </w:r>
          </w:p>
        </w:tc>
        <w:tc>
          <w:tcPr>
            <w:tcW w:w="3576"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Храм Казанской иконы Божией матери</w:t>
            </w:r>
          </w:p>
        </w:tc>
        <w:tc>
          <w:tcPr>
            <w:tcW w:w="2112" w:type="dxa"/>
            <w:shd w:val="clear" w:color="auto" w:fill="auto"/>
          </w:tcPr>
          <w:p w:rsidR="00F62369" w:rsidRPr="00F62369" w:rsidRDefault="00F62369" w:rsidP="00F62369">
            <w:pPr>
              <w:spacing w:after="0" w:line="240" w:lineRule="auto"/>
              <w:jc w:val="center"/>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100</w:t>
            </w:r>
          </w:p>
        </w:tc>
        <w:tc>
          <w:tcPr>
            <w:tcW w:w="2112"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С. Осиновая Гора</w:t>
            </w:r>
          </w:p>
        </w:tc>
        <w:tc>
          <w:tcPr>
            <w:tcW w:w="2112"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Настоятель Храма – иерей Николай Романов</w:t>
            </w:r>
          </w:p>
        </w:tc>
        <w:tc>
          <w:tcPr>
            <w:tcW w:w="2113"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Тульская епархия</w:t>
            </w:r>
          </w:p>
        </w:tc>
        <w:tc>
          <w:tcPr>
            <w:tcW w:w="2113" w:type="dxa"/>
            <w:shd w:val="clear" w:color="auto" w:fill="auto"/>
          </w:tcPr>
          <w:p w:rsidR="00F62369" w:rsidRPr="00F62369" w:rsidRDefault="00F62369" w:rsidP="00F62369">
            <w:pPr>
              <w:spacing w:after="0" w:line="240" w:lineRule="auto"/>
              <w:rPr>
                <w:rFonts w:ascii="Times New Roman" w:eastAsia="Times New Roman" w:hAnsi="Times New Roman" w:cs="Times New Roman"/>
                <w:sz w:val="24"/>
                <w:szCs w:val="24"/>
                <w:lang w:eastAsia="ru-RU"/>
              </w:rPr>
            </w:pPr>
            <w:r w:rsidRPr="00F62369">
              <w:rPr>
                <w:rFonts w:ascii="Times New Roman" w:eastAsia="Times New Roman" w:hAnsi="Times New Roman" w:cs="Times New Roman"/>
                <w:sz w:val="24"/>
                <w:szCs w:val="24"/>
                <w:lang w:eastAsia="ru-RU"/>
              </w:rPr>
              <w:t>-</w:t>
            </w:r>
          </w:p>
        </w:tc>
      </w:tr>
    </w:tbl>
    <w:p w:rsidR="00366C74" w:rsidRDefault="00366C74"/>
    <w:p w:rsidR="00086B5B" w:rsidRDefault="00086B5B"/>
    <w:p w:rsidR="00086B5B" w:rsidRPr="00086B5B" w:rsidRDefault="00086B5B" w:rsidP="00086B5B">
      <w:pPr>
        <w:spacing w:after="0" w:line="240" w:lineRule="auto"/>
        <w:ind w:firstLineChars="567" w:firstLine="1247"/>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 xml:space="preserve">Сырье для производства кирпича – </w:t>
      </w:r>
      <w:r w:rsidRPr="00086B5B">
        <w:rPr>
          <w:rFonts w:ascii="Times New Roman" w:eastAsia="Times New Roman" w:hAnsi="Times New Roman" w:cs="Times New Roman"/>
          <w:b/>
          <w:i/>
          <w:lang w:eastAsia="ru-RU"/>
        </w:rPr>
        <w:t>кирпичные суглинки</w:t>
      </w:r>
      <w:r w:rsidRPr="00086B5B">
        <w:rPr>
          <w:rFonts w:ascii="Times New Roman" w:eastAsia="Times New Roman" w:hAnsi="Times New Roman" w:cs="Times New Roman"/>
          <w:lang w:eastAsia="ru-RU"/>
        </w:rPr>
        <w:t xml:space="preserve"> – представлено в районе тремя месторождениями, из которых крупным является </w:t>
      </w:r>
      <w:proofErr w:type="spellStart"/>
      <w:r w:rsidRPr="00086B5B">
        <w:rPr>
          <w:rFonts w:ascii="Times New Roman" w:eastAsia="Times New Roman" w:hAnsi="Times New Roman" w:cs="Times New Roman"/>
          <w:lang w:eastAsia="ru-RU"/>
        </w:rPr>
        <w:t>Осиновогорское</w:t>
      </w:r>
      <w:proofErr w:type="spellEnd"/>
      <w:r w:rsidRPr="00086B5B">
        <w:rPr>
          <w:rFonts w:ascii="Times New Roman" w:eastAsia="Times New Roman" w:hAnsi="Times New Roman" w:cs="Times New Roman"/>
          <w:lang w:eastAsia="ru-RU"/>
        </w:rPr>
        <w:t xml:space="preserve"> (</w:t>
      </w:r>
      <w:proofErr w:type="spellStart"/>
      <w:r w:rsidRPr="00086B5B">
        <w:rPr>
          <w:rFonts w:ascii="Times New Roman" w:eastAsia="Times New Roman" w:hAnsi="Times New Roman" w:cs="Times New Roman"/>
          <w:lang w:eastAsia="ru-RU"/>
        </w:rPr>
        <w:t>Приупский</w:t>
      </w:r>
      <w:proofErr w:type="spellEnd"/>
      <w:r w:rsidRPr="00086B5B">
        <w:rPr>
          <w:rFonts w:ascii="Times New Roman" w:eastAsia="Times New Roman" w:hAnsi="Times New Roman" w:cs="Times New Roman"/>
          <w:lang w:eastAsia="ru-RU"/>
        </w:rPr>
        <w:t xml:space="preserve"> участок), суммарным объемом запасов в 2,8 млн.м</w:t>
      </w:r>
      <w:r w:rsidRPr="00086B5B">
        <w:rPr>
          <w:rFonts w:ascii="Times New Roman" w:eastAsia="Times New Roman" w:hAnsi="Times New Roman" w:cs="Times New Roman"/>
          <w:vertAlign w:val="superscript"/>
          <w:lang w:eastAsia="ru-RU"/>
        </w:rPr>
        <w:t>3</w:t>
      </w:r>
      <w:r w:rsidRPr="00086B5B">
        <w:rPr>
          <w:rFonts w:ascii="Times New Roman" w:eastAsia="Times New Roman" w:hAnsi="Times New Roman" w:cs="Times New Roman"/>
          <w:lang w:eastAsia="ru-RU"/>
        </w:rPr>
        <w:t>., разрабатываемое ОАО «Тульский кирпичный завод». В настоящее время предприятие не работает.</w:t>
      </w:r>
    </w:p>
    <w:p w:rsidR="00086B5B" w:rsidRPr="00086B5B" w:rsidRDefault="00086B5B" w:rsidP="00086B5B">
      <w:pPr>
        <w:spacing w:after="0" w:line="240" w:lineRule="auto"/>
        <w:ind w:firstLineChars="567" w:firstLine="1247"/>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 xml:space="preserve">Также разрабатывается </w:t>
      </w:r>
      <w:proofErr w:type="spellStart"/>
      <w:r w:rsidRPr="00086B5B">
        <w:rPr>
          <w:rFonts w:ascii="Times New Roman" w:eastAsia="Times New Roman" w:hAnsi="Times New Roman" w:cs="Times New Roman"/>
          <w:lang w:eastAsia="ru-RU"/>
        </w:rPr>
        <w:t>Гостеевский</w:t>
      </w:r>
      <w:proofErr w:type="spellEnd"/>
      <w:r w:rsidRPr="00086B5B">
        <w:rPr>
          <w:rFonts w:ascii="Times New Roman" w:eastAsia="Times New Roman" w:hAnsi="Times New Roman" w:cs="Times New Roman"/>
          <w:lang w:eastAsia="ru-RU"/>
        </w:rPr>
        <w:t xml:space="preserve"> участок месторождения </w:t>
      </w:r>
      <w:r w:rsidRPr="00086B5B">
        <w:rPr>
          <w:rFonts w:ascii="Times New Roman" w:eastAsia="Times New Roman" w:hAnsi="Times New Roman" w:cs="Times New Roman"/>
          <w:b/>
          <w:i/>
          <w:lang w:eastAsia="ru-RU"/>
        </w:rPr>
        <w:t>каменных солей</w:t>
      </w:r>
      <w:r w:rsidRPr="00086B5B">
        <w:rPr>
          <w:rFonts w:ascii="Times New Roman" w:eastAsia="Times New Roman" w:hAnsi="Times New Roman" w:cs="Times New Roman"/>
          <w:lang w:eastAsia="ru-RU"/>
        </w:rPr>
        <w:t xml:space="preserve"> для нужд коммунального хозяйства</w:t>
      </w:r>
    </w:p>
    <w:p w:rsidR="00086B5B" w:rsidRPr="00086B5B" w:rsidRDefault="00086B5B" w:rsidP="00086B5B">
      <w:pPr>
        <w:spacing w:after="0" w:line="240" w:lineRule="auto"/>
        <w:rPr>
          <w:rFonts w:ascii="Times New Roman" w:eastAsia="Times New Roman" w:hAnsi="Times New Roman" w:cs="Times New Roman"/>
          <w:lang w:eastAsia="ru-RU"/>
        </w:rPr>
      </w:pPr>
    </w:p>
    <w:tbl>
      <w:tblPr>
        <w:tblW w:w="8279" w:type="dxa"/>
        <w:jc w:val="center"/>
        <w:tblLook w:val="0000" w:firstRow="0" w:lastRow="0" w:firstColumn="0" w:lastColumn="0" w:noHBand="0" w:noVBand="0"/>
      </w:tblPr>
      <w:tblGrid>
        <w:gridCol w:w="2286"/>
        <w:gridCol w:w="773"/>
        <w:gridCol w:w="573"/>
        <w:gridCol w:w="1932"/>
        <w:gridCol w:w="1932"/>
        <w:gridCol w:w="783"/>
      </w:tblGrid>
      <w:tr w:rsidR="00086B5B" w:rsidRPr="00086B5B" w:rsidTr="00BA7CBB">
        <w:trPr>
          <w:gridAfter w:val="1"/>
          <w:wAfter w:w="783" w:type="dxa"/>
          <w:trHeight w:val="255"/>
          <w:jc w:val="center"/>
        </w:trPr>
        <w:tc>
          <w:tcPr>
            <w:tcW w:w="2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6B5B" w:rsidRPr="00086B5B" w:rsidRDefault="00086B5B" w:rsidP="00086B5B">
            <w:pPr>
              <w:spacing w:after="0" w:line="360" w:lineRule="auto"/>
              <w:rPr>
                <w:rFonts w:ascii="Times New Roman" w:eastAsia="Times New Roman" w:hAnsi="Times New Roman" w:cs="Times New Roman"/>
                <w:lang w:eastAsia="ru-RU"/>
              </w:rPr>
            </w:pPr>
          </w:p>
        </w:tc>
        <w:tc>
          <w:tcPr>
            <w:tcW w:w="1346" w:type="dxa"/>
            <w:gridSpan w:val="2"/>
            <w:tcBorders>
              <w:top w:val="single" w:sz="4" w:space="0" w:color="auto"/>
              <w:left w:val="nil"/>
              <w:bottom w:val="single" w:sz="4" w:space="0" w:color="auto"/>
              <w:right w:val="single" w:sz="4" w:space="0" w:color="auto"/>
            </w:tcBorders>
            <w:shd w:val="clear" w:color="auto" w:fill="auto"/>
            <w:noWrap/>
            <w:vAlign w:val="center"/>
          </w:tcPr>
          <w:p w:rsidR="00086B5B" w:rsidRPr="00086B5B" w:rsidRDefault="00086B5B" w:rsidP="00086B5B">
            <w:pPr>
              <w:spacing w:after="0" w:line="360" w:lineRule="auto"/>
              <w:jc w:val="center"/>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Чел.</w:t>
            </w:r>
          </w:p>
        </w:tc>
        <w:tc>
          <w:tcPr>
            <w:tcW w:w="1932" w:type="dxa"/>
            <w:tcBorders>
              <w:top w:val="single" w:sz="4" w:space="0" w:color="auto"/>
              <w:left w:val="nil"/>
              <w:bottom w:val="single" w:sz="4" w:space="0" w:color="auto"/>
              <w:right w:val="single" w:sz="4" w:space="0" w:color="auto"/>
            </w:tcBorders>
            <w:shd w:val="clear" w:color="auto" w:fill="auto"/>
            <w:noWrap/>
            <w:vAlign w:val="center"/>
          </w:tcPr>
          <w:p w:rsidR="00086B5B" w:rsidRPr="00086B5B" w:rsidRDefault="00086B5B" w:rsidP="00086B5B">
            <w:pPr>
              <w:spacing w:after="0" w:line="360" w:lineRule="auto"/>
              <w:jc w:val="center"/>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 от численности населения района</w:t>
            </w:r>
          </w:p>
        </w:tc>
        <w:tc>
          <w:tcPr>
            <w:tcW w:w="1932" w:type="dxa"/>
            <w:tcBorders>
              <w:top w:val="single" w:sz="4" w:space="0" w:color="auto"/>
              <w:left w:val="nil"/>
              <w:bottom w:val="single" w:sz="4" w:space="0" w:color="auto"/>
              <w:right w:val="single" w:sz="4" w:space="0" w:color="auto"/>
            </w:tcBorders>
            <w:vAlign w:val="center"/>
          </w:tcPr>
          <w:p w:rsidR="00086B5B" w:rsidRPr="00086B5B" w:rsidRDefault="00086B5B" w:rsidP="00086B5B">
            <w:pPr>
              <w:spacing w:after="0" w:line="360" w:lineRule="auto"/>
              <w:jc w:val="center"/>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Направление от Тулы</w:t>
            </w:r>
          </w:p>
        </w:tc>
      </w:tr>
      <w:tr w:rsidR="00086B5B" w:rsidRPr="00086B5B" w:rsidTr="00BA7CBB">
        <w:trPr>
          <w:gridAfter w:val="1"/>
          <w:wAfter w:w="783" w:type="dxa"/>
          <w:trHeight w:val="255"/>
          <w:jc w:val="center"/>
        </w:trPr>
        <w:tc>
          <w:tcPr>
            <w:tcW w:w="2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6B5B" w:rsidRPr="00086B5B" w:rsidRDefault="00086B5B" w:rsidP="00086B5B">
            <w:pPr>
              <w:spacing w:after="0" w:line="360" w:lineRule="auto"/>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п. Ильинка</w:t>
            </w:r>
          </w:p>
        </w:tc>
        <w:tc>
          <w:tcPr>
            <w:tcW w:w="1346" w:type="dxa"/>
            <w:gridSpan w:val="2"/>
            <w:tcBorders>
              <w:top w:val="single" w:sz="4" w:space="0" w:color="auto"/>
              <w:left w:val="nil"/>
              <w:bottom w:val="single" w:sz="4" w:space="0" w:color="auto"/>
              <w:right w:val="single" w:sz="4" w:space="0" w:color="auto"/>
            </w:tcBorders>
            <w:shd w:val="clear" w:color="auto" w:fill="auto"/>
            <w:noWrap/>
            <w:vAlign w:val="center"/>
          </w:tcPr>
          <w:p w:rsidR="00086B5B" w:rsidRPr="00086B5B" w:rsidRDefault="00086B5B" w:rsidP="00086B5B">
            <w:pPr>
              <w:spacing w:after="0" w:line="360" w:lineRule="auto"/>
              <w:jc w:val="center"/>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1597</w:t>
            </w:r>
          </w:p>
        </w:tc>
        <w:tc>
          <w:tcPr>
            <w:tcW w:w="1932" w:type="dxa"/>
            <w:tcBorders>
              <w:top w:val="single" w:sz="4" w:space="0" w:color="auto"/>
              <w:left w:val="nil"/>
              <w:bottom w:val="single" w:sz="4" w:space="0" w:color="auto"/>
              <w:right w:val="single" w:sz="4" w:space="0" w:color="auto"/>
            </w:tcBorders>
            <w:shd w:val="clear" w:color="auto" w:fill="auto"/>
            <w:noWrap/>
            <w:vAlign w:val="center"/>
          </w:tcPr>
          <w:p w:rsidR="00086B5B" w:rsidRPr="00086B5B" w:rsidRDefault="00086B5B" w:rsidP="00086B5B">
            <w:pPr>
              <w:spacing w:after="0" w:line="360" w:lineRule="auto"/>
              <w:jc w:val="center"/>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0,03</w:t>
            </w:r>
          </w:p>
        </w:tc>
        <w:tc>
          <w:tcPr>
            <w:tcW w:w="1932" w:type="dxa"/>
            <w:tcBorders>
              <w:top w:val="single" w:sz="4" w:space="0" w:color="auto"/>
              <w:left w:val="nil"/>
              <w:bottom w:val="single" w:sz="4" w:space="0" w:color="auto"/>
              <w:right w:val="single" w:sz="4" w:space="0" w:color="auto"/>
            </w:tcBorders>
            <w:vAlign w:val="center"/>
          </w:tcPr>
          <w:p w:rsidR="00086B5B" w:rsidRPr="00086B5B" w:rsidRDefault="00086B5B" w:rsidP="00086B5B">
            <w:pPr>
              <w:spacing w:after="0" w:line="360" w:lineRule="auto"/>
              <w:jc w:val="center"/>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ЮВ</w:t>
            </w:r>
          </w:p>
        </w:tc>
      </w:tr>
      <w:tr w:rsidR="00086B5B" w:rsidRPr="00086B5B" w:rsidTr="00BA7CBB">
        <w:trPr>
          <w:gridAfter w:val="1"/>
          <w:wAfter w:w="783" w:type="dxa"/>
          <w:trHeight w:val="255"/>
          <w:jc w:val="center"/>
        </w:trPr>
        <w:tc>
          <w:tcPr>
            <w:tcW w:w="2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6B5B" w:rsidRPr="00086B5B" w:rsidRDefault="00086B5B" w:rsidP="00086B5B">
            <w:pPr>
              <w:spacing w:after="0" w:line="360" w:lineRule="auto"/>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 xml:space="preserve">п. </w:t>
            </w:r>
            <w:proofErr w:type="spellStart"/>
            <w:r w:rsidRPr="00086B5B">
              <w:rPr>
                <w:rFonts w:ascii="Times New Roman" w:eastAsia="Times New Roman" w:hAnsi="Times New Roman" w:cs="Times New Roman"/>
                <w:lang w:eastAsia="ru-RU"/>
              </w:rPr>
              <w:t>Петелино</w:t>
            </w:r>
            <w:proofErr w:type="spellEnd"/>
          </w:p>
        </w:tc>
        <w:tc>
          <w:tcPr>
            <w:tcW w:w="1346" w:type="dxa"/>
            <w:gridSpan w:val="2"/>
            <w:tcBorders>
              <w:top w:val="single" w:sz="4" w:space="0" w:color="auto"/>
              <w:left w:val="nil"/>
              <w:bottom w:val="single" w:sz="4" w:space="0" w:color="auto"/>
              <w:right w:val="single" w:sz="4" w:space="0" w:color="auto"/>
            </w:tcBorders>
            <w:shd w:val="clear" w:color="auto" w:fill="auto"/>
            <w:noWrap/>
            <w:vAlign w:val="center"/>
          </w:tcPr>
          <w:p w:rsidR="00086B5B" w:rsidRPr="00086B5B" w:rsidRDefault="00086B5B" w:rsidP="00086B5B">
            <w:pPr>
              <w:spacing w:after="0" w:line="360" w:lineRule="auto"/>
              <w:jc w:val="center"/>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1015</w:t>
            </w:r>
          </w:p>
        </w:tc>
        <w:tc>
          <w:tcPr>
            <w:tcW w:w="1932" w:type="dxa"/>
            <w:tcBorders>
              <w:top w:val="single" w:sz="4" w:space="0" w:color="auto"/>
              <w:left w:val="nil"/>
              <w:bottom w:val="single" w:sz="4" w:space="0" w:color="auto"/>
              <w:right w:val="single" w:sz="4" w:space="0" w:color="auto"/>
            </w:tcBorders>
            <w:shd w:val="clear" w:color="auto" w:fill="auto"/>
            <w:noWrap/>
            <w:vAlign w:val="center"/>
          </w:tcPr>
          <w:p w:rsidR="00086B5B" w:rsidRPr="00086B5B" w:rsidRDefault="00086B5B" w:rsidP="00086B5B">
            <w:pPr>
              <w:spacing w:after="0" w:line="360" w:lineRule="auto"/>
              <w:jc w:val="center"/>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0,02</w:t>
            </w:r>
          </w:p>
        </w:tc>
        <w:tc>
          <w:tcPr>
            <w:tcW w:w="1932" w:type="dxa"/>
            <w:tcBorders>
              <w:top w:val="single" w:sz="4" w:space="0" w:color="auto"/>
              <w:left w:val="nil"/>
              <w:bottom w:val="single" w:sz="4" w:space="0" w:color="auto"/>
              <w:right w:val="single" w:sz="4" w:space="0" w:color="auto"/>
            </w:tcBorders>
            <w:vAlign w:val="center"/>
          </w:tcPr>
          <w:p w:rsidR="00086B5B" w:rsidRPr="00086B5B" w:rsidRDefault="00086B5B" w:rsidP="00086B5B">
            <w:pPr>
              <w:spacing w:after="0" w:line="360" w:lineRule="auto"/>
              <w:jc w:val="center"/>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ЮВ</w:t>
            </w:r>
          </w:p>
        </w:tc>
      </w:tr>
      <w:tr w:rsidR="00086B5B" w:rsidRPr="00086B5B" w:rsidTr="00BA7CBB">
        <w:trPr>
          <w:gridAfter w:val="1"/>
          <w:wAfter w:w="783" w:type="dxa"/>
          <w:trHeight w:val="255"/>
          <w:jc w:val="center"/>
        </w:trPr>
        <w:tc>
          <w:tcPr>
            <w:tcW w:w="2286" w:type="dxa"/>
            <w:tcBorders>
              <w:top w:val="nil"/>
              <w:left w:val="single" w:sz="4" w:space="0" w:color="auto"/>
              <w:bottom w:val="single" w:sz="4" w:space="0" w:color="auto"/>
              <w:right w:val="single" w:sz="4" w:space="0" w:color="auto"/>
            </w:tcBorders>
            <w:shd w:val="clear" w:color="auto" w:fill="auto"/>
            <w:noWrap/>
            <w:vAlign w:val="center"/>
          </w:tcPr>
          <w:p w:rsidR="00086B5B" w:rsidRPr="00086B5B" w:rsidRDefault="00086B5B" w:rsidP="00086B5B">
            <w:pPr>
              <w:spacing w:after="0" w:line="360" w:lineRule="auto"/>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 xml:space="preserve">д. </w:t>
            </w:r>
            <w:proofErr w:type="spellStart"/>
            <w:r w:rsidRPr="00086B5B">
              <w:rPr>
                <w:rFonts w:ascii="Times New Roman" w:eastAsia="Times New Roman" w:hAnsi="Times New Roman" w:cs="Times New Roman"/>
                <w:lang w:eastAsia="ru-RU"/>
              </w:rPr>
              <w:t>Кикшино</w:t>
            </w:r>
            <w:proofErr w:type="spellEnd"/>
          </w:p>
        </w:tc>
        <w:tc>
          <w:tcPr>
            <w:tcW w:w="1346" w:type="dxa"/>
            <w:gridSpan w:val="2"/>
            <w:tcBorders>
              <w:top w:val="nil"/>
              <w:left w:val="nil"/>
              <w:bottom w:val="single" w:sz="4" w:space="0" w:color="auto"/>
              <w:right w:val="single" w:sz="4" w:space="0" w:color="auto"/>
            </w:tcBorders>
            <w:shd w:val="clear" w:color="auto" w:fill="auto"/>
            <w:noWrap/>
            <w:vAlign w:val="center"/>
          </w:tcPr>
          <w:p w:rsidR="00086B5B" w:rsidRPr="00086B5B" w:rsidRDefault="00086B5B" w:rsidP="00086B5B">
            <w:pPr>
              <w:spacing w:after="0" w:line="360" w:lineRule="auto"/>
              <w:jc w:val="center"/>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911</w:t>
            </w:r>
          </w:p>
        </w:tc>
        <w:tc>
          <w:tcPr>
            <w:tcW w:w="1932" w:type="dxa"/>
            <w:tcBorders>
              <w:top w:val="nil"/>
              <w:left w:val="nil"/>
              <w:bottom w:val="single" w:sz="4" w:space="0" w:color="auto"/>
              <w:right w:val="single" w:sz="4" w:space="0" w:color="auto"/>
            </w:tcBorders>
            <w:shd w:val="clear" w:color="auto" w:fill="auto"/>
            <w:noWrap/>
            <w:vAlign w:val="center"/>
          </w:tcPr>
          <w:p w:rsidR="00086B5B" w:rsidRPr="00086B5B" w:rsidRDefault="00086B5B" w:rsidP="00086B5B">
            <w:pPr>
              <w:spacing w:after="0" w:line="360" w:lineRule="auto"/>
              <w:jc w:val="center"/>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0,01</w:t>
            </w:r>
          </w:p>
        </w:tc>
        <w:tc>
          <w:tcPr>
            <w:tcW w:w="1932" w:type="dxa"/>
            <w:tcBorders>
              <w:top w:val="nil"/>
              <w:left w:val="nil"/>
              <w:bottom w:val="single" w:sz="4" w:space="0" w:color="auto"/>
              <w:right w:val="single" w:sz="4" w:space="0" w:color="auto"/>
            </w:tcBorders>
            <w:vAlign w:val="center"/>
          </w:tcPr>
          <w:p w:rsidR="00086B5B" w:rsidRPr="00086B5B" w:rsidRDefault="00086B5B" w:rsidP="00086B5B">
            <w:pPr>
              <w:spacing w:after="0" w:line="360" w:lineRule="auto"/>
              <w:jc w:val="center"/>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ЮВ</w:t>
            </w:r>
          </w:p>
        </w:tc>
      </w:tr>
      <w:tr w:rsidR="00086B5B" w:rsidRPr="00086B5B" w:rsidTr="00BA7CBB">
        <w:trPr>
          <w:gridBefore w:val="2"/>
          <w:wBefore w:w="3059" w:type="dxa"/>
          <w:trHeight w:val="255"/>
          <w:jc w:val="center"/>
        </w:trPr>
        <w:tc>
          <w:tcPr>
            <w:tcW w:w="5220" w:type="dxa"/>
            <w:gridSpan w:val="4"/>
            <w:tcBorders>
              <w:top w:val="single" w:sz="4" w:space="0" w:color="auto"/>
              <w:left w:val="nil"/>
              <w:bottom w:val="single" w:sz="4" w:space="0" w:color="auto"/>
              <w:right w:val="single" w:sz="4" w:space="0" w:color="auto"/>
            </w:tcBorders>
            <w:shd w:val="clear" w:color="auto" w:fill="auto"/>
            <w:noWrap/>
            <w:vAlign w:val="bottom"/>
          </w:tcPr>
          <w:p w:rsidR="00086B5B" w:rsidRPr="00086B5B" w:rsidRDefault="00086B5B" w:rsidP="00086B5B">
            <w:pPr>
              <w:spacing w:after="0" w:line="240" w:lineRule="auto"/>
              <w:jc w:val="both"/>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Ильинское</w:t>
            </w:r>
          </w:p>
        </w:tc>
      </w:tr>
      <w:tr w:rsidR="00086B5B" w:rsidRPr="00086B5B" w:rsidTr="00BA7CBB">
        <w:trPr>
          <w:gridBefore w:val="2"/>
          <w:wBefore w:w="3059" w:type="dxa"/>
          <w:trHeight w:val="255"/>
          <w:jc w:val="center"/>
        </w:trPr>
        <w:tc>
          <w:tcPr>
            <w:tcW w:w="5220" w:type="dxa"/>
            <w:gridSpan w:val="4"/>
            <w:tcBorders>
              <w:top w:val="nil"/>
              <w:left w:val="nil"/>
              <w:bottom w:val="single" w:sz="4" w:space="0" w:color="auto"/>
              <w:right w:val="single" w:sz="4" w:space="0" w:color="auto"/>
            </w:tcBorders>
            <w:shd w:val="clear" w:color="auto" w:fill="auto"/>
            <w:noWrap/>
            <w:vAlign w:val="bottom"/>
          </w:tcPr>
          <w:p w:rsidR="00086B5B" w:rsidRPr="00086B5B" w:rsidRDefault="00086B5B" w:rsidP="00086B5B">
            <w:pPr>
              <w:spacing w:after="0" w:line="240" w:lineRule="auto"/>
              <w:jc w:val="both"/>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11,8</w:t>
            </w:r>
          </w:p>
        </w:tc>
      </w:tr>
      <w:tr w:rsidR="00086B5B" w:rsidRPr="00086B5B" w:rsidTr="00BA7CBB">
        <w:trPr>
          <w:gridBefore w:val="2"/>
          <w:wBefore w:w="3059" w:type="dxa"/>
          <w:trHeight w:val="255"/>
          <w:jc w:val="center"/>
        </w:trPr>
        <w:tc>
          <w:tcPr>
            <w:tcW w:w="5220" w:type="dxa"/>
            <w:gridSpan w:val="4"/>
            <w:tcBorders>
              <w:top w:val="nil"/>
              <w:left w:val="nil"/>
              <w:bottom w:val="single" w:sz="4" w:space="0" w:color="auto"/>
              <w:right w:val="single" w:sz="4" w:space="0" w:color="auto"/>
            </w:tcBorders>
            <w:shd w:val="clear" w:color="auto" w:fill="auto"/>
            <w:noWrap/>
            <w:vAlign w:val="bottom"/>
          </w:tcPr>
          <w:p w:rsidR="00086B5B" w:rsidRPr="00086B5B" w:rsidRDefault="00086B5B" w:rsidP="00086B5B">
            <w:pPr>
              <w:spacing w:after="0" w:line="240" w:lineRule="auto"/>
              <w:jc w:val="both"/>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47,1</w:t>
            </w:r>
          </w:p>
        </w:tc>
      </w:tr>
      <w:tr w:rsidR="00086B5B" w:rsidRPr="00086B5B" w:rsidTr="00BA7CBB">
        <w:trPr>
          <w:gridBefore w:val="2"/>
          <w:wBefore w:w="3059" w:type="dxa"/>
          <w:trHeight w:val="255"/>
          <w:jc w:val="center"/>
        </w:trPr>
        <w:tc>
          <w:tcPr>
            <w:tcW w:w="5220" w:type="dxa"/>
            <w:gridSpan w:val="4"/>
            <w:tcBorders>
              <w:top w:val="nil"/>
              <w:left w:val="nil"/>
              <w:bottom w:val="single" w:sz="4" w:space="0" w:color="auto"/>
              <w:right w:val="single" w:sz="4" w:space="0" w:color="auto"/>
            </w:tcBorders>
            <w:shd w:val="clear" w:color="auto" w:fill="auto"/>
            <w:noWrap/>
            <w:vAlign w:val="bottom"/>
          </w:tcPr>
          <w:p w:rsidR="00086B5B" w:rsidRPr="00086B5B" w:rsidRDefault="00086B5B" w:rsidP="00086B5B">
            <w:pPr>
              <w:spacing w:after="0" w:line="240" w:lineRule="auto"/>
              <w:jc w:val="both"/>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26,5</w:t>
            </w:r>
          </w:p>
        </w:tc>
      </w:tr>
      <w:tr w:rsidR="00086B5B" w:rsidRPr="00086B5B" w:rsidTr="00BA7CBB">
        <w:trPr>
          <w:gridBefore w:val="2"/>
          <w:wBefore w:w="3059" w:type="dxa"/>
          <w:trHeight w:val="255"/>
          <w:jc w:val="center"/>
        </w:trPr>
        <w:tc>
          <w:tcPr>
            <w:tcW w:w="5220" w:type="dxa"/>
            <w:gridSpan w:val="4"/>
            <w:tcBorders>
              <w:top w:val="nil"/>
              <w:left w:val="nil"/>
              <w:bottom w:val="single" w:sz="4" w:space="0" w:color="auto"/>
              <w:right w:val="single" w:sz="4" w:space="0" w:color="auto"/>
            </w:tcBorders>
            <w:shd w:val="clear" w:color="auto" w:fill="auto"/>
            <w:noWrap/>
            <w:vAlign w:val="bottom"/>
          </w:tcPr>
          <w:p w:rsidR="00086B5B" w:rsidRPr="00086B5B" w:rsidRDefault="00086B5B" w:rsidP="00086B5B">
            <w:pPr>
              <w:spacing w:after="0" w:line="240" w:lineRule="auto"/>
              <w:jc w:val="both"/>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8,8</w:t>
            </w:r>
          </w:p>
        </w:tc>
      </w:tr>
      <w:tr w:rsidR="00086B5B" w:rsidRPr="00086B5B" w:rsidTr="00BA7CBB">
        <w:trPr>
          <w:gridBefore w:val="2"/>
          <w:wBefore w:w="3059" w:type="dxa"/>
          <w:trHeight w:val="255"/>
          <w:jc w:val="center"/>
        </w:trPr>
        <w:tc>
          <w:tcPr>
            <w:tcW w:w="5220" w:type="dxa"/>
            <w:gridSpan w:val="4"/>
            <w:tcBorders>
              <w:top w:val="nil"/>
              <w:left w:val="nil"/>
              <w:bottom w:val="single" w:sz="4" w:space="0" w:color="auto"/>
              <w:right w:val="single" w:sz="4" w:space="0" w:color="auto"/>
            </w:tcBorders>
            <w:shd w:val="clear" w:color="auto" w:fill="auto"/>
            <w:noWrap/>
            <w:vAlign w:val="bottom"/>
          </w:tcPr>
          <w:p w:rsidR="00086B5B" w:rsidRPr="00086B5B" w:rsidRDefault="00086B5B" w:rsidP="00086B5B">
            <w:pPr>
              <w:spacing w:after="0" w:line="240" w:lineRule="auto"/>
              <w:jc w:val="both"/>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5,9</w:t>
            </w:r>
          </w:p>
        </w:tc>
      </w:tr>
      <w:tr w:rsidR="00086B5B" w:rsidRPr="00086B5B" w:rsidTr="00BA7CBB">
        <w:trPr>
          <w:gridBefore w:val="2"/>
          <w:wBefore w:w="3059" w:type="dxa"/>
          <w:trHeight w:val="255"/>
          <w:jc w:val="center"/>
        </w:trPr>
        <w:tc>
          <w:tcPr>
            <w:tcW w:w="5220" w:type="dxa"/>
            <w:gridSpan w:val="4"/>
            <w:tcBorders>
              <w:top w:val="nil"/>
              <w:left w:val="nil"/>
              <w:bottom w:val="single" w:sz="4" w:space="0" w:color="auto"/>
              <w:right w:val="single" w:sz="4" w:space="0" w:color="auto"/>
            </w:tcBorders>
            <w:shd w:val="clear" w:color="auto" w:fill="auto"/>
            <w:noWrap/>
            <w:vAlign w:val="bottom"/>
          </w:tcPr>
          <w:p w:rsidR="00086B5B" w:rsidRPr="00086B5B" w:rsidRDefault="00086B5B" w:rsidP="00086B5B">
            <w:pPr>
              <w:spacing w:after="0" w:line="240" w:lineRule="auto"/>
              <w:jc w:val="both"/>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0,0</w:t>
            </w:r>
          </w:p>
        </w:tc>
      </w:tr>
    </w:tbl>
    <w:p w:rsidR="00086B5B" w:rsidRPr="00086B5B" w:rsidRDefault="00086B5B" w:rsidP="00086B5B">
      <w:pPr>
        <w:spacing w:after="0" w:line="240" w:lineRule="auto"/>
        <w:rPr>
          <w:rFonts w:ascii="Times New Roman" w:eastAsia="Times New Roman" w:hAnsi="Times New Roman" w:cs="Times New Roman"/>
          <w:lang w:eastAsia="ru-RU"/>
        </w:rPr>
      </w:pPr>
    </w:p>
    <w:p w:rsidR="00086B5B" w:rsidRDefault="00086B5B" w:rsidP="00086B5B">
      <w:pPr>
        <w:spacing w:after="0" w:line="240" w:lineRule="auto"/>
        <w:rPr>
          <w:rFonts w:ascii="Times New Roman" w:eastAsia="Times New Roman" w:hAnsi="Times New Roman" w:cs="Times New Roman"/>
          <w:lang w:eastAsia="ru-RU"/>
        </w:rPr>
      </w:pPr>
    </w:p>
    <w:p w:rsidR="00086B5B" w:rsidRDefault="00086B5B" w:rsidP="00086B5B">
      <w:pPr>
        <w:spacing w:after="0" w:line="240" w:lineRule="auto"/>
        <w:rPr>
          <w:rFonts w:ascii="Times New Roman" w:eastAsia="Times New Roman" w:hAnsi="Times New Roman" w:cs="Times New Roman"/>
          <w:lang w:eastAsia="ru-RU"/>
        </w:rPr>
      </w:pPr>
    </w:p>
    <w:p w:rsidR="00086B5B" w:rsidRDefault="00086B5B" w:rsidP="00086B5B">
      <w:pPr>
        <w:spacing w:after="0" w:line="240" w:lineRule="auto"/>
        <w:rPr>
          <w:rFonts w:ascii="Times New Roman" w:eastAsia="Times New Roman" w:hAnsi="Times New Roman" w:cs="Times New Roman"/>
          <w:lang w:eastAsia="ru-RU"/>
        </w:rPr>
      </w:pPr>
    </w:p>
    <w:p w:rsidR="00086B5B" w:rsidRDefault="00086B5B" w:rsidP="00086B5B">
      <w:pPr>
        <w:spacing w:after="0" w:line="240" w:lineRule="auto"/>
        <w:rPr>
          <w:rFonts w:ascii="Times New Roman" w:eastAsia="Times New Roman" w:hAnsi="Times New Roman" w:cs="Times New Roman"/>
          <w:lang w:eastAsia="ru-RU"/>
        </w:rPr>
      </w:pPr>
    </w:p>
    <w:p w:rsidR="00086B5B" w:rsidRDefault="00086B5B" w:rsidP="00086B5B">
      <w:pPr>
        <w:spacing w:after="0" w:line="240" w:lineRule="auto"/>
        <w:rPr>
          <w:rFonts w:ascii="Times New Roman" w:eastAsia="Times New Roman" w:hAnsi="Times New Roman" w:cs="Times New Roman"/>
          <w:lang w:eastAsia="ru-RU"/>
        </w:rPr>
      </w:pPr>
    </w:p>
    <w:p w:rsidR="00086B5B" w:rsidRDefault="00086B5B" w:rsidP="00086B5B">
      <w:pPr>
        <w:spacing w:after="0" w:line="240" w:lineRule="auto"/>
        <w:rPr>
          <w:rFonts w:ascii="Times New Roman" w:eastAsia="Times New Roman" w:hAnsi="Times New Roman" w:cs="Times New Roman"/>
          <w:lang w:eastAsia="ru-RU"/>
        </w:rPr>
      </w:pPr>
    </w:p>
    <w:p w:rsidR="00086B5B" w:rsidRDefault="00086B5B" w:rsidP="00086B5B">
      <w:pPr>
        <w:spacing w:after="0" w:line="240" w:lineRule="auto"/>
        <w:rPr>
          <w:rFonts w:ascii="Times New Roman" w:eastAsia="Times New Roman" w:hAnsi="Times New Roman" w:cs="Times New Roman"/>
          <w:lang w:eastAsia="ru-RU"/>
        </w:rPr>
      </w:pPr>
    </w:p>
    <w:p w:rsidR="00086B5B" w:rsidRDefault="00086B5B" w:rsidP="00086B5B">
      <w:pPr>
        <w:spacing w:after="0" w:line="240" w:lineRule="auto"/>
        <w:rPr>
          <w:rFonts w:ascii="Times New Roman" w:eastAsia="Times New Roman" w:hAnsi="Times New Roman" w:cs="Times New Roman"/>
          <w:lang w:eastAsia="ru-RU"/>
        </w:rPr>
      </w:pPr>
    </w:p>
    <w:p w:rsidR="00086B5B" w:rsidRDefault="00086B5B" w:rsidP="00086B5B">
      <w:pPr>
        <w:spacing w:after="0" w:line="240" w:lineRule="auto"/>
        <w:rPr>
          <w:rFonts w:ascii="Times New Roman" w:eastAsia="Times New Roman" w:hAnsi="Times New Roman" w:cs="Times New Roman"/>
          <w:lang w:eastAsia="ru-RU"/>
        </w:rPr>
      </w:pPr>
    </w:p>
    <w:p w:rsidR="00086B5B" w:rsidRDefault="00086B5B" w:rsidP="00086B5B">
      <w:pPr>
        <w:spacing w:after="0" w:line="240" w:lineRule="auto"/>
        <w:rPr>
          <w:rFonts w:ascii="Times New Roman" w:eastAsia="Times New Roman" w:hAnsi="Times New Roman" w:cs="Times New Roman"/>
          <w:lang w:eastAsia="ru-RU"/>
        </w:rPr>
      </w:pPr>
    </w:p>
    <w:p w:rsidR="00086B5B" w:rsidRDefault="00086B5B" w:rsidP="00086B5B">
      <w:pPr>
        <w:spacing w:after="0" w:line="240" w:lineRule="auto"/>
        <w:rPr>
          <w:rFonts w:ascii="Times New Roman" w:eastAsia="Times New Roman" w:hAnsi="Times New Roman" w:cs="Times New Roman"/>
          <w:lang w:eastAsia="ru-RU"/>
        </w:rPr>
      </w:pPr>
    </w:p>
    <w:p w:rsidR="00086B5B" w:rsidRPr="00086B5B" w:rsidRDefault="00086B5B" w:rsidP="00086B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5531D083" wp14:editId="73191E62">
            <wp:simplePos x="0" y="0"/>
            <wp:positionH relativeFrom="column">
              <wp:posOffset>-17145</wp:posOffset>
            </wp:positionH>
            <wp:positionV relativeFrom="paragraph">
              <wp:posOffset>117475</wp:posOffset>
            </wp:positionV>
            <wp:extent cx="5934075" cy="4724400"/>
            <wp:effectExtent l="0" t="0" r="9525" b="0"/>
            <wp:wrapNone/>
            <wp:docPr id="3" name="Рисунок 3" descr="группир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уппировк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472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B5B" w:rsidRPr="00086B5B" w:rsidRDefault="00086B5B" w:rsidP="00086B5B">
      <w:pPr>
        <w:numPr>
          <w:ilvl w:val="0"/>
          <w:numId w:val="2"/>
        </w:numPr>
        <w:spacing w:after="0" w:line="360" w:lineRule="auto"/>
        <w:jc w:val="both"/>
        <w:rPr>
          <w:rFonts w:ascii="Times New Roman" w:eastAsia="Times New Roman" w:hAnsi="Times New Roman" w:cs="Times New Roman"/>
          <w:sz w:val="24"/>
          <w:szCs w:val="24"/>
          <w:lang w:eastAsia="ru-RU"/>
        </w:rPr>
        <w:sectPr w:rsidR="00086B5B" w:rsidRPr="00086B5B" w:rsidSect="00086B5B">
          <w:pgSz w:w="16838" w:h="11906" w:orient="landscape"/>
          <w:pgMar w:top="851" w:right="1134" w:bottom="850" w:left="1134" w:header="708" w:footer="708" w:gutter="0"/>
          <w:cols w:space="708"/>
          <w:docGrid w:linePitch="360"/>
        </w:sectPr>
      </w:pPr>
    </w:p>
    <w:p w:rsidR="00086B5B" w:rsidRPr="00086B5B" w:rsidRDefault="00086B5B" w:rsidP="00086B5B">
      <w:pPr>
        <w:numPr>
          <w:ilvl w:val="0"/>
          <w:numId w:val="2"/>
        </w:numPr>
        <w:spacing w:after="0" w:line="240" w:lineRule="auto"/>
        <w:ind w:left="0" w:firstLine="513"/>
        <w:jc w:val="both"/>
        <w:rPr>
          <w:rFonts w:ascii="Times New Roman" w:eastAsia="Times New Roman" w:hAnsi="Times New Roman" w:cs="Times New Roman"/>
          <w:lang w:eastAsia="ru-RU"/>
        </w:rPr>
      </w:pPr>
      <w:r w:rsidRPr="00086B5B">
        <w:rPr>
          <w:rFonts w:ascii="Times New Roman" w:eastAsia="Times New Roman" w:hAnsi="Times New Roman" w:cs="Times New Roman"/>
          <w:sz w:val="24"/>
          <w:szCs w:val="24"/>
          <w:lang w:eastAsia="ru-RU"/>
        </w:rPr>
        <w:lastRenderedPageBreak/>
        <w:t xml:space="preserve">Стабилизация людности населенных пунктов, непосредственно примыкающих к границам Тулы, обладающих сравнительно развитой социальной инфраструктурой (школы, больницы), и приемлемыми жилищными условиями. Люди, проживающие здесь, имеют возможность трудоустройства, как в Туле, так и районе (Плеханово, Ильинка, Архангельский, </w:t>
      </w:r>
      <w:proofErr w:type="spellStart"/>
      <w:r w:rsidRPr="00086B5B">
        <w:rPr>
          <w:rFonts w:ascii="Times New Roman" w:eastAsia="Times New Roman" w:hAnsi="Times New Roman" w:cs="Times New Roman"/>
          <w:sz w:val="24"/>
          <w:szCs w:val="24"/>
          <w:lang w:eastAsia="ru-RU"/>
        </w:rPr>
        <w:t>Маслово</w:t>
      </w:r>
      <w:proofErr w:type="spellEnd"/>
      <w:r w:rsidRPr="00086B5B">
        <w:rPr>
          <w:rFonts w:ascii="Times New Roman" w:eastAsia="Times New Roman" w:hAnsi="Times New Roman" w:cs="Times New Roman"/>
          <w:sz w:val="24"/>
          <w:szCs w:val="24"/>
          <w:lang w:eastAsia="ru-RU"/>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1"/>
        <w:gridCol w:w="2459"/>
        <w:gridCol w:w="1850"/>
        <w:gridCol w:w="850"/>
        <w:gridCol w:w="616"/>
        <w:gridCol w:w="1286"/>
        <w:gridCol w:w="1600"/>
      </w:tblGrid>
      <w:tr w:rsidR="00086B5B" w:rsidRPr="00086B5B" w:rsidTr="00BA7CBB">
        <w:trPr>
          <w:trHeight w:val="255"/>
          <w:tblHeader/>
        </w:trPr>
        <w:tc>
          <w:tcPr>
            <w:tcW w:w="1141" w:type="dxa"/>
            <w:vMerge w:val="restart"/>
            <w:shd w:val="clear" w:color="auto" w:fill="auto"/>
            <w:noWrap/>
            <w:vAlign w:val="center"/>
          </w:tcPr>
          <w:p w:rsidR="00086B5B" w:rsidRPr="00086B5B" w:rsidRDefault="00086B5B" w:rsidP="00086B5B">
            <w:pPr>
              <w:spacing w:after="0" w:line="240" w:lineRule="auto"/>
              <w:jc w:val="center"/>
              <w:rPr>
                <w:rFonts w:ascii="Times New Roman" w:eastAsia="Times New Roman" w:hAnsi="Times New Roman" w:cs="Times New Roman"/>
                <w:b/>
                <w:bCs/>
                <w:sz w:val="20"/>
                <w:szCs w:val="20"/>
                <w:lang w:eastAsia="ru-RU"/>
              </w:rPr>
            </w:pPr>
          </w:p>
        </w:tc>
        <w:tc>
          <w:tcPr>
            <w:tcW w:w="2459" w:type="dxa"/>
            <w:vMerge w:val="restart"/>
            <w:shd w:val="clear" w:color="auto" w:fill="auto"/>
            <w:noWrap/>
            <w:vAlign w:val="center"/>
          </w:tcPr>
          <w:p w:rsidR="00086B5B" w:rsidRPr="00086B5B" w:rsidRDefault="00086B5B" w:rsidP="00086B5B">
            <w:pPr>
              <w:spacing w:after="0" w:line="240" w:lineRule="auto"/>
              <w:jc w:val="center"/>
              <w:rPr>
                <w:rFonts w:ascii="Times New Roman" w:eastAsia="Times New Roman" w:hAnsi="Times New Roman" w:cs="Times New Roman"/>
                <w:b/>
                <w:bCs/>
                <w:sz w:val="20"/>
                <w:szCs w:val="20"/>
                <w:lang w:eastAsia="ru-RU"/>
              </w:rPr>
            </w:pPr>
            <w:r w:rsidRPr="00086B5B">
              <w:rPr>
                <w:rFonts w:ascii="Times New Roman" w:eastAsia="Times New Roman" w:hAnsi="Times New Roman" w:cs="Times New Roman"/>
                <w:b/>
                <w:bCs/>
                <w:sz w:val="20"/>
                <w:szCs w:val="20"/>
                <w:lang w:eastAsia="ru-RU"/>
              </w:rPr>
              <w:t>Название учреждения</w:t>
            </w:r>
          </w:p>
        </w:tc>
        <w:tc>
          <w:tcPr>
            <w:tcW w:w="1850" w:type="dxa"/>
            <w:vMerge w:val="restart"/>
            <w:shd w:val="clear" w:color="auto" w:fill="auto"/>
            <w:noWrap/>
            <w:vAlign w:val="center"/>
          </w:tcPr>
          <w:p w:rsidR="00086B5B" w:rsidRPr="00086B5B" w:rsidRDefault="00086B5B" w:rsidP="00086B5B">
            <w:pPr>
              <w:spacing w:after="0" w:line="240" w:lineRule="auto"/>
              <w:jc w:val="center"/>
              <w:rPr>
                <w:rFonts w:ascii="Times New Roman" w:eastAsia="Times New Roman" w:hAnsi="Times New Roman" w:cs="Times New Roman"/>
                <w:b/>
                <w:bCs/>
                <w:sz w:val="20"/>
                <w:szCs w:val="20"/>
                <w:lang w:eastAsia="ru-RU"/>
              </w:rPr>
            </w:pPr>
            <w:r w:rsidRPr="00086B5B">
              <w:rPr>
                <w:rFonts w:ascii="Times New Roman" w:eastAsia="Times New Roman" w:hAnsi="Times New Roman" w:cs="Times New Roman"/>
                <w:b/>
                <w:bCs/>
                <w:sz w:val="20"/>
                <w:szCs w:val="20"/>
                <w:lang w:eastAsia="ru-RU"/>
              </w:rPr>
              <w:t>Местонахождение</w:t>
            </w:r>
          </w:p>
        </w:tc>
        <w:tc>
          <w:tcPr>
            <w:tcW w:w="1466" w:type="dxa"/>
            <w:gridSpan w:val="2"/>
            <w:shd w:val="clear" w:color="auto" w:fill="auto"/>
            <w:noWrap/>
            <w:vAlign w:val="center"/>
          </w:tcPr>
          <w:p w:rsidR="00086B5B" w:rsidRPr="00086B5B" w:rsidRDefault="00086B5B" w:rsidP="00086B5B">
            <w:pPr>
              <w:spacing w:after="0" w:line="240" w:lineRule="auto"/>
              <w:jc w:val="center"/>
              <w:rPr>
                <w:rFonts w:ascii="Times New Roman" w:eastAsia="Times New Roman" w:hAnsi="Times New Roman" w:cs="Times New Roman"/>
                <w:b/>
                <w:bCs/>
                <w:sz w:val="20"/>
                <w:szCs w:val="20"/>
                <w:lang w:eastAsia="ru-RU"/>
              </w:rPr>
            </w:pPr>
            <w:r w:rsidRPr="00086B5B">
              <w:rPr>
                <w:rFonts w:ascii="Times New Roman" w:eastAsia="Times New Roman" w:hAnsi="Times New Roman" w:cs="Times New Roman"/>
                <w:b/>
                <w:bCs/>
                <w:sz w:val="20"/>
                <w:szCs w:val="20"/>
                <w:lang w:eastAsia="ru-RU"/>
              </w:rPr>
              <w:t>Число учащихся, чел</w:t>
            </w:r>
          </w:p>
        </w:tc>
        <w:tc>
          <w:tcPr>
            <w:tcW w:w="1286" w:type="dxa"/>
            <w:shd w:val="clear" w:color="auto" w:fill="auto"/>
            <w:noWrap/>
            <w:vAlign w:val="center"/>
          </w:tcPr>
          <w:p w:rsidR="00086B5B" w:rsidRPr="00086B5B" w:rsidRDefault="00086B5B" w:rsidP="00086B5B">
            <w:pPr>
              <w:spacing w:after="0" w:line="240" w:lineRule="auto"/>
              <w:jc w:val="center"/>
              <w:rPr>
                <w:rFonts w:ascii="Times New Roman" w:eastAsia="Times New Roman" w:hAnsi="Times New Roman" w:cs="Times New Roman"/>
                <w:b/>
                <w:bCs/>
                <w:sz w:val="20"/>
                <w:szCs w:val="20"/>
                <w:lang w:eastAsia="ru-RU"/>
              </w:rPr>
            </w:pPr>
            <w:r w:rsidRPr="00086B5B">
              <w:rPr>
                <w:rFonts w:ascii="Times New Roman" w:eastAsia="Times New Roman" w:hAnsi="Times New Roman" w:cs="Times New Roman"/>
                <w:b/>
                <w:bCs/>
                <w:sz w:val="20"/>
                <w:szCs w:val="20"/>
                <w:lang w:eastAsia="ru-RU"/>
              </w:rPr>
              <w:t>Количество учителей</w:t>
            </w:r>
          </w:p>
        </w:tc>
        <w:tc>
          <w:tcPr>
            <w:tcW w:w="1518" w:type="dxa"/>
            <w:shd w:val="clear" w:color="auto" w:fill="auto"/>
            <w:noWrap/>
            <w:vAlign w:val="center"/>
          </w:tcPr>
          <w:p w:rsidR="00086B5B" w:rsidRPr="00086B5B" w:rsidRDefault="00086B5B" w:rsidP="00086B5B">
            <w:pPr>
              <w:spacing w:after="0" w:line="240" w:lineRule="auto"/>
              <w:jc w:val="center"/>
              <w:rPr>
                <w:rFonts w:ascii="Times New Roman" w:eastAsia="Times New Roman" w:hAnsi="Times New Roman" w:cs="Times New Roman"/>
                <w:b/>
                <w:bCs/>
                <w:sz w:val="20"/>
                <w:szCs w:val="20"/>
                <w:lang w:eastAsia="ru-RU"/>
              </w:rPr>
            </w:pPr>
            <w:r w:rsidRPr="00086B5B">
              <w:rPr>
                <w:rFonts w:ascii="Times New Roman" w:eastAsia="Times New Roman" w:hAnsi="Times New Roman" w:cs="Times New Roman"/>
                <w:b/>
                <w:bCs/>
                <w:sz w:val="20"/>
                <w:szCs w:val="20"/>
                <w:lang w:eastAsia="ru-RU"/>
              </w:rPr>
              <w:t>Средняя наполняемость классов</w:t>
            </w:r>
          </w:p>
        </w:tc>
      </w:tr>
      <w:tr w:rsidR="00086B5B" w:rsidRPr="00086B5B" w:rsidTr="00BA7CBB">
        <w:trPr>
          <w:trHeight w:val="255"/>
          <w:tblHeader/>
        </w:trPr>
        <w:tc>
          <w:tcPr>
            <w:tcW w:w="1141" w:type="dxa"/>
            <w:vMerge/>
            <w:shd w:val="clear" w:color="auto" w:fill="auto"/>
            <w:noWrap/>
            <w:vAlign w:val="center"/>
          </w:tcPr>
          <w:p w:rsidR="00086B5B" w:rsidRPr="00086B5B" w:rsidRDefault="00086B5B" w:rsidP="00086B5B">
            <w:pPr>
              <w:spacing w:after="0" w:line="240" w:lineRule="auto"/>
              <w:rPr>
                <w:rFonts w:ascii="Times New Roman" w:eastAsia="Times New Roman" w:hAnsi="Times New Roman" w:cs="Times New Roman"/>
                <w:b/>
                <w:bCs/>
                <w:sz w:val="20"/>
                <w:szCs w:val="20"/>
                <w:lang w:eastAsia="ru-RU"/>
              </w:rPr>
            </w:pPr>
          </w:p>
        </w:tc>
        <w:tc>
          <w:tcPr>
            <w:tcW w:w="2459" w:type="dxa"/>
            <w:vMerge/>
            <w:shd w:val="clear" w:color="auto" w:fill="auto"/>
            <w:noWrap/>
            <w:vAlign w:val="center"/>
          </w:tcPr>
          <w:p w:rsidR="00086B5B" w:rsidRPr="00086B5B" w:rsidRDefault="00086B5B" w:rsidP="00086B5B">
            <w:pPr>
              <w:spacing w:after="0" w:line="240" w:lineRule="auto"/>
              <w:rPr>
                <w:rFonts w:ascii="Times New Roman" w:eastAsia="Times New Roman" w:hAnsi="Times New Roman" w:cs="Times New Roman"/>
                <w:b/>
                <w:bCs/>
                <w:sz w:val="20"/>
                <w:szCs w:val="20"/>
                <w:lang w:eastAsia="ru-RU"/>
              </w:rPr>
            </w:pPr>
          </w:p>
        </w:tc>
        <w:tc>
          <w:tcPr>
            <w:tcW w:w="1850" w:type="dxa"/>
            <w:vMerge/>
            <w:shd w:val="clear" w:color="auto" w:fill="auto"/>
            <w:noWrap/>
            <w:vAlign w:val="center"/>
          </w:tcPr>
          <w:p w:rsidR="00086B5B" w:rsidRPr="00086B5B" w:rsidRDefault="00086B5B" w:rsidP="00086B5B">
            <w:pPr>
              <w:spacing w:after="0" w:line="240" w:lineRule="auto"/>
              <w:rPr>
                <w:rFonts w:ascii="Times New Roman" w:eastAsia="Times New Roman" w:hAnsi="Times New Roman" w:cs="Times New Roman"/>
                <w:b/>
                <w:bCs/>
                <w:sz w:val="20"/>
                <w:szCs w:val="20"/>
                <w:lang w:eastAsia="ru-RU"/>
              </w:rPr>
            </w:pPr>
          </w:p>
        </w:tc>
        <w:tc>
          <w:tcPr>
            <w:tcW w:w="850" w:type="dxa"/>
            <w:shd w:val="clear" w:color="auto" w:fill="auto"/>
            <w:noWrap/>
            <w:vAlign w:val="center"/>
          </w:tcPr>
          <w:p w:rsidR="00086B5B" w:rsidRPr="00086B5B" w:rsidRDefault="00086B5B" w:rsidP="00086B5B">
            <w:pPr>
              <w:spacing w:after="0" w:line="240" w:lineRule="auto"/>
              <w:jc w:val="center"/>
              <w:rPr>
                <w:rFonts w:ascii="Times New Roman" w:eastAsia="Times New Roman" w:hAnsi="Times New Roman" w:cs="Times New Roman"/>
                <w:b/>
                <w:bCs/>
                <w:sz w:val="20"/>
                <w:szCs w:val="20"/>
                <w:lang w:eastAsia="ru-RU"/>
              </w:rPr>
            </w:pPr>
            <w:r w:rsidRPr="00086B5B">
              <w:rPr>
                <w:rFonts w:ascii="Times New Roman" w:eastAsia="Times New Roman" w:hAnsi="Times New Roman" w:cs="Times New Roman"/>
                <w:b/>
                <w:bCs/>
                <w:sz w:val="20"/>
                <w:szCs w:val="20"/>
                <w:lang w:eastAsia="ru-RU"/>
              </w:rPr>
              <w:t>2003</w:t>
            </w:r>
          </w:p>
        </w:tc>
        <w:tc>
          <w:tcPr>
            <w:tcW w:w="616" w:type="dxa"/>
            <w:shd w:val="clear" w:color="auto" w:fill="auto"/>
            <w:noWrap/>
            <w:vAlign w:val="center"/>
          </w:tcPr>
          <w:p w:rsidR="00086B5B" w:rsidRPr="00086B5B" w:rsidRDefault="00086B5B" w:rsidP="00086B5B">
            <w:pPr>
              <w:spacing w:after="0" w:line="240" w:lineRule="auto"/>
              <w:jc w:val="center"/>
              <w:rPr>
                <w:rFonts w:ascii="Times New Roman" w:eastAsia="Times New Roman" w:hAnsi="Times New Roman" w:cs="Times New Roman"/>
                <w:b/>
                <w:bCs/>
                <w:sz w:val="20"/>
                <w:szCs w:val="20"/>
                <w:lang w:eastAsia="ru-RU"/>
              </w:rPr>
            </w:pPr>
            <w:r w:rsidRPr="00086B5B">
              <w:rPr>
                <w:rFonts w:ascii="Times New Roman" w:eastAsia="Times New Roman" w:hAnsi="Times New Roman" w:cs="Times New Roman"/>
                <w:b/>
                <w:bCs/>
                <w:sz w:val="20"/>
                <w:szCs w:val="20"/>
                <w:lang w:eastAsia="ru-RU"/>
              </w:rPr>
              <w:t>2007</w:t>
            </w:r>
          </w:p>
        </w:tc>
        <w:tc>
          <w:tcPr>
            <w:tcW w:w="2804" w:type="dxa"/>
            <w:gridSpan w:val="2"/>
            <w:shd w:val="clear" w:color="auto" w:fill="auto"/>
            <w:noWrap/>
            <w:vAlign w:val="center"/>
          </w:tcPr>
          <w:p w:rsidR="00086B5B" w:rsidRPr="00086B5B" w:rsidRDefault="00086B5B" w:rsidP="00086B5B">
            <w:pPr>
              <w:spacing w:after="0" w:line="240" w:lineRule="auto"/>
              <w:jc w:val="center"/>
              <w:rPr>
                <w:rFonts w:ascii="Times New Roman" w:eastAsia="Times New Roman" w:hAnsi="Times New Roman" w:cs="Times New Roman"/>
                <w:b/>
                <w:bCs/>
                <w:sz w:val="20"/>
                <w:szCs w:val="20"/>
                <w:lang w:eastAsia="ru-RU"/>
              </w:rPr>
            </w:pPr>
            <w:r w:rsidRPr="00086B5B">
              <w:rPr>
                <w:rFonts w:ascii="Times New Roman" w:eastAsia="Times New Roman" w:hAnsi="Times New Roman" w:cs="Times New Roman"/>
                <w:b/>
                <w:bCs/>
                <w:sz w:val="20"/>
                <w:szCs w:val="20"/>
                <w:lang w:eastAsia="ru-RU"/>
              </w:rPr>
              <w:t>2005</w:t>
            </w:r>
          </w:p>
        </w:tc>
      </w:tr>
      <w:tr w:rsidR="00086B5B" w:rsidRPr="00086B5B" w:rsidTr="00BA7CBB">
        <w:trPr>
          <w:trHeight w:val="255"/>
        </w:trPr>
        <w:tc>
          <w:tcPr>
            <w:tcW w:w="1141" w:type="dxa"/>
            <w:vMerge w:val="restart"/>
            <w:shd w:val="clear" w:color="auto" w:fill="auto"/>
            <w:noWrap/>
            <w:vAlign w:val="center"/>
          </w:tcPr>
          <w:p w:rsidR="00086B5B" w:rsidRPr="00086B5B" w:rsidRDefault="00086B5B" w:rsidP="00086B5B">
            <w:pPr>
              <w:spacing w:after="0" w:line="240" w:lineRule="auto"/>
              <w:rPr>
                <w:rFonts w:ascii="Times New Roman" w:eastAsia="Times New Roman" w:hAnsi="Times New Roman" w:cs="Times New Roman"/>
                <w:sz w:val="20"/>
                <w:szCs w:val="20"/>
                <w:lang w:eastAsia="ru-RU"/>
              </w:rPr>
            </w:pPr>
            <w:r w:rsidRPr="00086B5B">
              <w:rPr>
                <w:rFonts w:ascii="Times New Roman" w:eastAsia="Times New Roman" w:hAnsi="Times New Roman" w:cs="Times New Roman"/>
                <w:sz w:val="20"/>
                <w:szCs w:val="20"/>
                <w:lang w:eastAsia="ru-RU"/>
              </w:rPr>
              <w:t>МО Ильинское</w:t>
            </w:r>
          </w:p>
        </w:tc>
        <w:tc>
          <w:tcPr>
            <w:tcW w:w="2459" w:type="dxa"/>
            <w:shd w:val="clear" w:color="auto" w:fill="auto"/>
            <w:noWrap/>
            <w:vAlign w:val="center"/>
          </w:tcPr>
          <w:p w:rsidR="00086B5B" w:rsidRPr="00086B5B" w:rsidRDefault="00086B5B" w:rsidP="00086B5B">
            <w:pPr>
              <w:spacing w:after="0" w:line="240" w:lineRule="auto"/>
              <w:rPr>
                <w:rFonts w:ascii="Times New Roman" w:eastAsia="Times New Roman" w:hAnsi="Times New Roman" w:cs="Times New Roman"/>
                <w:sz w:val="20"/>
                <w:szCs w:val="20"/>
                <w:lang w:eastAsia="ru-RU"/>
              </w:rPr>
            </w:pPr>
            <w:r w:rsidRPr="00086B5B">
              <w:rPr>
                <w:rFonts w:ascii="Times New Roman" w:eastAsia="Times New Roman" w:hAnsi="Times New Roman" w:cs="Times New Roman"/>
                <w:sz w:val="20"/>
                <w:szCs w:val="20"/>
                <w:lang w:eastAsia="ru-RU"/>
              </w:rPr>
              <w:t>МОУ «</w:t>
            </w:r>
            <w:proofErr w:type="spellStart"/>
            <w:r w:rsidRPr="00086B5B">
              <w:rPr>
                <w:rFonts w:ascii="Times New Roman" w:eastAsia="Times New Roman" w:hAnsi="Times New Roman" w:cs="Times New Roman"/>
                <w:sz w:val="20"/>
                <w:szCs w:val="20"/>
                <w:lang w:eastAsia="ru-RU"/>
              </w:rPr>
              <w:t>Прилепская</w:t>
            </w:r>
            <w:proofErr w:type="spellEnd"/>
            <w:r w:rsidRPr="00086B5B">
              <w:rPr>
                <w:rFonts w:ascii="Times New Roman" w:eastAsia="Times New Roman" w:hAnsi="Times New Roman" w:cs="Times New Roman"/>
                <w:sz w:val="20"/>
                <w:szCs w:val="20"/>
                <w:lang w:eastAsia="ru-RU"/>
              </w:rPr>
              <w:t xml:space="preserve"> средняя общеобразовательная школа»</w:t>
            </w:r>
          </w:p>
        </w:tc>
        <w:tc>
          <w:tcPr>
            <w:tcW w:w="1850" w:type="dxa"/>
            <w:shd w:val="clear" w:color="auto" w:fill="auto"/>
            <w:noWrap/>
            <w:vAlign w:val="center"/>
          </w:tcPr>
          <w:p w:rsidR="00086B5B" w:rsidRPr="00086B5B" w:rsidRDefault="00086B5B" w:rsidP="00086B5B">
            <w:pPr>
              <w:spacing w:after="0" w:line="240" w:lineRule="auto"/>
              <w:rPr>
                <w:rFonts w:ascii="Times New Roman" w:eastAsia="Times New Roman" w:hAnsi="Times New Roman" w:cs="Times New Roman"/>
                <w:sz w:val="20"/>
                <w:szCs w:val="20"/>
                <w:lang w:eastAsia="ru-RU"/>
              </w:rPr>
            </w:pPr>
            <w:r w:rsidRPr="00086B5B">
              <w:rPr>
                <w:rFonts w:ascii="Times New Roman" w:eastAsia="Times New Roman" w:hAnsi="Times New Roman" w:cs="Times New Roman"/>
                <w:sz w:val="20"/>
                <w:szCs w:val="20"/>
                <w:lang w:eastAsia="ru-RU"/>
              </w:rPr>
              <w:t>п. Прилепы</w:t>
            </w:r>
          </w:p>
        </w:tc>
        <w:tc>
          <w:tcPr>
            <w:tcW w:w="850" w:type="dxa"/>
            <w:shd w:val="clear" w:color="auto" w:fill="auto"/>
            <w:noWrap/>
            <w:vAlign w:val="center"/>
          </w:tcPr>
          <w:p w:rsidR="00086B5B" w:rsidRPr="00086B5B" w:rsidRDefault="00086B5B" w:rsidP="00086B5B">
            <w:pPr>
              <w:spacing w:after="0" w:line="240" w:lineRule="auto"/>
              <w:jc w:val="center"/>
              <w:rPr>
                <w:rFonts w:ascii="Times New Roman" w:eastAsia="Times New Roman" w:hAnsi="Times New Roman" w:cs="Times New Roman"/>
                <w:sz w:val="20"/>
                <w:szCs w:val="20"/>
                <w:lang w:eastAsia="ru-RU"/>
              </w:rPr>
            </w:pPr>
            <w:r w:rsidRPr="00086B5B">
              <w:rPr>
                <w:rFonts w:ascii="Times New Roman" w:eastAsia="Times New Roman" w:hAnsi="Times New Roman" w:cs="Times New Roman"/>
                <w:sz w:val="20"/>
                <w:szCs w:val="20"/>
                <w:lang w:eastAsia="ru-RU"/>
              </w:rPr>
              <w:t>101</w:t>
            </w:r>
          </w:p>
        </w:tc>
        <w:tc>
          <w:tcPr>
            <w:tcW w:w="616" w:type="dxa"/>
            <w:shd w:val="clear" w:color="auto" w:fill="auto"/>
            <w:noWrap/>
            <w:vAlign w:val="center"/>
          </w:tcPr>
          <w:p w:rsidR="00086B5B" w:rsidRPr="00086B5B" w:rsidRDefault="00086B5B" w:rsidP="00086B5B">
            <w:pPr>
              <w:spacing w:after="0" w:line="240" w:lineRule="auto"/>
              <w:jc w:val="center"/>
              <w:rPr>
                <w:rFonts w:ascii="Times New Roman" w:eastAsia="Times New Roman" w:hAnsi="Times New Roman" w:cs="Times New Roman"/>
                <w:sz w:val="20"/>
                <w:szCs w:val="20"/>
                <w:lang w:eastAsia="ru-RU"/>
              </w:rPr>
            </w:pPr>
            <w:r w:rsidRPr="00086B5B">
              <w:rPr>
                <w:rFonts w:ascii="Times New Roman" w:eastAsia="Times New Roman" w:hAnsi="Times New Roman" w:cs="Times New Roman"/>
                <w:sz w:val="20"/>
                <w:szCs w:val="20"/>
                <w:lang w:eastAsia="ru-RU"/>
              </w:rPr>
              <w:t>100</w:t>
            </w:r>
          </w:p>
        </w:tc>
        <w:tc>
          <w:tcPr>
            <w:tcW w:w="1286" w:type="dxa"/>
            <w:shd w:val="clear" w:color="auto" w:fill="auto"/>
            <w:noWrap/>
            <w:vAlign w:val="center"/>
          </w:tcPr>
          <w:p w:rsidR="00086B5B" w:rsidRPr="00086B5B" w:rsidRDefault="00086B5B" w:rsidP="00086B5B">
            <w:pPr>
              <w:spacing w:after="0" w:line="240" w:lineRule="auto"/>
              <w:jc w:val="center"/>
              <w:rPr>
                <w:rFonts w:ascii="Times New Roman" w:eastAsia="Times New Roman" w:hAnsi="Times New Roman" w:cs="Times New Roman"/>
                <w:sz w:val="20"/>
                <w:szCs w:val="20"/>
                <w:lang w:eastAsia="ru-RU"/>
              </w:rPr>
            </w:pPr>
            <w:r w:rsidRPr="00086B5B">
              <w:rPr>
                <w:rFonts w:ascii="Times New Roman" w:eastAsia="Times New Roman" w:hAnsi="Times New Roman" w:cs="Times New Roman"/>
                <w:sz w:val="20"/>
                <w:szCs w:val="20"/>
                <w:lang w:eastAsia="ru-RU"/>
              </w:rPr>
              <w:t>18</w:t>
            </w:r>
          </w:p>
        </w:tc>
        <w:tc>
          <w:tcPr>
            <w:tcW w:w="1518" w:type="dxa"/>
            <w:shd w:val="clear" w:color="auto" w:fill="auto"/>
            <w:noWrap/>
            <w:vAlign w:val="center"/>
          </w:tcPr>
          <w:p w:rsidR="00086B5B" w:rsidRPr="00086B5B" w:rsidRDefault="00086B5B" w:rsidP="00086B5B">
            <w:pPr>
              <w:spacing w:after="0" w:line="240" w:lineRule="auto"/>
              <w:jc w:val="center"/>
              <w:rPr>
                <w:rFonts w:ascii="Times New Roman" w:eastAsia="Times New Roman" w:hAnsi="Times New Roman" w:cs="Times New Roman"/>
                <w:sz w:val="20"/>
                <w:szCs w:val="20"/>
                <w:lang w:eastAsia="ru-RU"/>
              </w:rPr>
            </w:pPr>
            <w:r w:rsidRPr="00086B5B">
              <w:rPr>
                <w:rFonts w:ascii="Times New Roman" w:eastAsia="Times New Roman" w:hAnsi="Times New Roman" w:cs="Times New Roman"/>
                <w:sz w:val="20"/>
                <w:szCs w:val="20"/>
                <w:lang w:eastAsia="ru-RU"/>
              </w:rPr>
              <w:t>9</w:t>
            </w:r>
          </w:p>
        </w:tc>
      </w:tr>
      <w:tr w:rsidR="00086B5B" w:rsidRPr="00086B5B" w:rsidTr="00BA7CBB">
        <w:trPr>
          <w:trHeight w:val="255"/>
        </w:trPr>
        <w:tc>
          <w:tcPr>
            <w:tcW w:w="1141" w:type="dxa"/>
            <w:vMerge/>
            <w:shd w:val="clear" w:color="auto" w:fill="auto"/>
            <w:noWrap/>
            <w:vAlign w:val="center"/>
          </w:tcPr>
          <w:p w:rsidR="00086B5B" w:rsidRPr="00086B5B" w:rsidRDefault="00086B5B" w:rsidP="00086B5B">
            <w:pPr>
              <w:spacing w:after="0" w:line="240" w:lineRule="auto"/>
              <w:rPr>
                <w:rFonts w:ascii="Times New Roman" w:eastAsia="Times New Roman" w:hAnsi="Times New Roman" w:cs="Times New Roman"/>
                <w:sz w:val="20"/>
                <w:szCs w:val="20"/>
                <w:lang w:eastAsia="ru-RU"/>
              </w:rPr>
            </w:pPr>
          </w:p>
        </w:tc>
        <w:tc>
          <w:tcPr>
            <w:tcW w:w="2459" w:type="dxa"/>
            <w:shd w:val="clear" w:color="auto" w:fill="auto"/>
            <w:noWrap/>
            <w:vAlign w:val="center"/>
          </w:tcPr>
          <w:p w:rsidR="00086B5B" w:rsidRPr="00086B5B" w:rsidRDefault="00086B5B" w:rsidP="00086B5B">
            <w:pPr>
              <w:spacing w:after="0" w:line="240" w:lineRule="auto"/>
              <w:rPr>
                <w:rFonts w:ascii="Times New Roman" w:eastAsia="Times New Roman" w:hAnsi="Times New Roman" w:cs="Times New Roman"/>
                <w:sz w:val="20"/>
                <w:szCs w:val="20"/>
                <w:lang w:eastAsia="ru-RU"/>
              </w:rPr>
            </w:pPr>
            <w:r w:rsidRPr="00086B5B">
              <w:rPr>
                <w:rFonts w:ascii="Times New Roman" w:eastAsia="Times New Roman" w:hAnsi="Times New Roman" w:cs="Times New Roman"/>
                <w:sz w:val="20"/>
                <w:szCs w:val="20"/>
                <w:lang w:eastAsia="ru-RU"/>
              </w:rPr>
              <w:t>МОУ «</w:t>
            </w:r>
            <w:proofErr w:type="spellStart"/>
            <w:r w:rsidRPr="00086B5B">
              <w:rPr>
                <w:rFonts w:ascii="Times New Roman" w:eastAsia="Times New Roman" w:hAnsi="Times New Roman" w:cs="Times New Roman"/>
                <w:sz w:val="20"/>
                <w:szCs w:val="20"/>
                <w:lang w:eastAsia="ru-RU"/>
              </w:rPr>
              <w:t>Петелинская</w:t>
            </w:r>
            <w:proofErr w:type="spellEnd"/>
            <w:r w:rsidRPr="00086B5B">
              <w:rPr>
                <w:rFonts w:ascii="Times New Roman" w:eastAsia="Times New Roman" w:hAnsi="Times New Roman" w:cs="Times New Roman"/>
                <w:sz w:val="20"/>
                <w:szCs w:val="20"/>
                <w:lang w:eastAsia="ru-RU"/>
              </w:rPr>
              <w:t xml:space="preserve"> средняя общеобразовательная школа»</w:t>
            </w:r>
          </w:p>
        </w:tc>
        <w:tc>
          <w:tcPr>
            <w:tcW w:w="1850" w:type="dxa"/>
            <w:shd w:val="clear" w:color="auto" w:fill="auto"/>
            <w:noWrap/>
            <w:vAlign w:val="center"/>
          </w:tcPr>
          <w:p w:rsidR="00086B5B" w:rsidRPr="00086B5B" w:rsidRDefault="00086B5B" w:rsidP="00086B5B">
            <w:pPr>
              <w:spacing w:after="0" w:line="240" w:lineRule="auto"/>
              <w:rPr>
                <w:rFonts w:ascii="Times New Roman" w:eastAsia="Times New Roman" w:hAnsi="Times New Roman" w:cs="Times New Roman"/>
                <w:sz w:val="20"/>
                <w:szCs w:val="20"/>
                <w:lang w:eastAsia="ru-RU"/>
              </w:rPr>
            </w:pPr>
            <w:r w:rsidRPr="00086B5B">
              <w:rPr>
                <w:rFonts w:ascii="Times New Roman" w:eastAsia="Times New Roman" w:hAnsi="Times New Roman" w:cs="Times New Roman"/>
                <w:sz w:val="20"/>
                <w:szCs w:val="20"/>
                <w:lang w:eastAsia="ru-RU"/>
              </w:rPr>
              <w:t xml:space="preserve">п. </w:t>
            </w:r>
            <w:proofErr w:type="spellStart"/>
            <w:r w:rsidRPr="00086B5B">
              <w:rPr>
                <w:rFonts w:ascii="Times New Roman" w:eastAsia="Times New Roman" w:hAnsi="Times New Roman" w:cs="Times New Roman"/>
                <w:sz w:val="20"/>
                <w:szCs w:val="20"/>
                <w:lang w:eastAsia="ru-RU"/>
              </w:rPr>
              <w:t>Петелино</w:t>
            </w:r>
            <w:proofErr w:type="spellEnd"/>
          </w:p>
        </w:tc>
        <w:tc>
          <w:tcPr>
            <w:tcW w:w="850" w:type="dxa"/>
            <w:shd w:val="clear" w:color="auto" w:fill="auto"/>
            <w:noWrap/>
            <w:vAlign w:val="center"/>
          </w:tcPr>
          <w:p w:rsidR="00086B5B" w:rsidRPr="00086B5B" w:rsidRDefault="00086B5B" w:rsidP="00086B5B">
            <w:pPr>
              <w:spacing w:after="0" w:line="240" w:lineRule="auto"/>
              <w:jc w:val="center"/>
              <w:rPr>
                <w:rFonts w:ascii="Times New Roman" w:eastAsia="Times New Roman" w:hAnsi="Times New Roman" w:cs="Times New Roman"/>
                <w:sz w:val="20"/>
                <w:szCs w:val="20"/>
                <w:lang w:eastAsia="ru-RU"/>
              </w:rPr>
            </w:pPr>
            <w:r w:rsidRPr="00086B5B">
              <w:rPr>
                <w:rFonts w:ascii="Times New Roman" w:eastAsia="Times New Roman" w:hAnsi="Times New Roman" w:cs="Times New Roman"/>
                <w:sz w:val="20"/>
                <w:szCs w:val="20"/>
                <w:lang w:eastAsia="ru-RU"/>
              </w:rPr>
              <w:t>306</w:t>
            </w:r>
          </w:p>
        </w:tc>
        <w:tc>
          <w:tcPr>
            <w:tcW w:w="616" w:type="dxa"/>
            <w:shd w:val="clear" w:color="auto" w:fill="auto"/>
            <w:noWrap/>
            <w:vAlign w:val="center"/>
          </w:tcPr>
          <w:p w:rsidR="00086B5B" w:rsidRPr="00086B5B" w:rsidRDefault="00086B5B" w:rsidP="00086B5B">
            <w:pPr>
              <w:spacing w:after="0" w:line="240" w:lineRule="auto"/>
              <w:jc w:val="center"/>
              <w:rPr>
                <w:rFonts w:ascii="Times New Roman" w:eastAsia="Times New Roman" w:hAnsi="Times New Roman" w:cs="Times New Roman"/>
                <w:sz w:val="20"/>
                <w:szCs w:val="20"/>
                <w:lang w:eastAsia="ru-RU"/>
              </w:rPr>
            </w:pPr>
            <w:r w:rsidRPr="00086B5B">
              <w:rPr>
                <w:rFonts w:ascii="Times New Roman" w:eastAsia="Times New Roman" w:hAnsi="Times New Roman" w:cs="Times New Roman"/>
                <w:sz w:val="20"/>
                <w:szCs w:val="20"/>
                <w:lang w:eastAsia="ru-RU"/>
              </w:rPr>
              <w:t>289</w:t>
            </w:r>
          </w:p>
        </w:tc>
        <w:tc>
          <w:tcPr>
            <w:tcW w:w="1286" w:type="dxa"/>
            <w:shd w:val="clear" w:color="auto" w:fill="auto"/>
            <w:noWrap/>
            <w:vAlign w:val="center"/>
          </w:tcPr>
          <w:p w:rsidR="00086B5B" w:rsidRPr="00086B5B" w:rsidRDefault="00086B5B" w:rsidP="00086B5B">
            <w:pPr>
              <w:spacing w:after="0" w:line="240" w:lineRule="auto"/>
              <w:jc w:val="center"/>
              <w:rPr>
                <w:rFonts w:ascii="Times New Roman" w:eastAsia="Times New Roman" w:hAnsi="Times New Roman" w:cs="Times New Roman"/>
                <w:sz w:val="20"/>
                <w:szCs w:val="20"/>
                <w:lang w:eastAsia="ru-RU"/>
              </w:rPr>
            </w:pPr>
            <w:r w:rsidRPr="00086B5B">
              <w:rPr>
                <w:rFonts w:ascii="Times New Roman" w:eastAsia="Times New Roman" w:hAnsi="Times New Roman" w:cs="Times New Roman"/>
                <w:sz w:val="20"/>
                <w:szCs w:val="20"/>
                <w:lang w:eastAsia="ru-RU"/>
              </w:rPr>
              <w:t>45</w:t>
            </w:r>
          </w:p>
        </w:tc>
        <w:tc>
          <w:tcPr>
            <w:tcW w:w="1518" w:type="dxa"/>
            <w:shd w:val="clear" w:color="auto" w:fill="auto"/>
            <w:noWrap/>
            <w:vAlign w:val="center"/>
          </w:tcPr>
          <w:p w:rsidR="00086B5B" w:rsidRPr="00086B5B" w:rsidRDefault="00086B5B" w:rsidP="00086B5B">
            <w:pPr>
              <w:spacing w:after="0" w:line="240" w:lineRule="auto"/>
              <w:jc w:val="center"/>
              <w:rPr>
                <w:rFonts w:ascii="Times New Roman" w:eastAsia="Times New Roman" w:hAnsi="Times New Roman" w:cs="Times New Roman"/>
                <w:sz w:val="20"/>
                <w:szCs w:val="20"/>
                <w:lang w:eastAsia="ru-RU"/>
              </w:rPr>
            </w:pPr>
            <w:r w:rsidRPr="00086B5B">
              <w:rPr>
                <w:rFonts w:ascii="Times New Roman" w:eastAsia="Times New Roman" w:hAnsi="Times New Roman" w:cs="Times New Roman"/>
                <w:sz w:val="20"/>
                <w:szCs w:val="20"/>
                <w:lang w:eastAsia="ru-RU"/>
              </w:rPr>
              <w:t>16</w:t>
            </w:r>
          </w:p>
        </w:tc>
      </w:tr>
    </w:tbl>
    <w:p w:rsidR="00086B5B" w:rsidRPr="00086B5B" w:rsidRDefault="00086B5B" w:rsidP="00086B5B">
      <w:pPr>
        <w:spacing w:after="0" w:line="240" w:lineRule="auto"/>
        <w:rPr>
          <w:rFonts w:ascii="Times New Roman" w:eastAsia="Times New Roman" w:hAnsi="Times New Roman" w:cs="Times New Roman"/>
          <w:sz w:val="24"/>
          <w:szCs w:val="24"/>
          <w:lang w:eastAsia="ru-RU"/>
        </w:rPr>
      </w:pPr>
    </w:p>
    <w:p w:rsidR="00086B5B" w:rsidRPr="00086B5B" w:rsidRDefault="00086B5B" w:rsidP="00086B5B">
      <w:pPr>
        <w:spacing w:after="0" w:line="240" w:lineRule="auto"/>
        <w:ind w:firstLine="567"/>
        <w:rPr>
          <w:rFonts w:ascii="Times New Roman" w:eastAsia="Times New Roman" w:hAnsi="Times New Roman" w:cs="Times New Roman"/>
          <w:lang w:eastAsia="ru-RU"/>
        </w:rPr>
      </w:pPr>
      <w:proofErr w:type="gramStart"/>
      <w:r w:rsidRPr="00086B5B">
        <w:rPr>
          <w:rFonts w:ascii="Times New Roman" w:eastAsia="Times New Roman" w:hAnsi="Times New Roman" w:cs="Times New Roman"/>
          <w:lang w:eastAsia="ru-RU"/>
        </w:rPr>
        <w:t xml:space="preserve">В некоторых населенных пунктах района наблюдается острая потребность в ФАП, а именно: в д. Слободка, Осиновой Горе, Петровском, </w:t>
      </w:r>
      <w:proofErr w:type="spellStart"/>
      <w:r w:rsidRPr="00086B5B">
        <w:rPr>
          <w:rFonts w:ascii="Times New Roman" w:eastAsia="Times New Roman" w:hAnsi="Times New Roman" w:cs="Times New Roman"/>
          <w:lang w:eastAsia="ru-RU"/>
        </w:rPr>
        <w:t>Варфоломеево</w:t>
      </w:r>
      <w:proofErr w:type="spellEnd"/>
      <w:r w:rsidRPr="00086B5B">
        <w:rPr>
          <w:rFonts w:ascii="Times New Roman" w:eastAsia="Times New Roman" w:hAnsi="Times New Roman" w:cs="Times New Roman"/>
          <w:lang w:eastAsia="ru-RU"/>
        </w:rPr>
        <w:t xml:space="preserve">, Частое, </w:t>
      </w:r>
      <w:proofErr w:type="spellStart"/>
      <w:r w:rsidRPr="00086B5B">
        <w:rPr>
          <w:rFonts w:ascii="Times New Roman" w:eastAsia="Times New Roman" w:hAnsi="Times New Roman" w:cs="Times New Roman"/>
          <w:lang w:eastAsia="ru-RU"/>
        </w:rPr>
        <w:t>Сергиевское</w:t>
      </w:r>
      <w:proofErr w:type="spellEnd"/>
      <w:r w:rsidRPr="00086B5B">
        <w:rPr>
          <w:rFonts w:ascii="Times New Roman" w:eastAsia="Times New Roman" w:hAnsi="Times New Roman" w:cs="Times New Roman"/>
          <w:lang w:eastAsia="ru-RU"/>
        </w:rPr>
        <w:t>.</w:t>
      </w:r>
      <w:proofErr w:type="gramEnd"/>
      <w:r w:rsidRPr="00086B5B">
        <w:rPr>
          <w:rFonts w:ascii="Times New Roman" w:eastAsia="Times New Roman" w:hAnsi="Times New Roman" w:cs="Times New Roman"/>
          <w:lang w:eastAsia="ru-RU"/>
        </w:rPr>
        <w:t xml:space="preserve"> Среди памятников необходимо выделить усадьбы: </w:t>
      </w:r>
      <w:proofErr w:type="gramStart"/>
      <w:r w:rsidRPr="00086B5B">
        <w:rPr>
          <w:rFonts w:ascii="Times New Roman" w:eastAsia="Times New Roman" w:hAnsi="Times New Roman" w:cs="Times New Roman"/>
          <w:lang w:eastAsia="ru-RU"/>
        </w:rPr>
        <w:t xml:space="preserve">Хомяковых (пос. Слободка, п. Октябрьский), Языковых (пос. Сергиевский), </w:t>
      </w:r>
      <w:proofErr w:type="spellStart"/>
      <w:r w:rsidRPr="00086B5B">
        <w:rPr>
          <w:rFonts w:ascii="Times New Roman" w:eastAsia="Times New Roman" w:hAnsi="Times New Roman" w:cs="Times New Roman"/>
          <w:lang w:eastAsia="ru-RU"/>
        </w:rPr>
        <w:t>Бутовича</w:t>
      </w:r>
      <w:proofErr w:type="spellEnd"/>
      <w:r w:rsidRPr="00086B5B">
        <w:rPr>
          <w:rFonts w:ascii="Times New Roman" w:eastAsia="Times New Roman" w:hAnsi="Times New Roman" w:cs="Times New Roman"/>
          <w:lang w:eastAsia="ru-RU"/>
        </w:rPr>
        <w:t xml:space="preserve"> Я.И. (пос. Прилепы), </w:t>
      </w:r>
      <w:proofErr w:type="spellStart"/>
      <w:r w:rsidRPr="00086B5B">
        <w:rPr>
          <w:rFonts w:ascii="Times New Roman" w:eastAsia="Times New Roman" w:hAnsi="Times New Roman" w:cs="Times New Roman"/>
          <w:lang w:eastAsia="ru-RU"/>
        </w:rPr>
        <w:t>Кокошкиных</w:t>
      </w:r>
      <w:proofErr w:type="spellEnd"/>
      <w:r w:rsidRPr="00086B5B">
        <w:rPr>
          <w:rFonts w:ascii="Times New Roman" w:eastAsia="Times New Roman" w:hAnsi="Times New Roman" w:cs="Times New Roman"/>
          <w:lang w:eastAsia="ru-RU"/>
        </w:rPr>
        <w:t xml:space="preserve"> (д. Липки).</w:t>
      </w:r>
      <w:proofErr w:type="gramEnd"/>
      <w:r w:rsidRPr="00086B5B">
        <w:rPr>
          <w:rFonts w:ascii="Times New Roman" w:eastAsia="Times New Roman" w:hAnsi="Times New Roman" w:cs="Times New Roman"/>
          <w:lang w:eastAsia="ru-RU"/>
        </w:rPr>
        <w:t xml:space="preserve"> За исключением </w:t>
      </w:r>
      <w:proofErr w:type="gramStart"/>
      <w:r w:rsidRPr="00086B5B">
        <w:rPr>
          <w:rFonts w:ascii="Times New Roman" w:eastAsia="Times New Roman" w:hAnsi="Times New Roman" w:cs="Times New Roman"/>
          <w:lang w:eastAsia="ru-RU"/>
        </w:rPr>
        <w:t>последней</w:t>
      </w:r>
      <w:proofErr w:type="gramEnd"/>
      <w:r w:rsidRPr="00086B5B">
        <w:rPr>
          <w:rFonts w:ascii="Times New Roman" w:eastAsia="Times New Roman" w:hAnsi="Times New Roman" w:cs="Times New Roman"/>
          <w:lang w:eastAsia="ru-RU"/>
        </w:rPr>
        <w:t>, все они имеют статус объектов регионального значения. Время постройки всех объектов относится к 19-началу 20 вв.</w:t>
      </w:r>
    </w:p>
    <w:p w:rsidR="00086B5B" w:rsidRPr="00086B5B" w:rsidRDefault="00086B5B" w:rsidP="00086B5B">
      <w:pPr>
        <w:spacing w:after="0" w:line="240" w:lineRule="auto"/>
        <w:ind w:firstLine="567"/>
        <w:rPr>
          <w:rFonts w:ascii="Times New Roman" w:eastAsia="Times New Roman" w:hAnsi="Times New Roman" w:cs="Times New Roman"/>
          <w:lang w:eastAsia="ru-RU"/>
        </w:rPr>
      </w:pPr>
      <w:r w:rsidRPr="00086B5B">
        <w:rPr>
          <w:rFonts w:ascii="Times New Roman" w:eastAsia="Times New Roman" w:hAnsi="Times New Roman" w:cs="Times New Roman"/>
          <w:color w:val="000000"/>
          <w:lang w:eastAsia="ru-RU"/>
        </w:rPr>
        <w:t xml:space="preserve">Решение данной проблемы </w:t>
      </w:r>
      <w:r w:rsidRPr="00086B5B">
        <w:rPr>
          <w:rFonts w:ascii="Times New Roman" w:eastAsia="Times New Roman" w:hAnsi="Times New Roman" w:cs="Times New Roman"/>
          <w:lang w:eastAsia="ru-RU"/>
        </w:rPr>
        <w:t>является задачей территориального планирования</w:t>
      </w:r>
    </w:p>
    <w:tbl>
      <w:tblPr>
        <w:tblW w:w="8154" w:type="dxa"/>
        <w:jc w:val="center"/>
        <w:tblInd w:w="93" w:type="dxa"/>
        <w:tblLook w:val="0000" w:firstRow="0" w:lastRow="0" w:firstColumn="0" w:lastColumn="0" w:noHBand="0" w:noVBand="0"/>
      </w:tblPr>
      <w:tblGrid>
        <w:gridCol w:w="1854"/>
        <w:gridCol w:w="1575"/>
        <w:gridCol w:w="1575"/>
        <w:gridCol w:w="1575"/>
        <w:gridCol w:w="1575"/>
      </w:tblGrid>
      <w:tr w:rsidR="00086B5B" w:rsidRPr="00086B5B" w:rsidTr="00BA7CBB">
        <w:trPr>
          <w:trHeight w:val="255"/>
          <w:jc w:val="center"/>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6B5B" w:rsidRPr="00086B5B" w:rsidRDefault="00086B5B" w:rsidP="00086B5B">
            <w:pPr>
              <w:spacing w:after="0" w:line="360" w:lineRule="auto"/>
              <w:jc w:val="both"/>
              <w:rPr>
                <w:rFonts w:ascii="Times New Roman" w:eastAsia="Times New Roman" w:hAnsi="Times New Roman" w:cs="Times New Roman"/>
                <w:lang w:eastAsia="ru-RU"/>
              </w:rPr>
            </w:pP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086B5B" w:rsidRPr="00086B5B" w:rsidRDefault="00086B5B" w:rsidP="00086B5B">
            <w:pPr>
              <w:spacing w:after="0" w:line="360" w:lineRule="auto"/>
              <w:jc w:val="center"/>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Водой</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086B5B" w:rsidRPr="00086B5B" w:rsidRDefault="00086B5B" w:rsidP="00086B5B">
            <w:pPr>
              <w:spacing w:after="0" w:line="360" w:lineRule="auto"/>
              <w:jc w:val="center"/>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Стоками</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086B5B" w:rsidRPr="00086B5B" w:rsidRDefault="00086B5B" w:rsidP="00086B5B">
            <w:pPr>
              <w:spacing w:after="0" w:line="360" w:lineRule="auto"/>
              <w:jc w:val="center"/>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Теплом</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086B5B" w:rsidRPr="00086B5B" w:rsidRDefault="00086B5B" w:rsidP="00086B5B">
            <w:pPr>
              <w:spacing w:after="0" w:line="360" w:lineRule="auto"/>
              <w:jc w:val="center"/>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Горячей водой</w:t>
            </w:r>
          </w:p>
        </w:tc>
      </w:tr>
      <w:tr w:rsidR="00086B5B" w:rsidRPr="00086B5B" w:rsidTr="00BA7CBB">
        <w:trPr>
          <w:trHeight w:val="255"/>
          <w:jc w:val="center"/>
        </w:trPr>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6B5B" w:rsidRPr="00086B5B" w:rsidRDefault="00086B5B" w:rsidP="00086B5B">
            <w:pPr>
              <w:spacing w:after="0" w:line="360" w:lineRule="auto"/>
              <w:jc w:val="both"/>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Ильинское</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086B5B" w:rsidRPr="00086B5B" w:rsidRDefault="00086B5B" w:rsidP="00086B5B">
            <w:pPr>
              <w:spacing w:after="0" w:line="360" w:lineRule="auto"/>
              <w:jc w:val="center"/>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93,8</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086B5B" w:rsidRPr="00086B5B" w:rsidRDefault="00086B5B" w:rsidP="00086B5B">
            <w:pPr>
              <w:spacing w:after="0" w:line="360" w:lineRule="auto"/>
              <w:jc w:val="center"/>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92,27</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086B5B" w:rsidRPr="00086B5B" w:rsidRDefault="00086B5B" w:rsidP="00086B5B">
            <w:pPr>
              <w:spacing w:after="0" w:line="360" w:lineRule="auto"/>
              <w:jc w:val="center"/>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64,27</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086B5B" w:rsidRPr="00086B5B" w:rsidRDefault="00086B5B" w:rsidP="00086B5B">
            <w:pPr>
              <w:spacing w:after="0" w:line="360" w:lineRule="auto"/>
              <w:jc w:val="center"/>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w:t>
            </w:r>
          </w:p>
        </w:tc>
      </w:tr>
    </w:tbl>
    <w:p w:rsidR="00086B5B" w:rsidRPr="00086B5B" w:rsidRDefault="00086B5B" w:rsidP="00086B5B">
      <w:pPr>
        <w:spacing w:after="0" w:line="240" w:lineRule="auto"/>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На базе некогда крупного овощеводческого хозяйства «Парники» развивается крупное предприятие ООО «Плодоовощная компания», которое постепенно увеличивает объёмы производства овощей, но прежних показателей еще не достигло. Сократилось производство молока, многие молочные хозяйства проходят процедуру банкротства, одновременно начинается постепенное обновление основных фондов, увеличивается поголовье дойного стада.</w:t>
      </w:r>
    </w:p>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 xml:space="preserve">Сохранить специализацию смог </w:t>
      </w:r>
      <w:proofErr w:type="spellStart"/>
      <w:r w:rsidRPr="00086B5B">
        <w:rPr>
          <w:rFonts w:ascii="Times New Roman" w:eastAsia="Times New Roman" w:hAnsi="Times New Roman" w:cs="Times New Roman"/>
          <w:sz w:val="24"/>
          <w:szCs w:val="24"/>
          <w:lang w:eastAsia="ru-RU"/>
        </w:rPr>
        <w:t>Прилепский</w:t>
      </w:r>
      <w:proofErr w:type="spellEnd"/>
      <w:r w:rsidRPr="00086B5B">
        <w:rPr>
          <w:rFonts w:ascii="Times New Roman" w:eastAsia="Times New Roman" w:hAnsi="Times New Roman" w:cs="Times New Roman"/>
          <w:sz w:val="24"/>
          <w:szCs w:val="24"/>
          <w:lang w:eastAsia="ru-RU"/>
        </w:rPr>
        <w:t xml:space="preserve"> Племенной конезавод, который продолжает племенную работу по разведению лошадей русской рысистой и русской тяжеловозной пород, а также </w:t>
      </w:r>
      <w:proofErr w:type="spellStart"/>
      <w:r w:rsidRPr="00086B5B">
        <w:rPr>
          <w:rFonts w:ascii="Times New Roman" w:eastAsia="Times New Roman" w:hAnsi="Times New Roman" w:cs="Times New Roman"/>
          <w:sz w:val="24"/>
          <w:szCs w:val="24"/>
          <w:lang w:eastAsia="ru-RU"/>
        </w:rPr>
        <w:t>шетлендских</w:t>
      </w:r>
      <w:proofErr w:type="spellEnd"/>
      <w:r w:rsidRPr="00086B5B">
        <w:rPr>
          <w:rFonts w:ascii="Times New Roman" w:eastAsia="Times New Roman" w:hAnsi="Times New Roman" w:cs="Times New Roman"/>
          <w:sz w:val="24"/>
          <w:szCs w:val="24"/>
          <w:lang w:eastAsia="ru-RU"/>
        </w:rPr>
        <w:t xml:space="preserve"> пони. Кроме того, предприятие заметно расширило количество отраслей специализации и занимается также молочным животноводством, семеноводством, производством и реализацией зерна и картофеля. В </w:t>
      </w:r>
      <w:smartTag w:uri="urn:schemas-microsoft-com:office:smarttags" w:element="metricconverter">
        <w:smartTagPr>
          <w:attr w:name="ProductID" w:val="2006 г"/>
        </w:smartTagPr>
        <w:r w:rsidRPr="00086B5B">
          <w:rPr>
            <w:rFonts w:ascii="Times New Roman" w:eastAsia="Times New Roman" w:hAnsi="Times New Roman" w:cs="Times New Roman"/>
            <w:sz w:val="24"/>
            <w:szCs w:val="24"/>
            <w:lang w:eastAsia="ru-RU"/>
          </w:rPr>
          <w:t>2006 г</w:t>
        </w:r>
      </w:smartTag>
      <w:r w:rsidRPr="00086B5B">
        <w:rPr>
          <w:rFonts w:ascii="Times New Roman" w:eastAsia="Times New Roman" w:hAnsi="Times New Roman" w:cs="Times New Roman"/>
          <w:sz w:val="24"/>
          <w:szCs w:val="24"/>
          <w:lang w:eastAsia="ru-RU"/>
        </w:rPr>
        <w:t xml:space="preserve">. после прихода нового инвестора на предприятии началась реконструкция ипподрома, происходит закупка новой сельхозтехники. Племенную работу проводят не только крупные сельхозпредприятия, но и фермерские хозяйства. </w:t>
      </w:r>
    </w:p>
    <w:p w:rsidR="00086B5B" w:rsidRPr="00086B5B" w:rsidRDefault="00086B5B" w:rsidP="00086B5B">
      <w:pPr>
        <w:spacing w:after="0" w:line="240" w:lineRule="auto"/>
        <w:rPr>
          <w:rFonts w:ascii="Times New Roman" w:eastAsia="Times New Roman" w:hAnsi="Times New Roman" w:cs="Times New Roman"/>
          <w:sz w:val="24"/>
          <w:szCs w:val="24"/>
          <w:lang w:eastAsia="ru-RU"/>
        </w:rPr>
      </w:pPr>
    </w:p>
    <w:p w:rsidR="00086B5B" w:rsidRPr="00086B5B" w:rsidRDefault="00086B5B" w:rsidP="00086B5B">
      <w:pPr>
        <w:spacing w:after="0" w:line="360" w:lineRule="auto"/>
        <w:ind w:firstLine="709"/>
        <w:jc w:val="both"/>
        <w:rPr>
          <w:rFonts w:ascii="Times New Roman" w:eastAsia="Times New Roman" w:hAnsi="Times New Roman" w:cs="Times New Roman"/>
          <w:lang w:eastAsia="ru-RU"/>
        </w:rPr>
        <w:sectPr w:rsidR="00086B5B" w:rsidRPr="00086B5B" w:rsidSect="00E101EB">
          <w:pgSz w:w="11906" w:h="16838"/>
          <w:pgMar w:top="1134" w:right="851" w:bottom="1134" w:left="1701" w:header="709" w:footer="709" w:gutter="0"/>
          <w:cols w:space="708"/>
          <w:docGrid w:linePitch="360"/>
        </w:sectPr>
      </w:pPr>
    </w:p>
    <w:p w:rsidR="00086B5B" w:rsidRPr="00086B5B" w:rsidRDefault="00086B5B" w:rsidP="00086B5B">
      <w:pPr>
        <w:spacing w:after="0" w:line="240" w:lineRule="auto"/>
        <w:ind w:firstLineChars="567" w:firstLine="1247"/>
        <w:rPr>
          <w:rFonts w:ascii="Times New Roman" w:eastAsia="Times New Roman" w:hAnsi="Times New Roman" w:cs="Times New Roman"/>
          <w:lang w:eastAsia="ru-RU"/>
        </w:rPr>
      </w:pPr>
      <w:r w:rsidRPr="00086B5B">
        <w:rPr>
          <w:rFonts w:ascii="Times New Roman" w:eastAsia="Times New Roman" w:hAnsi="Times New Roman" w:cs="Times New Roman"/>
          <w:lang w:eastAsia="ru-RU"/>
        </w:rPr>
        <w:lastRenderedPageBreak/>
        <w:t xml:space="preserve">В </w:t>
      </w:r>
      <w:r w:rsidRPr="00086B5B">
        <w:rPr>
          <w:rFonts w:ascii="Times New Roman" w:eastAsia="Times New Roman" w:hAnsi="Times New Roman" w:cs="Times New Roman"/>
          <w:i/>
          <w:lang w:eastAsia="ru-RU"/>
        </w:rPr>
        <w:t>растениеводстве</w:t>
      </w:r>
      <w:r w:rsidRPr="00086B5B">
        <w:rPr>
          <w:rFonts w:ascii="Times New Roman" w:eastAsia="Times New Roman" w:hAnsi="Times New Roman" w:cs="Times New Roman"/>
          <w:lang w:eastAsia="ru-RU"/>
        </w:rPr>
        <w:t xml:space="preserve"> лидером по производству овощей является ООО «Плодоовощная компания», образовавшаяся в июле </w:t>
      </w:r>
      <w:smartTag w:uri="urn:schemas-microsoft-com:office:smarttags" w:element="metricconverter">
        <w:smartTagPr>
          <w:attr w:name="ProductID" w:val="2004 г"/>
        </w:smartTagPr>
        <w:r w:rsidRPr="00086B5B">
          <w:rPr>
            <w:rFonts w:ascii="Times New Roman" w:eastAsia="Times New Roman" w:hAnsi="Times New Roman" w:cs="Times New Roman"/>
            <w:lang w:eastAsia="ru-RU"/>
          </w:rPr>
          <w:t>2004 г</w:t>
        </w:r>
      </w:smartTag>
      <w:r w:rsidRPr="00086B5B">
        <w:rPr>
          <w:rFonts w:ascii="Times New Roman" w:eastAsia="Times New Roman" w:hAnsi="Times New Roman" w:cs="Times New Roman"/>
          <w:lang w:eastAsia="ru-RU"/>
        </w:rPr>
        <w:t xml:space="preserve">. на базе крупного овощеводческого совхоза «Парники». Предприятие занимает только 1/5 площади бывшего хозяйства. В настоящее время овощи выращиваются только в открытом грунте. Тем не менее, предприятие производит 73% овощей района. За 3 года предприятие вдвое увеличило посевные площади, оно постепенно расширяет ассортимент продукции. ООО «Плодоовощная компания» отличается наиболее интенсивными методами </w:t>
      </w:r>
      <w:proofErr w:type="spellStart"/>
      <w:r w:rsidRPr="00086B5B">
        <w:rPr>
          <w:rFonts w:ascii="Times New Roman" w:eastAsia="Times New Roman" w:hAnsi="Times New Roman" w:cs="Times New Roman"/>
          <w:lang w:eastAsia="ru-RU"/>
        </w:rPr>
        <w:t>почвообработки</w:t>
      </w:r>
      <w:proofErr w:type="spellEnd"/>
      <w:r w:rsidRPr="00086B5B">
        <w:rPr>
          <w:rFonts w:ascii="Times New Roman" w:eastAsia="Times New Roman" w:hAnsi="Times New Roman" w:cs="Times New Roman"/>
          <w:lang w:eastAsia="ru-RU"/>
        </w:rPr>
        <w:t xml:space="preserve"> в районе, вносит наибольшее количество удобрений и проводит химическую обработку культур. С </w:t>
      </w:r>
      <w:smartTag w:uri="urn:schemas-microsoft-com:office:smarttags" w:element="metricconverter">
        <w:smartTagPr>
          <w:attr w:name="ProductID" w:val="2006 г"/>
        </w:smartTagPr>
        <w:r w:rsidRPr="00086B5B">
          <w:rPr>
            <w:rFonts w:ascii="Times New Roman" w:eastAsia="Times New Roman" w:hAnsi="Times New Roman" w:cs="Times New Roman"/>
            <w:lang w:eastAsia="ru-RU"/>
          </w:rPr>
          <w:t>2006 г</w:t>
        </w:r>
      </w:smartTag>
      <w:r w:rsidRPr="00086B5B">
        <w:rPr>
          <w:rFonts w:ascii="Times New Roman" w:eastAsia="Times New Roman" w:hAnsi="Times New Roman" w:cs="Times New Roman"/>
          <w:lang w:eastAsia="ru-RU"/>
        </w:rPr>
        <w:t>. к овощеводческой специализации добавилось молочное животноводство. Пока дойное стадо насчитывает лишь 100 голов и даёт незначительное количество молока.</w:t>
      </w:r>
    </w:p>
    <w:p w:rsidR="00086B5B" w:rsidRPr="00086B5B" w:rsidRDefault="00086B5B" w:rsidP="00086B5B">
      <w:pPr>
        <w:spacing w:after="0" w:line="240" w:lineRule="auto"/>
        <w:ind w:firstLineChars="567" w:firstLine="1247"/>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Остальные предприятия района производят небольшое количество продукции и не отличаются высокими показателями производительности. Особенно в тяжёлом положении пребывают старые хозяйства, образованные на базе старых колхозов и совхозов и не сумевшие провести модернизацию (СПК «Ильинское», «Ленинский», «Восход» и др.)</w:t>
      </w:r>
    </w:p>
    <w:p w:rsidR="00086B5B" w:rsidRPr="00086B5B" w:rsidRDefault="00086B5B" w:rsidP="00086B5B">
      <w:pPr>
        <w:spacing w:after="0" w:line="240" w:lineRule="auto"/>
        <w:ind w:firstLineChars="567" w:firstLine="1247"/>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 xml:space="preserve">2) ООО «Плодоовощная компания» получило около 100 тыс. руб. в целях увеличения производства овощей и для развития молочного хозяйства. </w:t>
      </w:r>
    </w:p>
    <w:p w:rsidR="00086B5B" w:rsidRPr="00086B5B" w:rsidRDefault="00086B5B" w:rsidP="00086B5B">
      <w:pPr>
        <w:spacing w:after="0" w:line="240" w:lineRule="auto"/>
        <w:ind w:firstLineChars="567" w:firstLine="1247"/>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Строительной деятельностью в районе занимаются два крупных предприятия: ООО «</w:t>
      </w:r>
      <w:proofErr w:type="spellStart"/>
      <w:r w:rsidRPr="00086B5B">
        <w:rPr>
          <w:rFonts w:ascii="Times New Roman" w:eastAsia="Times New Roman" w:hAnsi="Times New Roman" w:cs="Times New Roman"/>
          <w:lang w:eastAsia="ru-RU"/>
        </w:rPr>
        <w:t>Жилсервис</w:t>
      </w:r>
      <w:proofErr w:type="spellEnd"/>
      <w:r w:rsidRPr="00086B5B">
        <w:rPr>
          <w:rFonts w:ascii="Times New Roman" w:eastAsia="Times New Roman" w:hAnsi="Times New Roman" w:cs="Times New Roman"/>
          <w:lang w:eastAsia="ru-RU"/>
        </w:rPr>
        <w:t xml:space="preserve">» </w:t>
      </w:r>
      <w:proofErr w:type="gramStart"/>
      <w:r w:rsidRPr="00086B5B">
        <w:rPr>
          <w:rFonts w:ascii="Times New Roman" w:eastAsia="Times New Roman" w:hAnsi="Times New Roman" w:cs="Times New Roman"/>
          <w:lang w:eastAsia="ru-RU"/>
        </w:rPr>
        <w:t>и ООО</w:t>
      </w:r>
      <w:proofErr w:type="gramEnd"/>
      <w:r w:rsidRPr="00086B5B">
        <w:rPr>
          <w:rFonts w:ascii="Times New Roman" w:eastAsia="Times New Roman" w:hAnsi="Times New Roman" w:cs="Times New Roman"/>
          <w:lang w:eastAsia="ru-RU"/>
        </w:rPr>
        <w:t> ПКХ «</w:t>
      </w:r>
      <w:proofErr w:type="spellStart"/>
      <w:r w:rsidRPr="00086B5B">
        <w:rPr>
          <w:rFonts w:ascii="Times New Roman" w:eastAsia="Times New Roman" w:hAnsi="Times New Roman" w:cs="Times New Roman"/>
          <w:lang w:eastAsia="ru-RU"/>
        </w:rPr>
        <w:t>Петелино</w:t>
      </w:r>
      <w:proofErr w:type="spellEnd"/>
      <w:r w:rsidRPr="00086B5B">
        <w:rPr>
          <w:rFonts w:ascii="Times New Roman" w:eastAsia="Times New Roman" w:hAnsi="Times New Roman" w:cs="Times New Roman"/>
          <w:lang w:eastAsia="ru-RU"/>
        </w:rPr>
        <w:t xml:space="preserve">» и малые – ЗАО «РСУ-1». </w:t>
      </w:r>
    </w:p>
    <w:p w:rsidR="00086B5B" w:rsidRPr="00086B5B" w:rsidRDefault="00086B5B" w:rsidP="00086B5B">
      <w:pPr>
        <w:spacing w:after="0" w:line="240" w:lineRule="auto"/>
        <w:ind w:firstLineChars="567" w:firstLine="1247"/>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 xml:space="preserve">Около 45% всего оборота приходится на три муниципальных образования: </w:t>
      </w:r>
      <w:proofErr w:type="spellStart"/>
      <w:proofErr w:type="gramStart"/>
      <w:r w:rsidRPr="00086B5B">
        <w:rPr>
          <w:rFonts w:ascii="Times New Roman" w:eastAsia="Times New Roman" w:hAnsi="Times New Roman" w:cs="Times New Roman"/>
          <w:lang w:eastAsia="ru-RU"/>
        </w:rPr>
        <w:t>Иншинское</w:t>
      </w:r>
      <w:proofErr w:type="spellEnd"/>
      <w:r w:rsidRPr="00086B5B">
        <w:rPr>
          <w:rFonts w:ascii="Times New Roman" w:eastAsia="Times New Roman" w:hAnsi="Times New Roman" w:cs="Times New Roman"/>
          <w:lang w:eastAsia="ru-RU"/>
        </w:rPr>
        <w:t xml:space="preserve">, </w:t>
      </w:r>
      <w:proofErr w:type="spellStart"/>
      <w:r w:rsidRPr="00086B5B">
        <w:rPr>
          <w:rFonts w:ascii="Times New Roman" w:eastAsia="Times New Roman" w:hAnsi="Times New Roman" w:cs="Times New Roman"/>
          <w:lang w:eastAsia="ru-RU"/>
        </w:rPr>
        <w:t>рп</w:t>
      </w:r>
      <w:proofErr w:type="spellEnd"/>
      <w:r w:rsidRPr="00086B5B">
        <w:rPr>
          <w:rFonts w:ascii="Times New Roman" w:eastAsia="Times New Roman" w:hAnsi="Times New Roman" w:cs="Times New Roman"/>
          <w:lang w:eastAsia="ru-RU"/>
        </w:rPr>
        <w:t> Ленинский и Ильинское, в которых оборот розничной торговли превышает 100 млн. руб.</w:t>
      </w:r>
      <w:proofErr w:type="gramEnd"/>
    </w:p>
    <w:p w:rsidR="00086B5B" w:rsidRPr="00086B5B" w:rsidRDefault="00086B5B" w:rsidP="00086B5B">
      <w:pPr>
        <w:spacing w:after="0" w:line="240" w:lineRule="auto"/>
        <w:ind w:firstLineChars="567" w:firstLine="1247"/>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 xml:space="preserve">Бытовые услуги населению распределены по территории района неравномерно. 38% услуг сосредоточено в районном центре, на </w:t>
      </w:r>
      <w:proofErr w:type="spellStart"/>
      <w:r w:rsidRPr="00086B5B">
        <w:rPr>
          <w:rFonts w:ascii="Times New Roman" w:eastAsia="Times New Roman" w:hAnsi="Times New Roman" w:cs="Times New Roman"/>
          <w:lang w:eastAsia="ru-RU"/>
        </w:rPr>
        <w:t>рп</w:t>
      </w:r>
      <w:proofErr w:type="spellEnd"/>
      <w:r w:rsidRPr="00086B5B">
        <w:rPr>
          <w:rFonts w:ascii="Times New Roman" w:eastAsia="Times New Roman" w:hAnsi="Times New Roman" w:cs="Times New Roman"/>
          <w:lang w:eastAsia="ru-RU"/>
        </w:rPr>
        <w:t xml:space="preserve"> Плеханово приходится 18% услуг, на Рождественское и </w:t>
      </w:r>
      <w:proofErr w:type="spellStart"/>
      <w:r w:rsidRPr="00086B5B">
        <w:rPr>
          <w:rFonts w:ascii="Times New Roman" w:eastAsia="Times New Roman" w:hAnsi="Times New Roman" w:cs="Times New Roman"/>
          <w:lang w:eastAsia="ru-RU"/>
        </w:rPr>
        <w:t>Иншинское</w:t>
      </w:r>
      <w:proofErr w:type="spellEnd"/>
      <w:r w:rsidRPr="00086B5B">
        <w:rPr>
          <w:rFonts w:ascii="Times New Roman" w:eastAsia="Times New Roman" w:hAnsi="Times New Roman" w:cs="Times New Roman"/>
          <w:lang w:eastAsia="ru-RU"/>
        </w:rPr>
        <w:t xml:space="preserve"> поселения приходится более 10% услуг. На все остальные МО остается только 20% услуг</w:t>
      </w:r>
    </w:p>
    <w:p w:rsidR="00086B5B" w:rsidRPr="00086B5B" w:rsidRDefault="00086B5B" w:rsidP="00086B5B">
      <w:pPr>
        <w:spacing w:after="0" w:line="240" w:lineRule="auto"/>
        <w:ind w:firstLineChars="567" w:firstLine="1247"/>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 xml:space="preserve">Основу транспортной сети района составляют автомобильные дороги, две из которых – магистрали федерального значения: Калуга – Москва и Москва – Симферополь, остальные – территориального назначения, связывающие г. Тулу с другими районными центрами региона и соседних областей. Среди них важнейшие: Тула-Алексин, Тула-Яковлево, Тула-Новомосковск, Тула-Щекино, Тула-Венев, Тула - Липки, Тула-Алешня, Тула-Белев. Дополняют транспортную систему автодороги формирующегося кольца вокруг г. Тулы: </w:t>
      </w:r>
      <w:proofErr w:type="gramStart"/>
      <w:r w:rsidRPr="00086B5B">
        <w:rPr>
          <w:rFonts w:ascii="Times New Roman" w:eastAsia="Times New Roman" w:hAnsi="Times New Roman" w:cs="Times New Roman"/>
          <w:lang w:eastAsia="ru-RU"/>
        </w:rPr>
        <w:t xml:space="preserve">Ленинский - Октябрьский (трасса «Крым») - Ревякино, </w:t>
      </w:r>
      <w:proofErr w:type="spellStart"/>
      <w:r w:rsidRPr="00086B5B">
        <w:rPr>
          <w:rFonts w:ascii="Times New Roman" w:eastAsia="Times New Roman" w:hAnsi="Times New Roman" w:cs="Times New Roman"/>
          <w:lang w:eastAsia="ru-RU"/>
        </w:rPr>
        <w:t>Иншинка</w:t>
      </w:r>
      <w:proofErr w:type="spellEnd"/>
      <w:r w:rsidRPr="00086B5B">
        <w:rPr>
          <w:rFonts w:ascii="Times New Roman" w:eastAsia="Times New Roman" w:hAnsi="Times New Roman" w:cs="Times New Roman"/>
          <w:lang w:eastAsia="ru-RU"/>
        </w:rPr>
        <w:t xml:space="preserve"> - </w:t>
      </w:r>
      <w:proofErr w:type="spellStart"/>
      <w:r w:rsidRPr="00086B5B">
        <w:rPr>
          <w:rFonts w:ascii="Times New Roman" w:eastAsia="Times New Roman" w:hAnsi="Times New Roman" w:cs="Times New Roman"/>
          <w:lang w:eastAsia="ru-RU"/>
        </w:rPr>
        <w:t>Харино</w:t>
      </w:r>
      <w:proofErr w:type="spellEnd"/>
      <w:r w:rsidRPr="00086B5B">
        <w:rPr>
          <w:rFonts w:ascii="Times New Roman" w:eastAsia="Times New Roman" w:hAnsi="Times New Roman" w:cs="Times New Roman"/>
          <w:lang w:eastAsia="ru-RU"/>
        </w:rPr>
        <w:t xml:space="preserve"> - Косая Гора, Скуратовский – Ильинка - </w:t>
      </w:r>
      <w:proofErr w:type="spellStart"/>
      <w:r w:rsidRPr="00086B5B">
        <w:rPr>
          <w:rFonts w:ascii="Times New Roman" w:eastAsia="Times New Roman" w:hAnsi="Times New Roman" w:cs="Times New Roman"/>
          <w:lang w:eastAsia="ru-RU"/>
        </w:rPr>
        <w:t>Петелино</w:t>
      </w:r>
      <w:proofErr w:type="spellEnd"/>
      <w:r w:rsidRPr="00086B5B">
        <w:rPr>
          <w:rFonts w:ascii="Times New Roman" w:eastAsia="Times New Roman" w:hAnsi="Times New Roman" w:cs="Times New Roman"/>
          <w:lang w:eastAsia="ru-RU"/>
        </w:rPr>
        <w:t>, Дачный - Медведевка и др. Связующими между отдельными радиальными дорогами являются:</w:t>
      </w:r>
      <w:proofErr w:type="gramEnd"/>
      <w:r w:rsidRPr="00086B5B">
        <w:rPr>
          <w:rFonts w:ascii="Times New Roman" w:eastAsia="Times New Roman" w:hAnsi="Times New Roman" w:cs="Times New Roman"/>
          <w:lang w:eastAsia="ru-RU"/>
        </w:rPr>
        <w:t xml:space="preserve"> </w:t>
      </w:r>
      <w:proofErr w:type="spellStart"/>
      <w:r w:rsidRPr="00086B5B">
        <w:rPr>
          <w:rFonts w:ascii="Times New Roman" w:eastAsia="Times New Roman" w:hAnsi="Times New Roman" w:cs="Times New Roman"/>
          <w:lang w:eastAsia="ru-RU"/>
        </w:rPr>
        <w:t>Обидимский</w:t>
      </w:r>
      <w:proofErr w:type="spellEnd"/>
      <w:r w:rsidRPr="00086B5B">
        <w:rPr>
          <w:rFonts w:ascii="Times New Roman" w:eastAsia="Times New Roman" w:hAnsi="Times New Roman" w:cs="Times New Roman"/>
          <w:lang w:eastAsia="ru-RU"/>
        </w:rPr>
        <w:t xml:space="preserve"> - </w:t>
      </w:r>
      <w:proofErr w:type="spellStart"/>
      <w:r w:rsidRPr="00086B5B">
        <w:rPr>
          <w:rFonts w:ascii="Times New Roman" w:eastAsia="Times New Roman" w:hAnsi="Times New Roman" w:cs="Times New Roman"/>
          <w:lang w:eastAsia="ru-RU"/>
        </w:rPr>
        <w:t>Площанки</w:t>
      </w:r>
      <w:proofErr w:type="spellEnd"/>
      <w:r w:rsidRPr="00086B5B">
        <w:rPr>
          <w:rFonts w:ascii="Times New Roman" w:eastAsia="Times New Roman" w:hAnsi="Times New Roman" w:cs="Times New Roman"/>
          <w:lang w:eastAsia="ru-RU"/>
        </w:rPr>
        <w:t xml:space="preserve">, </w:t>
      </w:r>
      <w:proofErr w:type="spellStart"/>
      <w:r w:rsidRPr="00086B5B">
        <w:rPr>
          <w:rFonts w:ascii="Times New Roman" w:eastAsia="Times New Roman" w:hAnsi="Times New Roman" w:cs="Times New Roman"/>
          <w:lang w:eastAsia="ru-RU"/>
        </w:rPr>
        <w:t>Логвиново</w:t>
      </w:r>
      <w:proofErr w:type="spellEnd"/>
      <w:r w:rsidRPr="00086B5B">
        <w:rPr>
          <w:rFonts w:ascii="Times New Roman" w:eastAsia="Times New Roman" w:hAnsi="Times New Roman" w:cs="Times New Roman"/>
          <w:lang w:eastAsia="ru-RU"/>
        </w:rPr>
        <w:t xml:space="preserve"> - </w:t>
      </w:r>
      <w:proofErr w:type="spellStart"/>
      <w:r w:rsidRPr="00086B5B">
        <w:rPr>
          <w:rFonts w:ascii="Times New Roman" w:eastAsia="Times New Roman" w:hAnsi="Times New Roman" w:cs="Times New Roman"/>
          <w:lang w:eastAsia="ru-RU"/>
        </w:rPr>
        <w:t>Барыково</w:t>
      </w:r>
      <w:proofErr w:type="spellEnd"/>
      <w:r w:rsidRPr="00086B5B">
        <w:rPr>
          <w:rFonts w:ascii="Times New Roman" w:eastAsia="Times New Roman" w:hAnsi="Times New Roman" w:cs="Times New Roman"/>
          <w:lang w:eastAsia="ru-RU"/>
        </w:rPr>
        <w:t>.</w:t>
      </w:r>
    </w:p>
    <w:p w:rsidR="00086B5B" w:rsidRPr="00086B5B" w:rsidRDefault="00086B5B" w:rsidP="00086B5B">
      <w:pPr>
        <w:spacing w:after="0" w:line="240" w:lineRule="auto"/>
        <w:ind w:firstLineChars="567" w:firstLine="1247"/>
        <w:rPr>
          <w:rFonts w:ascii="Times New Roman" w:eastAsia="Times New Roman" w:hAnsi="Times New Roman" w:cs="Times New Roman"/>
          <w:lang w:eastAsia="ru-RU"/>
        </w:rPr>
        <w:sectPr w:rsidR="00086B5B" w:rsidRPr="00086B5B" w:rsidSect="00195851">
          <w:pgSz w:w="11906" w:h="16838"/>
          <w:pgMar w:top="1134" w:right="851" w:bottom="1134" w:left="1701" w:header="709" w:footer="709" w:gutter="0"/>
          <w:cols w:space="708"/>
          <w:docGrid w:linePitch="360"/>
        </w:sectPr>
      </w:pPr>
    </w:p>
    <w:tbl>
      <w:tblPr>
        <w:tblW w:w="9365" w:type="dxa"/>
        <w:tblInd w:w="103" w:type="dxa"/>
        <w:tblLayout w:type="fixed"/>
        <w:tblLook w:val="0000" w:firstRow="0" w:lastRow="0" w:firstColumn="0" w:lastColumn="0" w:noHBand="0" w:noVBand="0"/>
      </w:tblPr>
      <w:tblGrid>
        <w:gridCol w:w="365"/>
        <w:gridCol w:w="1440"/>
        <w:gridCol w:w="1440"/>
        <w:gridCol w:w="1260"/>
        <w:gridCol w:w="2160"/>
        <w:gridCol w:w="1620"/>
        <w:gridCol w:w="1080"/>
      </w:tblGrid>
      <w:tr w:rsidR="00086B5B" w:rsidRPr="00086B5B" w:rsidTr="00BA7CBB">
        <w:trPr>
          <w:trHeight w:val="1020"/>
          <w:tblHeader/>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6B5B" w:rsidRPr="00086B5B" w:rsidRDefault="00086B5B" w:rsidP="00086B5B">
            <w:pPr>
              <w:spacing w:after="0" w:line="240" w:lineRule="auto"/>
              <w:jc w:val="center"/>
              <w:rPr>
                <w:rFonts w:ascii="Times New Roman" w:eastAsia="Times New Roman" w:hAnsi="Times New Roman" w:cs="Times New Roman"/>
                <w:lang w:eastAsia="ru-RU"/>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086B5B" w:rsidRPr="00086B5B" w:rsidRDefault="00086B5B" w:rsidP="00086B5B">
            <w:pPr>
              <w:spacing w:after="0" w:line="240" w:lineRule="auto"/>
              <w:jc w:val="center"/>
              <w:rPr>
                <w:rFonts w:ascii="Times New Roman" w:eastAsia="Times New Roman" w:hAnsi="Times New Roman" w:cs="Times New Roman"/>
                <w:b/>
                <w:bCs/>
                <w:lang w:eastAsia="ru-RU"/>
              </w:rPr>
            </w:pPr>
            <w:r w:rsidRPr="00086B5B">
              <w:rPr>
                <w:rFonts w:ascii="Times New Roman" w:eastAsia="Times New Roman" w:hAnsi="Times New Roman" w:cs="Times New Roman"/>
                <w:b/>
                <w:bCs/>
                <w:lang w:eastAsia="ru-RU"/>
              </w:rPr>
              <w:t>Муниципальное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tcPr>
          <w:p w:rsidR="00086B5B" w:rsidRPr="00086B5B" w:rsidRDefault="00086B5B" w:rsidP="00086B5B">
            <w:pPr>
              <w:spacing w:after="0" w:line="240" w:lineRule="auto"/>
              <w:jc w:val="center"/>
              <w:rPr>
                <w:rFonts w:ascii="Times New Roman" w:eastAsia="Times New Roman" w:hAnsi="Times New Roman" w:cs="Times New Roman"/>
                <w:b/>
                <w:bCs/>
                <w:lang w:eastAsia="ru-RU"/>
              </w:rPr>
            </w:pPr>
            <w:r w:rsidRPr="00086B5B">
              <w:rPr>
                <w:rFonts w:ascii="Times New Roman" w:eastAsia="Times New Roman" w:hAnsi="Times New Roman" w:cs="Times New Roman"/>
                <w:b/>
                <w:bCs/>
                <w:lang w:eastAsia="ru-RU"/>
              </w:rPr>
              <w:t>Местоположение</w:t>
            </w:r>
          </w:p>
        </w:tc>
        <w:tc>
          <w:tcPr>
            <w:tcW w:w="1260" w:type="dxa"/>
            <w:tcBorders>
              <w:top w:val="single" w:sz="4" w:space="0" w:color="auto"/>
              <w:left w:val="nil"/>
              <w:bottom w:val="single" w:sz="4" w:space="0" w:color="auto"/>
              <w:right w:val="single" w:sz="4" w:space="0" w:color="auto"/>
            </w:tcBorders>
            <w:shd w:val="clear" w:color="auto" w:fill="auto"/>
            <w:vAlign w:val="center"/>
          </w:tcPr>
          <w:p w:rsidR="00086B5B" w:rsidRPr="00086B5B" w:rsidRDefault="00086B5B" w:rsidP="00086B5B">
            <w:pPr>
              <w:spacing w:after="0" w:line="240" w:lineRule="auto"/>
              <w:jc w:val="center"/>
              <w:rPr>
                <w:rFonts w:ascii="Times New Roman" w:eastAsia="Times New Roman" w:hAnsi="Times New Roman" w:cs="Times New Roman"/>
                <w:b/>
                <w:bCs/>
                <w:lang w:eastAsia="ru-RU"/>
              </w:rPr>
            </w:pPr>
            <w:r w:rsidRPr="00086B5B">
              <w:rPr>
                <w:rFonts w:ascii="Times New Roman" w:eastAsia="Times New Roman" w:hAnsi="Times New Roman" w:cs="Times New Roman"/>
                <w:b/>
                <w:bCs/>
                <w:lang w:eastAsia="ru-RU"/>
              </w:rPr>
              <w:t xml:space="preserve">Площадь участка, </w:t>
            </w:r>
            <w:proofErr w:type="gramStart"/>
            <w:r w:rsidRPr="00086B5B">
              <w:rPr>
                <w:rFonts w:ascii="Times New Roman" w:eastAsia="Times New Roman" w:hAnsi="Times New Roman" w:cs="Times New Roman"/>
                <w:b/>
                <w:bCs/>
                <w:lang w:eastAsia="ru-RU"/>
              </w:rPr>
              <w:t>га</w:t>
            </w:r>
            <w:proofErr w:type="gramEnd"/>
          </w:p>
        </w:tc>
        <w:tc>
          <w:tcPr>
            <w:tcW w:w="2160" w:type="dxa"/>
            <w:tcBorders>
              <w:top w:val="single" w:sz="4" w:space="0" w:color="auto"/>
              <w:left w:val="nil"/>
              <w:bottom w:val="single" w:sz="4" w:space="0" w:color="auto"/>
              <w:right w:val="single" w:sz="4" w:space="0" w:color="auto"/>
            </w:tcBorders>
            <w:shd w:val="clear" w:color="auto" w:fill="auto"/>
            <w:vAlign w:val="center"/>
          </w:tcPr>
          <w:p w:rsidR="00086B5B" w:rsidRPr="00086B5B" w:rsidRDefault="00086B5B" w:rsidP="00086B5B">
            <w:pPr>
              <w:spacing w:after="0" w:line="240" w:lineRule="auto"/>
              <w:jc w:val="center"/>
              <w:rPr>
                <w:rFonts w:ascii="Times New Roman" w:eastAsia="Times New Roman" w:hAnsi="Times New Roman" w:cs="Times New Roman"/>
                <w:b/>
                <w:bCs/>
                <w:lang w:eastAsia="ru-RU"/>
              </w:rPr>
            </w:pPr>
            <w:r w:rsidRPr="00086B5B">
              <w:rPr>
                <w:rFonts w:ascii="Times New Roman" w:eastAsia="Times New Roman" w:hAnsi="Times New Roman" w:cs="Times New Roman"/>
                <w:b/>
                <w:bCs/>
                <w:lang w:eastAsia="ru-RU"/>
              </w:rPr>
              <w:t>Обеспеченность коммуникациями</w:t>
            </w:r>
          </w:p>
        </w:tc>
        <w:tc>
          <w:tcPr>
            <w:tcW w:w="1620" w:type="dxa"/>
            <w:tcBorders>
              <w:top w:val="single" w:sz="4" w:space="0" w:color="auto"/>
              <w:left w:val="nil"/>
              <w:bottom w:val="single" w:sz="4" w:space="0" w:color="auto"/>
              <w:right w:val="single" w:sz="4" w:space="0" w:color="auto"/>
            </w:tcBorders>
            <w:shd w:val="clear" w:color="auto" w:fill="auto"/>
            <w:vAlign w:val="center"/>
          </w:tcPr>
          <w:p w:rsidR="00086B5B" w:rsidRPr="00086B5B" w:rsidRDefault="00086B5B" w:rsidP="00086B5B">
            <w:pPr>
              <w:spacing w:after="0" w:line="240" w:lineRule="auto"/>
              <w:jc w:val="center"/>
              <w:rPr>
                <w:rFonts w:ascii="Times New Roman" w:eastAsia="Times New Roman" w:hAnsi="Times New Roman" w:cs="Times New Roman"/>
                <w:b/>
                <w:bCs/>
                <w:lang w:eastAsia="ru-RU"/>
              </w:rPr>
            </w:pPr>
            <w:r w:rsidRPr="00086B5B">
              <w:rPr>
                <w:rFonts w:ascii="Times New Roman" w:eastAsia="Times New Roman" w:hAnsi="Times New Roman" w:cs="Times New Roman"/>
                <w:b/>
                <w:bCs/>
                <w:lang w:eastAsia="ru-RU"/>
              </w:rPr>
              <w:t>Собственник</w:t>
            </w:r>
          </w:p>
        </w:tc>
        <w:tc>
          <w:tcPr>
            <w:tcW w:w="1080" w:type="dxa"/>
            <w:tcBorders>
              <w:top w:val="single" w:sz="4" w:space="0" w:color="auto"/>
              <w:left w:val="nil"/>
              <w:bottom w:val="single" w:sz="4" w:space="0" w:color="auto"/>
              <w:right w:val="single" w:sz="4" w:space="0" w:color="auto"/>
            </w:tcBorders>
            <w:shd w:val="clear" w:color="auto" w:fill="auto"/>
            <w:vAlign w:val="center"/>
          </w:tcPr>
          <w:p w:rsidR="00086B5B" w:rsidRPr="00086B5B" w:rsidRDefault="00086B5B" w:rsidP="00086B5B">
            <w:pPr>
              <w:spacing w:after="0" w:line="240" w:lineRule="auto"/>
              <w:jc w:val="center"/>
              <w:rPr>
                <w:rFonts w:ascii="Times New Roman" w:eastAsia="Times New Roman" w:hAnsi="Times New Roman" w:cs="Times New Roman"/>
                <w:b/>
                <w:bCs/>
                <w:lang w:eastAsia="ru-RU"/>
              </w:rPr>
            </w:pPr>
            <w:r w:rsidRPr="00086B5B">
              <w:rPr>
                <w:rFonts w:ascii="Times New Roman" w:eastAsia="Times New Roman" w:hAnsi="Times New Roman" w:cs="Times New Roman"/>
                <w:b/>
                <w:bCs/>
                <w:lang w:eastAsia="ru-RU"/>
              </w:rPr>
              <w:t>Категория земель</w:t>
            </w:r>
          </w:p>
        </w:tc>
      </w:tr>
      <w:tr w:rsidR="00086B5B" w:rsidRPr="00086B5B" w:rsidTr="00BA7CBB">
        <w:trPr>
          <w:trHeight w:val="1020"/>
          <w:tblHeader/>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6B5B" w:rsidRPr="00086B5B" w:rsidRDefault="00086B5B" w:rsidP="00086B5B">
            <w:pPr>
              <w:spacing w:after="0" w:line="240" w:lineRule="auto"/>
              <w:jc w:val="center"/>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2</w:t>
            </w:r>
          </w:p>
        </w:tc>
        <w:tc>
          <w:tcPr>
            <w:tcW w:w="1440" w:type="dxa"/>
            <w:tcBorders>
              <w:top w:val="single" w:sz="4" w:space="0" w:color="auto"/>
              <w:left w:val="nil"/>
              <w:bottom w:val="single" w:sz="4" w:space="0" w:color="auto"/>
              <w:right w:val="single" w:sz="4" w:space="0" w:color="auto"/>
            </w:tcBorders>
            <w:shd w:val="clear" w:color="auto" w:fill="auto"/>
            <w:vAlign w:val="center"/>
          </w:tcPr>
          <w:p w:rsidR="00086B5B" w:rsidRPr="00086B5B" w:rsidRDefault="00086B5B" w:rsidP="00086B5B">
            <w:pPr>
              <w:spacing w:after="0" w:line="240" w:lineRule="auto"/>
              <w:jc w:val="center"/>
              <w:rPr>
                <w:rFonts w:ascii="Times New Roman" w:eastAsia="Times New Roman" w:hAnsi="Times New Roman" w:cs="Times New Roman"/>
                <w:b/>
                <w:bCs/>
                <w:lang w:eastAsia="ru-RU"/>
              </w:rPr>
            </w:pPr>
            <w:r w:rsidRPr="00086B5B">
              <w:rPr>
                <w:rFonts w:ascii="Times New Roman" w:eastAsia="Times New Roman" w:hAnsi="Times New Roman" w:cs="Times New Roman"/>
                <w:b/>
                <w:bCs/>
                <w:lang w:eastAsia="ru-RU"/>
              </w:rPr>
              <w:t>Ильинское МО</w:t>
            </w:r>
          </w:p>
        </w:tc>
        <w:tc>
          <w:tcPr>
            <w:tcW w:w="1440" w:type="dxa"/>
            <w:tcBorders>
              <w:top w:val="single" w:sz="4" w:space="0" w:color="auto"/>
              <w:left w:val="nil"/>
              <w:bottom w:val="single" w:sz="4" w:space="0" w:color="auto"/>
              <w:right w:val="single" w:sz="4" w:space="0" w:color="auto"/>
            </w:tcBorders>
            <w:shd w:val="clear" w:color="auto" w:fill="auto"/>
            <w:vAlign w:val="center"/>
          </w:tcPr>
          <w:p w:rsidR="00086B5B" w:rsidRPr="00086B5B" w:rsidRDefault="00086B5B" w:rsidP="00086B5B">
            <w:pPr>
              <w:spacing w:after="0" w:line="240" w:lineRule="auto"/>
              <w:jc w:val="center"/>
              <w:rPr>
                <w:rFonts w:ascii="Times New Roman" w:eastAsia="Times New Roman" w:hAnsi="Times New Roman" w:cs="Times New Roman"/>
                <w:b/>
                <w:bCs/>
                <w:lang w:eastAsia="ru-RU"/>
              </w:rPr>
            </w:pPr>
            <w:r w:rsidRPr="00086B5B">
              <w:rPr>
                <w:rFonts w:ascii="Times New Roman" w:eastAsia="Times New Roman" w:hAnsi="Times New Roman" w:cs="Times New Roman"/>
                <w:b/>
                <w:bCs/>
                <w:lang w:eastAsia="ru-RU"/>
              </w:rPr>
              <w:t xml:space="preserve">около д. Старое </w:t>
            </w:r>
            <w:proofErr w:type="spellStart"/>
            <w:r w:rsidRPr="00086B5B">
              <w:rPr>
                <w:rFonts w:ascii="Times New Roman" w:eastAsia="Times New Roman" w:hAnsi="Times New Roman" w:cs="Times New Roman"/>
                <w:b/>
                <w:bCs/>
                <w:lang w:eastAsia="ru-RU"/>
              </w:rPr>
              <w:t>Басово</w:t>
            </w:r>
            <w:proofErr w:type="spellEnd"/>
          </w:p>
        </w:tc>
        <w:tc>
          <w:tcPr>
            <w:tcW w:w="1260" w:type="dxa"/>
            <w:tcBorders>
              <w:top w:val="single" w:sz="4" w:space="0" w:color="auto"/>
              <w:left w:val="nil"/>
              <w:bottom w:val="single" w:sz="4" w:space="0" w:color="auto"/>
              <w:right w:val="single" w:sz="4" w:space="0" w:color="auto"/>
            </w:tcBorders>
            <w:shd w:val="clear" w:color="auto" w:fill="auto"/>
            <w:vAlign w:val="center"/>
          </w:tcPr>
          <w:p w:rsidR="00086B5B" w:rsidRPr="00086B5B" w:rsidRDefault="00086B5B" w:rsidP="00086B5B">
            <w:pPr>
              <w:spacing w:after="0" w:line="240" w:lineRule="auto"/>
              <w:jc w:val="center"/>
              <w:rPr>
                <w:rFonts w:ascii="Times New Roman" w:eastAsia="Times New Roman" w:hAnsi="Times New Roman" w:cs="Times New Roman"/>
                <w:b/>
                <w:bCs/>
                <w:lang w:eastAsia="ru-RU"/>
              </w:rPr>
            </w:pPr>
            <w:r w:rsidRPr="00086B5B">
              <w:rPr>
                <w:rFonts w:ascii="Times New Roman" w:eastAsia="Times New Roman" w:hAnsi="Times New Roman" w:cs="Times New Roman"/>
                <w:b/>
                <w:bCs/>
                <w:lang w:eastAsia="ru-RU"/>
              </w:rPr>
              <w:t>68</w:t>
            </w:r>
          </w:p>
        </w:tc>
        <w:tc>
          <w:tcPr>
            <w:tcW w:w="2160" w:type="dxa"/>
            <w:tcBorders>
              <w:top w:val="single" w:sz="4" w:space="0" w:color="auto"/>
              <w:left w:val="nil"/>
              <w:bottom w:val="single" w:sz="4" w:space="0" w:color="auto"/>
              <w:right w:val="single" w:sz="4" w:space="0" w:color="auto"/>
            </w:tcBorders>
            <w:shd w:val="clear" w:color="auto" w:fill="auto"/>
            <w:vAlign w:val="center"/>
          </w:tcPr>
          <w:p w:rsidR="00086B5B" w:rsidRPr="00086B5B" w:rsidRDefault="00086B5B" w:rsidP="00086B5B">
            <w:pPr>
              <w:spacing w:after="0" w:line="240" w:lineRule="auto"/>
              <w:jc w:val="center"/>
              <w:rPr>
                <w:rFonts w:ascii="Times New Roman" w:eastAsia="Times New Roman" w:hAnsi="Times New Roman" w:cs="Times New Roman"/>
                <w:b/>
                <w:bCs/>
                <w:lang w:eastAsia="ru-RU"/>
              </w:rPr>
            </w:pPr>
            <w:r w:rsidRPr="00086B5B">
              <w:rPr>
                <w:rFonts w:ascii="Times New Roman" w:eastAsia="Times New Roman" w:hAnsi="Times New Roman" w:cs="Times New Roman"/>
                <w:b/>
                <w:bCs/>
                <w:lang w:eastAsia="ru-RU"/>
              </w:rPr>
              <w:t xml:space="preserve">электричество в </w:t>
            </w:r>
            <w:smartTag w:uri="urn:schemas-microsoft-com:office:smarttags" w:element="metricconverter">
              <w:smartTagPr>
                <w:attr w:name="ProductID" w:val="500 м"/>
              </w:smartTagPr>
              <w:r w:rsidRPr="00086B5B">
                <w:rPr>
                  <w:rFonts w:ascii="Times New Roman" w:eastAsia="Times New Roman" w:hAnsi="Times New Roman" w:cs="Times New Roman"/>
                  <w:b/>
                  <w:bCs/>
                  <w:lang w:eastAsia="ru-RU"/>
                </w:rPr>
                <w:t>500 м</w:t>
              </w:r>
            </w:smartTag>
            <w:r w:rsidRPr="00086B5B">
              <w:rPr>
                <w:rFonts w:ascii="Times New Roman" w:eastAsia="Times New Roman" w:hAnsi="Times New Roman" w:cs="Times New Roman"/>
                <w:b/>
                <w:bCs/>
                <w:lang w:eastAsia="ru-RU"/>
              </w:rPr>
              <w:t xml:space="preserve">,  газопровод в 1,5 км, в </w:t>
            </w:r>
            <w:smartTag w:uri="urn:schemas-microsoft-com:office:smarttags" w:element="metricconverter">
              <w:smartTagPr>
                <w:attr w:name="ProductID" w:val="300 м"/>
              </w:smartTagPr>
              <w:r w:rsidRPr="00086B5B">
                <w:rPr>
                  <w:rFonts w:ascii="Times New Roman" w:eastAsia="Times New Roman" w:hAnsi="Times New Roman" w:cs="Times New Roman"/>
                  <w:b/>
                  <w:bCs/>
                  <w:lang w:eastAsia="ru-RU"/>
                </w:rPr>
                <w:t>300 м</w:t>
              </w:r>
            </w:smartTag>
            <w:r w:rsidRPr="00086B5B">
              <w:rPr>
                <w:rFonts w:ascii="Times New Roman" w:eastAsia="Times New Roman" w:hAnsi="Times New Roman" w:cs="Times New Roman"/>
                <w:b/>
                <w:bCs/>
                <w:lang w:eastAsia="ru-RU"/>
              </w:rPr>
              <w:t xml:space="preserve"> водопровод</w:t>
            </w:r>
          </w:p>
        </w:tc>
        <w:tc>
          <w:tcPr>
            <w:tcW w:w="1620" w:type="dxa"/>
            <w:tcBorders>
              <w:top w:val="single" w:sz="4" w:space="0" w:color="auto"/>
              <w:left w:val="nil"/>
              <w:bottom w:val="single" w:sz="4" w:space="0" w:color="auto"/>
              <w:right w:val="single" w:sz="4" w:space="0" w:color="auto"/>
            </w:tcBorders>
            <w:shd w:val="clear" w:color="auto" w:fill="auto"/>
            <w:vAlign w:val="center"/>
          </w:tcPr>
          <w:p w:rsidR="00086B5B" w:rsidRPr="00086B5B" w:rsidRDefault="00086B5B" w:rsidP="00086B5B">
            <w:pPr>
              <w:spacing w:after="0" w:line="240" w:lineRule="auto"/>
              <w:jc w:val="center"/>
              <w:rPr>
                <w:rFonts w:ascii="Times New Roman" w:eastAsia="Times New Roman" w:hAnsi="Times New Roman" w:cs="Times New Roman"/>
                <w:b/>
                <w:bCs/>
                <w:lang w:eastAsia="ru-RU"/>
              </w:rPr>
            </w:pPr>
            <w:r w:rsidRPr="00086B5B">
              <w:rPr>
                <w:rFonts w:ascii="Times New Roman" w:eastAsia="Times New Roman" w:hAnsi="Times New Roman" w:cs="Times New Roman"/>
                <w:b/>
                <w:bCs/>
                <w:lang w:eastAsia="ru-RU"/>
              </w:rPr>
              <w:t>фонд перераспределения земель ЛР</w:t>
            </w:r>
          </w:p>
        </w:tc>
        <w:tc>
          <w:tcPr>
            <w:tcW w:w="1080" w:type="dxa"/>
            <w:tcBorders>
              <w:top w:val="single" w:sz="4" w:space="0" w:color="auto"/>
              <w:left w:val="nil"/>
              <w:bottom w:val="single" w:sz="4" w:space="0" w:color="auto"/>
              <w:right w:val="single" w:sz="4" w:space="0" w:color="auto"/>
            </w:tcBorders>
            <w:shd w:val="clear" w:color="auto" w:fill="auto"/>
            <w:vAlign w:val="center"/>
          </w:tcPr>
          <w:p w:rsidR="00086B5B" w:rsidRPr="00086B5B" w:rsidRDefault="00086B5B" w:rsidP="00086B5B">
            <w:pPr>
              <w:spacing w:after="0" w:line="240" w:lineRule="auto"/>
              <w:jc w:val="center"/>
              <w:rPr>
                <w:rFonts w:ascii="Times New Roman" w:eastAsia="Times New Roman" w:hAnsi="Times New Roman" w:cs="Times New Roman"/>
                <w:b/>
                <w:bCs/>
                <w:lang w:eastAsia="ru-RU"/>
              </w:rPr>
            </w:pPr>
            <w:r w:rsidRPr="00086B5B">
              <w:rPr>
                <w:rFonts w:ascii="Times New Roman" w:eastAsia="Times New Roman" w:hAnsi="Times New Roman" w:cs="Times New Roman"/>
                <w:b/>
                <w:bCs/>
                <w:lang w:eastAsia="ru-RU"/>
              </w:rPr>
              <w:t>требует изменения</w:t>
            </w:r>
          </w:p>
        </w:tc>
      </w:tr>
      <w:tr w:rsidR="00086B5B" w:rsidRPr="00086B5B" w:rsidTr="00BA7CBB">
        <w:trPr>
          <w:trHeight w:val="765"/>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6B5B" w:rsidRPr="00086B5B" w:rsidRDefault="00086B5B" w:rsidP="00086B5B">
            <w:pPr>
              <w:spacing w:after="0" w:line="240" w:lineRule="auto"/>
              <w:jc w:val="center"/>
              <w:rPr>
                <w:rFonts w:ascii="Times New Roman" w:eastAsia="Times New Roman" w:hAnsi="Times New Roman" w:cs="Times New Roman"/>
                <w:lang w:eastAsia="ru-RU"/>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086B5B" w:rsidRPr="00086B5B" w:rsidRDefault="00086B5B" w:rsidP="00086B5B">
            <w:pPr>
              <w:spacing w:after="0" w:line="240" w:lineRule="auto"/>
              <w:jc w:val="center"/>
              <w:rPr>
                <w:rFonts w:ascii="Times New Roman" w:eastAsia="Times New Roman" w:hAnsi="Times New Roman" w:cs="Times New Roman"/>
                <w:b/>
                <w:bCs/>
                <w:lang w:eastAsia="ru-RU"/>
              </w:rPr>
            </w:pPr>
            <w:r w:rsidRPr="00086B5B">
              <w:rPr>
                <w:rFonts w:ascii="Times New Roman" w:eastAsia="Times New Roman" w:hAnsi="Times New Roman" w:cs="Times New Roman"/>
                <w:b/>
                <w:bCs/>
                <w:lang w:eastAsia="ru-RU"/>
              </w:rPr>
              <w:t>Муниципальное образование</w:t>
            </w:r>
          </w:p>
        </w:tc>
        <w:tc>
          <w:tcPr>
            <w:tcW w:w="1440" w:type="dxa"/>
            <w:tcBorders>
              <w:top w:val="single" w:sz="4" w:space="0" w:color="auto"/>
              <w:left w:val="nil"/>
              <w:bottom w:val="single" w:sz="4" w:space="0" w:color="auto"/>
              <w:right w:val="single" w:sz="4" w:space="0" w:color="auto"/>
            </w:tcBorders>
            <w:shd w:val="clear" w:color="auto" w:fill="auto"/>
            <w:vAlign w:val="center"/>
          </w:tcPr>
          <w:p w:rsidR="00086B5B" w:rsidRPr="00086B5B" w:rsidRDefault="00086B5B" w:rsidP="00086B5B">
            <w:pPr>
              <w:spacing w:after="0" w:line="240" w:lineRule="auto"/>
              <w:jc w:val="center"/>
              <w:rPr>
                <w:rFonts w:ascii="Times New Roman" w:eastAsia="Times New Roman" w:hAnsi="Times New Roman" w:cs="Times New Roman"/>
                <w:b/>
                <w:bCs/>
                <w:lang w:eastAsia="ru-RU"/>
              </w:rPr>
            </w:pPr>
            <w:r w:rsidRPr="00086B5B">
              <w:rPr>
                <w:rFonts w:ascii="Times New Roman" w:eastAsia="Times New Roman" w:hAnsi="Times New Roman" w:cs="Times New Roman"/>
                <w:b/>
                <w:bCs/>
                <w:lang w:eastAsia="ru-RU"/>
              </w:rPr>
              <w:t>Местоположение</w:t>
            </w:r>
          </w:p>
        </w:tc>
        <w:tc>
          <w:tcPr>
            <w:tcW w:w="1260" w:type="dxa"/>
            <w:tcBorders>
              <w:top w:val="single" w:sz="4" w:space="0" w:color="auto"/>
              <w:left w:val="nil"/>
              <w:bottom w:val="single" w:sz="4" w:space="0" w:color="auto"/>
              <w:right w:val="single" w:sz="4" w:space="0" w:color="auto"/>
            </w:tcBorders>
            <w:shd w:val="clear" w:color="auto" w:fill="auto"/>
            <w:vAlign w:val="center"/>
          </w:tcPr>
          <w:p w:rsidR="00086B5B" w:rsidRPr="00086B5B" w:rsidRDefault="00086B5B" w:rsidP="00086B5B">
            <w:pPr>
              <w:spacing w:after="0" w:line="240" w:lineRule="auto"/>
              <w:jc w:val="center"/>
              <w:rPr>
                <w:rFonts w:ascii="Times New Roman" w:eastAsia="Times New Roman" w:hAnsi="Times New Roman" w:cs="Times New Roman"/>
                <w:b/>
                <w:bCs/>
                <w:lang w:eastAsia="ru-RU"/>
              </w:rPr>
            </w:pPr>
            <w:r w:rsidRPr="00086B5B">
              <w:rPr>
                <w:rFonts w:ascii="Times New Roman" w:eastAsia="Times New Roman" w:hAnsi="Times New Roman" w:cs="Times New Roman"/>
                <w:b/>
                <w:bCs/>
                <w:lang w:eastAsia="ru-RU"/>
              </w:rPr>
              <w:t xml:space="preserve">Площадь участка, </w:t>
            </w:r>
            <w:proofErr w:type="gramStart"/>
            <w:r w:rsidRPr="00086B5B">
              <w:rPr>
                <w:rFonts w:ascii="Times New Roman" w:eastAsia="Times New Roman" w:hAnsi="Times New Roman" w:cs="Times New Roman"/>
                <w:b/>
                <w:bCs/>
                <w:lang w:eastAsia="ru-RU"/>
              </w:rPr>
              <w:t>га</w:t>
            </w:r>
            <w:proofErr w:type="gramEnd"/>
          </w:p>
        </w:tc>
        <w:tc>
          <w:tcPr>
            <w:tcW w:w="2160" w:type="dxa"/>
            <w:tcBorders>
              <w:top w:val="single" w:sz="4" w:space="0" w:color="auto"/>
              <w:left w:val="nil"/>
              <w:bottom w:val="single" w:sz="4" w:space="0" w:color="auto"/>
              <w:right w:val="single" w:sz="4" w:space="0" w:color="auto"/>
            </w:tcBorders>
            <w:shd w:val="clear" w:color="auto" w:fill="auto"/>
            <w:vAlign w:val="center"/>
          </w:tcPr>
          <w:p w:rsidR="00086B5B" w:rsidRPr="00086B5B" w:rsidRDefault="00086B5B" w:rsidP="00086B5B">
            <w:pPr>
              <w:spacing w:after="0" w:line="240" w:lineRule="auto"/>
              <w:jc w:val="center"/>
              <w:rPr>
                <w:rFonts w:ascii="Times New Roman" w:eastAsia="Times New Roman" w:hAnsi="Times New Roman" w:cs="Times New Roman"/>
                <w:b/>
                <w:bCs/>
                <w:lang w:eastAsia="ru-RU"/>
              </w:rPr>
            </w:pPr>
            <w:r w:rsidRPr="00086B5B">
              <w:rPr>
                <w:rFonts w:ascii="Times New Roman" w:eastAsia="Times New Roman" w:hAnsi="Times New Roman" w:cs="Times New Roman"/>
                <w:b/>
                <w:bCs/>
                <w:lang w:eastAsia="ru-RU"/>
              </w:rPr>
              <w:t>Обеспеченность коммуникациями</w:t>
            </w:r>
          </w:p>
        </w:tc>
        <w:tc>
          <w:tcPr>
            <w:tcW w:w="1620" w:type="dxa"/>
            <w:tcBorders>
              <w:top w:val="single" w:sz="4" w:space="0" w:color="auto"/>
              <w:left w:val="nil"/>
              <w:bottom w:val="single" w:sz="4" w:space="0" w:color="auto"/>
              <w:right w:val="single" w:sz="4" w:space="0" w:color="auto"/>
            </w:tcBorders>
            <w:shd w:val="clear" w:color="auto" w:fill="auto"/>
            <w:vAlign w:val="center"/>
          </w:tcPr>
          <w:p w:rsidR="00086B5B" w:rsidRPr="00086B5B" w:rsidRDefault="00086B5B" w:rsidP="00086B5B">
            <w:pPr>
              <w:spacing w:after="0" w:line="240" w:lineRule="auto"/>
              <w:jc w:val="center"/>
              <w:rPr>
                <w:rFonts w:ascii="Times New Roman" w:eastAsia="Times New Roman" w:hAnsi="Times New Roman" w:cs="Times New Roman"/>
                <w:b/>
                <w:bCs/>
                <w:lang w:eastAsia="ru-RU"/>
              </w:rPr>
            </w:pPr>
            <w:r w:rsidRPr="00086B5B">
              <w:rPr>
                <w:rFonts w:ascii="Times New Roman" w:eastAsia="Times New Roman" w:hAnsi="Times New Roman" w:cs="Times New Roman"/>
                <w:b/>
                <w:bCs/>
                <w:lang w:eastAsia="ru-RU"/>
              </w:rPr>
              <w:t>Собственник</w:t>
            </w:r>
          </w:p>
        </w:tc>
        <w:tc>
          <w:tcPr>
            <w:tcW w:w="1080" w:type="dxa"/>
            <w:tcBorders>
              <w:top w:val="single" w:sz="4" w:space="0" w:color="auto"/>
              <w:left w:val="nil"/>
              <w:bottom w:val="single" w:sz="4" w:space="0" w:color="auto"/>
              <w:right w:val="single" w:sz="4" w:space="0" w:color="auto"/>
            </w:tcBorders>
            <w:shd w:val="clear" w:color="auto" w:fill="auto"/>
            <w:vAlign w:val="center"/>
          </w:tcPr>
          <w:p w:rsidR="00086B5B" w:rsidRPr="00086B5B" w:rsidRDefault="00086B5B" w:rsidP="00086B5B">
            <w:pPr>
              <w:spacing w:after="0" w:line="240" w:lineRule="auto"/>
              <w:jc w:val="center"/>
              <w:rPr>
                <w:rFonts w:ascii="Times New Roman" w:eastAsia="Times New Roman" w:hAnsi="Times New Roman" w:cs="Times New Roman"/>
                <w:b/>
                <w:bCs/>
                <w:lang w:eastAsia="ru-RU"/>
              </w:rPr>
            </w:pPr>
            <w:r w:rsidRPr="00086B5B">
              <w:rPr>
                <w:rFonts w:ascii="Times New Roman" w:eastAsia="Times New Roman" w:hAnsi="Times New Roman" w:cs="Times New Roman"/>
                <w:b/>
                <w:bCs/>
                <w:lang w:eastAsia="ru-RU"/>
              </w:rPr>
              <w:t>Категория земель</w:t>
            </w:r>
          </w:p>
        </w:tc>
      </w:tr>
      <w:tr w:rsidR="00086B5B" w:rsidRPr="00086B5B" w:rsidTr="00BA7CBB">
        <w:trPr>
          <w:trHeight w:val="765"/>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6B5B" w:rsidRPr="00086B5B" w:rsidRDefault="00086B5B" w:rsidP="00086B5B">
            <w:pPr>
              <w:spacing w:after="0" w:line="240" w:lineRule="auto"/>
              <w:jc w:val="center"/>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2</w:t>
            </w:r>
          </w:p>
        </w:tc>
        <w:tc>
          <w:tcPr>
            <w:tcW w:w="1440" w:type="dxa"/>
            <w:tcBorders>
              <w:top w:val="single" w:sz="4" w:space="0" w:color="auto"/>
              <w:left w:val="nil"/>
              <w:bottom w:val="single" w:sz="4" w:space="0" w:color="auto"/>
              <w:right w:val="single" w:sz="4" w:space="0" w:color="auto"/>
            </w:tcBorders>
            <w:shd w:val="clear" w:color="auto" w:fill="auto"/>
            <w:vAlign w:val="center"/>
          </w:tcPr>
          <w:p w:rsidR="00086B5B" w:rsidRPr="00086B5B" w:rsidRDefault="00086B5B" w:rsidP="00086B5B">
            <w:pPr>
              <w:spacing w:after="0" w:line="240" w:lineRule="auto"/>
              <w:jc w:val="center"/>
              <w:rPr>
                <w:rFonts w:ascii="Times New Roman" w:eastAsia="Times New Roman" w:hAnsi="Times New Roman" w:cs="Times New Roman"/>
                <w:b/>
                <w:bCs/>
                <w:lang w:eastAsia="ru-RU"/>
              </w:rPr>
            </w:pPr>
            <w:r w:rsidRPr="00086B5B">
              <w:rPr>
                <w:rFonts w:ascii="Times New Roman" w:eastAsia="Times New Roman" w:hAnsi="Times New Roman" w:cs="Times New Roman"/>
                <w:b/>
                <w:bCs/>
                <w:lang w:eastAsia="ru-RU"/>
              </w:rPr>
              <w:t>Ильинское МО</w:t>
            </w:r>
          </w:p>
        </w:tc>
        <w:tc>
          <w:tcPr>
            <w:tcW w:w="1440" w:type="dxa"/>
            <w:tcBorders>
              <w:top w:val="single" w:sz="4" w:space="0" w:color="auto"/>
              <w:left w:val="nil"/>
              <w:bottom w:val="single" w:sz="4" w:space="0" w:color="auto"/>
              <w:right w:val="single" w:sz="4" w:space="0" w:color="auto"/>
            </w:tcBorders>
            <w:shd w:val="clear" w:color="auto" w:fill="auto"/>
            <w:vAlign w:val="center"/>
          </w:tcPr>
          <w:p w:rsidR="00086B5B" w:rsidRPr="00086B5B" w:rsidRDefault="00086B5B" w:rsidP="00086B5B">
            <w:pPr>
              <w:spacing w:after="0" w:line="240" w:lineRule="auto"/>
              <w:jc w:val="center"/>
              <w:rPr>
                <w:rFonts w:ascii="Times New Roman" w:eastAsia="Times New Roman" w:hAnsi="Times New Roman" w:cs="Times New Roman"/>
                <w:b/>
                <w:bCs/>
                <w:lang w:eastAsia="ru-RU"/>
              </w:rPr>
            </w:pPr>
            <w:r w:rsidRPr="00086B5B">
              <w:rPr>
                <w:rFonts w:ascii="Times New Roman" w:eastAsia="Times New Roman" w:hAnsi="Times New Roman" w:cs="Times New Roman"/>
                <w:b/>
                <w:bCs/>
                <w:lang w:eastAsia="ru-RU"/>
              </w:rPr>
              <w:t>пос. Ильинка</w:t>
            </w:r>
          </w:p>
        </w:tc>
        <w:tc>
          <w:tcPr>
            <w:tcW w:w="1260" w:type="dxa"/>
            <w:tcBorders>
              <w:top w:val="single" w:sz="4" w:space="0" w:color="auto"/>
              <w:left w:val="nil"/>
              <w:bottom w:val="single" w:sz="4" w:space="0" w:color="auto"/>
              <w:right w:val="single" w:sz="4" w:space="0" w:color="auto"/>
            </w:tcBorders>
            <w:shd w:val="clear" w:color="auto" w:fill="auto"/>
            <w:vAlign w:val="center"/>
          </w:tcPr>
          <w:p w:rsidR="00086B5B" w:rsidRPr="00086B5B" w:rsidRDefault="00086B5B" w:rsidP="00086B5B">
            <w:pPr>
              <w:spacing w:after="0" w:line="240" w:lineRule="auto"/>
              <w:jc w:val="center"/>
              <w:rPr>
                <w:rFonts w:ascii="Times New Roman" w:eastAsia="Times New Roman" w:hAnsi="Times New Roman" w:cs="Times New Roman"/>
                <w:b/>
                <w:bCs/>
                <w:lang w:eastAsia="ru-RU"/>
              </w:rPr>
            </w:pPr>
            <w:r w:rsidRPr="00086B5B">
              <w:rPr>
                <w:rFonts w:ascii="Times New Roman" w:eastAsia="Times New Roman" w:hAnsi="Times New Roman" w:cs="Times New Roman"/>
                <w:b/>
                <w:bCs/>
                <w:lang w:eastAsia="ru-RU"/>
              </w:rPr>
              <w:t>10</w:t>
            </w:r>
          </w:p>
        </w:tc>
        <w:tc>
          <w:tcPr>
            <w:tcW w:w="2160" w:type="dxa"/>
            <w:tcBorders>
              <w:top w:val="single" w:sz="4" w:space="0" w:color="auto"/>
              <w:left w:val="nil"/>
              <w:bottom w:val="single" w:sz="4" w:space="0" w:color="auto"/>
              <w:right w:val="single" w:sz="4" w:space="0" w:color="auto"/>
            </w:tcBorders>
            <w:shd w:val="clear" w:color="auto" w:fill="auto"/>
            <w:vAlign w:val="center"/>
          </w:tcPr>
          <w:p w:rsidR="00086B5B" w:rsidRPr="00086B5B" w:rsidRDefault="00086B5B" w:rsidP="00086B5B">
            <w:pPr>
              <w:spacing w:after="0" w:line="240" w:lineRule="auto"/>
              <w:jc w:val="center"/>
              <w:rPr>
                <w:rFonts w:ascii="Times New Roman" w:eastAsia="Times New Roman" w:hAnsi="Times New Roman" w:cs="Times New Roman"/>
                <w:b/>
                <w:bCs/>
                <w:lang w:eastAsia="ru-RU"/>
              </w:rPr>
            </w:pPr>
            <w:proofErr w:type="gramStart"/>
            <w:r w:rsidRPr="00086B5B">
              <w:rPr>
                <w:rFonts w:ascii="Times New Roman" w:eastAsia="Times New Roman" w:hAnsi="Times New Roman" w:cs="Times New Roman"/>
                <w:b/>
                <w:bCs/>
                <w:lang w:eastAsia="ru-RU"/>
              </w:rPr>
              <w:t>электрифицирован</w:t>
            </w:r>
            <w:proofErr w:type="gramEnd"/>
            <w:r w:rsidRPr="00086B5B">
              <w:rPr>
                <w:rFonts w:ascii="Times New Roman" w:eastAsia="Times New Roman" w:hAnsi="Times New Roman" w:cs="Times New Roman"/>
                <w:b/>
                <w:bCs/>
                <w:lang w:eastAsia="ru-RU"/>
              </w:rPr>
              <w:t>, коммунальные системы требуют модернизации</w:t>
            </w:r>
          </w:p>
        </w:tc>
        <w:tc>
          <w:tcPr>
            <w:tcW w:w="1620" w:type="dxa"/>
            <w:tcBorders>
              <w:top w:val="single" w:sz="4" w:space="0" w:color="auto"/>
              <w:left w:val="nil"/>
              <w:bottom w:val="single" w:sz="4" w:space="0" w:color="auto"/>
              <w:right w:val="single" w:sz="4" w:space="0" w:color="auto"/>
            </w:tcBorders>
            <w:shd w:val="clear" w:color="auto" w:fill="auto"/>
            <w:vAlign w:val="center"/>
          </w:tcPr>
          <w:p w:rsidR="00086B5B" w:rsidRPr="00086B5B" w:rsidRDefault="00086B5B" w:rsidP="00086B5B">
            <w:pPr>
              <w:spacing w:after="0" w:line="240" w:lineRule="auto"/>
              <w:jc w:val="center"/>
              <w:rPr>
                <w:rFonts w:ascii="Times New Roman" w:eastAsia="Times New Roman" w:hAnsi="Times New Roman" w:cs="Times New Roman"/>
                <w:b/>
                <w:bCs/>
                <w:lang w:eastAsia="ru-RU"/>
              </w:rPr>
            </w:pPr>
            <w:r w:rsidRPr="00086B5B">
              <w:rPr>
                <w:rFonts w:ascii="Times New Roman" w:eastAsia="Times New Roman" w:hAnsi="Times New Roman" w:cs="Times New Roman"/>
                <w:b/>
                <w:bCs/>
                <w:lang w:eastAsia="ru-RU"/>
              </w:rPr>
              <w:t>МО Ильинское</w:t>
            </w:r>
          </w:p>
        </w:tc>
        <w:tc>
          <w:tcPr>
            <w:tcW w:w="1080" w:type="dxa"/>
            <w:tcBorders>
              <w:top w:val="single" w:sz="4" w:space="0" w:color="auto"/>
              <w:left w:val="nil"/>
              <w:bottom w:val="single" w:sz="4" w:space="0" w:color="auto"/>
              <w:right w:val="single" w:sz="4" w:space="0" w:color="auto"/>
            </w:tcBorders>
            <w:shd w:val="clear" w:color="auto" w:fill="auto"/>
            <w:vAlign w:val="center"/>
          </w:tcPr>
          <w:p w:rsidR="00086B5B" w:rsidRPr="00086B5B" w:rsidRDefault="00086B5B" w:rsidP="00086B5B">
            <w:pPr>
              <w:spacing w:after="0" w:line="240" w:lineRule="auto"/>
              <w:jc w:val="center"/>
              <w:rPr>
                <w:rFonts w:ascii="Times New Roman" w:eastAsia="Times New Roman" w:hAnsi="Times New Roman" w:cs="Times New Roman"/>
                <w:b/>
                <w:bCs/>
                <w:lang w:eastAsia="ru-RU"/>
              </w:rPr>
            </w:pPr>
            <w:r w:rsidRPr="00086B5B">
              <w:rPr>
                <w:rFonts w:ascii="Times New Roman" w:eastAsia="Times New Roman" w:hAnsi="Times New Roman" w:cs="Times New Roman"/>
                <w:b/>
                <w:bCs/>
                <w:lang w:eastAsia="ru-RU"/>
              </w:rPr>
              <w:t>соответствует</w:t>
            </w:r>
          </w:p>
        </w:tc>
      </w:tr>
    </w:tbl>
    <w:p w:rsidR="00086B5B" w:rsidRPr="00086B5B" w:rsidRDefault="00086B5B" w:rsidP="00086B5B">
      <w:pPr>
        <w:numPr>
          <w:ilvl w:val="0"/>
          <w:numId w:val="3"/>
        </w:numPr>
        <w:spacing w:after="0" w:line="240" w:lineRule="auto"/>
        <w:ind w:firstLineChars="567" w:firstLine="1247"/>
        <w:contextualSpacing/>
        <w:jc w:val="both"/>
        <w:rPr>
          <w:rFonts w:ascii="Times New Roman" w:eastAsia="Calibri" w:hAnsi="Times New Roman" w:cs="Times New Roman"/>
          <w:u w:val="single"/>
        </w:rPr>
      </w:pPr>
      <w:r w:rsidRPr="00086B5B">
        <w:rPr>
          <w:rFonts w:ascii="Times New Roman" w:eastAsia="Calibri" w:hAnsi="Times New Roman" w:cs="Times New Roman"/>
          <w:u w:val="single"/>
        </w:rPr>
        <w:t>Ильинское муниципальное образование</w:t>
      </w:r>
    </w:p>
    <w:p w:rsidR="00086B5B" w:rsidRPr="00086B5B" w:rsidRDefault="00086B5B" w:rsidP="00086B5B">
      <w:pPr>
        <w:spacing w:after="0" w:line="240" w:lineRule="auto"/>
        <w:ind w:firstLineChars="567" w:firstLine="1247"/>
        <w:jc w:val="both"/>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 xml:space="preserve">В Ильинском муниципальном образовании наблюдаются незначительные различия между максимальными и минимальными вариантами прогноза. Численность населения этого </w:t>
      </w:r>
      <w:proofErr w:type="spellStart"/>
      <w:r w:rsidRPr="00086B5B">
        <w:rPr>
          <w:rFonts w:ascii="Times New Roman" w:eastAsia="Times New Roman" w:hAnsi="Times New Roman" w:cs="Times New Roman"/>
          <w:lang w:eastAsia="ru-RU"/>
        </w:rPr>
        <w:t>м.о</w:t>
      </w:r>
      <w:proofErr w:type="spellEnd"/>
      <w:r w:rsidRPr="00086B5B">
        <w:rPr>
          <w:rFonts w:ascii="Times New Roman" w:eastAsia="Times New Roman" w:hAnsi="Times New Roman" w:cs="Times New Roman"/>
          <w:lang w:eastAsia="ru-RU"/>
        </w:rPr>
        <w:t xml:space="preserve">. сократилась с </w:t>
      </w:r>
      <w:smartTag w:uri="urn:schemas-microsoft-com:office:smarttags" w:element="metricconverter">
        <w:smartTagPr>
          <w:attr w:name="ProductID" w:val="1994 г"/>
        </w:smartTagPr>
        <w:r w:rsidRPr="00086B5B">
          <w:rPr>
            <w:rFonts w:ascii="Times New Roman" w:eastAsia="Times New Roman" w:hAnsi="Times New Roman" w:cs="Times New Roman"/>
            <w:lang w:eastAsia="ru-RU"/>
          </w:rPr>
          <w:t>1994 г</w:t>
        </w:r>
      </w:smartTag>
      <w:r w:rsidRPr="00086B5B">
        <w:rPr>
          <w:rFonts w:ascii="Times New Roman" w:eastAsia="Times New Roman" w:hAnsi="Times New Roman" w:cs="Times New Roman"/>
          <w:lang w:eastAsia="ru-RU"/>
        </w:rPr>
        <w:t xml:space="preserve">. на 8% - это значительно меньше, чем в большинстве муниципальных образований. Крупные населенные пункты Ильинского </w:t>
      </w:r>
      <w:proofErr w:type="spellStart"/>
      <w:r w:rsidRPr="00086B5B">
        <w:rPr>
          <w:rFonts w:ascii="Times New Roman" w:eastAsia="Times New Roman" w:hAnsi="Times New Roman" w:cs="Times New Roman"/>
          <w:lang w:eastAsia="ru-RU"/>
        </w:rPr>
        <w:t>м.о</w:t>
      </w:r>
      <w:proofErr w:type="spellEnd"/>
      <w:r w:rsidRPr="00086B5B">
        <w:rPr>
          <w:rFonts w:ascii="Times New Roman" w:eastAsia="Times New Roman" w:hAnsi="Times New Roman" w:cs="Times New Roman"/>
          <w:lang w:eastAsia="ru-RU"/>
        </w:rPr>
        <w:t xml:space="preserve">. имеют достаточно сбалансированную демографическую структуру, что способствует умеренному сокращению численности населения. </w:t>
      </w:r>
    </w:p>
    <w:p w:rsidR="00086B5B" w:rsidRPr="00086B5B" w:rsidRDefault="00086B5B" w:rsidP="00086B5B">
      <w:pPr>
        <w:spacing w:after="0" w:line="240" w:lineRule="auto"/>
        <w:jc w:val="both"/>
        <w:rPr>
          <w:rFonts w:ascii="Times New Roman" w:eastAsia="Times New Roman" w:hAnsi="Times New Roman" w:cs="Times New Roman"/>
          <w:i/>
          <w:iCs/>
          <w:lang w:eastAsia="ru-RU"/>
        </w:rPr>
      </w:pPr>
      <w:r w:rsidRPr="00086B5B">
        <w:rPr>
          <w:rFonts w:ascii="Times New Roman" w:eastAsia="Times New Roman" w:hAnsi="Times New Roman" w:cs="Times New Roman"/>
          <w:i/>
          <w:iCs/>
          <w:lang w:eastAsia="ru-RU"/>
        </w:rPr>
        <w:t>Рис 2.5. Прогноз численности населения Ильинского муниципального образования</w:t>
      </w:r>
    </w:p>
    <w:p w:rsidR="00086B5B" w:rsidRPr="00086B5B" w:rsidRDefault="00086B5B" w:rsidP="00086B5B">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4785360" cy="2342515"/>
            <wp:effectExtent l="0" t="0" r="15240" b="1968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86B5B" w:rsidRPr="00086B5B" w:rsidRDefault="00086B5B" w:rsidP="00086B5B">
      <w:pPr>
        <w:spacing w:after="0" w:line="240" w:lineRule="auto"/>
        <w:rPr>
          <w:rFonts w:ascii="Times New Roman" w:eastAsia="Times New Roman" w:hAnsi="Times New Roman" w:cs="Times New Roman"/>
          <w:sz w:val="24"/>
          <w:szCs w:val="24"/>
          <w:lang w:eastAsia="ru-RU"/>
        </w:rPr>
      </w:pPr>
    </w:p>
    <w:p w:rsidR="00086B5B" w:rsidRPr="00086B5B" w:rsidRDefault="00086B5B" w:rsidP="00086B5B">
      <w:pPr>
        <w:spacing w:after="0" w:line="360" w:lineRule="auto"/>
        <w:ind w:firstLine="360"/>
        <w:jc w:val="both"/>
        <w:rPr>
          <w:rFonts w:ascii="Times New Roman" w:eastAsia="Times New Roman" w:hAnsi="Times New Roman" w:cs="Times New Roman"/>
          <w:lang w:eastAsia="ru-RU"/>
        </w:rPr>
      </w:pPr>
    </w:p>
    <w:p w:rsidR="00086B5B" w:rsidRPr="00086B5B" w:rsidRDefault="00086B5B" w:rsidP="00086B5B">
      <w:pPr>
        <w:spacing w:after="0" w:line="240" w:lineRule="auto"/>
        <w:ind w:firstLine="567"/>
        <w:jc w:val="both"/>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 xml:space="preserve">Северная часть </w:t>
      </w:r>
      <w:proofErr w:type="spellStart"/>
      <w:r w:rsidRPr="00086B5B">
        <w:rPr>
          <w:rFonts w:ascii="Times New Roman" w:eastAsia="Times New Roman" w:hAnsi="Times New Roman" w:cs="Times New Roman"/>
          <w:lang w:eastAsia="ru-RU"/>
        </w:rPr>
        <w:t>м.</w:t>
      </w:r>
      <w:proofErr w:type="gramStart"/>
      <w:r w:rsidRPr="00086B5B">
        <w:rPr>
          <w:rFonts w:ascii="Times New Roman" w:eastAsia="Times New Roman" w:hAnsi="Times New Roman" w:cs="Times New Roman"/>
          <w:lang w:eastAsia="ru-RU"/>
        </w:rPr>
        <w:t>о</w:t>
      </w:r>
      <w:proofErr w:type="spellEnd"/>
      <w:proofErr w:type="gramEnd"/>
      <w:r w:rsidRPr="00086B5B">
        <w:rPr>
          <w:rFonts w:ascii="Times New Roman" w:eastAsia="Times New Roman" w:hAnsi="Times New Roman" w:cs="Times New Roman"/>
          <w:lang w:eastAsia="ru-RU"/>
        </w:rPr>
        <w:t xml:space="preserve">. расположена между землями г. Тула в хорошей транспортной доступности до центра. Это означает, что жители района могут найти рабочее место в </w:t>
      </w:r>
      <w:proofErr w:type="gramStart"/>
      <w:r w:rsidRPr="00086B5B">
        <w:rPr>
          <w:rFonts w:ascii="Times New Roman" w:eastAsia="Times New Roman" w:hAnsi="Times New Roman" w:cs="Times New Roman"/>
          <w:lang w:eastAsia="ru-RU"/>
        </w:rPr>
        <w:t>Туле</w:t>
      </w:r>
      <w:proofErr w:type="gramEnd"/>
      <w:r w:rsidRPr="00086B5B">
        <w:rPr>
          <w:rFonts w:ascii="Times New Roman" w:eastAsia="Times New Roman" w:hAnsi="Times New Roman" w:cs="Times New Roman"/>
          <w:lang w:eastAsia="ru-RU"/>
        </w:rPr>
        <w:t xml:space="preserve"> не переезжая в город на постоянное место жительства. Экономика северной части </w:t>
      </w:r>
      <w:proofErr w:type="spellStart"/>
      <w:r w:rsidRPr="00086B5B">
        <w:rPr>
          <w:rFonts w:ascii="Times New Roman" w:eastAsia="Times New Roman" w:hAnsi="Times New Roman" w:cs="Times New Roman"/>
          <w:lang w:eastAsia="ru-RU"/>
        </w:rPr>
        <w:t>м.о</w:t>
      </w:r>
      <w:proofErr w:type="spellEnd"/>
      <w:r w:rsidRPr="00086B5B">
        <w:rPr>
          <w:rFonts w:ascii="Times New Roman" w:eastAsia="Times New Roman" w:hAnsi="Times New Roman" w:cs="Times New Roman"/>
          <w:lang w:eastAsia="ru-RU"/>
        </w:rPr>
        <w:t xml:space="preserve">. (бывший Ильинский сельсовет) практически полностью завязана на Тулу. Эта территория расположена между двумя металлургическими комбинатами – </w:t>
      </w:r>
      <w:proofErr w:type="spellStart"/>
      <w:r w:rsidRPr="00086B5B">
        <w:rPr>
          <w:rFonts w:ascii="Times New Roman" w:eastAsia="Times New Roman" w:hAnsi="Times New Roman" w:cs="Times New Roman"/>
          <w:lang w:eastAsia="ru-RU"/>
        </w:rPr>
        <w:t>ТулаЧерМет</w:t>
      </w:r>
      <w:proofErr w:type="spellEnd"/>
      <w:r w:rsidRPr="00086B5B">
        <w:rPr>
          <w:rFonts w:ascii="Times New Roman" w:eastAsia="Times New Roman" w:hAnsi="Times New Roman" w:cs="Times New Roman"/>
          <w:lang w:eastAsia="ru-RU"/>
        </w:rPr>
        <w:t xml:space="preserve"> и Косогорский металлургический комбинат, здесь расположена крупная городская свалка бытовых отходов. В экологическом отношении север Ильинского </w:t>
      </w:r>
      <w:proofErr w:type="spellStart"/>
      <w:r w:rsidRPr="00086B5B">
        <w:rPr>
          <w:rFonts w:ascii="Times New Roman" w:eastAsia="Times New Roman" w:hAnsi="Times New Roman" w:cs="Times New Roman"/>
          <w:lang w:eastAsia="ru-RU"/>
        </w:rPr>
        <w:t>м.</w:t>
      </w:r>
      <w:proofErr w:type="gramStart"/>
      <w:r w:rsidRPr="00086B5B">
        <w:rPr>
          <w:rFonts w:ascii="Times New Roman" w:eastAsia="Times New Roman" w:hAnsi="Times New Roman" w:cs="Times New Roman"/>
          <w:lang w:eastAsia="ru-RU"/>
        </w:rPr>
        <w:t>о</w:t>
      </w:r>
      <w:proofErr w:type="spellEnd"/>
      <w:proofErr w:type="gramEnd"/>
      <w:r w:rsidRPr="00086B5B">
        <w:rPr>
          <w:rFonts w:ascii="Times New Roman" w:eastAsia="Times New Roman" w:hAnsi="Times New Roman" w:cs="Times New Roman"/>
          <w:lang w:eastAsia="ru-RU"/>
        </w:rPr>
        <w:t xml:space="preserve">. – далеко не самая благоприятная зона. В связи с этим ни </w:t>
      </w:r>
      <w:proofErr w:type="spellStart"/>
      <w:r w:rsidRPr="00086B5B">
        <w:rPr>
          <w:rFonts w:ascii="Times New Roman" w:eastAsia="Times New Roman" w:hAnsi="Times New Roman" w:cs="Times New Roman"/>
          <w:lang w:eastAsia="ru-RU"/>
        </w:rPr>
        <w:t>субурбанизационный</w:t>
      </w:r>
      <w:proofErr w:type="spellEnd"/>
      <w:r w:rsidRPr="00086B5B">
        <w:rPr>
          <w:rFonts w:ascii="Times New Roman" w:eastAsia="Times New Roman" w:hAnsi="Times New Roman" w:cs="Times New Roman"/>
          <w:lang w:eastAsia="ru-RU"/>
        </w:rPr>
        <w:t xml:space="preserve">, ни </w:t>
      </w:r>
      <w:proofErr w:type="gramStart"/>
      <w:r w:rsidRPr="00086B5B">
        <w:rPr>
          <w:rFonts w:ascii="Times New Roman" w:eastAsia="Times New Roman" w:hAnsi="Times New Roman" w:cs="Times New Roman"/>
          <w:lang w:eastAsia="ru-RU"/>
        </w:rPr>
        <w:t>индустриальный</w:t>
      </w:r>
      <w:proofErr w:type="gramEnd"/>
      <w:r w:rsidRPr="00086B5B">
        <w:rPr>
          <w:rFonts w:ascii="Times New Roman" w:eastAsia="Times New Roman" w:hAnsi="Times New Roman" w:cs="Times New Roman"/>
          <w:lang w:eastAsia="ru-RU"/>
        </w:rPr>
        <w:t xml:space="preserve"> сценарии не предусматривают значительного миграционного притока в эту часть района. Южная часть Ильинского </w:t>
      </w:r>
      <w:proofErr w:type="spellStart"/>
      <w:r w:rsidRPr="00086B5B">
        <w:rPr>
          <w:rFonts w:ascii="Times New Roman" w:eastAsia="Times New Roman" w:hAnsi="Times New Roman" w:cs="Times New Roman"/>
          <w:lang w:eastAsia="ru-RU"/>
        </w:rPr>
        <w:t>м.о</w:t>
      </w:r>
      <w:proofErr w:type="spellEnd"/>
      <w:r w:rsidRPr="00086B5B">
        <w:rPr>
          <w:rFonts w:ascii="Times New Roman" w:eastAsia="Times New Roman" w:hAnsi="Times New Roman" w:cs="Times New Roman"/>
          <w:lang w:eastAsia="ru-RU"/>
        </w:rPr>
        <w:t xml:space="preserve">. – бывший </w:t>
      </w:r>
      <w:proofErr w:type="spellStart"/>
      <w:r w:rsidRPr="00086B5B">
        <w:rPr>
          <w:rFonts w:ascii="Times New Roman" w:eastAsia="Times New Roman" w:hAnsi="Times New Roman" w:cs="Times New Roman"/>
          <w:lang w:eastAsia="ru-RU"/>
        </w:rPr>
        <w:t>Прилепский</w:t>
      </w:r>
      <w:proofErr w:type="spellEnd"/>
      <w:r w:rsidRPr="00086B5B">
        <w:rPr>
          <w:rFonts w:ascii="Times New Roman" w:eastAsia="Times New Roman" w:hAnsi="Times New Roman" w:cs="Times New Roman"/>
          <w:lang w:eastAsia="ru-RU"/>
        </w:rPr>
        <w:t xml:space="preserve"> сельсовет – территория, выполняющая, главным образом, сельскохозяйственную и дачную функцию. </w:t>
      </w:r>
      <w:proofErr w:type="gramStart"/>
      <w:r w:rsidRPr="00086B5B">
        <w:rPr>
          <w:rFonts w:ascii="Times New Roman" w:eastAsia="Times New Roman" w:hAnsi="Times New Roman" w:cs="Times New Roman"/>
          <w:lang w:eastAsia="ru-RU"/>
        </w:rPr>
        <w:t xml:space="preserve">Сюда возможен слабый </w:t>
      </w:r>
      <w:proofErr w:type="spellStart"/>
      <w:r w:rsidRPr="00086B5B">
        <w:rPr>
          <w:rFonts w:ascii="Times New Roman" w:eastAsia="Times New Roman" w:hAnsi="Times New Roman" w:cs="Times New Roman"/>
          <w:lang w:eastAsia="ru-RU"/>
        </w:rPr>
        <w:t>субурбанизационный</w:t>
      </w:r>
      <w:proofErr w:type="spellEnd"/>
      <w:r w:rsidRPr="00086B5B">
        <w:rPr>
          <w:rFonts w:ascii="Times New Roman" w:eastAsia="Times New Roman" w:hAnsi="Times New Roman" w:cs="Times New Roman"/>
          <w:lang w:eastAsia="ru-RU"/>
        </w:rPr>
        <w:t xml:space="preserve"> приток мигрантов, поэтому этот сценарий в целом по </w:t>
      </w:r>
      <w:proofErr w:type="spellStart"/>
      <w:r w:rsidRPr="00086B5B">
        <w:rPr>
          <w:rFonts w:ascii="Times New Roman" w:eastAsia="Times New Roman" w:hAnsi="Times New Roman" w:cs="Times New Roman"/>
          <w:lang w:eastAsia="ru-RU"/>
        </w:rPr>
        <w:t>м.о</w:t>
      </w:r>
      <w:proofErr w:type="spellEnd"/>
      <w:r w:rsidRPr="00086B5B">
        <w:rPr>
          <w:rFonts w:ascii="Times New Roman" w:eastAsia="Times New Roman" w:hAnsi="Times New Roman" w:cs="Times New Roman"/>
          <w:lang w:eastAsia="ru-RU"/>
        </w:rPr>
        <w:t>. чуть более благоприятный, чем индустриальный.</w:t>
      </w:r>
      <w:proofErr w:type="gramEnd"/>
      <w:r w:rsidRPr="00086B5B">
        <w:rPr>
          <w:rFonts w:ascii="Times New Roman" w:eastAsia="Times New Roman" w:hAnsi="Times New Roman" w:cs="Times New Roman"/>
          <w:lang w:eastAsia="ru-RU"/>
        </w:rPr>
        <w:t xml:space="preserve"> Ожидаемая численность населения в </w:t>
      </w:r>
      <w:smartTag w:uri="urn:schemas-microsoft-com:office:smarttags" w:element="metricconverter">
        <w:smartTagPr>
          <w:attr w:name="ProductID" w:val="2015 г"/>
        </w:smartTagPr>
        <w:r w:rsidRPr="00086B5B">
          <w:rPr>
            <w:rFonts w:ascii="Times New Roman" w:eastAsia="Times New Roman" w:hAnsi="Times New Roman" w:cs="Times New Roman"/>
            <w:lang w:eastAsia="ru-RU"/>
          </w:rPr>
          <w:t>2015 г</w:t>
        </w:r>
      </w:smartTag>
      <w:r w:rsidRPr="00086B5B">
        <w:rPr>
          <w:rFonts w:ascii="Times New Roman" w:eastAsia="Times New Roman" w:hAnsi="Times New Roman" w:cs="Times New Roman"/>
          <w:lang w:eastAsia="ru-RU"/>
        </w:rPr>
        <w:t xml:space="preserve">. варьируется в пределах от </w:t>
      </w:r>
      <w:r w:rsidRPr="00086B5B">
        <w:rPr>
          <w:rFonts w:ascii="Times New Roman" w:eastAsia="Times New Roman" w:hAnsi="Times New Roman" w:cs="Times New Roman"/>
          <w:b/>
          <w:lang w:eastAsia="ru-RU"/>
        </w:rPr>
        <w:t>8,5 до 9,35 тыс. чел</w:t>
      </w:r>
      <w:r w:rsidRPr="00086B5B">
        <w:rPr>
          <w:rFonts w:ascii="Times New Roman" w:eastAsia="Times New Roman" w:hAnsi="Times New Roman" w:cs="Times New Roman"/>
          <w:lang w:eastAsia="ru-RU"/>
        </w:rPr>
        <w:t xml:space="preserve">. </w:t>
      </w:r>
    </w:p>
    <w:p w:rsidR="00086B5B" w:rsidRPr="00086B5B" w:rsidRDefault="00086B5B" w:rsidP="00086B5B">
      <w:pPr>
        <w:spacing w:after="0" w:line="240" w:lineRule="auto"/>
        <w:ind w:firstLine="567"/>
        <w:jc w:val="both"/>
        <w:rPr>
          <w:rFonts w:ascii="Times New Roman" w:eastAsia="Times New Roman" w:hAnsi="Times New Roman" w:cs="Times New Roman"/>
          <w:lang w:eastAsia="ru-RU"/>
        </w:rPr>
      </w:pPr>
    </w:p>
    <w:p w:rsidR="00086B5B" w:rsidRPr="00086B5B" w:rsidRDefault="00086B5B" w:rsidP="00086B5B">
      <w:pPr>
        <w:spacing w:after="0" w:line="240" w:lineRule="auto"/>
        <w:ind w:firstLine="567"/>
        <w:jc w:val="both"/>
        <w:rPr>
          <w:rFonts w:ascii="Times New Roman" w:eastAsia="Times New Roman" w:hAnsi="Times New Roman" w:cs="Times New Roman"/>
          <w:lang w:eastAsia="ru-RU"/>
        </w:rPr>
      </w:pPr>
    </w:p>
    <w:p w:rsidR="00086B5B" w:rsidRPr="00086B5B" w:rsidRDefault="00086B5B" w:rsidP="00086B5B">
      <w:pPr>
        <w:spacing w:after="0" w:line="240" w:lineRule="auto"/>
        <w:ind w:firstLine="567"/>
        <w:jc w:val="both"/>
        <w:rPr>
          <w:rFonts w:ascii="Times New Roman" w:eastAsia="Times New Roman" w:hAnsi="Times New Roman" w:cs="Times New Roman"/>
          <w:lang w:eastAsia="ru-RU"/>
        </w:rPr>
      </w:pPr>
    </w:p>
    <w:p w:rsidR="00086B5B" w:rsidRPr="00086B5B" w:rsidRDefault="00086B5B" w:rsidP="00086B5B">
      <w:pPr>
        <w:spacing w:after="0" w:line="240" w:lineRule="auto"/>
        <w:ind w:firstLine="567"/>
        <w:jc w:val="both"/>
        <w:rPr>
          <w:rFonts w:ascii="Times New Roman" w:eastAsia="Times New Roman" w:hAnsi="Times New Roman" w:cs="Times New Roman"/>
          <w:lang w:eastAsia="ru-RU"/>
        </w:rPr>
      </w:pPr>
    </w:p>
    <w:tbl>
      <w:tblPr>
        <w:tblW w:w="9399" w:type="dxa"/>
        <w:tblInd w:w="93" w:type="dxa"/>
        <w:tblLook w:val="04A0" w:firstRow="1" w:lastRow="0" w:firstColumn="1" w:lastColumn="0" w:noHBand="0" w:noVBand="1"/>
      </w:tblPr>
      <w:tblGrid>
        <w:gridCol w:w="1635"/>
        <w:gridCol w:w="829"/>
        <w:gridCol w:w="906"/>
        <w:gridCol w:w="785"/>
        <w:gridCol w:w="965"/>
        <w:gridCol w:w="655"/>
        <w:gridCol w:w="1006"/>
        <w:gridCol w:w="866"/>
        <w:gridCol w:w="902"/>
        <w:gridCol w:w="850"/>
      </w:tblGrid>
      <w:tr w:rsidR="00086B5B" w:rsidRPr="00086B5B" w:rsidTr="00BA7CBB">
        <w:trPr>
          <w:trHeight w:val="300"/>
        </w:trPr>
        <w:tc>
          <w:tcPr>
            <w:tcW w:w="163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086B5B" w:rsidRPr="00086B5B" w:rsidRDefault="00086B5B" w:rsidP="00086B5B">
            <w:pPr>
              <w:spacing w:after="0" w:line="240" w:lineRule="auto"/>
              <w:jc w:val="center"/>
              <w:rPr>
                <w:rFonts w:ascii="Times New Roman" w:eastAsia="Times New Roman" w:hAnsi="Times New Roman" w:cs="Times New Roman"/>
                <w:color w:val="000000"/>
                <w:sz w:val="20"/>
                <w:szCs w:val="20"/>
                <w:lang w:eastAsia="ru-RU"/>
              </w:rPr>
            </w:pPr>
            <w:proofErr w:type="spellStart"/>
            <w:r w:rsidRPr="00086B5B">
              <w:rPr>
                <w:rFonts w:ascii="Times New Roman" w:eastAsia="Times New Roman" w:hAnsi="Times New Roman" w:cs="Times New Roman"/>
                <w:color w:val="000000"/>
                <w:sz w:val="20"/>
                <w:szCs w:val="20"/>
                <w:lang w:eastAsia="ru-RU"/>
              </w:rPr>
              <w:lastRenderedPageBreak/>
              <w:t>м.о</w:t>
            </w:r>
            <w:proofErr w:type="spellEnd"/>
            <w:r w:rsidRPr="00086B5B">
              <w:rPr>
                <w:rFonts w:ascii="Times New Roman" w:eastAsia="Times New Roman" w:hAnsi="Times New Roman" w:cs="Times New Roman"/>
                <w:color w:val="000000"/>
                <w:sz w:val="20"/>
                <w:szCs w:val="20"/>
                <w:lang w:eastAsia="ru-RU"/>
              </w:rPr>
              <w:t>.</w:t>
            </w:r>
          </w:p>
        </w:tc>
        <w:tc>
          <w:tcPr>
            <w:tcW w:w="829" w:type="dxa"/>
            <w:tcBorders>
              <w:top w:val="single" w:sz="8" w:space="0" w:color="auto"/>
              <w:left w:val="nil"/>
              <w:bottom w:val="single" w:sz="4" w:space="0" w:color="auto"/>
              <w:right w:val="single" w:sz="8" w:space="0" w:color="auto"/>
            </w:tcBorders>
            <w:shd w:val="clear" w:color="auto" w:fill="auto"/>
            <w:noWrap/>
            <w:vAlign w:val="bottom"/>
          </w:tcPr>
          <w:p w:rsidR="00086B5B" w:rsidRPr="00086B5B" w:rsidRDefault="00086B5B" w:rsidP="00086B5B">
            <w:pPr>
              <w:spacing w:after="0" w:line="240" w:lineRule="auto"/>
              <w:jc w:val="center"/>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факт</w:t>
            </w:r>
          </w:p>
        </w:tc>
        <w:tc>
          <w:tcPr>
            <w:tcW w:w="1691" w:type="dxa"/>
            <w:gridSpan w:val="2"/>
            <w:tcBorders>
              <w:top w:val="single" w:sz="8" w:space="0" w:color="auto"/>
              <w:left w:val="nil"/>
              <w:bottom w:val="single" w:sz="4" w:space="0" w:color="auto"/>
              <w:right w:val="single" w:sz="4" w:space="0" w:color="auto"/>
            </w:tcBorders>
            <w:shd w:val="clear" w:color="auto" w:fill="FDE9D9"/>
            <w:noWrap/>
            <w:vAlign w:val="bottom"/>
          </w:tcPr>
          <w:p w:rsidR="00086B5B" w:rsidRPr="00086B5B" w:rsidRDefault="00086B5B" w:rsidP="00086B5B">
            <w:pPr>
              <w:spacing w:after="0" w:line="240" w:lineRule="auto"/>
              <w:jc w:val="center"/>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многоплановый</w:t>
            </w:r>
          </w:p>
        </w:tc>
        <w:tc>
          <w:tcPr>
            <w:tcW w:w="1620" w:type="dxa"/>
            <w:gridSpan w:val="2"/>
            <w:tcBorders>
              <w:top w:val="single" w:sz="8" w:space="0" w:color="auto"/>
              <w:left w:val="single" w:sz="8" w:space="0" w:color="auto"/>
              <w:bottom w:val="single" w:sz="4" w:space="0" w:color="auto"/>
              <w:right w:val="single" w:sz="8" w:space="0" w:color="000000"/>
            </w:tcBorders>
            <w:shd w:val="clear" w:color="auto" w:fill="EAF1DD"/>
            <w:noWrap/>
            <w:vAlign w:val="bottom"/>
          </w:tcPr>
          <w:p w:rsidR="00086B5B" w:rsidRPr="00086B5B" w:rsidRDefault="00086B5B" w:rsidP="00086B5B">
            <w:pPr>
              <w:spacing w:after="0" w:line="240" w:lineRule="auto"/>
              <w:jc w:val="center"/>
              <w:rPr>
                <w:rFonts w:ascii="Times New Roman" w:eastAsia="Times New Roman" w:hAnsi="Times New Roman" w:cs="Times New Roman"/>
                <w:color w:val="000000"/>
                <w:sz w:val="20"/>
                <w:szCs w:val="20"/>
                <w:lang w:eastAsia="ru-RU"/>
              </w:rPr>
            </w:pPr>
            <w:proofErr w:type="spellStart"/>
            <w:r w:rsidRPr="00086B5B">
              <w:rPr>
                <w:rFonts w:ascii="Times New Roman" w:eastAsia="Times New Roman" w:hAnsi="Times New Roman" w:cs="Times New Roman"/>
                <w:color w:val="000000"/>
                <w:sz w:val="20"/>
                <w:szCs w:val="20"/>
                <w:lang w:eastAsia="ru-RU"/>
              </w:rPr>
              <w:t>Субурбаниза</w:t>
            </w:r>
            <w:proofErr w:type="spellEnd"/>
            <w:r w:rsidRPr="00086B5B">
              <w:rPr>
                <w:rFonts w:ascii="Times New Roman" w:eastAsia="Times New Roman" w:hAnsi="Times New Roman" w:cs="Times New Roman"/>
                <w:color w:val="000000"/>
                <w:sz w:val="20"/>
                <w:szCs w:val="20"/>
                <w:lang w:eastAsia="ru-RU"/>
              </w:rPr>
              <w:t>-</w:t>
            </w:r>
          </w:p>
          <w:p w:rsidR="00086B5B" w:rsidRPr="00086B5B" w:rsidRDefault="00086B5B" w:rsidP="00086B5B">
            <w:pPr>
              <w:spacing w:after="0" w:line="240" w:lineRule="auto"/>
              <w:jc w:val="center"/>
              <w:rPr>
                <w:rFonts w:ascii="Times New Roman" w:eastAsia="Times New Roman" w:hAnsi="Times New Roman" w:cs="Times New Roman"/>
                <w:color w:val="000000"/>
                <w:sz w:val="20"/>
                <w:szCs w:val="20"/>
                <w:lang w:eastAsia="ru-RU"/>
              </w:rPr>
            </w:pPr>
            <w:proofErr w:type="spellStart"/>
            <w:r w:rsidRPr="00086B5B">
              <w:rPr>
                <w:rFonts w:ascii="Times New Roman" w:eastAsia="Times New Roman" w:hAnsi="Times New Roman" w:cs="Times New Roman"/>
                <w:color w:val="000000"/>
                <w:sz w:val="20"/>
                <w:szCs w:val="20"/>
                <w:lang w:eastAsia="ru-RU"/>
              </w:rPr>
              <w:t>ционный</w:t>
            </w:r>
            <w:proofErr w:type="spellEnd"/>
          </w:p>
        </w:tc>
        <w:tc>
          <w:tcPr>
            <w:tcW w:w="1872" w:type="dxa"/>
            <w:gridSpan w:val="2"/>
            <w:tcBorders>
              <w:top w:val="single" w:sz="8" w:space="0" w:color="auto"/>
              <w:left w:val="nil"/>
              <w:bottom w:val="single" w:sz="4" w:space="0" w:color="auto"/>
              <w:right w:val="single" w:sz="8" w:space="0" w:color="000000"/>
            </w:tcBorders>
            <w:shd w:val="clear" w:color="auto" w:fill="DAEEF3"/>
            <w:noWrap/>
            <w:vAlign w:val="bottom"/>
          </w:tcPr>
          <w:p w:rsidR="00086B5B" w:rsidRPr="00086B5B" w:rsidRDefault="00086B5B" w:rsidP="00086B5B">
            <w:pPr>
              <w:spacing w:after="0" w:line="240" w:lineRule="auto"/>
              <w:jc w:val="center"/>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индустриальный</w:t>
            </w:r>
          </w:p>
        </w:tc>
        <w:tc>
          <w:tcPr>
            <w:tcW w:w="1752" w:type="dxa"/>
            <w:gridSpan w:val="2"/>
            <w:tcBorders>
              <w:top w:val="single" w:sz="8" w:space="0" w:color="auto"/>
              <w:left w:val="nil"/>
              <w:bottom w:val="single" w:sz="4" w:space="0" w:color="auto"/>
              <w:right w:val="single" w:sz="8" w:space="0" w:color="000000"/>
            </w:tcBorders>
            <w:shd w:val="clear" w:color="auto" w:fill="D9D9D9"/>
            <w:noWrap/>
            <w:vAlign w:val="bottom"/>
          </w:tcPr>
          <w:p w:rsidR="00086B5B" w:rsidRPr="00086B5B" w:rsidRDefault="00086B5B" w:rsidP="00086B5B">
            <w:pPr>
              <w:spacing w:after="0" w:line="240" w:lineRule="auto"/>
              <w:jc w:val="center"/>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сдержанный</w:t>
            </w:r>
          </w:p>
        </w:tc>
      </w:tr>
      <w:tr w:rsidR="00086B5B" w:rsidRPr="00086B5B" w:rsidTr="00BA7CBB">
        <w:trPr>
          <w:trHeight w:val="315"/>
        </w:trPr>
        <w:tc>
          <w:tcPr>
            <w:tcW w:w="1635" w:type="dxa"/>
            <w:vMerge/>
            <w:tcBorders>
              <w:top w:val="single" w:sz="8" w:space="0" w:color="auto"/>
              <w:left w:val="single" w:sz="8" w:space="0" w:color="auto"/>
              <w:bottom w:val="single" w:sz="8" w:space="0" w:color="000000"/>
              <w:right w:val="single" w:sz="8" w:space="0" w:color="auto"/>
            </w:tcBorders>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829" w:type="dxa"/>
            <w:tcBorders>
              <w:top w:val="nil"/>
              <w:left w:val="nil"/>
              <w:bottom w:val="single" w:sz="8" w:space="0" w:color="auto"/>
              <w:right w:val="single" w:sz="8" w:space="0" w:color="auto"/>
            </w:tcBorders>
            <w:shd w:val="clear" w:color="auto" w:fill="auto"/>
            <w:noWrap/>
            <w:vAlign w:val="bottom"/>
          </w:tcPr>
          <w:p w:rsidR="00086B5B" w:rsidRPr="00086B5B" w:rsidRDefault="00086B5B" w:rsidP="00086B5B">
            <w:pPr>
              <w:spacing w:after="0" w:line="240" w:lineRule="auto"/>
              <w:jc w:val="center"/>
              <w:rPr>
                <w:rFonts w:ascii="Times New Roman" w:eastAsia="Times New Roman" w:hAnsi="Times New Roman" w:cs="Times New Roman"/>
                <w:b/>
                <w:bCs/>
                <w:color w:val="000000"/>
                <w:sz w:val="20"/>
                <w:szCs w:val="20"/>
                <w:lang w:eastAsia="ru-RU"/>
              </w:rPr>
            </w:pPr>
            <w:r w:rsidRPr="00086B5B">
              <w:rPr>
                <w:rFonts w:ascii="Times New Roman" w:eastAsia="Times New Roman" w:hAnsi="Times New Roman" w:cs="Times New Roman"/>
                <w:b/>
                <w:bCs/>
                <w:color w:val="000000"/>
                <w:sz w:val="20"/>
                <w:szCs w:val="20"/>
                <w:lang w:eastAsia="ru-RU"/>
              </w:rPr>
              <w:t>2007</w:t>
            </w:r>
          </w:p>
        </w:tc>
        <w:tc>
          <w:tcPr>
            <w:tcW w:w="906" w:type="dxa"/>
            <w:tcBorders>
              <w:top w:val="nil"/>
              <w:left w:val="nil"/>
              <w:bottom w:val="nil"/>
              <w:right w:val="single" w:sz="4" w:space="0" w:color="auto"/>
            </w:tcBorders>
            <w:shd w:val="clear" w:color="auto" w:fill="FDE9D9"/>
            <w:noWrap/>
            <w:vAlign w:val="bottom"/>
          </w:tcPr>
          <w:p w:rsidR="00086B5B" w:rsidRPr="00086B5B" w:rsidRDefault="00086B5B" w:rsidP="00086B5B">
            <w:pPr>
              <w:spacing w:after="0" w:line="240" w:lineRule="auto"/>
              <w:jc w:val="right"/>
              <w:rPr>
                <w:rFonts w:ascii="Times New Roman" w:eastAsia="Times New Roman" w:hAnsi="Times New Roman" w:cs="Times New Roman"/>
                <w:b/>
                <w:bCs/>
                <w:color w:val="000000"/>
                <w:sz w:val="20"/>
                <w:szCs w:val="20"/>
                <w:lang w:eastAsia="ru-RU"/>
              </w:rPr>
            </w:pPr>
            <w:r w:rsidRPr="00086B5B">
              <w:rPr>
                <w:rFonts w:ascii="Times New Roman" w:eastAsia="Times New Roman" w:hAnsi="Times New Roman" w:cs="Times New Roman"/>
                <w:b/>
                <w:bCs/>
                <w:color w:val="000000"/>
                <w:sz w:val="20"/>
                <w:szCs w:val="20"/>
                <w:lang w:eastAsia="ru-RU"/>
              </w:rPr>
              <w:t>2010</w:t>
            </w:r>
          </w:p>
        </w:tc>
        <w:tc>
          <w:tcPr>
            <w:tcW w:w="785" w:type="dxa"/>
            <w:tcBorders>
              <w:top w:val="nil"/>
              <w:left w:val="nil"/>
              <w:bottom w:val="nil"/>
              <w:right w:val="nil"/>
            </w:tcBorders>
            <w:shd w:val="clear" w:color="auto" w:fill="FDE9D9"/>
            <w:noWrap/>
            <w:vAlign w:val="bottom"/>
          </w:tcPr>
          <w:p w:rsidR="00086B5B" w:rsidRPr="00086B5B" w:rsidRDefault="00086B5B" w:rsidP="00086B5B">
            <w:pPr>
              <w:spacing w:after="0" w:line="240" w:lineRule="auto"/>
              <w:jc w:val="right"/>
              <w:rPr>
                <w:rFonts w:ascii="Times New Roman" w:eastAsia="Times New Roman" w:hAnsi="Times New Roman" w:cs="Times New Roman"/>
                <w:b/>
                <w:bCs/>
                <w:color w:val="000000"/>
                <w:sz w:val="20"/>
                <w:szCs w:val="20"/>
                <w:lang w:eastAsia="ru-RU"/>
              </w:rPr>
            </w:pPr>
            <w:r w:rsidRPr="00086B5B">
              <w:rPr>
                <w:rFonts w:ascii="Times New Roman" w:eastAsia="Times New Roman" w:hAnsi="Times New Roman" w:cs="Times New Roman"/>
                <w:b/>
                <w:bCs/>
                <w:color w:val="000000"/>
                <w:sz w:val="20"/>
                <w:szCs w:val="20"/>
                <w:lang w:eastAsia="ru-RU"/>
              </w:rPr>
              <w:t>2015</w:t>
            </w:r>
          </w:p>
        </w:tc>
        <w:tc>
          <w:tcPr>
            <w:tcW w:w="965" w:type="dxa"/>
            <w:tcBorders>
              <w:top w:val="nil"/>
              <w:left w:val="single" w:sz="8" w:space="0" w:color="auto"/>
              <w:bottom w:val="single" w:sz="8" w:space="0" w:color="auto"/>
              <w:right w:val="single" w:sz="4" w:space="0" w:color="auto"/>
            </w:tcBorders>
            <w:shd w:val="clear" w:color="auto" w:fill="EAF1DD"/>
            <w:noWrap/>
            <w:vAlign w:val="bottom"/>
          </w:tcPr>
          <w:p w:rsidR="00086B5B" w:rsidRPr="00086B5B" w:rsidRDefault="00086B5B" w:rsidP="00086B5B">
            <w:pPr>
              <w:spacing w:after="0" w:line="240" w:lineRule="auto"/>
              <w:jc w:val="right"/>
              <w:rPr>
                <w:rFonts w:ascii="Times New Roman" w:eastAsia="Times New Roman" w:hAnsi="Times New Roman" w:cs="Times New Roman"/>
                <w:b/>
                <w:bCs/>
                <w:color w:val="000000"/>
                <w:sz w:val="20"/>
                <w:szCs w:val="20"/>
                <w:lang w:eastAsia="ru-RU"/>
              </w:rPr>
            </w:pPr>
            <w:r w:rsidRPr="00086B5B">
              <w:rPr>
                <w:rFonts w:ascii="Times New Roman" w:eastAsia="Times New Roman" w:hAnsi="Times New Roman" w:cs="Times New Roman"/>
                <w:b/>
                <w:bCs/>
                <w:color w:val="000000"/>
                <w:sz w:val="20"/>
                <w:szCs w:val="20"/>
                <w:lang w:eastAsia="ru-RU"/>
              </w:rPr>
              <w:t>2010</w:t>
            </w:r>
          </w:p>
        </w:tc>
        <w:tc>
          <w:tcPr>
            <w:tcW w:w="655" w:type="dxa"/>
            <w:tcBorders>
              <w:top w:val="nil"/>
              <w:left w:val="nil"/>
              <w:bottom w:val="single" w:sz="8" w:space="0" w:color="auto"/>
              <w:right w:val="single" w:sz="8" w:space="0" w:color="auto"/>
            </w:tcBorders>
            <w:shd w:val="clear" w:color="auto" w:fill="EAF1DD"/>
            <w:noWrap/>
            <w:vAlign w:val="bottom"/>
          </w:tcPr>
          <w:p w:rsidR="00086B5B" w:rsidRPr="00086B5B" w:rsidRDefault="00086B5B" w:rsidP="00086B5B">
            <w:pPr>
              <w:spacing w:after="0" w:line="240" w:lineRule="auto"/>
              <w:jc w:val="right"/>
              <w:rPr>
                <w:rFonts w:ascii="Times New Roman" w:eastAsia="Times New Roman" w:hAnsi="Times New Roman" w:cs="Times New Roman"/>
                <w:b/>
                <w:bCs/>
                <w:color w:val="000000"/>
                <w:sz w:val="20"/>
                <w:szCs w:val="20"/>
                <w:lang w:eastAsia="ru-RU"/>
              </w:rPr>
            </w:pPr>
            <w:r w:rsidRPr="00086B5B">
              <w:rPr>
                <w:rFonts w:ascii="Times New Roman" w:eastAsia="Times New Roman" w:hAnsi="Times New Roman" w:cs="Times New Roman"/>
                <w:b/>
                <w:bCs/>
                <w:color w:val="000000"/>
                <w:sz w:val="20"/>
                <w:szCs w:val="20"/>
                <w:lang w:eastAsia="ru-RU"/>
              </w:rPr>
              <w:t>2015</w:t>
            </w:r>
          </w:p>
        </w:tc>
        <w:tc>
          <w:tcPr>
            <w:tcW w:w="1006" w:type="dxa"/>
            <w:tcBorders>
              <w:top w:val="nil"/>
              <w:left w:val="nil"/>
              <w:bottom w:val="single" w:sz="8" w:space="0" w:color="auto"/>
              <w:right w:val="single" w:sz="4" w:space="0" w:color="auto"/>
            </w:tcBorders>
            <w:shd w:val="clear" w:color="auto" w:fill="DAEEF3"/>
            <w:noWrap/>
            <w:vAlign w:val="bottom"/>
          </w:tcPr>
          <w:p w:rsidR="00086B5B" w:rsidRPr="00086B5B" w:rsidRDefault="00086B5B" w:rsidP="00086B5B">
            <w:pPr>
              <w:spacing w:after="0" w:line="240" w:lineRule="auto"/>
              <w:jc w:val="right"/>
              <w:rPr>
                <w:rFonts w:ascii="Times New Roman" w:eastAsia="Times New Roman" w:hAnsi="Times New Roman" w:cs="Times New Roman"/>
                <w:b/>
                <w:bCs/>
                <w:color w:val="000000"/>
                <w:sz w:val="20"/>
                <w:szCs w:val="20"/>
                <w:lang w:eastAsia="ru-RU"/>
              </w:rPr>
            </w:pPr>
            <w:r w:rsidRPr="00086B5B">
              <w:rPr>
                <w:rFonts w:ascii="Times New Roman" w:eastAsia="Times New Roman" w:hAnsi="Times New Roman" w:cs="Times New Roman"/>
                <w:b/>
                <w:bCs/>
                <w:color w:val="000000"/>
                <w:sz w:val="20"/>
                <w:szCs w:val="20"/>
                <w:lang w:eastAsia="ru-RU"/>
              </w:rPr>
              <w:t>2010</w:t>
            </w:r>
          </w:p>
        </w:tc>
        <w:tc>
          <w:tcPr>
            <w:tcW w:w="866" w:type="dxa"/>
            <w:tcBorders>
              <w:top w:val="nil"/>
              <w:left w:val="nil"/>
              <w:bottom w:val="single" w:sz="8" w:space="0" w:color="auto"/>
              <w:right w:val="single" w:sz="8" w:space="0" w:color="auto"/>
            </w:tcBorders>
            <w:shd w:val="clear" w:color="auto" w:fill="DAEEF3"/>
            <w:noWrap/>
            <w:vAlign w:val="bottom"/>
          </w:tcPr>
          <w:p w:rsidR="00086B5B" w:rsidRPr="00086B5B" w:rsidRDefault="00086B5B" w:rsidP="00086B5B">
            <w:pPr>
              <w:spacing w:after="0" w:line="240" w:lineRule="auto"/>
              <w:jc w:val="right"/>
              <w:rPr>
                <w:rFonts w:ascii="Times New Roman" w:eastAsia="Times New Roman" w:hAnsi="Times New Roman" w:cs="Times New Roman"/>
                <w:b/>
                <w:bCs/>
                <w:color w:val="000000"/>
                <w:sz w:val="20"/>
                <w:szCs w:val="20"/>
                <w:lang w:eastAsia="ru-RU"/>
              </w:rPr>
            </w:pPr>
            <w:r w:rsidRPr="00086B5B">
              <w:rPr>
                <w:rFonts w:ascii="Times New Roman" w:eastAsia="Times New Roman" w:hAnsi="Times New Roman" w:cs="Times New Roman"/>
                <w:b/>
                <w:bCs/>
                <w:color w:val="000000"/>
                <w:sz w:val="20"/>
                <w:szCs w:val="20"/>
                <w:lang w:eastAsia="ru-RU"/>
              </w:rPr>
              <w:t>2015</w:t>
            </w:r>
          </w:p>
        </w:tc>
        <w:tc>
          <w:tcPr>
            <w:tcW w:w="902" w:type="dxa"/>
            <w:tcBorders>
              <w:top w:val="nil"/>
              <w:left w:val="nil"/>
              <w:bottom w:val="single" w:sz="8" w:space="0" w:color="auto"/>
              <w:right w:val="single" w:sz="4" w:space="0" w:color="auto"/>
            </w:tcBorders>
            <w:shd w:val="clear" w:color="auto" w:fill="D9D9D9"/>
            <w:noWrap/>
            <w:vAlign w:val="bottom"/>
          </w:tcPr>
          <w:p w:rsidR="00086B5B" w:rsidRPr="00086B5B" w:rsidRDefault="00086B5B" w:rsidP="00086B5B">
            <w:pPr>
              <w:spacing w:after="0" w:line="240" w:lineRule="auto"/>
              <w:jc w:val="right"/>
              <w:rPr>
                <w:rFonts w:ascii="Times New Roman" w:eastAsia="Times New Roman" w:hAnsi="Times New Roman" w:cs="Times New Roman"/>
                <w:b/>
                <w:bCs/>
                <w:color w:val="000000"/>
                <w:sz w:val="20"/>
                <w:szCs w:val="20"/>
                <w:lang w:eastAsia="ru-RU"/>
              </w:rPr>
            </w:pPr>
            <w:r w:rsidRPr="00086B5B">
              <w:rPr>
                <w:rFonts w:ascii="Times New Roman" w:eastAsia="Times New Roman" w:hAnsi="Times New Roman" w:cs="Times New Roman"/>
                <w:b/>
                <w:bCs/>
                <w:color w:val="000000"/>
                <w:sz w:val="20"/>
                <w:szCs w:val="20"/>
                <w:lang w:eastAsia="ru-RU"/>
              </w:rPr>
              <w:t>2010</w:t>
            </w:r>
          </w:p>
        </w:tc>
        <w:tc>
          <w:tcPr>
            <w:tcW w:w="850" w:type="dxa"/>
            <w:tcBorders>
              <w:top w:val="nil"/>
              <w:left w:val="nil"/>
              <w:bottom w:val="single" w:sz="8" w:space="0" w:color="auto"/>
              <w:right w:val="single" w:sz="8" w:space="0" w:color="auto"/>
            </w:tcBorders>
            <w:shd w:val="clear" w:color="auto" w:fill="D9D9D9"/>
            <w:noWrap/>
            <w:vAlign w:val="bottom"/>
          </w:tcPr>
          <w:p w:rsidR="00086B5B" w:rsidRPr="00086B5B" w:rsidRDefault="00086B5B" w:rsidP="00086B5B">
            <w:pPr>
              <w:spacing w:after="0" w:line="240" w:lineRule="auto"/>
              <w:jc w:val="right"/>
              <w:rPr>
                <w:rFonts w:ascii="Times New Roman" w:eastAsia="Times New Roman" w:hAnsi="Times New Roman" w:cs="Times New Roman"/>
                <w:b/>
                <w:bCs/>
                <w:color w:val="000000"/>
                <w:sz w:val="20"/>
                <w:szCs w:val="20"/>
                <w:lang w:eastAsia="ru-RU"/>
              </w:rPr>
            </w:pPr>
            <w:r w:rsidRPr="00086B5B">
              <w:rPr>
                <w:rFonts w:ascii="Times New Roman" w:eastAsia="Times New Roman" w:hAnsi="Times New Roman" w:cs="Times New Roman"/>
                <w:b/>
                <w:bCs/>
                <w:color w:val="000000"/>
                <w:sz w:val="20"/>
                <w:szCs w:val="20"/>
                <w:lang w:eastAsia="ru-RU"/>
              </w:rPr>
              <w:t>2015</w:t>
            </w:r>
          </w:p>
        </w:tc>
      </w:tr>
      <w:tr w:rsidR="00086B5B" w:rsidRPr="00086B5B" w:rsidTr="00BA7CBB">
        <w:trPr>
          <w:trHeight w:val="300"/>
        </w:trPr>
        <w:tc>
          <w:tcPr>
            <w:tcW w:w="1635" w:type="dxa"/>
            <w:tcBorders>
              <w:top w:val="nil"/>
              <w:left w:val="single" w:sz="4" w:space="0" w:color="auto"/>
              <w:bottom w:val="single" w:sz="4" w:space="0" w:color="auto"/>
              <w:right w:val="nil"/>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roofErr w:type="spellStart"/>
            <w:r w:rsidRPr="00086B5B">
              <w:rPr>
                <w:rFonts w:ascii="Times New Roman" w:eastAsia="Times New Roman" w:hAnsi="Times New Roman" w:cs="Times New Roman"/>
                <w:color w:val="000000"/>
                <w:sz w:val="20"/>
                <w:szCs w:val="20"/>
                <w:lang w:eastAsia="ru-RU"/>
              </w:rPr>
              <w:t>Иншинское</w:t>
            </w:r>
            <w:proofErr w:type="spellEnd"/>
          </w:p>
        </w:tc>
        <w:tc>
          <w:tcPr>
            <w:tcW w:w="829" w:type="dxa"/>
            <w:tcBorders>
              <w:top w:val="nil"/>
              <w:left w:val="single" w:sz="8" w:space="0" w:color="auto"/>
              <w:bottom w:val="single" w:sz="4" w:space="0" w:color="auto"/>
              <w:right w:val="nil"/>
            </w:tcBorders>
            <w:shd w:val="clear" w:color="auto" w:fill="auto"/>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9,33</w:t>
            </w:r>
          </w:p>
        </w:tc>
        <w:tc>
          <w:tcPr>
            <w:tcW w:w="906" w:type="dxa"/>
            <w:tcBorders>
              <w:top w:val="single" w:sz="8" w:space="0" w:color="auto"/>
              <w:left w:val="single" w:sz="8" w:space="0" w:color="auto"/>
              <w:bottom w:val="single" w:sz="4" w:space="0" w:color="auto"/>
              <w:right w:val="single" w:sz="4" w:space="0" w:color="auto"/>
            </w:tcBorders>
            <w:shd w:val="clear" w:color="auto" w:fill="FDE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9,26</w:t>
            </w:r>
          </w:p>
        </w:tc>
        <w:tc>
          <w:tcPr>
            <w:tcW w:w="785" w:type="dxa"/>
            <w:tcBorders>
              <w:top w:val="single" w:sz="8" w:space="0" w:color="auto"/>
              <w:left w:val="nil"/>
              <w:bottom w:val="single" w:sz="4" w:space="0" w:color="auto"/>
              <w:right w:val="single" w:sz="8" w:space="0" w:color="auto"/>
            </w:tcBorders>
            <w:shd w:val="clear" w:color="auto" w:fill="FDE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9,35</w:t>
            </w:r>
          </w:p>
        </w:tc>
        <w:tc>
          <w:tcPr>
            <w:tcW w:w="965" w:type="dxa"/>
            <w:tcBorders>
              <w:top w:val="nil"/>
              <w:left w:val="nil"/>
              <w:bottom w:val="single" w:sz="4" w:space="0" w:color="auto"/>
              <w:right w:val="single" w:sz="4" w:space="0" w:color="auto"/>
            </w:tcBorders>
            <w:shd w:val="clear" w:color="auto" w:fill="EAF1DD"/>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9,21</w:t>
            </w:r>
          </w:p>
        </w:tc>
        <w:tc>
          <w:tcPr>
            <w:tcW w:w="655" w:type="dxa"/>
            <w:tcBorders>
              <w:top w:val="nil"/>
              <w:left w:val="nil"/>
              <w:bottom w:val="single" w:sz="4" w:space="0" w:color="auto"/>
              <w:right w:val="single" w:sz="8" w:space="0" w:color="auto"/>
            </w:tcBorders>
            <w:shd w:val="clear" w:color="auto" w:fill="EAF1DD"/>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9,12</w:t>
            </w:r>
          </w:p>
        </w:tc>
        <w:tc>
          <w:tcPr>
            <w:tcW w:w="1006" w:type="dxa"/>
            <w:tcBorders>
              <w:top w:val="nil"/>
              <w:left w:val="nil"/>
              <w:bottom w:val="single" w:sz="4" w:space="0" w:color="auto"/>
              <w:right w:val="single" w:sz="4" w:space="0" w:color="auto"/>
            </w:tcBorders>
            <w:shd w:val="clear" w:color="auto" w:fill="DAEEF3"/>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9,20</w:t>
            </w:r>
          </w:p>
        </w:tc>
        <w:tc>
          <w:tcPr>
            <w:tcW w:w="866" w:type="dxa"/>
            <w:tcBorders>
              <w:top w:val="nil"/>
              <w:left w:val="nil"/>
              <w:bottom w:val="single" w:sz="4" w:space="0" w:color="auto"/>
              <w:right w:val="single" w:sz="8" w:space="0" w:color="auto"/>
            </w:tcBorders>
            <w:shd w:val="clear" w:color="auto" w:fill="DAEEF3"/>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9,29</w:t>
            </w:r>
          </w:p>
        </w:tc>
        <w:tc>
          <w:tcPr>
            <w:tcW w:w="902" w:type="dxa"/>
            <w:tcBorders>
              <w:top w:val="nil"/>
              <w:left w:val="nil"/>
              <w:bottom w:val="single" w:sz="4" w:space="0" w:color="auto"/>
              <w:right w:val="single" w:sz="4" w:space="0" w:color="auto"/>
            </w:tcBorders>
            <w:shd w:val="clear" w:color="auto" w:fill="D9D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8,98</w:t>
            </w:r>
          </w:p>
        </w:tc>
        <w:tc>
          <w:tcPr>
            <w:tcW w:w="850" w:type="dxa"/>
            <w:tcBorders>
              <w:top w:val="nil"/>
              <w:left w:val="nil"/>
              <w:bottom w:val="single" w:sz="4" w:space="0" w:color="auto"/>
              <w:right w:val="single" w:sz="8" w:space="0" w:color="auto"/>
            </w:tcBorders>
            <w:shd w:val="clear" w:color="auto" w:fill="D9D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8,50</w:t>
            </w:r>
          </w:p>
        </w:tc>
      </w:tr>
      <w:tr w:rsidR="00086B5B" w:rsidRPr="00086B5B" w:rsidTr="00BA7CBB">
        <w:trPr>
          <w:trHeight w:val="300"/>
        </w:trPr>
        <w:tc>
          <w:tcPr>
            <w:tcW w:w="1635" w:type="dxa"/>
            <w:tcBorders>
              <w:top w:val="nil"/>
              <w:left w:val="single" w:sz="4" w:space="0" w:color="auto"/>
              <w:bottom w:val="single" w:sz="4" w:space="0" w:color="auto"/>
              <w:right w:val="nil"/>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color w:val="000000"/>
                <w:sz w:val="20"/>
                <w:szCs w:val="20"/>
                <w:highlight w:val="yellow"/>
                <w:lang w:eastAsia="ru-RU"/>
              </w:rPr>
            </w:pPr>
            <w:r w:rsidRPr="00086B5B">
              <w:rPr>
                <w:rFonts w:ascii="Times New Roman" w:eastAsia="Times New Roman" w:hAnsi="Times New Roman" w:cs="Times New Roman"/>
                <w:color w:val="000000"/>
                <w:sz w:val="20"/>
                <w:szCs w:val="20"/>
                <w:highlight w:val="yellow"/>
                <w:lang w:eastAsia="ru-RU"/>
              </w:rPr>
              <w:t>Ильинское</w:t>
            </w:r>
          </w:p>
        </w:tc>
        <w:tc>
          <w:tcPr>
            <w:tcW w:w="829" w:type="dxa"/>
            <w:tcBorders>
              <w:top w:val="nil"/>
              <w:left w:val="single" w:sz="8" w:space="0" w:color="auto"/>
              <w:bottom w:val="single" w:sz="4" w:space="0" w:color="auto"/>
              <w:right w:val="nil"/>
            </w:tcBorders>
            <w:shd w:val="clear" w:color="auto" w:fill="auto"/>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highlight w:val="yellow"/>
                <w:lang w:eastAsia="ru-RU"/>
              </w:rPr>
            </w:pPr>
            <w:r w:rsidRPr="00086B5B">
              <w:rPr>
                <w:rFonts w:ascii="Times New Roman" w:eastAsia="Times New Roman" w:hAnsi="Times New Roman" w:cs="Times New Roman"/>
                <w:color w:val="000000"/>
                <w:sz w:val="20"/>
                <w:szCs w:val="20"/>
                <w:highlight w:val="yellow"/>
                <w:lang w:eastAsia="ru-RU"/>
              </w:rPr>
              <w:t>7,05</w:t>
            </w:r>
          </w:p>
        </w:tc>
        <w:tc>
          <w:tcPr>
            <w:tcW w:w="906" w:type="dxa"/>
            <w:tcBorders>
              <w:top w:val="nil"/>
              <w:left w:val="single" w:sz="8" w:space="0" w:color="auto"/>
              <w:bottom w:val="single" w:sz="4" w:space="0" w:color="auto"/>
              <w:right w:val="single" w:sz="4" w:space="0" w:color="auto"/>
            </w:tcBorders>
            <w:shd w:val="clear" w:color="auto" w:fill="FDE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highlight w:val="yellow"/>
                <w:lang w:eastAsia="ru-RU"/>
              </w:rPr>
            </w:pPr>
            <w:r w:rsidRPr="00086B5B">
              <w:rPr>
                <w:rFonts w:ascii="Times New Roman" w:eastAsia="Times New Roman" w:hAnsi="Times New Roman" w:cs="Times New Roman"/>
                <w:color w:val="000000"/>
                <w:sz w:val="20"/>
                <w:szCs w:val="20"/>
                <w:highlight w:val="yellow"/>
                <w:lang w:eastAsia="ru-RU"/>
              </w:rPr>
              <w:t>6,86</w:t>
            </w:r>
          </w:p>
        </w:tc>
        <w:tc>
          <w:tcPr>
            <w:tcW w:w="785" w:type="dxa"/>
            <w:tcBorders>
              <w:top w:val="nil"/>
              <w:left w:val="nil"/>
              <w:bottom w:val="single" w:sz="4" w:space="0" w:color="auto"/>
              <w:right w:val="single" w:sz="8" w:space="0" w:color="auto"/>
            </w:tcBorders>
            <w:shd w:val="clear" w:color="auto" w:fill="FDE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highlight w:val="yellow"/>
                <w:lang w:eastAsia="ru-RU"/>
              </w:rPr>
            </w:pPr>
            <w:r w:rsidRPr="00086B5B">
              <w:rPr>
                <w:rFonts w:ascii="Times New Roman" w:eastAsia="Times New Roman" w:hAnsi="Times New Roman" w:cs="Times New Roman"/>
                <w:color w:val="000000"/>
                <w:sz w:val="20"/>
                <w:szCs w:val="20"/>
                <w:highlight w:val="yellow"/>
                <w:lang w:eastAsia="ru-RU"/>
              </w:rPr>
              <w:t>6,63</w:t>
            </w:r>
          </w:p>
        </w:tc>
        <w:tc>
          <w:tcPr>
            <w:tcW w:w="965" w:type="dxa"/>
            <w:tcBorders>
              <w:top w:val="nil"/>
              <w:left w:val="nil"/>
              <w:bottom w:val="single" w:sz="4" w:space="0" w:color="auto"/>
              <w:right w:val="single" w:sz="4" w:space="0" w:color="auto"/>
            </w:tcBorders>
            <w:shd w:val="clear" w:color="auto" w:fill="EAF1DD"/>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highlight w:val="yellow"/>
                <w:lang w:eastAsia="ru-RU"/>
              </w:rPr>
            </w:pPr>
            <w:r w:rsidRPr="00086B5B">
              <w:rPr>
                <w:rFonts w:ascii="Times New Roman" w:eastAsia="Times New Roman" w:hAnsi="Times New Roman" w:cs="Times New Roman"/>
                <w:color w:val="000000"/>
                <w:sz w:val="20"/>
                <w:szCs w:val="20"/>
                <w:highlight w:val="yellow"/>
                <w:lang w:eastAsia="ru-RU"/>
              </w:rPr>
              <w:t>6,86</w:t>
            </w:r>
          </w:p>
        </w:tc>
        <w:tc>
          <w:tcPr>
            <w:tcW w:w="655" w:type="dxa"/>
            <w:tcBorders>
              <w:top w:val="nil"/>
              <w:left w:val="nil"/>
              <w:bottom w:val="single" w:sz="4" w:space="0" w:color="auto"/>
              <w:right w:val="single" w:sz="8" w:space="0" w:color="auto"/>
            </w:tcBorders>
            <w:shd w:val="clear" w:color="auto" w:fill="EAF1DD"/>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highlight w:val="yellow"/>
                <w:lang w:eastAsia="ru-RU"/>
              </w:rPr>
            </w:pPr>
            <w:r w:rsidRPr="00086B5B">
              <w:rPr>
                <w:rFonts w:ascii="Times New Roman" w:eastAsia="Times New Roman" w:hAnsi="Times New Roman" w:cs="Times New Roman"/>
                <w:color w:val="000000"/>
                <w:sz w:val="20"/>
                <w:szCs w:val="20"/>
                <w:highlight w:val="yellow"/>
                <w:lang w:eastAsia="ru-RU"/>
              </w:rPr>
              <w:t>6,52</w:t>
            </w:r>
          </w:p>
        </w:tc>
        <w:tc>
          <w:tcPr>
            <w:tcW w:w="1006" w:type="dxa"/>
            <w:tcBorders>
              <w:top w:val="nil"/>
              <w:left w:val="nil"/>
              <w:bottom w:val="single" w:sz="4" w:space="0" w:color="auto"/>
              <w:right w:val="single" w:sz="4" w:space="0" w:color="auto"/>
            </w:tcBorders>
            <w:shd w:val="clear" w:color="auto" w:fill="DAEEF3"/>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highlight w:val="yellow"/>
                <w:lang w:eastAsia="ru-RU"/>
              </w:rPr>
            </w:pPr>
            <w:r w:rsidRPr="00086B5B">
              <w:rPr>
                <w:rFonts w:ascii="Times New Roman" w:eastAsia="Times New Roman" w:hAnsi="Times New Roman" w:cs="Times New Roman"/>
                <w:color w:val="000000"/>
                <w:sz w:val="20"/>
                <w:szCs w:val="20"/>
                <w:highlight w:val="yellow"/>
                <w:lang w:eastAsia="ru-RU"/>
              </w:rPr>
              <w:t>6,76</w:t>
            </w:r>
          </w:p>
        </w:tc>
        <w:tc>
          <w:tcPr>
            <w:tcW w:w="866" w:type="dxa"/>
            <w:tcBorders>
              <w:top w:val="nil"/>
              <w:left w:val="nil"/>
              <w:bottom w:val="single" w:sz="4" w:space="0" w:color="auto"/>
              <w:right w:val="single" w:sz="8" w:space="0" w:color="auto"/>
            </w:tcBorders>
            <w:shd w:val="clear" w:color="auto" w:fill="DAEEF3"/>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highlight w:val="yellow"/>
                <w:lang w:eastAsia="ru-RU"/>
              </w:rPr>
            </w:pPr>
            <w:r w:rsidRPr="00086B5B">
              <w:rPr>
                <w:rFonts w:ascii="Times New Roman" w:eastAsia="Times New Roman" w:hAnsi="Times New Roman" w:cs="Times New Roman"/>
                <w:color w:val="000000"/>
                <w:sz w:val="20"/>
                <w:szCs w:val="20"/>
                <w:highlight w:val="yellow"/>
                <w:lang w:eastAsia="ru-RU"/>
              </w:rPr>
              <w:t>6,38</w:t>
            </w:r>
          </w:p>
        </w:tc>
        <w:tc>
          <w:tcPr>
            <w:tcW w:w="902" w:type="dxa"/>
            <w:tcBorders>
              <w:top w:val="nil"/>
              <w:left w:val="nil"/>
              <w:bottom w:val="single" w:sz="4" w:space="0" w:color="auto"/>
              <w:right w:val="single" w:sz="4" w:space="0" w:color="auto"/>
            </w:tcBorders>
            <w:shd w:val="clear" w:color="auto" w:fill="D9D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highlight w:val="yellow"/>
                <w:lang w:eastAsia="ru-RU"/>
              </w:rPr>
            </w:pPr>
            <w:r w:rsidRPr="00086B5B">
              <w:rPr>
                <w:rFonts w:ascii="Times New Roman" w:eastAsia="Times New Roman" w:hAnsi="Times New Roman" w:cs="Times New Roman"/>
                <w:color w:val="000000"/>
                <w:sz w:val="20"/>
                <w:szCs w:val="20"/>
                <w:highlight w:val="yellow"/>
                <w:lang w:eastAsia="ru-RU"/>
              </w:rPr>
              <w:t>6,60</w:t>
            </w:r>
          </w:p>
        </w:tc>
        <w:tc>
          <w:tcPr>
            <w:tcW w:w="850" w:type="dxa"/>
            <w:tcBorders>
              <w:top w:val="nil"/>
              <w:left w:val="nil"/>
              <w:bottom w:val="single" w:sz="4" w:space="0" w:color="auto"/>
              <w:right w:val="single" w:sz="8" w:space="0" w:color="auto"/>
            </w:tcBorders>
            <w:shd w:val="clear" w:color="auto" w:fill="D9D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highlight w:val="yellow"/>
                <w:lang w:eastAsia="ru-RU"/>
              </w:rPr>
              <w:t>6,24</w:t>
            </w:r>
          </w:p>
        </w:tc>
      </w:tr>
      <w:tr w:rsidR="00086B5B" w:rsidRPr="00086B5B" w:rsidTr="00BA7CBB">
        <w:trPr>
          <w:trHeight w:val="300"/>
        </w:trPr>
        <w:tc>
          <w:tcPr>
            <w:tcW w:w="1635" w:type="dxa"/>
            <w:tcBorders>
              <w:top w:val="nil"/>
              <w:left w:val="single" w:sz="4" w:space="0" w:color="auto"/>
              <w:bottom w:val="single" w:sz="4" w:space="0" w:color="auto"/>
              <w:right w:val="nil"/>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Федоровское</w:t>
            </w:r>
          </w:p>
        </w:tc>
        <w:tc>
          <w:tcPr>
            <w:tcW w:w="829" w:type="dxa"/>
            <w:tcBorders>
              <w:top w:val="nil"/>
              <w:left w:val="single" w:sz="8" w:space="0" w:color="auto"/>
              <w:bottom w:val="single" w:sz="4" w:space="0" w:color="auto"/>
              <w:right w:val="nil"/>
            </w:tcBorders>
            <w:shd w:val="clear" w:color="auto" w:fill="auto"/>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4,29</w:t>
            </w:r>
          </w:p>
        </w:tc>
        <w:tc>
          <w:tcPr>
            <w:tcW w:w="906" w:type="dxa"/>
            <w:tcBorders>
              <w:top w:val="nil"/>
              <w:left w:val="single" w:sz="8" w:space="0" w:color="auto"/>
              <w:bottom w:val="single" w:sz="4" w:space="0" w:color="auto"/>
              <w:right w:val="single" w:sz="4" w:space="0" w:color="auto"/>
            </w:tcBorders>
            <w:shd w:val="clear" w:color="auto" w:fill="FDE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4,16</w:t>
            </w:r>
          </w:p>
        </w:tc>
        <w:tc>
          <w:tcPr>
            <w:tcW w:w="785" w:type="dxa"/>
            <w:tcBorders>
              <w:top w:val="nil"/>
              <w:left w:val="nil"/>
              <w:bottom w:val="single" w:sz="4" w:space="0" w:color="auto"/>
              <w:right w:val="single" w:sz="8" w:space="0" w:color="auto"/>
            </w:tcBorders>
            <w:shd w:val="clear" w:color="auto" w:fill="FDE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4,12</w:t>
            </w:r>
          </w:p>
        </w:tc>
        <w:tc>
          <w:tcPr>
            <w:tcW w:w="965" w:type="dxa"/>
            <w:tcBorders>
              <w:top w:val="nil"/>
              <w:left w:val="nil"/>
              <w:bottom w:val="single" w:sz="4" w:space="0" w:color="auto"/>
              <w:right w:val="single" w:sz="4" w:space="0" w:color="auto"/>
            </w:tcBorders>
            <w:shd w:val="clear" w:color="auto" w:fill="EAF1DD"/>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4,15</w:t>
            </w:r>
          </w:p>
        </w:tc>
        <w:tc>
          <w:tcPr>
            <w:tcW w:w="655" w:type="dxa"/>
            <w:tcBorders>
              <w:top w:val="nil"/>
              <w:left w:val="nil"/>
              <w:bottom w:val="single" w:sz="4" w:space="0" w:color="auto"/>
              <w:right w:val="single" w:sz="8" w:space="0" w:color="auto"/>
            </w:tcBorders>
            <w:shd w:val="clear" w:color="auto" w:fill="EAF1DD"/>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4,10</w:t>
            </w:r>
          </w:p>
        </w:tc>
        <w:tc>
          <w:tcPr>
            <w:tcW w:w="1006" w:type="dxa"/>
            <w:tcBorders>
              <w:top w:val="nil"/>
              <w:left w:val="nil"/>
              <w:bottom w:val="single" w:sz="4" w:space="0" w:color="auto"/>
              <w:right w:val="single" w:sz="4" w:space="0" w:color="auto"/>
            </w:tcBorders>
            <w:shd w:val="clear" w:color="auto" w:fill="DAEEF3"/>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4,03</w:t>
            </w:r>
          </w:p>
        </w:tc>
        <w:tc>
          <w:tcPr>
            <w:tcW w:w="866" w:type="dxa"/>
            <w:tcBorders>
              <w:top w:val="nil"/>
              <w:left w:val="nil"/>
              <w:bottom w:val="single" w:sz="4" w:space="0" w:color="auto"/>
              <w:right w:val="single" w:sz="8" w:space="0" w:color="auto"/>
            </w:tcBorders>
            <w:shd w:val="clear" w:color="auto" w:fill="DAEEF3"/>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3,89</w:t>
            </w:r>
          </w:p>
        </w:tc>
        <w:tc>
          <w:tcPr>
            <w:tcW w:w="902" w:type="dxa"/>
            <w:tcBorders>
              <w:top w:val="nil"/>
              <w:left w:val="nil"/>
              <w:bottom w:val="single" w:sz="4" w:space="0" w:color="auto"/>
              <w:right w:val="single" w:sz="4" w:space="0" w:color="auto"/>
            </w:tcBorders>
            <w:shd w:val="clear" w:color="auto" w:fill="D9D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3,90</w:t>
            </w:r>
          </w:p>
        </w:tc>
        <w:tc>
          <w:tcPr>
            <w:tcW w:w="850" w:type="dxa"/>
            <w:tcBorders>
              <w:top w:val="nil"/>
              <w:left w:val="nil"/>
              <w:bottom w:val="single" w:sz="4" w:space="0" w:color="auto"/>
              <w:right w:val="single" w:sz="8" w:space="0" w:color="auto"/>
            </w:tcBorders>
            <w:shd w:val="clear" w:color="auto" w:fill="D9D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3,61</w:t>
            </w:r>
          </w:p>
        </w:tc>
      </w:tr>
      <w:tr w:rsidR="00086B5B" w:rsidRPr="00086B5B" w:rsidTr="00BA7CBB">
        <w:trPr>
          <w:trHeight w:val="300"/>
        </w:trPr>
        <w:tc>
          <w:tcPr>
            <w:tcW w:w="1635" w:type="dxa"/>
            <w:tcBorders>
              <w:top w:val="nil"/>
              <w:left w:val="single" w:sz="4" w:space="0" w:color="auto"/>
              <w:bottom w:val="single" w:sz="4" w:space="0" w:color="auto"/>
              <w:right w:val="nil"/>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Рождественское</w:t>
            </w:r>
          </w:p>
        </w:tc>
        <w:tc>
          <w:tcPr>
            <w:tcW w:w="829" w:type="dxa"/>
            <w:tcBorders>
              <w:top w:val="nil"/>
              <w:left w:val="single" w:sz="8" w:space="0" w:color="auto"/>
              <w:bottom w:val="single" w:sz="4" w:space="0" w:color="auto"/>
              <w:right w:val="nil"/>
            </w:tcBorders>
            <w:shd w:val="clear" w:color="auto" w:fill="auto"/>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6,67</w:t>
            </w:r>
          </w:p>
        </w:tc>
        <w:tc>
          <w:tcPr>
            <w:tcW w:w="906" w:type="dxa"/>
            <w:tcBorders>
              <w:top w:val="nil"/>
              <w:left w:val="single" w:sz="8" w:space="0" w:color="auto"/>
              <w:bottom w:val="single" w:sz="4" w:space="0" w:color="auto"/>
              <w:right w:val="single" w:sz="4" w:space="0" w:color="auto"/>
            </w:tcBorders>
            <w:shd w:val="clear" w:color="auto" w:fill="FDE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6,49</w:t>
            </w:r>
          </w:p>
        </w:tc>
        <w:tc>
          <w:tcPr>
            <w:tcW w:w="785" w:type="dxa"/>
            <w:tcBorders>
              <w:top w:val="nil"/>
              <w:left w:val="nil"/>
              <w:bottom w:val="single" w:sz="4" w:space="0" w:color="auto"/>
              <w:right w:val="single" w:sz="8" w:space="0" w:color="auto"/>
            </w:tcBorders>
            <w:shd w:val="clear" w:color="auto" w:fill="FDE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6,25</w:t>
            </w:r>
          </w:p>
        </w:tc>
        <w:tc>
          <w:tcPr>
            <w:tcW w:w="965" w:type="dxa"/>
            <w:tcBorders>
              <w:top w:val="nil"/>
              <w:left w:val="nil"/>
              <w:bottom w:val="single" w:sz="4" w:space="0" w:color="auto"/>
              <w:right w:val="single" w:sz="4" w:space="0" w:color="auto"/>
            </w:tcBorders>
            <w:shd w:val="clear" w:color="auto" w:fill="EAF1DD"/>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6,36</w:t>
            </w:r>
          </w:p>
        </w:tc>
        <w:tc>
          <w:tcPr>
            <w:tcW w:w="655" w:type="dxa"/>
            <w:tcBorders>
              <w:top w:val="nil"/>
              <w:left w:val="nil"/>
              <w:bottom w:val="single" w:sz="4" w:space="0" w:color="auto"/>
              <w:right w:val="single" w:sz="8" w:space="0" w:color="auto"/>
            </w:tcBorders>
            <w:shd w:val="clear" w:color="auto" w:fill="EAF1DD"/>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6,08</w:t>
            </w:r>
          </w:p>
        </w:tc>
        <w:tc>
          <w:tcPr>
            <w:tcW w:w="1006" w:type="dxa"/>
            <w:tcBorders>
              <w:top w:val="nil"/>
              <w:left w:val="nil"/>
              <w:bottom w:val="single" w:sz="4" w:space="0" w:color="auto"/>
              <w:right w:val="single" w:sz="4" w:space="0" w:color="auto"/>
            </w:tcBorders>
            <w:shd w:val="clear" w:color="auto" w:fill="DAEEF3"/>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6,15</w:t>
            </w:r>
          </w:p>
        </w:tc>
        <w:tc>
          <w:tcPr>
            <w:tcW w:w="866" w:type="dxa"/>
            <w:tcBorders>
              <w:top w:val="nil"/>
              <w:left w:val="nil"/>
              <w:bottom w:val="single" w:sz="4" w:space="0" w:color="auto"/>
              <w:right w:val="single" w:sz="8" w:space="0" w:color="auto"/>
            </w:tcBorders>
            <w:shd w:val="clear" w:color="auto" w:fill="DAEEF3"/>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5,59</w:t>
            </w:r>
          </w:p>
        </w:tc>
        <w:tc>
          <w:tcPr>
            <w:tcW w:w="902" w:type="dxa"/>
            <w:tcBorders>
              <w:top w:val="nil"/>
              <w:left w:val="nil"/>
              <w:bottom w:val="single" w:sz="4" w:space="0" w:color="auto"/>
              <w:right w:val="single" w:sz="4" w:space="0" w:color="auto"/>
            </w:tcBorders>
            <w:shd w:val="clear" w:color="auto" w:fill="D9D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5,96</w:t>
            </w:r>
          </w:p>
        </w:tc>
        <w:tc>
          <w:tcPr>
            <w:tcW w:w="850" w:type="dxa"/>
            <w:tcBorders>
              <w:top w:val="nil"/>
              <w:left w:val="nil"/>
              <w:bottom w:val="single" w:sz="4" w:space="0" w:color="auto"/>
              <w:right w:val="single" w:sz="8" w:space="0" w:color="auto"/>
            </w:tcBorders>
            <w:shd w:val="clear" w:color="auto" w:fill="D9D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5,28</w:t>
            </w:r>
          </w:p>
        </w:tc>
      </w:tr>
      <w:tr w:rsidR="00086B5B" w:rsidRPr="00086B5B" w:rsidTr="00BA7CBB">
        <w:trPr>
          <w:trHeight w:val="300"/>
        </w:trPr>
        <w:tc>
          <w:tcPr>
            <w:tcW w:w="1635" w:type="dxa"/>
            <w:tcBorders>
              <w:top w:val="nil"/>
              <w:left w:val="single" w:sz="4" w:space="0" w:color="auto"/>
              <w:bottom w:val="single" w:sz="4" w:space="0" w:color="auto"/>
              <w:right w:val="nil"/>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roofErr w:type="spellStart"/>
            <w:r w:rsidRPr="00086B5B">
              <w:rPr>
                <w:rFonts w:ascii="Times New Roman" w:eastAsia="Times New Roman" w:hAnsi="Times New Roman" w:cs="Times New Roman"/>
                <w:color w:val="000000"/>
                <w:sz w:val="20"/>
                <w:szCs w:val="20"/>
                <w:lang w:eastAsia="ru-RU"/>
              </w:rPr>
              <w:t>Шатское</w:t>
            </w:r>
            <w:proofErr w:type="spellEnd"/>
          </w:p>
        </w:tc>
        <w:tc>
          <w:tcPr>
            <w:tcW w:w="829" w:type="dxa"/>
            <w:tcBorders>
              <w:top w:val="nil"/>
              <w:left w:val="single" w:sz="8" w:space="0" w:color="auto"/>
              <w:bottom w:val="single" w:sz="4" w:space="0" w:color="auto"/>
              <w:right w:val="nil"/>
            </w:tcBorders>
            <w:shd w:val="clear" w:color="auto" w:fill="auto"/>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4,79</w:t>
            </w:r>
          </w:p>
        </w:tc>
        <w:tc>
          <w:tcPr>
            <w:tcW w:w="906" w:type="dxa"/>
            <w:tcBorders>
              <w:top w:val="nil"/>
              <w:left w:val="single" w:sz="8" w:space="0" w:color="auto"/>
              <w:bottom w:val="single" w:sz="4" w:space="0" w:color="auto"/>
              <w:right w:val="single" w:sz="4" w:space="0" w:color="auto"/>
            </w:tcBorders>
            <w:shd w:val="clear" w:color="auto" w:fill="FDE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4,85</w:t>
            </w:r>
          </w:p>
        </w:tc>
        <w:tc>
          <w:tcPr>
            <w:tcW w:w="785" w:type="dxa"/>
            <w:tcBorders>
              <w:top w:val="nil"/>
              <w:left w:val="nil"/>
              <w:bottom w:val="single" w:sz="4" w:space="0" w:color="auto"/>
              <w:right w:val="single" w:sz="8" w:space="0" w:color="auto"/>
            </w:tcBorders>
            <w:shd w:val="clear" w:color="auto" w:fill="FDE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4,99</w:t>
            </w:r>
          </w:p>
        </w:tc>
        <w:tc>
          <w:tcPr>
            <w:tcW w:w="965" w:type="dxa"/>
            <w:tcBorders>
              <w:top w:val="nil"/>
              <w:left w:val="nil"/>
              <w:bottom w:val="single" w:sz="4" w:space="0" w:color="auto"/>
              <w:right w:val="single" w:sz="4" w:space="0" w:color="auto"/>
            </w:tcBorders>
            <w:shd w:val="clear" w:color="auto" w:fill="EAF1DD"/>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4,70</w:t>
            </w:r>
          </w:p>
        </w:tc>
        <w:tc>
          <w:tcPr>
            <w:tcW w:w="655" w:type="dxa"/>
            <w:tcBorders>
              <w:top w:val="nil"/>
              <w:left w:val="nil"/>
              <w:bottom w:val="single" w:sz="4" w:space="0" w:color="auto"/>
              <w:right w:val="single" w:sz="8" w:space="0" w:color="auto"/>
            </w:tcBorders>
            <w:shd w:val="clear" w:color="auto" w:fill="EAF1DD"/>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4,72</w:t>
            </w:r>
          </w:p>
        </w:tc>
        <w:tc>
          <w:tcPr>
            <w:tcW w:w="1006" w:type="dxa"/>
            <w:tcBorders>
              <w:top w:val="nil"/>
              <w:left w:val="nil"/>
              <w:bottom w:val="single" w:sz="4" w:space="0" w:color="auto"/>
              <w:right w:val="single" w:sz="4" w:space="0" w:color="auto"/>
            </w:tcBorders>
            <w:shd w:val="clear" w:color="auto" w:fill="DAEEF3"/>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4,76</w:t>
            </w:r>
          </w:p>
        </w:tc>
        <w:tc>
          <w:tcPr>
            <w:tcW w:w="866" w:type="dxa"/>
            <w:tcBorders>
              <w:top w:val="nil"/>
              <w:left w:val="nil"/>
              <w:bottom w:val="single" w:sz="4" w:space="0" w:color="auto"/>
              <w:right w:val="single" w:sz="8" w:space="0" w:color="auto"/>
            </w:tcBorders>
            <w:shd w:val="clear" w:color="auto" w:fill="DAEEF3"/>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4,87</w:t>
            </w:r>
          </w:p>
        </w:tc>
        <w:tc>
          <w:tcPr>
            <w:tcW w:w="902" w:type="dxa"/>
            <w:tcBorders>
              <w:top w:val="nil"/>
              <w:left w:val="nil"/>
              <w:bottom w:val="single" w:sz="4" w:space="0" w:color="auto"/>
              <w:right w:val="single" w:sz="4" w:space="0" w:color="auto"/>
            </w:tcBorders>
            <w:shd w:val="clear" w:color="auto" w:fill="D9D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4,62</w:t>
            </w:r>
          </w:p>
        </w:tc>
        <w:tc>
          <w:tcPr>
            <w:tcW w:w="850" w:type="dxa"/>
            <w:tcBorders>
              <w:top w:val="nil"/>
              <w:left w:val="nil"/>
              <w:bottom w:val="single" w:sz="4" w:space="0" w:color="auto"/>
              <w:right w:val="single" w:sz="8" w:space="0" w:color="auto"/>
            </w:tcBorders>
            <w:shd w:val="clear" w:color="auto" w:fill="D9D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4,47</w:t>
            </w:r>
          </w:p>
        </w:tc>
      </w:tr>
      <w:tr w:rsidR="00086B5B" w:rsidRPr="00086B5B" w:rsidTr="00BA7CBB">
        <w:trPr>
          <w:trHeight w:val="300"/>
        </w:trPr>
        <w:tc>
          <w:tcPr>
            <w:tcW w:w="1635" w:type="dxa"/>
            <w:tcBorders>
              <w:top w:val="nil"/>
              <w:left w:val="single" w:sz="4" w:space="0" w:color="auto"/>
              <w:bottom w:val="single" w:sz="4" w:space="0" w:color="auto"/>
              <w:right w:val="nil"/>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р. п. Ленинский</w:t>
            </w:r>
          </w:p>
        </w:tc>
        <w:tc>
          <w:tcPr>
            <w:tcW w:w="829" w:type="dxa"/>
            <w:tcBorders>
              <w:top w:val="nil"/>
              <w:left w:val="single" w:sz="8" w:space="0" w:color="auto"/>
              <w:bottom w:val="single" w:sz="4" w:space="0" w:color="auto"/>
              <w:right w:val="nil"/>
            </w:tcBorders>
            <w:shd w:val="clear" w:color="auto" w:fill="auto"/>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11,37</w:t>
            </w:r>
          </w:p>
        </w:tc>
        <w:tc>
          <w:tcPr>
            <w:tcW w:w="906" w:type="dxa"/>
            <w:tcBorders>
              <w:top w:val="nil"/>
              <w:left w:val="single" w:sz="8" w:space="0" w:color="auto"/>
              <w:bottom w:val="single" w:sz="4" w:space="0" w:color="auto"/>
              <w:right w:val="single" w:sz="4" w:space="0" w:color="auto"/>
            </w:tcBorders>
            <w:shd w:val="clear" w:color="auto" w:fill="FDE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10,61</w:t>
            </w:r>
          </w:p>
        </w:tc>
        <w:tc>
          <w:tcPr>
            <w:tcW w:w="785" w:type="dxa"/>
            <w:tcBorders>
              <w:top w:val="nil"/>
              <w:left w:val="nil"/>
              <w:bottom w:val="single" w:sz="4" w:space="0" w:color="auto"/>
              <w:right w:val="single" w:sz="8" w:space="0" w:color="auto"/>
            </w:tcBorders>
            <w:shd w:val="clear" w:color="auto" w:fill="FDE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10,10</w:t>
            </w:r>
          </w:p>
        </w:tc>
        <w:tc>
          <w:tcPr>
            <w:tcW w:w="965" w:type="dxa"/>
            <w:tcBorders>
              <w:top w:val="nil"/>
              <w:left w:val="nil"/>
              <w:bottom w:val="single" w:sz="4" w:space="0" w:color="auto"/>
              <w:right w:val="single" w:sz="4" w:space="0" w:color="auto"/>
            </w:tcBorders>
            <w:shd w:val="clear" w:color="auto" w:fill="EAF1DD"/>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10,36</w:t>
            </w:r>
          </w:p>
        </w:tc>
        <w:tc>
          <w:tcPr>
            <w:tcW w:w="655" w:type="dxa"/>
            <w:tcBorders>
              <w:top w:val="nil"/>
              <w:left w:val="nil"/>
              <w:bottom w:val="single" w:sz="4" w:space="0" w:color="auto"/>
              <w:right w:val="single" w:sz="8" w:space="0" w:color="auto"/>
            </w:tcBorders>
            <w:shd w:val="clear" w:color="auto" w:fill="EAF1DD"/>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9,74</w:t>
            </w:r>
          </w:p>
        </w:tc>
        <w:tc>
          <w:tcPr>
            <w:tcW w:w="1006" w:type="dxa"/>
            <w:tcBorders>
              <w:top w:val="nil"/>
              <w:left w:val="nil"/>
              <w:bottom w:val="single" w:sz="4" w:space="0" w:color="auto"/>
              <w:right w:val="single" w:sz="4" w:space="0" w:color="auto"/>
            </w:tcBorders>
            <w:shd w:val="clear" w:color="auto" w:fill="DAEEF3"/>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10,52</w:t>
            </w:r>
          </w:p>
        </w:tc>
        <w:tc>
          <w:tcPr>
            <w:tcW w:w="866" w:type="dxa"/>
            <w:tcBorders>
              <w:top w:val="nil"/>
              <w:left w:val="nil"/>
              <w:bottom w:val="single" w:sz="4" w:space="0" w:color="auto"/>
              <w:right w:val="single" w:sz="8" w:space="0" w:color="auto"/>
            </w:tcBorders>
            <w:shd w:val="clear" w:color="auto" w:fill="DAEEF3"/>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9,98</w:t>
            </w:r>
          </w:p>
        </w:tc>
        <w:tc>
          <w:tcPr>
            <w:tcW w:w="902" w:type="dxa"/>
            <w:tcBorders>
              <w:top w:val="nil"/>
              <w:left w:val="nil"/>
              <w:bottom w:val="single" w:sz="4" w:space="0" w:color="auto"/>
              <w:right w:val="single" w:sz="4" w:space="0" w:color="auto"/>
            </w:tcBorders>
            <w:shd w:val="clear" w:color="auto" w:fill="D9D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10,13</w:t>
            </w:r>
          </w:p>
        </w:tc>
        <w:tc>
          <w:tcPr>
            <w:tcW w:w="850" w:type="dxa"/>
            <w:tcBorders>
              <w:top w:val="nil"/>
              <w:left w:val="nil"/>
              <w:bottom w:val="single" w:sz="4" w:space="0" w:color="auto"/>
              <w:right w:val="single" w:sz="8" w:space="0" w:color="auto"/>
            </w:tcBorders>
            <w:shd w:val="clear" w:color="auto" w:fill="D9D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9,20</w:t>
            </w:r>
          </w:p>
        </w:tc>
      </w:tr>
      <w:tr w:rsidR="00086B5B" w:rsidRPr="00086B5B" w:rsidTr="00BA7CBB">
        <w:trPr>
          <w:trHeight w:val="300"/>
        </w:trPr>
        <w:tc>
          <w:tcPr>
            <w:tcW w:w="1635" w:type="dxa"/>
            <w:tcBorders>
              <w:top w:val="nil"/>
              <w:left w:val="single" w:sz="4" w:space="0" w:color="auto"/>
              <w:bottom w:val="single" w:sz="4" w:space="0" w:color="auto"/>
              <w:right w:val="nil"/>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roofErr w:type="spellStart"/>
            <w:r w:rsidRPr="00086B5B">
              <w:rPr>
                <w:rFonts w:ascii="Times New Roman" w:eastAsia="Times New Roman" w:hAnsi="Times New Roman" w:cs="Times New Roman"/>
                <w:color w:val="000000"/>
                <w:sz w:val="20"/>
                <w:szCs w:val="20"/>
                <w:lang w:eastAsia="ru-RU"/>
              </w:rPr>
              <w:t>Обидимское</w:t>
            </w:r>
            <w:proofErr w:type="spellEnd"/>
          </w:p>
        </w:tc>
        <w:tc>
          <w:tcPr>
            <w:tcW w:w="829" w:type="dxa"/>
            <w:tcBorders>
              <w:top w:val="nil"/>
              <w:left w:val="single" w:sz="8" w:space="0" w:color="auto"/>
              <w:bottom w:val="single" w:sz="4" w:space="0" w:color="auto"/>
              <w:right w:val="nil"/>
            </w:tcBorders>
            <w:shd w:val="clear" w:color="auto" w:fill="auto"/>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2,25</w:t>
            </w:r>
          </w:p>
        </w:tc>
        <w:tc>
          <w:tcPr>
            <w:tcW w:w="906" w:type="dxa"/>
            <w:tcBorders>
              <w:top w:val="nil"/>
              <w:left w:val="single" w:sz="8" w:space="0" w:color="auto"/>
              <w:bottom w:val="single" w:sz="4" w:space="0" w:color="auto"/>
              <w:right w:val="single" w:sz="4" w:space="0" w:color="auto"/>
            </w:tcBorders>
            <w:shd w:val="clear" w:color="auto" w:fill="FDE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2,05</w:t>
            </w:r>
          </w:p>
        </w:tc>
        <w:tc>
          <w:tcPr>
            <w:tcW w:w="785" w:type="dxa"/>
            <w:tcBorders>
              <w:top w:val="nil"/>
              <w:left w:val="nil"/>
              <w:bottom w:val="single" w:sz="4" w:space="0" w:color="auto"/>
              <w:right w:val="single" w:sz="8" w:space="0" w:color="auto"/>
            </w:tcBorders>
            <w:shd w:val="clear" w:color="auto" w:fill="FDE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1,97</w:t>
            </w:r>
          </w:p>
        </w:tc>
        <w:tc>
          <w:tcPr>
            <w:tcW w:w="965" w:type="dxa"/>
            <w:tcBorders>
              <w:top w:val="nil"/>
              <w:left w:val="nil"/>
              <w:bottom w:val="single" w:sz="4" w:space="0" w:color="auto"/>
              <w:right w:val="single" w:sz="4" w:space="0" w:color="auto"/>
            </w:tcBorders>
            <w:shd w:val="clear" w:color="auto" w:fill="EAF1DD"/>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1,99</w:t>
            </w:r>
          </w:p>
        </w:tc>
        <w:tc>
          <w:tcPr>
            <w:tcW w:w="655" w:type="dxa"/>
            <w:tcBorders>
              <w:top w:val="nil"/>
              <w:left w:val="nil"/>
              <w:bottom w:val="single" w:sz="4" w:space="0" w:color="auto"/>
              <w:right w:val="single" w:sz="8" w:space="0" w:color="auto"/>
            </w:tcBorders>
            <w:shd w:val="clear" w:color="auto" w:fill="EAF1DD"/>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1,80</w:t>
            </w:r>
          </w:p>
        </w:tc>
        <w:tc>
          <w:tcPr>
            <w:tcW w:w="1006" w:type="dxa"/>
            <w:tcBorders>
              <w:top w:val="nil"/>
              <w:left w:val="nil"/>
              <w:bottom w:val="single" w:sz="4" w:space="0" w:color="auto"/>
              <w:right w:val="single" w:sz="4" w:space="0" w:color="auto"/>
            </w:tcBorders>
            <w:shd w:val="clear" w:color="auto" w:fill="DAEEF3"/>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1,93</w:t>
            </w:r>
          </w:p>
        </w:tc>
        <w:tc>
          <w:tcPr>
            <w:tcW w:w="866" w:type="dxa"/>
            <w:tcBorders>
              <w:top w:val="nil"/>
              <w:left w:val="nil"/>
              <w:bottom w:val="single" w:sz="4" w:space="0" w:color="auto"/>
              <w:right w:val="single" w:sz="8" w:space="0" w:color="auto"/>
            </w:tcBorders>
            <w:shd w:val="clear" w:color="auto" w:fill="DAEEF3"/>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1,53</w:t>
            </w:r>
          </w:p>
        </w:tc>
        <w:tc>
          <w:tcPr>
            <w:tcW w:w="902" w:type="dxa"/>
            <w:tcBorders>
              <w:top w:val="nil"/>
              <w:left w:val="nil"/>
              <w:bottom w:val="single" w:sz="4" w:space="0" w:color="auto"/>
              <w:right w:val="single" w:sz="4" w:space="0" w:color="auto"/>
            </w:tcBorders>
            <w:shd w:val="clear" w:color="auto" w:fill="D9D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1,85</w:t>
            </w:r>
          </w:p>
        </w:tc>
        <w:tc>
          <w:tcPr>
            <w:tcW w:w="850" w:type="dxa"/>
            <w:tcBorders>
              <w:top w:val="nil"/>
              <w:left w:val="nil"/>
              <w:bottom w:val="single" w:sz="4" w:space="0" w:color="auto"/>
              <w:right w:val="single" w:sz="8" w:space="0" w:color="auto"/>
            </w:tcBorders>
            <w:shd w:val="clear" w:color="auto" w:fill="D9D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1,16</w:t>
            </w:r>
          </w:p>
        </w:tc>
      </w:tr>
      <w:tr w:rsidR="00086B5B" w:rsidRPr="00086B5B" w:rsidTr="00BA7CBB">
        <w:trPr>
          <w:trHeight w:val="300"/>
        </w:trPr>
        <w:tc>
          <w:tcPr>
            <w:tcW w:w="1635" w:type="dxa"/>
            <w:tcBorders>
              <w:top w:val="nil"/>
              <w:left w:val="single" w:sz="4" w:space="0" w:color="auto"/>
              <w:bottom w:val="single" w:sz="4" w:space="0" w:color="auto"/>
              <w:right w:val="nil"/>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roofErr w:type="spellStart"/>
            <w:r w:rsidRPr="00086B5B">
              <w:rPr>
                <w:rFonts w:ascii="Times New Roman" w:eastAsia="Times New Roman" w:hAnsi="Times New Roman" w:cs="Times New Roman"/>
                <w:color w:val="000000"/>
                <w:sz w:val="20"/>
                <w:szCs w:val="20"/>
                <w:lang w:eastAsia="ru-RU"/>
              </w:rPr>
              <w:t>Медвенское</w:t>
            </w:r>
            <w:proofErr w:type="spellEnd"/>
          </w:p>
        </w:tc>
        <w:tc>
          <w:tcPr>
            <w:tcW w:w="829" w:type="dxa"/>
            <w:tcBorders>
              <w:top w:val="nil"/>
              <w:left w:val="single" w:sz="8" w:space="0" w:color="auto"/>
              <w:bottom w:val="single" w:sz="4" w:space="0" w:color="auto"/>
              <w:right w:val="nil"/>
            </w:tcBorders>
            <w:shd w:val="clear" w:color="auto" w:fill="auto"/>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2,87</w:t>
            </w:r>
          </w:p>
        </w:tc>
        <w:tc>
          <w:tcPr>
            <w:tcW w:w="906" w:type="dxa"/>
            <w:tcBorders>
              <w:top w:val="nil"/>
              <w:left w:val="single" w:sz="8" w:space="0" w:color="auto"/>
              <w:bottom w:val="single" w:sz="4" w:space="0" w:color="auto"/>
              <w:right w:val="single" w:sz="4" w:space="0" w:color="auto"/>
            </w:tcBorders>
            <w:shd w:val="clear" w:color="auto" w:fill="FDE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2,68</w:t>
            </w:r>
          </w:p>
        </w:tc>
        <w:tc>
          <w:tcPr>
            <w:tcW w:w="785" w:type="dxa"/>
            <w:tcBorders>
              <w:top w:val="nil"/>
              <w:left w:val="nil"/>
              <w:bottom w:val="single" w:sz="4" w:space="0" w:color="auto"/>
              <w:right w:val="single" w:sz="8" w:space="0" w:color="auto"/>
            </w:tcBorders>
            <w:shd w:val="clear" w:color="auto" w:fill="FDE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2,67</w:t>
            </w:r>
          </w:p>
        </w:tc>
        <w:tc>
          <w:tcPr>
            <w:tcW w:w="965" w:type="dxa"/>
            <w:tcBorders>
              <w:top w:val="nil"/>
              <w:left w:val="nil"/>
              <w:bottom w:val="single" w:sz="4" w:space="0" w:color="auto"/>
              <w:right w:val="single" w:sz="4" w:space="0" w:color="auto"/>
            </w:tcBorders>
            <w:shd w:val="clear" w:color="auto" w:fill="EAF1DD"/>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2,67</w:t>
            </w:r>
          </w:p>
        </w:tc>
        <w:tc>
          <w:tcPr>
            <w:tcW w:w="655" w:type="dxa"/>
            <w:tcBorders>
              <w:top w:val="nil"/>
              <w:left w:val="nil"/>
              <w:bottom w:val="single" w:sz="4" w:space="0" w:color="auto"/>
              <w:right w:val="single" w:sz="8" w:space="0" w:color="auto"/>
            </w:tcBorders>
            <w:shd w:val="clear" w:color="auto" w:fill="EAF1DD"/>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2,51</w:t>
            </w:r>
          </w:p>
        </w:tc>
        <w:tc>
          <w:tcPr>
            <w:tcW w:w="1006" w:type="dxa"/>
            <w:tcBorders>
              <w:top w:val="nil"/>
              <w:left w:val="nil"/>
              <w:bottom w:val="single" w:sz="4" w:space="0" w:color="auto"/>
              <w:right w:val="single" w:sz="4" w:space="0" w:color="auto"/>
            </w:tcBorders>
            <w:shd w:val="clear" w:color="auto" w:fill="DAEEF3"/>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2,66</w:t>
            </w:r>
          </w:p>
        </w:tc>
        <w:tc>
          <w:tcPr>
            <w:tcW w:w="866" w:type="dxa"/>
            <w:tcBorders>
              <w:top w:val="nil"/>
              <w:left w:val="nil"/>
              <w:bottom w:val="single" w:sz="4" w:space="0" w:color="auto"/>
              <w:right w:val="single" w:sz="8" w:space="0" w:color="auto"/>
            </w:tcBorders>
            <w:shd w:val="clear" w:color="auto" w:fill="DAEEF3"/>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2,51</w:t>
            </w:r>
          </w:p>
        </w:tc>
        <w:tc>
          <w:tcPr>
            <w:tcW w:w="902" w:type="dxa"/>
            <w:tcBorders>
              <w:top w:val="nil"/>
              <w:left w:val="nil"/>
              <w:bottom w:val="single" w:sz="4" w:space="0" w:color="auto"/>
              <w:right w:val="single" w:sz="4" w:space="0" w:color="auto"/>
            </w:tcBorders>
            <w:shd w:val="clear" w:color="auto" w:fill="D9D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2,61</w:t>
            </w:r>
          </w:p>
        </w:tc>
        <w:tc>
          <w:tcPr>
            <w:tcW w:w="850" w:type="dxa"/>
            <w:tcBorders>
              <w:top w:val="nil"/>
              <w:left w:val="nil"/>
              <w:bottom w:val="single" w:sz="4" w:space="0" w:color="auto"/>
              <w:right w:val="single" w:sz="8" w:space="0" w:color="auto"/>
            </w:tcBorders>
            <w:shd w:val="clear" w:color="auto" w:fill="D9D9D9"/>
            <w:noWrap/>
            <w:vAlign w:val="bottom"/>
          </w:tcPr>
          <w:p w:rsidR="00086B5B" w:rsidRPr="00086B5B" w:rsidRDefault="00086B5B" w:rsidP="00086B5B">
            <w:pPr>
              <w:spacing w:after="0" w:line="240" w:lineRule="auto"/>
              <w:jc w:val="right"/>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2,27</w:t>
            </w:r>
          </w:p>
        </w:tc>
      </w:tr>
    </w:tbl>
    <w:p w:rsidR="00086B5B" w:rsidRPr="00086B5B" w:rsidRDefault="00086B5B" w:rsidP="00086B5B">
      <w:pPr>
        <w:spacing w:after="0" w:line="240" w:lineRule="auto"/>
        <w:ind w:firstLineChars="567" w:firstLine="1247"/>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 xml:space="preserve">В </w:t>
      </w:r>
      <w:r w:rsidRPr="00086B5B">
        <w:rPr>
          <w:rFonts w:ascii="Times New Roman" w:eastAsia="Times New Roman" w:hAnsi="Times New Roman" w:cs="Times New Roman"/>
          <w:u w:val="single"/>
          <w:lang w:eastAsia="ru-RU"/>
        </w:rPr>
        <w:t>Ильинском МО</w:t>
      </w:r>
      <w:r w:rsidRPr="00086B5B">
        <w:rPr>
          <w:rFonts w:ascii="Times New Roman" w:eastAsia="Times New Roman" w:hAnsi="Times New Roman" w:cs="Times New Roman"/>
          <w:lang w:eastAsia="ru-RU"/>
        </w:rPr>
        <w:t xml:space="preserve"> не зарегистрировано промышленных предприятий. При этом есть участки для размещения новых промышленных объектов при промышленном и оптимистическом сценарии развития района. Один из них располагается на восток от д. Старое </w:t>
      </w:r>
      <w:proofErr w:type="spellStart"/>
      <w:r w:rsidRPr="00086B5B">
        <w:rPr>
          <w:rFonts w:ascii="Times New Roman" w:eastAsia="Times New Roman" w:hAnsi="Times New Roman" w:cs="Times New Roman"/>
          <w:lang w:eastAsia="ru-RU"/>
        </w:rPr>
        <w:t>Басово</w:t>
      </w:r>
      <w:proofErr w:type="spellEnd"/>
      <w:r w:rsidRPr="00086B5B">
        <w:rPr>
          <w:rFonts w:ascii="Times New Roman" w:eastAsia="Times New Roman" w:hAnsi="Times New Roman" w:cs="Times New Roman"/>
          <w:lang w:eastAsia="ru-RU"/>
        </w:rPr>
        <w:t xml:space="preserve">. Там могло бы разместиться предприятие наукоёмкого машиностроения,  Эта площадка удобна тем, что расположена близко к г. Туле, что позволяет привлекать квалифицированных сотрудников из города, также она обеспечена инфраструктурными объектами. </w:t>
      </w:r>
    </w:p>
    <w:p w:rsidR="00086B5B" w:rsidRPr="00086B5B" w:rsidRDefault="00086B5B" w:rsidP="00086B5B">
      <w:pPr>
        <w:spacing w:after="0" w:line="240" w:lineRule="auto"/>
        <w:ind w:firstLineChars="567" w:firstLine="1247"/>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На территории вокруг д. Осиновая гора предполагается размещения крупного торгово-развлекательного и логистического комплекса. Площадка расположена близко к г. Туле, недалеко от неё проходит федеральная трасса М</w:t>
      </w:r>
      <w:proofErr w:type="gramStart"/>
      <w:r w:rsidRPr="00086B5B">
        <w:rPr>
          <w:rFonts w:ascii="Times New Roman" w:eastAsia="Times New Roman" w:hAnsi="Times New Roman" w:cs="Times New Roman"/>
          <w:lang w:eastAsia="ru-RU"/>
        </w:rPr>
        <w:t>2</w:t>
      </w:r>
      <w:proofErr w:type="gramEnd"/>
      <w:r w:rsidRPr="00086B5B">
        <w:rPr>
          <w:rFonts w:ascii="Times New Roman" w:eastAsia="Times New Roman" w:hAnsi="Times New Roman" w:cs="Times New Roman"/>
          <w:lang w:eastAsia="ru-RU"/>
        </w:rPr>
        <w:t xml:space="preserve">, есть возможность подведения всех необходимых коммуникаций. Существует предварительная договорённость с инвестором из США. Отрицательные стороны площадки: расположение в пойме р. </w:t>
      </w:r>
      <w:proofErr w:type="spellStart"/>
      <w:r w:rsidRPr="00086B5B">
        <w:rPr>
          <w:rFonts w:ascii="Times New Roman" w:eastAsia="Times New Roman" w:hAnsi="Times New Roman" w:cs="Times New Roman"/>
          <w:lang w:eastAsia="ru-RU"/>
        </w:rPr>
        <w:t>Упы</w:t>
      </w:r>
      <w:proofErr w:type="spellEnd"/>
      <w:r w:rsidRPr="00086B5B">
        <w:rPr>
          <w:rFonts w:ascii="Times New Roman" w:eastAsia="Times New Roman" w:hAnsi="Times New Roman" w:cs="Times New Roman"/>
          <w:lang w:eastAsia="ru-RU"/>
        </w:rPr>
        <w:t>, что может негативно отразиться как на площадке, так и на состоянии экосистемы. Также на данной территории сложилась напряжённая экологическая ситуация, так как она находится в зоне влияния 2-х крупных загрязнителей: металлургических заводов «</w:t>
      </w:r>
      <w:proofErr w:type="spellStart"/>
      <w:r w:rsidRPr="00086B5B">
        <w:rPr>
          <w:rFonts w:ascii="Times New Roman" w:eastAsia="Times New Roman" w:hAnsi="Times New Roman" w:cs="Times New Roman"/>
          <w:lang w:eastAsia="ru-RU"/>
        </w:rPr>
        <w:t>Тулачермет</w:t>
      </w:r>
      <w:proofErr w:type="spellEnd"/>
      <w:r w:rsidRPr="00086B5B">
        <w:rPr>
          <w:rFonts w:ascii="Times New Roman" w:eastAsia="Times New Roman" w:hAnsi="Times New Roman" w:cs="Times New Roman"/>
          <w:lang w:eastAsia="ru-RU"/>
        </w:rPr>
        <w:t xml:space="preserve">» и Косогорского металлургического комбината. Это накладывает ограничения на создание развлекательной инфраструктуры.    </w:t>
      </w:r>
    </w:p>
    <w:p w:rsidR="00086B5B" w:rsidRPr="00086B5B" w:rsidRDefault="00086B5B" w:rsidP="00086B5B">
      <w:pPr>
        <w:spacing w:after="0" w:line="240" w:lineRule="auto"/>
        <w:ind w:firstLineChars="567" w:firstLine="1247"/>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 xml:space="preserve">На юго-восток от деревни Вечерняя Заря может разместиться предприятие пищевой промышленности. При дальнейшем развитии пригородного сельского хозяйства оно будет иметь стабильную сырьевую базу. Преимущества площадки: она расположена сравнительно недалеко от </w:t>
      </w:r>
      <w:proofErr w:type="spellStart"/>
      <w:r w:rsidRPr="00086B5B">
        <w:rPr>
          <w:rFonts w:ascii="Times New Roman" w:eastAsia="Times New Roman" w:hAnsi="Times New Roman" w:cs="Times New Roman"/>
          <w:lang w:eastAsia="ru-RU"/>
        </w:rPr>
        <w:t>г</w:t>
      </w:r>
      <w:proofErr w:type="gramStart"/>
      <w:r w:rsidRPr="00086B5B">
        <w:rPr>
          <w:rFonts w:ascii="Times New Roman" w:eastAsia="Times New Roman" w:hAnsi="Times New Roman" w:cs="Times New Roman"/>
          <w:lang w:eastAsia="ru-RU"/>
        </w:rPr>
        <w:t>.Т</w:t>
      </w:r>
      <w:proofErr w:type="gramEnd"/>
      <w:r w:rsidRPr="00086B5B">
        <w:rPr>
          <w:rFonts w:ascii="Times New Roman" w:eastAsia="Times New Roman" w:hAnsi="Times New Roman" w:cs="Times New Roman"/>
          <w:lang w:eastAsia="ru-RU"/>
        </w:rPr>
        <w:t>улы</w:t>
      </w:r>
      <w:proofErr w:type="spellEnd"/>
      <w:r w:rsidRPr="00086B5B">
        <w:rPr>
          <w:rFonts w:ascii="Times New Roman" w:eastAsia="Times New Roman" w:hAnsi="Times New Roman" w:cs="Times New Roman"/>
          <w:lang w:eastAsia="ru-RU"/>
        </w:rPr>
        <w:t xml:space="preserve">, на северо-востоке проходит федеральная трасса М2, возможно подключение к газопроводу. Недостатки: довольно расчленённый рельеф территории, невысокий </w:t>
      </w:r>
      <w:proofErr w:type="spellStart"/>
      <w:r w:rsidRPr="00086B5B">
        <w:rPr>
          <w:rFonts w:ascii="Times New Roman" w:eastAsia="Times New Roman" w:hAnsi="Times New Roman" w:cs="Times New Roman"/>
          <w:lang w:eastAsia="ru-RU"/>
        </w:rPr>
        <w:t>трудоресурсный</w:t>
      </w:r>
      <w:proofErr w:type="spellEnd"/>
      <w:r w:rsidRPr="00086B5B">
        <w:rPr>
          <w:rFonts w:ascii="Times New Roman" w:eastAsia="Times New Roman" w:hAnsi="Times New Roman" w:cs="Times New Roman"/>
          <w:lang w:eastAsia="ru-RU"/>
        </w:rPr>
        <w:t xml:space="preserve"> потенциал окрестных населённых пунктов. Также предприятие пищевого кластера можно разместить к востоку от д. </w:t>
      </w:r>
      <w:proofErr w:type="spellStart"/>
      <w:r w:rsidRPr="00086B5B">
        <w:rPr>
          <w:rFonts w:ascii="Times New Roman" w:eastAsia="Times New Roman" w:hAnsi="Times New Roman" w:cs="Times New Roman"/>
          <w:lang w:eastAsia="ru-RU"/>
        </w:rPr>
        <w:t>Барыково</w:t>
      </w:r>
      <w:proofErr w:type="spellEnd"/>
      <w:r w:rsidRPr="00086B5B">
        <w:rPr>
          <w:rFonts w:ascii="Times New Roman" w:eastAsia="Times New Roman" w:hAnsi="Times New Roman" w:cs="Times New Roman"/>
          <w:lang w:eastAsia="ru-RU"/>
        </w:rPr>
        <w:t xml:space="preserve">. Там может быть размещено и предприятие другой специализации. Площадка находится недалеко от газопровода, неплохо обеспечена инфраструктурой, расположена на участке с ровным рельефом. </w:t>
      </w:r>
    </w:p>
    <w:p w:rsidR="00086B5B" w:rsidRPr="00086B5B" w:rsidRDefault="00086B5B" w:rsidP="00086B5B">
      <w:pPr>
        <w:spacing w:after="0" w:line="240" w:lineRule="auto"/>
        <w:ind w:firstLineChars="567" w:firstLine="1247"/>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 xml:space="preserve">Ещё одна перспективная промышленная площадка располагается к западу от п. </w:t>
      </w:r>
      <w:proofErr w:type="spellStart"/>
      <w:r w:rsidRPr="00086B5B">
        <w:rPr>
          <w:rFonts w:ascii="Times New Roman" w:eastAsia="Times New Roman" w:hAnsi="Times New Roman" w:cs="Times New Roman"/>
          <w:lang w:eastAsia="ru-RU"/>
        </w:rPr>
        <w:t>Сергиевское</w:t>
      </w:r>
      <w:proofErr w:type="spellEnd"/>
      <w:r w:rsidRPr="00086B5B">
        <w:rPr>
          <w:rFonts w:ascii="Times New Roman" w:eastAsia="Times New Roman" w:hAnsi="Times New Roman" w:cs="Times New Roman"/>
          <w:lang w:eastAsia="ru-RU"/>
        </w:rPr>
        <w:t xml:space="preserve">. Там может разместиться предприятие по производству садовой техники и инвентаря для дач и коттеджей. (Возможно размещение предприятия другой специализации.) Площадка обеспечена необходимыми коммуникациями, подведён газ, рядом проходит федеральная автомобильная трасса. Отрицательные стороны: периферийное положение территории. </w:t>
      </w:r>
    </w:p>
    <w:p w:rsidR="00086B5B" w:rsidRPr="00086B5B" w:rsidRDefault="00086B5B" w:rsidP="00086B5B">
      <w:pPr>
        <w:spacing w:after="0" w:line="240" w:lineRule="auto"/>
        <w:ind w:firstLineChars="567" w:firstLine="1247"/>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 xml:space="preserve">При различных сценариях развития Ленинского района возможны разные варианты пространственного развития сельскохозяйственного производства. При сценарии сдержанного развития сохранятся практически все земли сельскохозяйственного назначения, развитие получат только те отрасли, которые ориентированы на потребителя вне Ленинского района и, скорее всего, вне города Тулы. То есть будет развиваться, главным образом,  птицеводство и племенное хозяйство. </w:t>
      </w:r>
      <w:proofErr w:type="gramStart"/>
      <w:r w:rsidRPr="00086B5B">
        <w:rPr>
          <w:rFonts w:ascii="Times New Roman" w:eastAsia="Times New Roman" w:hAnsi="Times New Roman" w:cs="Times New Roman"/>
          <w:lang w:eastAsia="ru-RU"/>
        </w:rPr>
        <w:t>Поэтому стоит предусмотреть площади для размещения новых птицефабрик, организовать резерв земель вокруг племенных хозяйств (ОАО «Тульское по племенной работе», ЗАО «</w:t>
      </w:r>
      <w:proofErr w:type="spellStart"/>
      <w:r w:rsidRPr="00086B5B">
        <w:rPr>
          <w:rFonts w:ascii="Times New Roman" w:eastAsia="Times New Roman" w:hAnsi="Times New Roman" w:cs="Times New Roman"/>
          <w:lang w:eastAsia="ru-RU"/>
        </w:rPr>
        <w:t>Прилепский</w:t>
      </w:r>
      <w:proofErr w:type="spellEnd"/>
      <w:r w:rsidRPr="00086B5B">
        <w:rPr>
          <w:rFonts w:ascii="Times New Roman" w:eastAsia="Times New Roman" w:hAnsi="Times New Roman" w:cs="Times New Roman"/>
          <w:lang w:eastAsia="ru-RU"/>
        </w:rPr>
        <w:t xml:space="preserve"> ПКЗ»).</w:t>
      </w:r>
      <w:proofErr w:type="gramEnd"/>
      <w:r w:rsidRPr="00086B5B">
        <w:rPr>
          <w:rFonts w:ascii="Times New Roman" w:eastAsia="Times New Roman" w:hAnsi="Times New Roman" w:cs="Times New Roman"/>
          <w:lang w:eastAsia="ru-RU"/>
        </w:rPr>
        <w:t xml:space="preserve"> При индустриальном сценарии развития района земли сельскохозяйственного назначения будут сокращены за счёт увеличения земель промышленности. В первую очередь, это будут земли вокруг крупных поселений и земли вдоль границы г. Тулы. В случае организации кластера пищевой промышленности, ориентированного на собственное сырьё, возможно развитие сельского хозяйства на удалённых от Тулы территориях. (Могут быть расширены площади под многолетними насаждениями, ягодными культурами, более рентабельным станет производство мяса). Предприятия, ориентированные на тульского </w:t>
      </w:r>
      <w:r w:rsidRPr="00086B5B">
        <w:rPr>
          <w:rFonts w:ascii="Times New Roman" w:eastAsia="Times New Roman" w:hAnsi="Times New Roman" w:cs="Times New Roman"/>
          <w:lang w:eastAsia="ru-RU"/>
        </w:rPr>
        <w:lastRenderedPageBreak/>
        <w:t xml:space="preserve">потребителя не будут наращивать объёмы </w:t>
      </w:r>
      <w:proofErr w:type="gramStart"/>
      <w:r w:rsidRPr="00086B5B">
        <w:rPr>
          <w:rFonts w:ascii="Times New Roman" w:eastAsia="Times New Roman" w:hAnsi="Times New Roman" w:cs="Times New Roman"/>
          <w:lang w:eastAsia="ru-RU"/>
        </w:rPr>
        <w:t>производства</w:t>
      </w:r>
      <w:proofErr w:type="gramEnd"/>
      <w:r w:rsidRPr="00086B5B">
        <w:rPr>
          <w:rFonts w:ascii="Times New Roman" w:eastAsia="Times New Roman" w:hAnsi="Times New Roman" w:cs="Times New Roman"/>
          <w:lang w:eastAsia="ru-RU"/>
        </w:rPr>
        <w:t xml:space="preserve"> и расширять площадь обрабатываемых земель. </w:t>
      </w:r>
    </w:p>
    <w:p w:rsidR="00086B5B" w:rsidRPr="00086B5B" w:rsidRDefault="00086B5B" w:rsidP="00086B5B">
      <w:pPr>
        <w:spacing w:after="0" w:line="240" w:lineRule="auto"/>
        <w:ind w:firstLineChars="567" w:firstLine="1247"/>
        <w:rPr>
          <w:rFonts w:ascii="Times New Roman" w:eastAsia="Times New Roman" w:hAnsi="Times New Roman" w:cs="Times New Roman"/>
          <w:lang w:eastAsia="ru-RU"/>
        </w:rPr>
      </w:pPr>
      <w:r w:rsidRPr="00086B5B">
        <w:rPr>
          <w:rFonts w:ascii="Times New Roman" w:eastAsia="Times New Roman" w:hAnsi="Times New Roman" w:cs="Times New Roman"/>
          <w:u w:val="single"/>
          <w:lang w:eastAsia="ru-RU"/>
        </w:rPr>
        <w:t>Интенсивное сельское хозяйство пригородного типа</w:t>
      </w:r>
      <w:r w:rsidRPr="00086B5B">
        <w:rPr>
          <w:rFonts w:ascii="Times New Roman" w:eastAsia="Times New Roman" w:hAnsi="Times New Roman" w:cs="Times New Roman"/>
          <w:lang w:eastAsia="ru-RU"/>
        </w:rPr>
        <w:t>. На сегодняшний день в районе есть 2 предприятия этой специализации: СПК «</w:t>
      </w:r>
      <w:proofErr w:type="spellStart"/>
      <w:r w:rsidRPr="00086B5B">
        <w:rPr>
          <w:rFonts w:ascii="Times New Roman" w:eastAsia="Times New Roman" w:hAnsi="Times New Roman" w:cs="Times New Roman"/>
          <w:lang w:eastAsia="ru-RU"/>
        </w:rPr>
        <w:t>Приупские</w:t>
      </w:r>
      <w:proofErr w:type="spellEnd"/>
      <w:r w:rsidRPr="00086B5B">
        <w:rPr>
          <w:rFonts w:ascii="Times New Roman" w:eastAsia="Times New Roman" w:hAnsi="Times New Roman" w:cs="Times New Roman"/>
          <w:lang w:eastAsia="ru-RU"/>
        </w:rPr>
        <w:t xml:space="preserve"> зори» </w:t>
      </w:r>
      <w:proofErr w:type="gramStart"/>
      <w:r w:rsidRPr="00086B5B">
        <w:rPr>
          <w:rFonts w:ascii="Times New Roman" w:eastAsia="Times New Roman" w:hAnsi="Times New Roman" w:cs="Times New Roman"/>
          <w:lang w:eastAsia="ru-RU"/>
        </w:rPr>
        <w:t>и ООО</w:t>
      </w:r>
      <w:proofErr w:type="gramEnd"/>
      <w:r w:rsidRPr="00086B5B">
        <w:rPr>
          <w:rFonts w:ascii="Times New Roman" w:eastAsia="Times New Roman" w:hAnsi="Times New Roman" w:cs="Times New Roman"/>
          <w:lang w:eastAsia="ru-RU"/>
        </w:rPr>
        <w:t xml:space="preserve"> «Плодоовощная компания». Их основная продукция: овощи </w:t>
      </w:r>
      <w:proofErr w:type="gramStart"/>
      <w:r w:rsidRPr="00086B5B">
        <w:rPr>
          <w:rFonts w:ascii="Times New Roman" w:eastAsia="Times New Roman" w:hAnsi="Times New Roman" w:cs="Times New Roman"/>
          <w:lang w:eastAsia="ru-RU"/>
        </w:rPr>
        <w:t>открытого</w:t>
      </w:r>
      <w:proofErr w:type="gramEnd"/>
      <w:r w:rsidRPr="00086B5B">
        <w:rPr>
          <w:rFonts w:ascii="Times New Roman" w:eastAsia="Times New Roman" w:hAnsi="Times New Roman" w:cs="Times New Roman"/>
          <w:lang w:eastAsia="ru-RU"/>
        </w:rPr>
        <w:t xml:space="preserve"> и закрытого, зеленные культуры, молоко. В Ильинском МО предполагается размещение сельскохозяйственного предприятия интенсивного типа, ориентированного на предприятия пищевой промышленности на этой же территории</w:t>
      </w:r>
      <w:proofErr w:type="gramStart"/>
      <w:r w:rsidRPr="00086B5B">
        <w:rPr>
          <w:rFonts w:ascii="Times New Roman" w:eastAsia="Times New Roman" w:hAnsi="Times New Roman" w:cs="Times New Roman"/>
          <w:lang w:eastAsia="ru-RU"/>
        </w:rPr>
        <w:t xml:space="preserve"> В</w:t>
      </w:r>
      <w:proofErr w:type="gramEnd"/>
      <w:r w:rsidRPr="00086B5B">
        <w:rPr>
          <w:rFonts w:ascii="Times New Roman" w:eastAsia="Times New Roman" w:hAnsi="Times New Roman" w:cs="Times New Roman"/>
          <w:lang w:eastAsia="ru-RU"/>
        </w:rPr>
        <w:t xml:space="preserve"> южной части района садоводческую специализацию стоит сохранить территориям около д. </w:t>
      </w:r>
      <w:proofErr w:type="spellStart"/>
      <w:r w:rsidRPr="00086B5B">
        <w:rPr>
          <w:rFonts w:ascii="Times New Roman" w:eastAsia="Times New Roman" w:hAnsi="Times New Roman" w:cs="Times New Roman"/>
          <w:lang w:eastAsia="ru-RU"/>
        </w:rPr>
        <w:t>Кишкино</w:t>
      </w:r>
      <w:proofErr w:type="spellEnd"/>
      <w:r w:rsidRPr="00086B5B">
        <w:rPr>
          <w:rFonts w:ascii="Times New Roman" w:eastAsia="Times New Roman" w:hAnsi="Times New Roman" w:cs="Times New Roman"/>
          <w:lang w:eastAsia="ru-RU"/>
        </w:rPr>
        <w:t xml:space="preserve">, д. </w:t>
      </w:r>
      <w:proofErr w:type="spellStart"/>
      <w:r w:rsidRPr="00086B5B">
        <w:rPr>
          <w:rFonts w:ascii="Times New Roman" w:eastAsia="Times New Roman" w:hAnsi="Times New Roman" w:cs="Times New Roman"/>
          <w:lang w:eastAsia="ru-RU"/>
        </w:rPr>
        <w:t>Крюковка</w:t>
      </w:r>
      <w:proofErr w:type="spellEnd"/>
      <w:r w:rsidRPr="00086B5B">
        <w:rPr>
          <w:rFonts w:ascii="Times New Roman" w:eastAsia="Times New Roman" w:hAnsi="Times New Roman" w:cs="Times New Roman"/>
          <w:lang w:eastAsia="ru-RU"/>
        </w:rPr>
        <w:t xml:space="preserve">, д. </w:t>
      </w:r>
      <w:proofErr w:type="spellStart"/>
      <w:r w:rsidRPr="00086B5B">
        <w:rPr>
          <w:rFonts w:ascii="Times New Roman" w:eastAsia="Times New Roman" w:hAnsi="Times New Roman" w:cs="Times New Roman"/>
          <w:lang w:eastAsia="ru-RU"/>
        </w:rPr>
        <w:t>Лобынское</w:t>
      </w:r>
      <w:proofErr w:type="spellEnd"/>
      <w:r w:rsidRPr="00086B5B">
        <w:rPr>
          <w:rFonts w:ascii="Times New Roman" w:eastAsia="Times New Roman" w:hAnsi="Times New Roman" w:cs="Times New Roman"/>
          <w:lang w:eastAsia="ru-RU"/>
        </w:rPr>
        <w:t xml:space="preserve">, с. </w:t>
      </w:r>
      <w:proofErr w:type="spellStart"/>
      <w:r w:rsidRPr="00086B5B">
        <w:rPr>
          <w:rFonts w:ascii="Times New Roman" w:eastAsia="Times New Roman" w:hAnsi="Times New Roman" w:cs="Times New Roman"/>
          <w:lang w:eastAsia="ru-RU"/>
        </w:rPr>
        <w:t>Лутовиново</w:t>
      </w:r>
      <w:proofErr w:type="spellEnd"/>
      <w:r w:rsidRPr="00086B5B">
        <w:rPr>
          <w:rFonts w:ascii="Times New Roman" w:eastAsia="Times New Roman" w:hAnsi="Times New Roman" w:cs="Times New Roman"/>
          <w:lang w:eastAsia="ru-RU"/>
        </w:rPr>
        <w:t xml:space="preserve"> Ильинского МО. </w:t>
      </w:r>
    </w:p>
    <w:p w:rsidR="00086B5B" w:rsidRPr="00086B5B" w:rsidRDefault="00086B5B" w:rsidP="00086B5B">
      <w:pPr>
        <w:spacing w:after="0" w:line="240" w:lineRule="auto"/>
        <w:ind w:firstLineChars="567" w:firstLine="1247"/>
        <w:rPr>
          <w:rFonts w:ascii="Times New Roman" w:eastAsia="Times New Roman" w:hAnsi="Times New Roman" w:cs="Times New Roman"/>
          <w:lang w:eastAsia="ru-RU"/>
        </w:rPr>
      </w:pPr>
      <w:r w:rsidRPr="00086B5B">
        <w:rPr>
          <w:rFonts w:ascii="Times New Roman" w:eastAsia="Times New Roman" w:hAnsi="Times New Roman" w:cs="Times New Roman"/>
          <w:u w:val="single"/>
          <w:lang w:eastAsia="ru-RU"/>
        </w:rPr>
        <w:t>Молочно-мясное животноводство</w:t>
      </w:r>
      <w:r w:rsidRPr="00086B5B">
        <w:rPr>
          <w:rFonts w:ascii="Times New Roman" w:eastAsia="Times New Roman" w:hAnsi="Times New Roman" w:cs="Times New Roman"/>
          <w:lang w:eastAsia="ru-RU"/>
        </w:rPr>
        <w:t xml:space="preserve">. На сегодняшний день большая часть сельхозпредприятий района специализируются на этой отрасли. </w:t>
      </w:r>
      <w:proofErr w:type="gramStart"/>
      <w:r w:rsidRPr="00086B5B">
        <w:rPr>
          <w:rFonts w:ascii="Times New Roman" w:eastAsia="Times New Roman" w:hAnsi="Times New Roman" w:cs="Times New Roman"/>
          <w:lang w:eastAsia="ru-RU"/>
        </w:rPr>
        <w:t>Это СПК «</w:t>
      </w:r>
      <w:proofErr w:type="spellStart"/>
      <w:r w:rsidRPr="00086B5B">
        <w:rPr>
          <w:rFonts w:ascii="Times New Roman" w:eastAsia="Times New Roman" w:hAnsi="Times New Roman" w:cs="Times New Roman"/>
          <w:lang w:eastAsia="ru-RU"/>
        </w:rPr>
        <w:t>Иншинский</w:t>
      </w:r>
      <w:proofErr w:type="spellEnd"/>
      <w:r w:rsidRPr="00086B5B">
        <w:rPr>
          <w:rFonts w:ascii="Times New Roman" w:eastAsia="Times New Roman" w:hAnsi="Times New Roman" w:cs="Times New Roman"/>
          <w:lang w:eastAsia="ru-RU"/>
        </w:rPr>
        <w:t>», ООО «Нива», СПК «Восход», ООО «Ильинское», ЖСПК «Союз», ООО «Молочный», АПК «</w:t>
      </w:r>
      <w:proofErr w:type="spellStart"/>
      <w:r w:rsidRPr="00086B5B">
        <w:rPr>
          <w:rFonts w:ascii="Times New Roman" w:eastAsia="Times New Roman" w:hAnsi="Times New Roman" w:cs="Times New Roman"/>
          <w:lang w:eastAsia="ru-RU"/>
        </w:rPr>
        <w:t>Малахово</w:t>
      </w:r>
      <w:proofErr w:type="spellEnd"/>
      <w:r w:rsidRPr="00086B5B">
        <w:rPr>
          <w:rFonts w:ascii="Times New Roman" w:eastAsia="Times New Roman" w:hAnsi="Times New Roman" w:cs="Times New Roman"/>
          <w:lang w:eastAsia="ru-RU"/>
        </w:rPr>
        <w:t>».</w:t>
      </w:r>
      <w:proofErr w:type="gramEnd"/>
      <w:r w:rsidRPr="00086B5B">
        <w:rPr>
          <w:rFonts w:ascii="Times New Roman" w:eastAsia="Times New Roman" w:hAnsi="Times New Roman" w:cs="Times New Roman"/>
          <w:lang w:eastAsia="ru-RU"/>
        </w:rPr>
        <w:t xml:space="preserve"> Разведение КРС предприятиями подобного типа подразумевает следующую систему землепользования: предприятия требуют значительного количества площадей, которые будут использованы для возделывания фуражного зерна, силосных культур. Также хозяйствам требуются большие площади сенокосов и пастбищ. В связи с этим наиболее целесообразно размещать предприятия молочно-мясной специализации в той части района, где есть достаточное количество земли. На юге района, в Ильинском МО для организации хозяйства молочно-мясной специализации могут быть выделены земли вокруг деревень </w:t>
      </w:r>
      <w:proofErr w:type="spellStart"/>
      <w:r w:rsidRPr="00086B5B">
        <w:rPr>
          <w:rFonts w:ascii="Times New Roman" w:eastAsia="Times New Roman" w:hAnsi="Times New Roman" w:cs="Times New Roman"/>
          <w:lang w:eastAsia="ru-RU"/>
        </w:rPr>
        <w:t>Фалдино</w:t>
      </w:r>
      <w:proofErr w:type="spellEnd"/>
      <w:r w:rsidRPr="00086B5B">
        <w:rPr>
          <w:rFonts w:ascii="Times New Roman" w:eastAsia="Times New Roman" w:hAnsi="Times New Roman" w:cs="Times New Roman"/>
          <w:lang w:eastAsia="ru-RU"/>
        </w:rPr>
        <w:t xml:space="preserve">, Большая  и Малая </w:t>
      </w:r>
      <w:proofErr w:type="spellStart"/>
      <w:r w:rsidRPr="00086B5B">
        <w:rPr>
          <w:rFonts w:ascii="Times New Roman" w:eastAsia="Times New Roman" w:hAnsi="Times New Roman" w:cs="Times New Roman"/>
          <w:lang w:eastAsia="ru-RU"/>
        </w:rPr>
        <w:t>Стрекаловка</w:t>
      </w:r>
      <w:proofErr w:type="spellEnd"/>
      <w:r w:rsidRPr="00086B5B">
        <w:rPr>
          <w:rFonts w:ascii="Times New Roman" w:eastAsia="Times New Roman" w:hAnsi="Times New Roman" w:cs="Times New Roman"/>
          <w:lang w:eastAsia="ru-RU"/>
        </w:rPr>
        <w:t xml:space="preserve">, </w:t>
      </w:r>
      <w:proofErr w:type="spellStart"/>
      <w:r w:rsidRPr="00086B5B">
        <w:rPr>
          <w:rFonts w:ascii="Times New Roman" w:eastAsia="Times New Roman" w:hAnsi="Times New Roman" w:cs="Times New Roman"/>
          <w:lang w:eastAsia="ru-RU"/>
        </w:rPr>
        <w:t>Плужниково</w:t>
      </w:r>
      <w:proofErr w:type="spellEnd"/>
      <w:r w:rsidRPr="00086B5B">
        <w:rPr>
          <w:rFonts w:ascii="Times New Roman" w:eastAsia="Times New Roman" w:hAnsi="Times New Roman" w:cs="Times New Roman"/>
          <w:lang w:eastAsia="ru-RU"/>
        </w:rPr>
        <w:t xml:space="preserve"> и </w:t>
      </w:r>
      <w:proofErr w:type="spellStart"/>
      <w:r w:rsidRPr="00086B5B">
        <w:rPr>
          <w:rFonts w:ascii="Times New Roman" w:eastAsia="Times New Roman" w:hAnsi="Times New Roman" w:cs="Times New Roman"/>
          <w:lang w:eastAsia="ru-RU"/>
        </w:rPr>
        <w:t>Фроловка</w:t>
      </w:r>
      <w:proofErr w:type="spellEnd"/>
    </w:p>
    <w:p w:rsidR="00086B5B" w:rsidRPr="00086B5B" w:rsidRDefault="00086B5B" w:rsidP="00086B5B">
      <w:pPr>
        <w:spacing w:after="0" w:line="240" w:lineRule="auto"/>
        <w:ind w:firstLineChars="567" w:firstLine="1247"/>
        <w:rPr>
          <w:rFonts w:ascii="Times New Roman" w:eastAsia="Times New Roman" w:hAnsi="Times New Roman" w:cs="Times New Roman"/>
          <w:highlight w:val="yellow"/>
          <w:lang w:eastAsia="ru-RU"/>
        </w:rPr>
      </w:pPr>
      <w:r w:rsidRPr="00086B5B">
        <w:rPr>
          <w:rFonts w:ascii="Times New Roman" w:eastAsia="Times New Roman" w:hAnsi="Times New Roman" w:cs="Times New Roman"/>
          <w:highlight w:val="yellow"/>
          <w:lang w:eastAsia="ru-RU"/>
        </w:rPr>
        <w:t>Развитие транспортной инфраструктуры Юго-Восточного сектора района (</w:t>
      </w:r>
      <w:proofErr w:type="spellStart"/>
      <w:r w:rsidRPr="00086B5B">
        <w:rPr>
          <w:rFonts w:ascii="Times New Roman" w:eastAsia="Times New Roman" w:hAnsi="Times New Roman" w:cs="Times New Roman"/>
          <w:highlight w:val="yellow"/>
          <w:lang w:eastAsia="ru-RU"/>
        </w:rPr>
        <w:t>Шатское</w:t>
      </w:r>
      <w:proofErr w:type="spellEnd"/>
      <w:r w:rsidRPr="00086B5B">
        <w:rPr>
          <w:rFonts w:ascii="Times New Roman" w:eastAsia="Times New Roman" w:hAnsi="Times New Roman" w:cs="Times New Roman"/>
          <w:highlight w:val="yellow"/>
          <w:lang w:eastAsia="ru-RU"/>
        </w:rPr>
        <w:t xml:space="preserve"> и Ильинское МО) путем </w:t>
      </w:r>
      <w:r w:rsidRPr="00086B5B">
        <w:rPr>
          <w:rFonts w:ascii="Times New Roman" w:eastAsia="Times New Roman" w:hAnsi="Times New Roman" w:cs="Times New Roman"/>
          <w:b/>
          <w:highlight w:val="yellow"/>
          <w:lang w:eastAsia="ru-RU"/>
        </w:rPr>
        <w:t xml:space="preserve">строительства транспортного коридора </w:t>
      </w:r>
      <w:proofErr w:type="spellStart"/>
      <w:r w:rsidRPr="00086B5B">
        <w:rPr>
          <w:rFonts w:ascii="Times New Roman" w:eastAsia="Times New Roman" w:hAnsi="Times New Roman" w:cs="Times New Roman"/>
          <w:b/>
          <w:highlight w:val="yellow"/>
          <w:lang w:eastAsia="ru-RU"/>
        </w:rPr>
        <w:t>Шатск</w:t>
      </w:r>
      <w:proofErr w:type="spellEnd"/>
      <w:r w:rsidRPr="00086B5B">
        <w:rPr>
          <w:rFonts w:ascii="Times New Roman" w:eastAsia="Times New Roman" w:hAnsi="Times New Roman" w:cs="Times New Roman"/>
          <w:b/>
          <w:highlight w:val="yellow"/>
          <w:lang w:eastAsia="ru-RU"/>
        </w:rPr>
        <w:t xml:space="preserve"> – Ильинское – </w:t>
      </w:r>
      <w:proofErr w:type="spellStart"/>
      <w:r w:rsidRPr="00086B5B">
        <w:rPr>
          <w:rFonts w:ascii="Times New Roman" w:eastAsia="Times New Roman" w:hAnsi="Times New Roman" w:cs="Times New Roman"/>
          <w:b/>
          <w:highlight w:val="yellow"/>
          <w:lang w:eastAsia="ru-RU"/>
        </w:rPr>
        <w:t>Скуратово</w:t>
      </w:r>
      <w:proofErr w:type="spellEnd"/>
      <w:r w:rsidRPr="00086B5B">
        <w:rPr>
          <w:rFonts w:ascii="Times New Roman" w:eastAsia="Times New Roman" w:hAnsi="Times New Roman" w:cs="Times New Roman"/>
          <w:b/>
          <w:highlight w:val="yellow"/>
          <w:lang w:eastAsia="ru-RU"/>
        </w:rPr>
        <w:t xml:space="preserve"> - Трасса «Крым»</w:t>
      </w:r>
      <w:r w:rsidRPr="00086B5B">
        <w:rPr>
          <w:rFonts w:ascii="Times New Roman" w:eastAsia="Times New Roman" w:hAnsi="Times New Roman" w:cs="Times New Roman"/>
          <w:highlight w:val="yellow"/>
          <w:lang w:eastAsia="ru-RU"/>
        </w:rPr>
        <w:t xml:space="preserve">. Реализация подобного проекта позволит значительно улучшить транспортное положение инвестиционных промышленных, логистических и торгово-развлекательных площадок территории. Транспортная составляющая получит возможность перерасти из фактора лимитирующего развитие в конкурентное преимущество территории, что позволит привлечь более крупных, зависимых от поставок комплектующих и материалов, инвесторов в промышленность, инвесторов в строительство логистического комплекса. Строительство автодороги позволит разгрузить основные автомагистрали областного центра. В первом приближении маршрут дороги выглядит следующим образом: </w:t>
      </w:r>
      <w:proofErr w:type="spellStart"/>
      <w:r w:rsidRPr="00086B5B">
        <w:rPr>
          <w:rFonts w:ascii="Times New Roman" w:eastAsia="Times New Roman" w:hAnsi="Times New Roman" w:cs="Times New Roman"/>
          <w:highlight w:val="yellow"/>
          <w:lang w:eastAsia="ru-RU"/>
        </w:rPr>
        <w:t>Шатск</w:t>
      </w:r>
      <w:proofErr w:type="spellEnd"/>
      <w:r w:rsidRPr="00086B5B">
        <w:rPr>
          <w:rFonts w:ascii="Times New Roman" w:eastAsia="Times New Roman" w:hAnsi="Times New Roman" w:cs="Times New Roman"/>
          <w:highlight w:val="yellow"/>
          <w:lang w:eastAsia="ru-RU"/>
        </w:rPr>
        <w:t xml:space="preserve"> – </w:t>
      </w:r>
      <w:proofErr w:type="spellStart"/>
      <w:r w:rsidRPr="00086B5B">
        <w:rPr>
          <w:rFonts w:ascii="Times New Roman" w:eastAsia="Times New Roman" w:hAnsi="Times New Roman" w:cs="Times New Roman"/>
          <w:highlight w:val="yellow"/>
          <w:lang w:eastAsia="ru-RU"/>
        </w:rPr>
        <w:t>Присады</w:t>
      </w:r>
      <w:proofErr w:type="spellEnd"/>
      <w:r w:rsidRPr="00086B5B">
        <w:rPr>
          <w:rFonts w:ascii="Times New Roman" w:eastAsia="Times New Roman" w:hAnsi="Times New Roman" w:cs="Times New Roman"/>
          <w:highlight w:val="yellow"/>
          <w:lang w:eastAsia="ru-RU"/>
        </w:rPr>
        <w:t xml:space="preserve"> - МО Новосельское Киреевского района – </w:t>
      </w:r>
      <w:proofErr w:type="spellStart"/>
      <w:r w:rsidRPr="00086B5B">
        <w:rPr>
          <w:rFonts w:ascii="Times New Roman" w:eastAsia="Times New Roman" w:hAnsi="Times New Roman" w:cs="Times New Roman"/>
          <w:highlight w:val="yellow"/>
          <w:lang w:eastAsia="ru-RU"/>
        </w:rPr>
        <w:t>Сергиевское</w:t>
      </w:r>
      <w:proofErr w:type="spellEnd"/>
      <w:r w:rsidRPr="00086B5B">
        <w:rPr>
          <w:rFonts w:ascii="Times New Roman" w:eastAsia="Times New Roman" w:hAnsi="Times New Roman" w:cs="Times New Roman"/>
          <w:highlight w:val="yellow"/>
          <w:lang w:eastAsia="ru-RU"/>
        </w:rPr>
        <w:t xml:space="preserve"> – Ильинка – Крутое – Скуратовский – пройти к северу от Косой Горы – район </w:t>
      </w:r>
      <w:proofErr w:type="spellStart"/>
      <w:r w:rsidRPr="00086B5B">
        <w:rPr>
          <w:rFonts w:ascii="Times New Roman" w:eastAsia="Times New Roman" w:hAnsi="Times New Roman" w:cs="Times New Roman"/>
          <w:highlight w:val="yellow"/>
          <w:lang w:eastAsia="ru-RU"/>
        </w:rPr>
        <w:t>Судаково</w:t>
      </w:r>
      <w:proofErr w:type="spellEnd"/>
      <w:r w:rsidRPr="00086B5B">
        <w:rPr>
          <w:rFonts w:ascii="Times New Roman" w:eastAsia="Times New Roman" w:hAnsi="Times New Roman" w:cs="Times New Roman"/>
          <w:highlight w:val="yellow"/>
          <w:lang w:eastAsia="ru-RU"/>
        </w:rPr>
        <w:t xml:space="preserve"> – Федеральная трасса «Крым». Таким образом, при строительстве при строительстве коридора будут в значительной мере использованы уже существующие автодороги. Сложности представляет прокладка магистрали по территории Скуратовского и строительство участка автодороги </w:t>
      </w:r>
      <w:proofErr w:type="spellStart"/>
      <w:r w:rsidRPr="00086B5B">
        <w:rPr>
          <w:rFonts w:ascii="Times New Roman" w:eastAsia="Times New Roman" w:hAnsi="Times New Roman" w:cs="Times New Roman"/>
          <w:highlight w:val="yellow"/>
          <w:lang w:eastAsia="ru-RU"/>
        </w:rPr>
        <w:t>Судаково</w:t>
      </w:r>
      <w:proofErr w:type="spellEnd"/>
      <w:r w:rsidRPr="00086B5B">
        <w:rPr>
          <w:rFonts w:ascii="Times New Roman" w:eastAsia="Times New Roman" w:hAnsi="Times New Roman" w:cs="Times New Roman"/>
          <w:highlight w:val="yellow"/>
          <w:lang w:eastAsia="ru-RU"/>
        </w:rPr>
        <w:t xml:space="preserve"> - федеральная трасса.</w:t>
      </w:r>
    </w:p>
    <w:p w:rsidR="00086B5B" w:rsidRPr="00086B5B" w:rsidRDefault="00086B5B" w:rsidP="00086B5B">
      <w:pPr>
        <w:spacing w:after="0" w:line="240" w:lineRule="auto"/>
        <w:ind w:firstLineChars="567" w:firstLine="1247"/>
        <w:rPr>
          <w:rFonts w:ascii="Times New Roman" w:eastAsia="Times New Roman" w:hAnsi="Times New Roman" w:cs="Times New Roman"/>
          <w:lang w:eastAsia="ru-RU"/>
        </w:rPr>
      </w:pPr>
      <w:r w:rsidRPr="00086B5B">
        <w:rPr>
          <w:rFonts w:ascii="Times New Roman" w:eastAsia="Times New Roman" w:hAnsi="Times New Roman" w:cs="Times New Roman"/>
          <w:highlight w:val="yellow"/>
          <w:lang w:eastAsia="ru-RU"/>
        </w:rPr>
        <w:t>Подобное мероприятие ни организационно, ни финансово не может быть осуществлено исключительно администрацией Ленинского района, но лишь в результате взаимодействия с руководством г. Тулы, Киреевского района и региональной администрацией, а также встраивания в федеральные целевые программы (ФЦП «Дороги России»).</w:t>
      </w:r>
    </w:p>
    <w:p w:rsidR="00086B5B" w:rsidRPr="00086B5B" w:rsidRDefault="00086B5B" w:rsidP="00086B5B">
      <w:pPr>
        <w:spacing w:after="0" w:line="240" w:lineRule="auto"/>
        <w:ind w:firstLineChars="567" w:firstLine="1247"/>
        <w:rPr>
          <w:rFonts w:ascii="Times New Roman" w:eastAsia="Times New Roman" w:hAnsi="Times New Roman" w:cs="Times New Roman"/>
          <w:lang w:eastAsia="ru-RU"/>
        </w:rPr>
        <w:sectPr w:rsidR="00086B5B" w:rsidRPr="00086B5B" w:rsidSect="00195851">
          <w:pgSz w:w="11906" w:h="16838"/>
          <w:pgMar w:top="1134" w:right="851" w:bottom="1134" w:left="1701" w:header="709" w:footer="709" w:gutter="0"/>
          <w:cols w:space="708"/>
          <w:docGrid w:linePitch="360"/>
        </w:sect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932"/>
        <w:gridCol w:w="4722"/>
        <w:gridCol w:w="4683"/>
      </w:tblGrid>
      <w:tr w:rsidR="00086B5B" w:rsidRPr="00086B5B" w:rsidTr="00BA7CBB">
        <w:tc>
          <w:tcPr>
            <w:tcW w:w="2351" w:type="dxa"/>
            <w:vMerge w:val="restart"/>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lastRenderedPageBreak/>
              <w:t xml:space="preserve">Создание транспортного коридора </w:t>
            </w:r>
            <w:proofErr w:type="spellStart"/>
            <w:r w:rsidRPr="00086B5B">
              <w:rPr>
                <w:rFonts w:ascii="Times New Roman" w:eastAsia="Times New Roman" w:hAnsi="Times New Roman" w:cs="Times New Roman"/>
                <w:sz w:val="24"/>
                <w:szCs w:val="24"/>
                <w:lang w:eastAsia="ru-RU"/>
              </w:rPr>
              <w:t>Шатск</w:t>
            </w:r>
            <w:proofErr w:type="spellEnd"/>
            <w:r w:rsidRPr="00086B5B">
              <w:rPr>
                <w:rFonts w:ascii="Times New Roman" w:eastAsia="Times New Roman" w:hAnsi="Times New Roman" w:cs="Times New Roman"/>
                <w:sz w:val="24"/>
                <w:szCs w:val="24"/>
                <w:lang w:eastAsia="ru-RU"/>
              </w:rPr>
              <w:t xml:space="preserve"> – Ильинское – </w:t>
            </w:r>
            <w:proofErr w:type="spellStart"/>
            <w:r w:rsidRPr="00086B5B">
              <w:rPr>
                <w:rFonts w:ascii="Times New Roman" w:eastAsia="Times New Roman" w:hAnsi="Times New Roman" w:cs="Times New Roman"/>
                <w:sz w:val="24"/>
                <w:szCs w:val="24"/>
                <w:lang w:eastAsia="ru-RU"/>
              </w:rPr>
              <w:t>Скуратово</w:t>
            </w:r>
            <w:proofErr w:type="spellEnd"/>
            <w:r w:rsidRPr="00086B5B">
              <w:rPr>
                <w:rFonts w:ascii="Times New Roman" w:eastAsia="Times New Roman" w:hAnsi="Times New Roman" w:cs="Times New Roman"/>
                <w:sz w:val="24"/>
                <w:szCs w:val="24"/>
                <w:lang w:eastAsia="ru-RU"/>
              </w:rPr>
              <w:t xml:space="preserve"> – трасса «Крым»</w:t>
            </w:r>
          </w:p>
        </w:tc>
        <w:tc>
          <w:tcPr>
            <w:tcW w:w="2932" w:type="dxa"/>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Сдержанное развитие</w:t>
            </w:r>
          </w:p>
        </w:tc>
        <w:tc>
          <w:tcPr>
            <w:tcW w:w="4722" w:type="dxa"/>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w:t>
            </w:r>
          </w:p>
        </w:tc>
        <w:tc>
          <w:tcPr>
            <w:tcW w:w="4683" w:type="dxa"/>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w:t>
            </w:r>
          </w:p>
        </w:tc>
      </w:tr>
      <w:tr w:rsidR="00086B5B" w:rsidRPr="00086B5B" w:rsidTr="00BA7CBB">
        <w:tc>
          <w:tcPr>
            <w:tcW w:w="2351" w:type="dxa"/>
            <w:vMerge/>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p>
        </w:tc>
        <w:tc>
          <w:tcPr>
            <w:tcW w:w="2932" w:type="dxa"/>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Индустриальное развитие</w:t>
            </w:r>
          </w:p>
        </w:tc>
        <w:tc>
          <w:tcPr>
            <w:tcW w:w="4722" w:type="dxa"/>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 xml:space="preserve">Создание коридора </w:t>
            </w:r>
            <w:proofErr w:type="spellStart"/>
            <w:r w:rsidRPr="00086B5B">
              <w:rPr>
                <w:rFonts w:ascii="Times New Roman" w:eastAsia="Times New Roman" w:hAnsi="Times New Roman" w:cs="Times New Roman"/>
                <w:sz w:val="24"/>
                <w:szCs w:val="24"/>
                <w:lang w:eastAsia="ru-RU"/>
              </w:rPr>
              <w:t>бессветофорного</w:t>
            </w:r>
            <w:proofErr w:type="spellEnd"/>
            <w:r w:rsidRPr="00086B5B">
              <w:rPr>
                <w:rFonts w:ascii="Times New Roman" w:eastAsia="Times New Roman" w:hAnsi="Times New Roman" w:cs="Times New Roman"/>
                <w:sz w:val="24"/>
                <w:szCs w:val="24"/>
                <w:lang w:eastAsia="ru-RU"/>
              </w:rPr>
              <w:t xml:space="preserve"> движения на базе существующих автодорог на участке </w:t>
            </w:r>
            <w:proofErr w:type="spellStart"/>
            <w:r w:rsidRPr="00086B5B">
              <w:rPr>
                <w:rFonts w:ascii="Times New Roman" w:eastAsia="Times New Roman" w:hAnsi="Times New Roman" w:cs="Times New Roman"/>
                <w:sz w:val="24"/>
                <w:szCs w:val="24"/>
                <w:lang w:eastAsia="ru-RU"/>
              </w:rPr>
              <w:t>Шатск</w:t>
            </w:r>
            <w:proofErr w:type="spellEnd"/>
            <w:r w:rsidRPr="00086B5B">
              <w:rPr>
                <w:rFonts w:ascii="Times New Roman" w:eastAsia="Times New Roman" w:hAnsi="Times New Roman" w:cs="Times New Roman"/>
                <w:sz w:val="24"/>
                <w:szCs w:val="24"/>
                <w:lang w:eastAsia="ru-RU"/>
              </w:rPr>
              <w:t xml:space="preserve"> - </w:t>
            </w:r>
            <w:proofErr w:type="spellStart"/>
            <w:r w:rsidRPr="00086B5B">
              <w:rPr>
                <w:rFonts w:ascii="Times New Roman" w:eastAsia="Times New Roman" w:hAnsi="Times New Roman" w:cs="Times New Roman"/>
                <w:sz w:val="24"/>
                <w:szCs w:val="24"/>
                <w:lang w:eastAsia="ru-RU"/>
              </w:rPr>
              <w:t>Скуратово</w:t>
            </w:r>
            <w:proofErr w:type="spellEnd"/>
            <w:r w:rsidRPr="00086B5B">
              <w:rPr>
                <w:rFonts w:ascii="Times New Roman" w:eastAsia="Times New Roman" w:hAnsi="Times New Roman" w:cs="Times New Roman"/>
                <w:sz w:val="24"/>
                <w:szCs w:val="24"/>
                <w:lang w:eastAsia="ru-RU"/>
              </w:rPr>
              <w:t xml:space="preserve"> и строительство автодороги с. </w:t>
            </w:r>
            <w:proofErr w:type="spellStart"/>
            <w:r w:rsidRPr="00086B5B">
              <w:rPr>
                <w:rFonts w:ascii="Times New Roman" w:eastAsia="Times New Roman" w:hAnsi="Times New Roman" w:cs="Times New Roman"/>
                <w:sz w:val="24"/>
                <w:szCs w:val="24"/>
                <w:lang w:eastAsia="ru-RU"/>
              </w:rPr>
              <w:t>Судаково</w:t>
            </w:r>
            <w:proofErr w:type="spellEnd"/>
            <w:r w:rsidRPr="00086B5B">
              <w:rPr>
                <w:rFonts w:ascii="Times New Roman" w:eastAsia="Times New Roman" w:hAnsi="Times New Roman" w:cs="Times New Roman"/>
                <w:sz w:val="24"/>
                <w:szCs w:val="24"/>
                <w:lang w:eastAsia="ru-RU"/>
              </w:rPr>
              <w:t xml:space="preserve"> – трасса «Крым».</w:t>
            </w:r>
          </w:p>
        </w:tc>
        <w:tc>
          <w:tcPr>
            <w:tcW w:w="4683" w:type="dxa"/>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Интенсивное промышленных объектов, строительство новых предприятий, развитие транспортно-логистической функции.</w:t>
            </w:r>
          </w:p>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Открытие возможности для прямой связи западной и восточной частей района.</w:t>
            </w:r>
          </w:p>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Разгрузка транспортной системы г. Тулы.</w:t>
            </w:r>
          </w:p>
        </w:tc>
      </w:tr>
      <w:tr w:rsidR="00086B5B" w:rsidRPr="00086B5B" w:rsidTr="00BA7CBB">
        <w:tc>
          <w:tcPr>
            <w:tcW w:w="2351" w:type="dxa"/>
            <w:vMerge/>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p>
        </w:tc>
        <w:tc>
          <w:tcPr>
            <w:tcW w:w="2932"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proofErr w:type="spellStart"/>
            <w:r w:rsidRPr="00086B5B">
              <w:rPr>
                <w:rFonts w:ascii="Times New Roman" w:eastAsia="Times New Roman" w:hAnsi="Times New Roman" w:cs="Times New Roman"/>
                <w:sz w:val="24"/>
                <w:szCs w:val="24"/>
                <w:lang w:eastAsia="ru-RU"/>
              </w:rPr>
              <w:t>Субурбанизационный</w:t>
            </w:r>
            <w:proofErr w:type="spellEnd"/>
            <w:r w:rsidRPr="00086B5B">
              <w:rPr>
                <w:rFonts w:ascii="Times New Roman" w:eastAsia="Times New Roman" w:hAnsi="Times New Roman" w:cs="Times New Roman"/>
                <w:sz w:val="24"/>
                <w:szCs w:val="24"/>
                <w:lang w:eastAsia="ru-RU"/>
              </w:rPr>
              <w:t xml:space="preserve"> сценарий</w:t>
            </w:r>
          </w:p>
        </w:tc>
        <w:tc>
          <w:tcPr>
            <w:tcW w:w="4722"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w:t>
            </w:r>
          </w:p>
        </w:tc>
        <w:tc>
          <w:tcPr>
            <w:tcW w:w="4683"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w:t>
            </w:r>
          </w:p>
        </w:tc>
      </w:tr>
      <w:tr w:rsidR="00086B5B" w:rsidRPr="00086B5B" w:rsidTr="00BA7CBB">
        <w:tc>
          <w:tcPr>
            <w:tcW w:w="2351" w:type="dxa"/>
            <w:vMerge/>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p>
        </w:tc>
        <w:tc>
          <w:tcPr>
            <w:tcW w:w="2932"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Многоплановый</w:t>
            </w:r>
          </w:p>
        </w:tc>
        <w:tc>
          <w:tcPr>
            <w:tcW w:w="4722"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 xml:space="preserve">Создание коридора </w:t>
            </w:r>
            <w:proofErr w:type="spellStart"/>
            <w:r w:rsidRPr="00086B5B">
              <w:rPr>
                <w:rFonts w:ascii="Times New Roman" w:eastAsia="Times New Roman" w:hAnsi="Times New Roman" w:cs="Times New Roman"/>
                <w:sz w:val="24"/>
                <w:szCs w:val="24"/>
                <w:lang w:eastAsia="ru-RU"/>
              </w:rPr>
              <w:t>бессветофорного</w:t>
            </w:r>
            <w:proofErr w:type="spellEnd"/>
            <w:r w:rsidRPr="00086B5B">
              <w:rPr>
                <w:rFonts w:ascii="Times New Roman" w:eastAsia="Times New Roman" w:hAnsi="Times New Roman" w:cs="Times New Roman"/>
                <w:sz w:val="24"/>
                <w:szCs w:val="24"/>
                <w:lang w:eastAsia="ru-RU"/>
              </w:rPr>
              <w:t xml:space="preserve"> движения на базе существующих автодорог на участке </w:t>
            </w:r>
            <w:proofErr w:type="spellStart"/>
            <w:r w:rsidRPr="00086B5B">
              <w:rPr>
                <w:rFonts w:ascii="Times New Roman" w:eastAsia="Times New Roman" w:hAnsi="Times New Roman" w:cs="Times New Roman"/>
                <w:sz w:val="24"/>
                <w:szCs w:val="24"/>
                <w:lang w:eastAsia="ru-RU"/>
              </w:rPr>
              <w:t>Шатск</w:t>
            </w:r>
            <w:proofErr w:type="spellEnd"/>
            <w:r w:rsidRPr="00086B5B">
              <w:rPr>
                <w:rFonts w:ascii="Times New Roman" w:eastAsia="Times New Roman" w:hAnsi="Times New Roman" w:cs="Times New Roman"/>
                <w:sz w:val="24"/>
                <w:szCs w:val="24"/>
                <w:lang w:eastAsia="ru-RU"/>
              </w:rPr>
              <w:t xml:space="preserve"> - </w:t>
            </w:r>
            <w:proofErr w:type="spellStart"/>
            <w:r w:rsidRPr="00086B5B">
              <w:rPr>
                <w:rFonts w:ascii="Times New Roman" w:eastAsia="Times New Roman" w:hAnsi="Times New Roman" w:cs="Times New Roman"/>
                <w:sz w:val="24"/>
                <w:szCs w:val="24"/>
                <w:lang w:eastAsia="ru-RU"/>
              </w:rPr>
              <w:t>Скуратово</w:t>
            </w:r>
            <w:proofErr w:type="spellEnd"/>
            <w:r w:rsidRPr="00086B5B">
              <w:rPr>
                <w:rFonts w:ascii="Times New Roman" w:eastAsia="Times New Roman" w:hAnsi="Times New Roman" w:cs="Times New Roman"/>
                <w:sz w:val="24"/>
                <w:szCs w:val="24"/>
                <w:lang w:eastAsia="ru-RU"/>
              </w:rPr>
              <w:t xml:space="preserve"> и строительство автодороги с. </w:t>
            </w:r>
            <w:proofErr w:type="spellStart"/>
            <w:r w:rsidRPr="00086B5B">
              <w:rPr>
                <w:rFonts w:ascii="Times New Roman" w:eastAsia="Times New Roman" w:hAnsi="Times New Roman" w:cs="Times New Roman"/>
                <w:sz w:val="24"/>
                <w:szCs w:val="24"/>
                <w:lang w:eastAsia="ru-RU"/>
              </w:rPr>
              <w:t>Судаково</w:t>
            </w:r>
            <w:proofErr w:type="spellEnd"/>
            <w:r w:rsidRPr="00086B5B">
              <w:rPr>
                <w:rFonts w:ascii="Times New Roman" w:eastAsia="Times New Roman" w:hAnsi="Times New Roman" w:cs="Times New Roman"/>
                <w:sz w:val="24"/>
                <w:szCs w:val="24"/>
                <w:lang w:eastAsia="ru-RU"/>
              </w:rPr>
              <w:t xml:space="preserve"> – трасса «Крым».</w:t>
            </w:r>
          </w:p>
        </w:tc>
        <w:tc>
          <w:tcPr>
            <w:tcW w:w="4683"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Интенсивное промышленных объектов, строительство новых предприятий, развитие транспортно-логистической функции.</w:t>
            </w:r>
          </w:p>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Открытие возможности для прямой связи западной и восточной частей района.</w:t>
            </w:r>
          </w:p>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Разгрузка транспортной системы г. Тулы.</w:t>
            </w:r>
          </w:p>
        </w:tc>
      </w:tr>
    </w:tbl>
    <w:p w:rsidR="00086B5B" w:rsidRPr="00086B5B" w:rsidRDefault="00086B5B" w:rsidP="00086B5B">
      <w:pPr>
        <w:spacing w:after="0" w:line="360" w:lineRule="auto"/>
        <w:ind w:firstLine="709"/>
        <w:jc w:val="both"/>
        <w:rPr>
          <w:rFonts w:ascii="Times New Roman" w:eastAsia="Times New Roman" w:hAnsi="Times New Roman" w:cs="Times New Roman"/>
          <w:noProof/>
          <w:sz w:val="24"/>
          <w:szCs w:val="24"/>
          <w:lang w:eastAsia="ru-RU"/>
        </w:rPr>
        <w:sectPr w:rsidR="00086B5B" w:rsidRPr="00086B5B" w:rsidSect="00086B5B">
          <w:pgSz w:w="16838" w:h="11906" w:orient="landscape"/>
          <w:pgMar w:top="1701" w:right="1134" w:bottom="851" w:left="1134" w:header="709" w:footer="709" w:gutter="0"/>
          <w:cols w:space="708"/>
          <w:docGrid w:linePitch="360"/>
        </w:sectPr>
      </w:pPr>
    </w:p>
    <w:p w:rsidR="00086B5B" w:rsidRPr="00086B5B" w:rsidRDefault="00086B5B" w:rsidP="00086B5B">
      <w:pPr>
        <w:spacing w:after="0" w:line="36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715000" cy="4826000"/>
            <wp:effectExtent l="0" t="0" r="0" b="0"/>
            <wp:docPr id="1" name="Рисунок 1" descr="Транспорт_перспекти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ранспорт_перспектив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826000"/>
                    </a:xfrm>
                    <a:prstGeom prst="rect">
                      <a:avLst/>
                    </a:prstGeom>
                    <a:noFill/>
                    <a:ln>
                      <a:noFill/>
                    </a:ln>
                  </pic:spPr>
                </pic:pic>
              </a:graphicData>
            </a:graphic>
          </wp:inline>
        </w:drawing>
      </w:r>
    </w:p>
    <w:p w:rsidR="00086B5B" w:rsidRPr="00086B5B" w:rsidRDefault="00086B5B" w:rsidP="00086B5B">
      <w:pPr>
        <w:spacing w:after="0" w:line="360" w:lineRule="auto"/>
        <w:ind w:firstLine="709"/>
        <w:jc w:val="both"/>
        <w:rPr>
          <w:rFonts w:ascii="Times New Roman" w:eastAsia="Times New Roman" w:hAnsi="Times New Roman" w:cs="Times New Roman"/>
          <w:noProof/>
          <w:sz w:val="24"/>
          <w:szCs w:val="24"/>
          <w:lang w:eastAsia="ru-RU"/>
        </w:rPr>
      </w:pPr>
    </w:p>
    <w:p w:rsidR="00086B5B" w:rsidRPr="00086B5B" w:rsidRDefault="00086B5B" w:rsidP="00086B5B">
      <w:pPr>
        <w:spacing w:after="0" w:line="240" w:lineRule="auto"/>
        <w:ind w:firstLineChars="567" w:firstLine="1252"/>
        <w:jc w:val="both"/>
        <w:rPr>
          <w:rFonts w:ascii="Times New Roman" w:eastAsia="Times New Roman" w:hAnsi="Times New Roman" w:cs="Times New Roman"/>
          <w:lang w:eastAsia="ru-RU"/>
        </w:rPr>
      </w:pPr>
      <w:r w:rsidRPr="00086B5B">
        <w:rPr>
          <w:rFonts w:ascii="Times New Roman" w:eastAsia="Times New Roman" w:hAnsi="Times New Roman" w:cs="Times New Roman"/>
          <w:b/>
          <w:lang w:eastAsia="ru-RU"/>
        </w:rPr>
        <w:t>Индустриальное развитие</w:t>
      </w:r>
      <w:r w:rsidRPr="00086B5B">
        <w:rPr>
          <w:rFonts w:ascii="Times New Roman" w:eastAsia="Times New Roman" w:hAnsi="Times New Roman" w:cs="Times New Roman"/>
          <w:lang w:eastAsia="ru-RU"/>
        </w:rPr>
        <w:t xml:space="preserve">. В районе быстрыми темпами развивается промышленность, транспортно-логистические комплексы, формируются новые коттеджные поселки. Данный сценарий требует значительной интенсификации работы общественного транспорта, в первую очередь, увеличения количества рейсов между основными промышленными зонами и Тулой. Увеличение количества рейсов на маршрутах: </w:t>
      </w:r>
      <w:proofErr w:type="spellStart"/>
      <w:r w:rsidRPr="00086B5B">
        <w:rPr>
          <w:rFonts w:ascii="Times New Roman" w:eastAsia="Times New Roman" w:hAnsi="Times New Roman" w:cs="Times New Roman"/>
          <w:lang w:eastAsia="ru-RU"/>
        </w:rPr>
        <w:t>Шатск</w:t>
      </w:r>
      <w:proofErr w:type="spellEnd"/>
      <w:r w:rsidRPr="00086B5B">
        <w:rPr>
          <w:rFonts w:ascii="Times New Roman" w:eastAsia="Times New Roman" w:hAnsi="Times New Roman" w:cs="Times New Roman"/>
          <w:lang w:eastAsia="ru-RU"/>
        </w:rPr>
        <w:t xml:space="preserve"> - Тула, Рождественский - Тула, </w:t>
      </w:r>
      <w:proofErr w:type="spellStart"/>
      <w:r w:rsidRPr="00086B5B">
        <w:rPr>
          <w:rFonts w:ascii="Times New Roman" w:eastAsia="Times New Roman" w:hAnsi="Times New Roman" w:cs="Times New Roman"/>
          <w:lang w:eastAsia="ru-RU"/>
        </w:rPr>
        <w:t>Обидимо</w:t>
      </w:r>
      <w:proofErr w:type="spellEnd"/>
      <w:r w:rsidRPr="00086B5B">
        <w:rPr>
          <w:rFonts w:ascii="Times New Roman" w:eastAsia="Times New Roman" w:hAnsi="Times New Roman" w:cs="Times New Roman"/>
          <w:lang w:eastAsia="ru-RU"/>
        </w:rPr>
        <w:t xml:space="preserve"> - Тула. Одновременно встает необходимость открытия новых маршрутов: </w:t>
      </w:r>
      <w:proofErr w:type="spellStart"/>
      <w:r w:rsidRPr="00086B5B">
        <w:rPr>
          <w:rFonts w:ascii="Times New Roman" w:eastAsia="Times New Roman" w:hAnsi="Times New Roman" w:cs="Times New Roman"/>
          <w:lang w:eastAsia="ru-RU"/>
        </w:rPr>
        <w:t>Шатск</w:t>
      </w:r>
      <w:proofErr w:type="spellEnd"/>
      <w:r w:rsidRPr="00086B5B">
        <w:rPr>
          <w:rFonts w:ascii="Times New Roman" w:eastAsia="Times New Roman" w:hAnsi="Times New Roman" w:cs="Times New Roman"/>
          <w:lang w:eastAsia="ru-RU"/>
        </w:rPr>
        <w:t xml:space="preserve"> – Ильинка - Ленинский (через Тулу, если не будет построена дорога </w:t>
      </w:r>
      <w:proofErr w:type="spellStart"/>
      <w:r w:rsidRPr="00086B5B">
        <w:rPr>
          <w:rFonts w:ascii="Times New Roman" w:eastAsia="Times New Roman" w:hAnsi="Times New Roman" w:cs="Times New Roman"/>
          <w:lang w:eastAsia="ru-RU"/>
        </w:rPr>
        <w:t>Петелино</w:t>
      </w:r>
      <w:proofErr w:type="spellEnd"/>
      <w:r w:rsidRPr="00086B5B">
        <w:rPr>
          <w:rFonts w:ascii="Times New Roman" w:eastAsia="Times New Roman" w:hAnsi="Times New Roman" w:cs="Times New Roman"/>
          <w:lang w:eastAsia="ru-RU"/>
        </w:rPr>
        <w:t xml:space="preserve"> – </w:t>
      </w:r>
      <w:proofErr w:type="spellStart"/>
      <w:r w:rsidRPr="00086B5B">
        <w:rPr>
          <w:rFonts w:ascii="Times New Roman" w:eastAsia="Times New Roman" w:hAnsi="Times New Roman" w:cs="Times New Roman"/>
          <w:lang w:eastAsia="ru-RU"/>
        </w:rPr>
        <w:t>Скуратово</w:t>
      </w:r>
      <w:proofErr w:type="spellEnd"/>
      <w:r w:rsidRPr="00086B5B">
        <w:rPr>
          <w:rFonts w:ascii="Times New Roman" w:eastAsia="Times New Roman" w:hAnsi="Times New Roman" w:cs="Times New Roman"/>
          <w:lang w:eastAsia="ru-RU"/>
        </w:rPr>
        <w:t xml:space="preserve"> - трасса «Крым»). Цель организации данного маршрута – улучшение доступности социальных учреждений районного центра для жителей юго-востока района. Также необходима организация транспортного сообщения между п. Ильинка и п. Теплое, через п. </w:t>
      </w:r>
      <w:proofErr w:type="spellStart"/>
      <w:r w:rsidRPr="00086B5B">
        <w:rPr>
          <w:rFonts w:ascii="Times New Roman" w:eastAsia="Times New Roman" w:hAnsi="Times New Roman" w:cs="Times New Roman"/>
          <w:lang w:eastAsia="ru-RU"/>
        </w:rPr>
        <w:t>Шатск</w:t>
      </w:r>
      <w:proofErr w:type="spellEnd"/>
      <w:r w:rsidRPr="00086B5B">
        <w:rPr>
          <w:rFonts w:ascii="Times New Roman" w:eastAsia="Times New Roman" w:hAnsi="Times New Roman" w:cs="Times New Roman"/>
          <w:lang w:eastAsia="ru-RU"/>
        </w:rPr>
        <w:t xml:space="preserve"> для организации доступа населения Ильинского МО к </w:t>
      </w:r>
      <w:proofErr w:type="spellStart"/>
      <w:r w:rsidRPr="00086B5B">
        <w:rPr>
          <w:rFonts w:ascii="Times New Roman" w:eastAsia="Times New Roman" w:hAnsi="Times New Roman" w:cs="Times New Roman"/>
          <w:lang w:eastAsia="ru-RU"/>
        </w:rPr>
        <w:t>Теплинской</w:t>
      </w:r>
      <w:proofErr w:type="spellEnd"/>
      <w:r w:rsidRPr="00086B5B">
        <w:rPr>
          <w:rFonts w:ascii="Times New Roman" w:eastAsia="Times New Roman" w:hAnsi="Times New Roman" w:cs="Times New Roman"/>
          <w:lang w:eastAsia="ru-RU"/>
        </w:rPr>
        <w:t xml:space="preserve"> участковой больнице.</w:t>
      </w:r>
    </w:p>
    <w:p w:rsidR="00086B5B" w:rsidRPr="00086B5B" w:rsidRDefault="00086B5B" w:rsidP="00086B5B">
      <w:pPr>
        <w:spacing w:after="0" w:line="240" w:lineRule="auto"/>
        <w:ind w:firstLineChars="567" w:firstLine="1247"/>
        <w:jc w:val="both"/>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 xml:space="preserve">Остается необходимость организации маршрутов </w:t>
      </w:r>
      <w:proofErr w:type="spellStart"/>
      <w:r w:rsidRPr="00086B5B">
        <w:rPr>
          <w:rFonts w:ascii="Times New Roman" w:eastAsia="Times New Roman" w:hAnsi="Times New Roman" w:cs="Times New Roman"/>
          <w:lang w:eastAsia="ru-RU"/>
        </w:rPr>
        <w:t>Шатск</w:t>
      </w:r>
      <w:proofErr w:type="spellEnd"/>
      <w:r w:rsidRPr="00086B5B">
        <w:rPr>
          <w:rFonts w:ascii="Times New Roman" w:eastAsia="Times New Roman" w:hAnsi="Times New Roman" w:cs="Times New Roman"/>
          <w:lang w:eastAsia="ru-RU"/>
        </w:rPr>
        <w:t xml:space="preserve"> – Ильинка – </w:t>
      </w:r>
      <w:proofErr w:type="gramStart"/>
      <w:r w:rsidRPr="00086B5B">
        <w:rPr>
          <w:rFonts w:ascii="Times New Roman" w:eastAsia="Times New Roman" w:hAnsi="Times New Roman" w:cs="Times New Roman"/>
          <w:lang w:eastAsia="ru-RU"/>
        </w:rPr>
        <w:t>Ленинский</w:t>
      </w:r>
      <w:proofErr w:type="gramEnd"/>
      <w:r w:rsidRPr="00086B5B">
        <w:rPr>
          <w:rFonts w:ascii="Times New Roman" w:eastAsia="Times New Roman" w:hAnsi="Times New Roman" w:cs="Times New Roman"/>
          <w:lang w:eastAsia="ru-RU"/>
        </w:rPr>
        <w:t xml:space="preserve"> и Ильинка - Теплое (участковая больница)</w:t>
      </w:r>
    </w:p>
    <w:p w:rsidR="00086B5B" w:rsidRPr="00086B5B" w:rsidRDefault="00086B5B" w:rsidP="00086B5B">
      <w:pPr>
        <w:spacing w:after="0" w:line="360" w:lineRule="auto"/>
        <w:ind w:firstLine="709"/>
        <w:jc w:val="both"/>
        <w:rPr>
          <w:rFonts w:ascii="Times New Roman" w:eastAsia="Times New Roman" w:hAnsi="Times New Roman" w:cs="Times New Roman"/>
          <w:lang w:eastAsia="ru-RU"/>
        </w:rPr>
      </w:pPr>
    </w:p>
    <w:p w:rsidR="00086B5B" w:rsidRPr="00086B5B" w:rsidRDefault="00086B5B" w:rsidP="00086B5B">
      <w:pPr>
        <w:spacing w:after="0" w:line="360" w:lineRule="auto"/>
        <w:ind w:firstLine="709"/>
        <w:jc w:val="both"/>
        <w:rPr>
          <w:rFonts w:ascii="Times New Roman" w:eastAsia="Times New Roman" w:hAnsi="Times New Roman" w:cs="Times New Roman"/>
          <w:lang w:eastAsia="ru-RU"/>
        </w:rPr>
      </w:pPr>
    </w:p>
    <w:p w:rsidR="00086B5B" w:rsidRPr="00086B5B" w:rsidRDefault="00086B5B" w:rsidP="00086B5B">
      <w:pPr>
        <w:spacing w:after="0" w:line="360" w:lineRule="auto"/>
        <w:ind w:firstLine="709"/>
        <w:jc w:val="both"/>
        <w:rPr>
          <w:rFonts w:ascii="Times New Roman" w:eastAsia="Times New Roman" w:hAnsi="Times New Roman" w:cs="Times New Roman"/>
          <w:lang w:eastAsia="ru-RU"/>
        </w:rPr>
      </w:pPr>
    </w:p>
    <w:p w:rsidR="00086B5B" w:rsidRPr="00086B5B" w:rsidRDefault="00086B5B" w:rsidP="00086B5B">
      <w:pPr>
        <w:spacing w:after="0" w:line="360" w:lineRule="auto"/>
        <w:ind w:firstLine="709"/>
        <w:jc w:val="both"/>
        <w:rPr>
          <w:rFonts w:ascii="Times New Roman" w:eastAsia="Times New Roman" w:hAnsi="Times New Roman" w:cs="Times New Roman"/>
          <w:lang w:eastAsia="ru-RU"/>
        </w:rPr>
      </w:pPr>
    </w:p>
    <w:p w:rsidR="00086B5B" w:rsidRPr="00086B5B" w:rsidRDefault="00086B5B" w:rsidP="00086B5B">
      <w:pPr>
        <w:spacing w:after="0" w:line="360" w:lineRule="auto"/>
        <w:ind w:firstLine="709"/>
        <w:jc w:val="both"/>
        <w:rPr>
          <w:rFonts w:ascii="Times New Roman" w:eastAsia="Times New Roman" w:hAnsi="Times New Roman" w:cs="Times New Roman"/>
          <w:lang w:eastAsia="ru-RU"/>
        </w:rPr>
      </w:pPr>
    </w:p>
    <w:p w:rsidR="00086B5B" w:rsidRPr="00086B5B" w:rsidRDefault="00086B5B" w:rsidP="00086B5B">
      <w:pPr>
        <w:spacing w:after="0" w:line="360" w:lineRule="auto"/>
        <w:ind w:firstLine="709"/>
        <w:jc w:val="both"/>
        <w:rPr>
          <w:rFonts w:ascii="Times New Roman" w:eastAsia="Times New Roman" w:hAnsi="Times New Roman" w:cs="Times New Roman"/>
          <w:lang w:eastAsia="ru-RU"/>
        </w:rPr>
      </w:pPr>
    </w:p>
    <w:p w:rsidR="00086B5B" w:rsidRPr="00086B5B" w:rsidRDefault="00086B5B" w:rsidP="00086B5B">
      <w:pPr>
        <w:spacing w:after="0" w:line="360" w:lineRule="auto"/>
        <w:ind w:firstLine="709"/>
        <w:jc w:val="both"/>
        <w:rPr>
          <w:rFonts w:ascii="Times New Roman" w:eastAsia="Times New Roman" w:hAnsi="Times New Roman" w:cs="Times New Roman"/>
          <w:lang w:eastAsia="ru-RU"/>
        </w:rPr>
      </w:pPr>
    </w:p>
    <w:p w:rsidR="00086B5B" w:rsidRPr="00086B5B" w:rsidRDefault="00086B5B" w:rsidP="00086B5B">
      <w:pPr>
        <w:spacing w:after="0" w:line="360" w:lineRule="auto"/>
        <w:ind w:firstLine="709"/>
        <w:jc w:val="both"/>
        <w:rPr>
          <w:rFonts w:ascii="Times New Roman" w:eastAsia="Times New Roman" w:hAnsi="Times New Roman" w:cs="Times New Roman"/>
          <w:lang w:eastAsia="ru-RU"/>
        </w:rPr>
      </w:pPr>
    </w:p>
    <w:tbl>
      <w:tblPr>
        <w:tblW w:w="100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4320"/>
        <w:gridCol w:w="4320"/>
      </w:tblGrid>
      <w:tr w:rsidR="00086B5B" w:rsidRPr="00086B5B" w:rsidTr="00BA7CBB">
        <w:tc>
          <w:tcPr>
            <w:tcW w:w="1419" w:type="dxa"/>
            <w:vAlign w:val="center"/>
          </w:tcPr>
          <w:p w:rsidR="00086B5B" w:rsidRPr="00086B5B" w:rsidRDefault="00086B5B" w:rsidP="00086B5B">
            <w:pPr>
              <w:spacing w:after="0" w:line="240" w:lineRule="auto"/>
              <w:jc w:val="center"/>
              <w:rPr>
                <w:rFonts w:ascii="Times New Roman" w:eastAsia="Times New Roman" w:hAnsi="Times New Roman" w:cs="Times New Roman"/>
                <w:b/>
                <w:sz w:val="24"/>
                <w:szCs w:val="24"/>
                <w:lang w:eastAsia="ru-RU"/>
              </w:rPr>
            </w:pPr>
          </w:p>
        </w:tc>
        <w:tc>
          <w:tcPr>
            <w:tcW w:w="4320" w:type="dxa"/>
            <w:vAlign w:val="center"/>
          </w:tcPr>
          <w:p w:rsidR="00086B5B" w:rsidRPr="00086B5B" w:rsidRDefault="00086B5B" w:rsidP="00086B5B">
            <w:pPr>
              <w:spacing w:after="0" w:line="240" w:lineRule="auto"/>
              <w:jc w:val="center"/>
              <w:rPr>
                <w:rFonts w:ascii="Times New Roman" w:eastAsia="Times New Roman" w:hAnsi="Times New Roman" w:cs="Times New Roman"/>
                <w:b/>
                <w:sz w:val="24"/>
                <w:szCs w:val="24"/>
                <w:lang w:eastAsia="ru-RU"/>
              </w:rPr>
            </w:pPr>
            <w:r w:rsidRPr="00086B5B">
              <w:rPr>
                <w:rFonts w:ascii="Times New Roman" w:eastAsia="Times New Roman" w:hAnsi="Times New Roman" w:cs="Times New Roman"/>
                <w:b/>
                <w:sz w:val="24"/>
                <w:szCs w:val="24"/>
                <w:lang w:eastAsia="ru-RU"/>
              </w:rPr>
              <w:t>Маршрут</w:t>
            </w:r>
          </w:p>
        </w:tc>
        <w:tc>
          <w:tcPr>
            <w:tcW w:w="4320" w:type="dxa"/>
            <w:vAlign w:val="center"/>
          </w:tcPr>
          <w:p w:rsidR="00086B5B" w:rsidRPr="00086B5B" w:rsidRDefault="00086B5B" w:rsidP="00086B5B">
            <w:pPr>
              <w:spacing w:after="0" w:line="240" w:lineRule="auto"/>
              <w:jc w:val="center"/>
              <w:rPr>
                <w:rFonts w:ascii="Times New Roman" w:eastAsia="Times New Roman" w:hAnsi="Times New Roman" w:cs="Times New Roman"/>
                <w:b/>
                <w:sz w:val="24"/>
                <w:szCs w:val="24"/>
                <w:lang w:eastAsia="ru-RU"/>
              </w:rPr>
            </w:pPr>
            <w:r w:rsidRPr="00086B5B">
              <w:rPr>
                <w:rFonts w:ascii="Times New Roman" w:eastAsia="Times New Roman" w:hAnsi="Times New Roman" w:cs="Times New Roman"/>
                <w:b/>
                <w:sz w:val="24"/>
                <w:szCs w:val="24"/>
                <w:lang w:eastAsia="ru-RU"/>
              </w:rPr>
              <w:t>Условия реализации</w:t>
            </w:r>
          </w:p>
        </w:tc>
      </w:tr>
      <w:tr w:rsidR="00086B5B" w:rsidRPr="00086B5B" w:rsidTr="00BA7CBB">
        <w:tc>
          <w:tcPr>
            <w:tcW w:w="1419" w:type="dxa"/>
            <w:vMerge w:val="restart"/>
            <w:textDirection w:val="btLr"/>
            <w:vAlign w:val="center"/>
          </w:tcPr>
          <w:p w:rsidR="00086B5B" w:rsidRPr="00086B5B" w:rsidRDefault="00086B5B" w:rsidP="00086B5B">
            <w:pPr>
              <w:spacing w:after="0" w:line="240" w:lineRule="auto"/>
              <w:ind w:left="113" w:right="113"/>
              <w:jc w:val="center"/>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Новые маршруты</w:t>
            </w:r>
          </w:p>
        </w:tc>
        <w:tc>
          <w:tcPr>
            <w:tcW w:w="4320" w:type="dxa"/>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 xml:space="preserve">Луковицы – </w:t>
            </w:r>
            <w:proofErr w:type="spellStart"/>
            <w:r w:rsidRPr="00086B5B">
              <w:rPr>
                <w:rFonts w:ascii="Times New Roman" w:eastAsia="Times New Roman" w:hAnsi="Times New Roman" w:cs="Times New Roman"/>
                <w:sz w:val="24"/>
                <w:szCs w:val="24"/>
                <w:lang w:eastAsia="ru-RU"/>
              </w:rPr>
              <w:t>Варфоломеево</w:t>
            </w:r>
            <w:proofErr w:type="spellEnd"/>
            <w:r w:rsidRPr="00086B5B">
              <w:rPr>
                <w:rFonts w:ascii="Times New Roman" w:eastAsia="Times New Roman" w:hAnsi="Times New Roman" w:cs="Times New Roman"/>
                <w:sz w:val="24"/>
                <w:szCs w:val="24"/>
                <w:lang w:eastAsia="ru-RU"/>
              </w:rPr>
              <w:t xml:space="preserve"> – </w:t>
            </w:r>
            <w:proofErr w:type="spellStart"/>
            <w:r w:rsidRPr="00086B5B">
              <w:rPr>
                <w:rFonts w:ascii="Times New Roman" w:eastAsia="Times New Roman" w:hAnsi="Times New Roman" w:cs="Times New Roman"/>
                <w:sz w:val="24"/>
                <w:szCs w:val="24"/>
                <w:lang w:eastAsia="ru-RU"/>
              </w:rPr>
              <w:t>Кривцово</w:t>
            </w:r>
            <w:proofErr w:type="spellEnd"/>
            <w:r w:rsidRPr="00086B5B">
              <w:rPr>
                <w:rFonts w:ascii="Times New Roman" w:eastAsia="Times New Roman" w:hAnsi="Times New Roman" w:cs="Times New Roman"/>
                <w:sz w:val="24"/>
                <w:szCs w:val="24"/>
                <w:lang w:eastAsia="ru-RU"/>
              </w:rPr>
              <w:t xml:space="preserve"> - Тула</w:t>
            </w:r>
          </w:p>
        </w:tc>
        <w:tc>
          <w:tcPr>
            <w:tcW w:w="4320" w:type="dxa"/>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Развитие элитной селитебной зоны в районе с. </w:t>
            </w:r>
            <w:proofErr w:type="spellStart"/>
            <w:r w:rsidRPr="00086B5B">
              <w:rPr>
                <w:rFonts w:ascii="Times New Roman" w:eastAsia="Times New Roman" w:hAnsi="Times New Roman" w:cs="Times New Roman"/>
                <w:sz w:val="24"/>
                <w:szCs w:val="24"/>
                <w:lang w:eastAsia="ru-RU"/>
              </w:rPr>
              <w:t>Кривцово</w:t>
            </w:r>
            <w:proofErr w:type="spellEnd"/>
            <w:r w:rsidRPr="00086B5B">
              <w:rPr>
                <w:rFonts w:ascii="Times New Roman" w:eastAsia="Times New Roman" w:hAnsi="Times New Roman" w:cs="Times New Roman"/>
                <w:sz w:val="24"/>
                <w:szCs w:val="24"/>
                <w:lang w:eastAsia="ru-RU"/>
              </w:rPr>
              <w:t xml:space="preserve"> и на территории между с Луковицы</w:t>
            </w:r>
          </w:p>
        </w:tc>
      </w:tr>
      <w:tr w:rsidR="00086B5B" w:rsidRPr="00086B5B" w:rsidTr="00BA7CBB">
        <w:tc>
          <w:tcPr>
            <w:tcW w:w="1419" w:type="dxa"/>
            <w:vMerge/>
            <w:vAlign w:val="center"/>
          </w:tcPr>
          <w:p w:rsidR="00086B5B" w:rsidRPr="00086B5B" w:rsidRDefault="00086B5B" w:rsidP="00086B5B">
            <w:pPr>
              <w:spacing w:after="0" w:line="240" w:lineRule="auto"/>
              <w:jc w:val="center"/>
              <w:rPr>
                <w:rFonts w:ascii="Times New Roman" w:eastAsia="Times New Roman" w:hAnsi="Times New Roman" w:cs="Times New Roman"/>
                <w:b/>
                <w:sz w:val="24"/>
                <w:szCs w:val="24"/>
                <w:lang w:eastAsia="ru-RU"/>
              </w:rPr>
            </w:pPr>
          </w:p>
        </w:tc>
        <w:tc>
          <w:tcPr>
            <w:tcW w:w="4320" w:type="dxa"/>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Слободка - Тула</w:t>
            </w:r>
          </w:p>
        </w:tc>
        <w:tc>
          <w:tcPr>
            <w:tcW w:w="4320" w:type="dxa"/>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Строительство жилья в д. </w:t>
            </w:r>
            <w:proofErr w:type="spellStart"/>
            <w:r w:rsidRPr="00086B5B">
              <w:rPr>
                <w:rFonts w:ascii="Times New Roman" w:eastAsia="Times New Roman" w:hAnsi="Times New Roman" w:cs="Times New Roman"/>
                <w:sz w:val="24"/>
                <w:szCs w:val="24"/>
                <w:lang w:eastAsia="ru-RU"/>
              </w:rPr>
              <w:t>Малахово</w:t>
            </w:r>
            <w:proofErr w:type="spellEnd"/>
            <w:r w:rsidRPr="00086B5B">
              <w:rPr>
                <w:rFonts w:ascii="Times New Roman" w:eastAsia="Times New Roman" w:hAnsi="Times New Roman" w:cs="Times New Roman"/>
                <w:sz w:val="24"/>
                <w:szCs w:val="24"/>
                <w:lang w:eastAsia="ru-RU"/>
              </w:rPr>
              <w:t xml:space="preserve"> и с. Слободка</w:t>
            </w:r>
          </w:p>
        </w:tc>
      </w:tr>
      <w:tr w:rsidR="00086B5B" w:rsidRPr="00086B5B" w:rsidTr="00BA7CBB">
        <w:tc>
          <w:tcPr>
            <w:tcW w:w="1419" w:type="dxa"/>
            <w:vMerge/>
            <w:vAlign w:val="center"/>
          </w:tcPr>
          <w:p w:rsidR="00086B5B" w:rsidRPr="00086B5B" w:rsidRDefault="00086B5B" w:rsidP="00086B5B">
            <w:pPr>
              <w:spacing w:after="0" w:line="240" w:lineRule="auto"/>
              <w:jc w:val="center"/>
              <w:rPr>
                <w:rFonts w:ascii="Times New Roman" w:eastAsia="Times New Roman" w:hAnsi="Times New Roman" w:cs="Times New Roman"/>
                <w:b/>
                <w:sz w:val="24"/>
                <w:szCs w:val="24"/>
                <w:lang w:eastAsia="ru-RU"/>
              </w:rPr>
            </w:pPr>
          </w:p>
        </w:tc>
        <w:tc>
          <w:tcPr>
            <w:tcW w:w="4320" w:type="dxa"/>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proofErr w:type="spellStart"/>
            <w:r w:rsidRPr="00086B5B">
              <w:rPr>
                <w:rFonts w:ascii="Times New Roman" w:eastAsia="Times New Roman" w:hAnsi="Times New Roman" w:cs="Times New Roman"/>
                <w:sz w:val="24"/>
                <w:szCs w:val="24"/>
                <w:lang w:eastAsia="ru-RU"/>
              </w:rPr>
              <w:t>Волынцево</w:t>
            </w:r>
            <w:proofErr w:type="spellEnd"/>
            <w:r w:rsidRPr="00086B5B">
              <w:rPr>
                <w:rFonts w:ascii="Times New Roman" w:eastAsia="Times New Roman" w:hAnsi="Times New Roman" w:cs="Times New Roman"/>
                <w:sz w:val="24"/>
                <w:szCs w:val="24"/>
                <w:lang w:eastAsia="ru-RU"/>
              </w:rPr>
              <w:t xml:space="preserve"> - Тула</w:t>
            </w:r>
          </w:p>
        </w:tc>
        <w:tc>
          <w:tcPr>
            <w:tcW w:w="4320" w:type="dxa"/>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Развитие промышленной зоны в районе с </w:t>
            </w:r>
            <w:proofErr w:type="spellStart"/>
            <w:r w:rsidRPr="00086B5B">
              <w:rPr>
                <w:rFonts w:ascii="Times New Roman" w:eastAsia="Times New Roman" w:hAnsi="Times New Roman" w:cs="Times New Roman"/>
                <w:sz w:val="24"/>
                <w:szCs w:val="24"/>
                <w:lang w:eastAsia="ru-RU"/>
              </w:rPr>
              <w:t>Волынцево</w:t>
            </w:r>
            <w:proofErr w:type="spellEnd"/>
          </w:p>
        </w:tc>
      </w:tr>
      <w:tr w:rsidR="00086B5B" w:rsidRPr="00086B5B" w:rsidTr="00BA7CBB">
        <w:tc>
          <w:tcPr>
            <w:tcW w:w="1419" w:type="dxa"/>
            <w:vMerge/>
            <w:vAlign w:val="center"/>
          </w:tcPr>
          <w:p w:rsidR="00086B5B" w:rsidRPr="00086B5B" w:rsidRDefault="00086B5B" w:rsidP="00086B5B">
            <w:pPr>
              <w:spacing w:after="0" w:line="240" w:lineRule="auto"/>
              <w:jc w:val="center"/>
              <w:rPr>
                <w:rFonts w:ascii="Times New Roman" w:eastAsia="Times New Roman" w:hAnsi="Times New Roman" w:cs="Times New Roman"/>
                <w:b/>
                <w:sz w:val="24"/>
                <w:szCs w:val="24"/>
                <w:lang w:eastAsia="ru-RU"/>
              </w:rPr>
            </w:pPr>
          </w:p>
        </w:tc>
        <w:tc>
          <w:tcPr>
            <w:tcW w:w="4320" w:type="dxa"/>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proofErr w:type="spellStart"/>
            <w:r w:rsidRPr="00086B5B">
              <w:rPr>
                <w:rFonts w:ascii="Times New Roman" w:eastAsia="Times New Roman" w:hAnsi="Times New Roman" w:cs="Times New Roman"/>
                <w:sz w:val="24"/>
                <w:szCs w:val="24"/>
                <w:lang w:eastAsia="ru-RU"/>
              </w:rPr>
              <w:t>Волынцево</w:t>
            </w:r>
            <w:proofErr w:type="spellEnd"/>
            <w:r w:rsidRPr="00086B5B">
              <w:rPr>
                <w:rFonts w:ascii="Times New Roman" w:eastAsia="Times New Roman" w:hAnsi="Times New Roman" w:cs="Times New Roman"/>
                <w:sz w:val="24"/>
                <w:szCs w:val="24"/>
                <w:lang w:eastAsia="ru-RU"/>
              </w:rPr>
              <w:t xml:space="preserve"> - Ревякино</w:t>
            </w:r>
          </w:p>
        </w:tc>
        <w:tc>
          <w:tcPr>
            <w:tcW w:w="4320" w:type="dxa"/>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 xml:space="preserve">Строительство автодороги </w:t>
            </w:r>
            <w:proofErr w:type="spellStart"/>
            <w:r w:rsidRPr="00086B5B">
              <w:rPr>
                <w:rFonts w:ascii="Times New Roman" w:eastAsia="Times New Roman" w:hAnsi="Times New Roman" w:cs="Times New Roman"/>
                <w:sz w:val="24"/>
                <w:szCs w:val="24"/>
                <w:lang w:eastAsia="ru-RU"/>
              </w:rPr>
              <w:t>Волынцево</w:t>
            </w:r>
            <w:proofErr w:type="spellEnd"/>
            <w:r w:rsidRPr="00086B5B">
              <w:rPr>
                <w:rFonts w:ascii="Times New Roman" w:eastAsia="Times New Roman" w:hAnsi="Times New Roman" w:cs="Times New Roman"/>
                <w:sz w:val="24"/>
                <w:szCs w:val="24"/>
                <w:lang w:eastAsia="ru-RU"/>
              </w:rPr>
              <w:t xml:space="preserve"> - </w:t>
            </w:r>
            <w:proofErr w:type="spellStart"/>
            <w:r w:rsidRPr="00086B5B">
              <w:rPr>
                <w:rFonts w:ascii="Times New Roman" w:eastAsia="Times New Roman" w:hAnsi="Times New Roman" w:cs="Times New Roman"/>
                <w:sz w:val="24"/>
                <w:szCs w:val="24"/>
                <w:lang w:eastAsia="ru-RU"/>
              </w:rPr>
              <w:t>Рудево</w:t>
            </w:r>
            <w:proofErr w:type="spellEnd"/>
            <w:r w:rsidRPr="00086B5B">
              <w:rPr>
                <w:rFonts w:ascii="Times New Roman" w:eastAsia="Times New Roman" w:hAnsi="Times New Roman" w:cs="Times New Roman"/>
                <w:sz w:val="24"/>
                <w:szCs w:val="24"/>
                <w:lang w:eastAsia="ru-RU"/>
              </w:rPr>
              <w:t xml:space="preserve"> - Ревякино</w:t>
            </w:r>
          </w:p>
        </w:tc>
      </w:tr>
      <w:tr w:rsidR="00086B5B" w:rsidRPr="00086B5B" w:rsidTr="00BA7CBB">
        <w:tc>
          <w:tcPr>
            <w:tcW w:w="1419" w:type="dxa"/>
            <w:vMerge/>
            <w:vAlign w:val="center"/>
          </w:tcPr>
          <w:p w:rsidR="00086B5B" w:rsidRPr="00086B5B" w:rsidRDefault="00086B5B" w:rsidP="00086B5B">
            <w:pPr>
              <w:spacing w:after="0" w:line="240" w:lineRule="auto"/>
              <w:jc w:val="center"/>
              <w:rPr>
                <w:rFonts w:ascii="Times New Roman" w:eastAsia="Times New Roman" w:hAnsi="Times New Roman" w:cs="Times New Roman"/>
                <w:b/>
                <w:sz w:val="24"/>
                <w:szCs w:val="24"/>
                <w:lang w:eastAsia="ru-RU"/>
              </w:rPr>
            </w:pPr>
          </w:p>
        </w:tc>
        <w:tc>
          <w:tcPr>
            <w:tcW w:w="4320" w:type="dxa"/>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Ленинский – Октябрьский – Рождественский - Тула</w:t>
            </w:r>
          </w:p>
        </w:tc>
        <w:tc>
          <w:tcPr>
            <w:tcW w:w="4320" w:type="dxa"/>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 xml:space="preserve">Развитие селитебной зоны в п. Октябрьский, и п. Рождественский. Позволит соединить </w:t>
            </w:r>
            <w:proofErr w:type="gramStart"/>
            <w:r w:rsidRPr="00086B5B">
              <w:rPr>
                <w:rFonts w:ascii="Times New Roman" w:eastAsia="Times New Roman" w:hAnsi="Times New Roman" w:cs="Times New Roman"/>
                <w:sz w:val="24"/>
                <w:szCs w:val="24"/>
                <w:lang w:eastAsia="ru-RU"/>
              </w:rPr>
              <w:t>Ленинский</w:t>
            </w:r>
            <w:proofErr w:type="gramEnd"/>
            <w:r w:rsidRPr="00086B5B">
              <w:rPr>
                <w:rFonts w:ascii="Times New Roman" w:eastAsia="Times New Roman" w:hAnsi="Times New Roman" w:cs="Times New Roman"/>
                <w:sz w:val="24"/>
                <w:szCs w:val="24"/>
                <w:lang w:eastAsia="ru-RU"/>
              </w:rPr>
              <w:t xml:space="preserve"> с федеральной трассой.</w:t>
            </w:r>
          </w:p>
        </w:tc>
      </w:tr>
      <w:tr w:rsidR="00086B5B" w:rsidRPr="00086B5B" w:rsidTr="00BA7CBB">
        <w:tc>
          <w:tcPr>
            <w:tcW w:w="1419" w:type="dxa"/>
            <w:vMerge/>
            <w:vAlign w:val="center"/>
          </w:tcPr>
          <w:p w:rsidR="00086B5B" w:rsidRPr="00086B5B" w:rsidRDefault="00086B5B" w:rsidP="00086B5B">
            <w:pPr>
              <w:spacing w:after="0" w:line="240" w:lineRule="auto"/>
              <w:jc w:val="center"/>
              <w:rPr>
                <w:rFonts w:ascii="Times New Roman" w:eastAsia="Times New Roman" w:hAnsi="Times New Roman" w:cs="Times New Roman"/>
                <w:b/>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40" w:lineRule="auto"/>
              <w:ind w:left="113" w:right="113"/>
              <w:jc w:val="center"/>
              <w:rPr>
                <w:rFonts w:ascii="Times New Roman" w:eastAsia="Times New Roman" w:hAnsi="Times New Roman" w:cs="Times New Roman"/>
                <w:sz w:val="24"/>
                <w:szCs w:val="24"/>
                <w:lang w:eastAsia="ru-RU"/>
              </w:rPr>
            </w:pPr>
            <w:proofErr w:type="spellStart"/>
            <w:r w:rsidRPr="00086B5B">
              <w:rPr>
                <w:rFonts w:ascii="Times New Roman" w:eastAsia="Times New Roman" w:hAnsi="Times New Roman" w:cs="Times New Roman"/>
                <w:sz w:val="24"/>
                <w:szCs w:val="24"/>
                <w:lang w:eastAsia="ru-RU"/>
              </w:rPr>
              <w:t>Шатск</w:t>
            </w:r>
            <w:proofErr w:type="spellEnd"/>
            <w:r w:rsidRPr="00086B5B">
              <w:rPr>
                <w:rFonts w:ascii="Times New Roman" w:eastAsia="Times New Roman" w:hAnsi="Times New Roman" w:cs="Times New Roman"/>
                <w:sz w:val="24"/>
                <w:szCs w:val="24"/>
                <w:lang w:eastAsia="ru-RU"/>
              </w:rPr>
              <w:t xml:space="preserve"> – Ильинка – </w:t>
            </w:r>
            <w:proofErr w:type="spellStart"/>
            <w:r w:rsidRPr="00086B5B">
              <w:rPr>
                <w:rFonts w:ascii="Times New Roman" w:eastAsia="Times New Roman" w:hAnsi="Times New Roman" w:cs="Times New Roman"/>
                <w:sz w:val="24"/>
                <w:szCs w:val="24"/>
                <w:lang w:eastAsia="ru-RU"/>
              </w:rPr>
              <w:t>Петелино</w:t>
            </w:r>
            <w:proofErr w:type="spellEnd"/>
            <w:r w:rsidRPr="00086B5B">
              <w:rPr>
                <w:rFonts w:ascii="Times New Roman" w:eastAsia="Times New Roman" w:hAnsi="Times New Roman" w:cs="Times New Roman"/>
                <w:sz w:val="24"/>
                <w:szCs w:val="24"/>
                <w:lang w:eastAsia="ru-RU"/>
              </w:rPr>
              <w:t xml:space="preserve"> – Тула - </w:t>
            </w:r>
            <w:proofErr w:type="gramStart"/>
            <w:r w:rsidRPr="00086B5B">
              <w:rPr>
                <w:rFonts w:ascii="Times New Roman" w:eastAsia="Times New Roman" w:hAnsi="Times New Roman" w:cs="Times New Roman"/>
                <w:sz w:val="24"/>
                <w:szCs w:val="24"/>
                <w:lang w:eastAsia="ru-RU"/>
              </w:rPr>
              <w:t>Ленинский</w:t>
            </w:r>
            <w:proofErr w:type="gramEnd"/>
          </w:p>
        </w:tc>
        <w:tc>
          <w:tcPr>
            <w:tcW w:w="4320"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 xml:space="preserve">Необходима организация сообщения для улучшения доступа населения </w:t>
            </w:r>
            <w:proofErr w:type="spellStart"/>
            <w:r w:rsidRPr="00086B5B">
              <w:rPr>
                <w:rFonts w:ascii="Times New Roman" w:eastAsia="Times New Roman" w:hAnsi="Times New Roman" w:cs="Times New Roman"/>
                <w:sz w:val="24"/>
                <w:szCs w:val="24"/>
                <w:lang w:eastAsia="ru-RU"/>
              </w:rPr>
              <w:t>Шатского</w:t>
            </w:r>
            <w:proofErr w:type="spellEnd"/>
            <w:r w:rsidRPr="00086B5B">
              <w:rPr>
                <w:rFonts w:ascii="Times New Roman" w:eastAsia="Times New Roman" w:hAnsi="Times New Roman" w:cs="Times New Roman"/>
                <w:sz w:val="24"/>
                <w:szCs w:val="24"/>
                <w:lang w:eastAsia="ru-RU"/>
              </w:rPr>
              <w:t xml:space="preserve"> и Ильинского МО к социальной инфраструктуре районного центра и администрации.</w:t>
            </w:r>
          </w:p>
        </w:tc>
      </w:tr>
      <w:tr w:rsidR="00086B5B" w:rsidRPr="00086B5B" w:rsidTr="00BA7CBB">
        <w:tc>
          <w:tcPr>
            <w:tcW w:w="1419" w:type="dxa"/>
            <w:vMerge/>
            <w:vAlign w:val="center"/>
          </w:tcPr>
          <w:p w:rsidR="00086B5B" w:rsidRPr="00086B5B" w:rsidRDefault="00086B5B" w:rsidP="00086B5B">
            <w:pPr>
              <w:spacing w:after="0" w:line="240" w:lineRule="auto"/>
              <w:jc w:val="center"/>
              <w:rPr>
                <w:rFonts w:ascii="Times New Roman" w:eastAsia="Times New Roman" w:hAnsi="Times New Roman" w:cs="Times New Roman"/>
                <w:b/>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40" w:lineRule="auto"/>
              <w:ind w:left="113" w:right="113"/>
              <w:jc w:val="center"/>
              <w:rPr>
                <w:rFonts w:ascii="Times New Roman" w:eastAsia="Times New Roman" w:hAnsi="Times New Roman" w:cs="Times New Roman"/>
                <w:sz w:val="24"/>
                <w:szCs w:val="24"/>
                <w:lang w:eastAsia="ru-RU"/>
              </w:rPr>
            </w:pPr>
            <w:proofErr w:type="spellStart"/>
            <w:r w:rsidRPr="00086B5B">
              <w:rPr>
                <w:rFonts w:ascii="Times New Roman" w:eastAsia="Times New Roman" w:hAnsi="Times New Roman" w:cs="Times New Roman"/>
                <w:sz w:val="24"/>
                <w:szCs w:val="24"/>
                <w:lang w:eastAsia="ru-RU"/>
              </w:rPr>
              <w:t>Шатск</w:t>
            </w:r>
            <w:proofErr w:type="spellEnd"/>
            <w:r w:rsidRPr="00086B5B">
              <w:rPr>
                <w:rFonts w:ascii="Times New Roman" w:eastAsia="Times New Roman" w:hAnsi="Times New Roman" w:cs="Times New Roman"/>
                <w:sz w:val="24"/>
                <w:szCs w:val="24"/>
                <w:lang w:eastAsia="ru-RU"/>
              </w:rPr>
              <w:t xml:space="preserve"> – Ильинка – </w:t>
            </w:r>
            <w:proofErr w:type="spellStart"/>
            <w:r w:rsidRPr="00086B5B">
              <w:rPr>
                <w:rFonts w:ascii="Times New Roman" w:eastAsia="Times New Roman" w:hAnsi="Times New Roman" w:cs="Times New Roman"/>
                <w:sz w:val="24"/>
                <w:szCs w:val="24"/>
                <w:lang w:eastAsia="ru-RU"/>
              </w:rPr>
              <w:t>Петелино</w:t>
            </w:r>
            <w:proofErr w:type="spellEnd"/>
            <w:r w:rsidRPr="00086B5B">
              <w:rPr>
                <w:rFonts w:ascii="Times New Roman" w:eastAsia="Times New Roman" w:hAnsi="Times New Roman" w:cs="Times New Roman"/>
                <w:sz w:val="24"/>
                <w:szCs w:val="24"/>
                <w:lang w:eastAsia="ru-RU"/>
              </w:rPr>
              <w:t xml:space="preserve"> – </w:t>
            </w:r>
            <w:proofErr w:type="spellStart"/>
            <w:r w:rsidRPr="00086B5B">
              <w:rPr>
                <w:rFonts w:ascii="Times New Roman" w:eastAsia="Times New Roman" w:hAnsi="Times New Roman" w:cs="Times New Roman"/>
                <w:sz w:val="24"/>
                <w:szCs w:val="24"/>
                <w:lang w:eastAsia="ru-RU"/>
              </w:rPr>
              <w:t>Иншинский</w:t>
            </w:r>
            <w:proofErr w:type="spellEnd"/>
            <w:r w:rsidRPr="00086B5B">
              <w:rPr>
                <w:rFonts w:ascii="Times New Roman" w:eastAsia="Times New Roman" w:hAnsi="Times New Roman" w:cs="Times New Roman"/>
                <w:sz w:val="24"/>
                <w:szCs w:val="24"/>
                <w:lang w:eastAsia="ru-RU"/>
              </w:rPr>
              <w:t xml:space="preserve"> – Плеханово - </w:t>
            </w:r>
            <w:proofErr w:type="gramStart"/>
            <w:r w:rsidRPr="00086B5B">
              <w:rPr>
                <w:rFonts w:ascii="Times New Roman" w:eastAsia="Times New Roman" w:hAnsi="Times New Roman" w:cs="Times New Roman"/>
                <w:sz w:val="24"/>
                <w:szCs w:val="24"/>
                <w:lang w:eastAsia="ru-RU"/>
              </w:rPr>
              <w:t>Ленинский</w:t>
            </w:r>
            <w:proofErr w:type="gramEnd"/>
          </w:p>
        </w:tc>
        <w:tc>
          <w:tcPr>
            <w:tcW w:w="4320"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 xml:space="preserve">Необходимо связать разорванные связи между различными частями района единым транспортным маршрутом, что позволит реализовать социальные связи населения. При условии строительства автодороги </w:t>
            </w:r>
            <w:proofErr w:type="spellStart"/>
            <w:r w:rsidRPr="00086B5B">
              <w:rPr>
                <w:rFonts w:ascii="Times New Roman" w:eastAsia="Times New Roman" w:hAnsi="Times New Roman" w:cs="Times New Roman"/>
                <w:sz w:val="24"/>
                <w:szCs w:val="24"/>
                <w:lang w:eastAsia="ru-RU"/>
              </w:rPr>
              <w:t>Шатск</w:t>
            </w:r>
            <w:proofErr w:type="spellEnd"/>
            <w:r w:rsidRPr="00086B5B">
              <w:rPr>
                <w:rFonts w:ascii="Times New Roman" w:eastAsia="Times New Roman" w:hAnsi="Times New Roman" w:cs="Times New Roman"/>
                <w:sz w:val="24"/>
                <w:szCs w:val="24"/>
                <w:lang w:eastAsia="ru-RU"/>
              </w:rPr>
              <w:t xml:space="preserve"> – </w:t>
            </w:r>
            <w:proofErr w:type="spellStart"/>
            <w:r w:rsidRPr="00086B5B">
              <w:rPr>
                <w:rFonts w:ascii="Times New Roman" w:eastAsia="Times New Roman" w:hAnsi="Times New Roman" w:cs="Times New Roman"/>
                <w:sz w:val="24"/>
                <w:szCs w:val="24"/>
                <w:lang w:eastAsia="ru-RU"/>
              </w:rPr>
              <w:t>Скуратово</w:t>
            </w:r>
            <w:proofErr w:type="spellEnd"/>
            <w:r w:rsidRPr="00086B5B">
              <w:rPr>
                <w:rFonts w:ascii="Times New Roman" w:eastAsia="Times New Roman" w:hAnsi="Times New Roman" w:cs="Times New Roman"/>
                <w:sz w:val="24"/>
                <w:szCs w:val="24"/>
                <w:lang w:eastAsia="ru-RU"/>
              </w:rPr>
              <w:t xml:space="preserve"> - трасса «Крым».</w:t>
            </w:r>
          </w:p>
        </w:tc>
      </w:tr>
      <w:tr w:rsidR="00086B5B" w:rsidRPr="00086B5B" w:rsidTr="00BA7CBB">
        <w:tc>
          <w:tcPr>
            <w:tcW w:w="1419" w:type="dxa"/>
            <w:vMerge/>
            <w:vAlign w:val="center"/>
          </w:tcPr>
          <w:p w:rsidR="00086B5B" w:rsidRPr="00086B5B" w:rsidRDefault="00086B5B" w:rsidP="00086B5B">
            <w:pPr>
              <w:spacing w:after="0" w:line="240" w:lineRule="auto"/>
              <w:ind w:left="113" w:right="113"/>
              <w:jc w:val="center"/>
              <w:rPr>
                <w:rFonts w:ascii="Times New Roman" w:eastAsia="Times New Roman" w:hAnsi="Times New Roman" w:cs="Times New Roman"/>
                <w:b/>
                <w:sz w:val="24"/>
                <w:szCs w:val="24"/>
                <w:lang w:eastAsia="ru-RU"/>
              </w:rPr>
            </w:pPr>
            <w:r w:rsidRPr="00086B5B">
              <w:rPr>
                <w:rFonts w:ascii="Times New Roman" w:eastAsia="Times New Roman" w:hAnsi="Times New Roman" w:cs="Times New Roman"/>
                <w:b/>
                <w:sz w:val="24"/>
                <w:szCs w:val="24"/>
                <w:lang w:eastAsia="ru-RU"/>
              </w:rPr>
              <w:t>Увеличение интенсивности движения на существующих маршрутах</w:t>
            </w:r>
          </w:p>
        </w:tc>
        <w:tc>
          <w:tcPr>
            <w:tcW w:w="4320"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40" w:lineRule="auto"/>
              <w:ind w:left="113" w:right="113"/>
              <w:jc w:val="center"/>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Рождественский - Тула</w:t>
            </w:r>
          </w:p>
        </w:tc>
        <w:tc>
          <w:tcPr>
            <w:tcW w:w="4320"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Массовое жилищное строительство в районе п. Рождественский</w:t>
            </w:r>
          </w:p>
        </w:tc>
      </w:tr>
      <w:tr w:rsidR="00086B5B" w:rsidRPr="00086B5B" w:rsidTr="00BA7CBB">
        <w:tc>
          <w:tcPr>
            <w:tcW w:w="1419" w:type="dxa"/>
            <w:vMerge/>
            <w:vAlign w:val="center"/>
          </w:tcPr>
          <w:p w:rsidR="00086B5B" w:rsidRPr="00086B5B" w:rsidRDefault="00086B5B" w:rsidP="00086B5B">
            <w:pPr>
              <w:spacing w:after="0" w:line="240" w:lineRule="auto"/>
              <w:jc w:val="center"/>
              <w:rPr>
                <w:rFonts w:ascii="Times New Roman" w:eastAsia="Times New Roman" w:hAnsi="Times New Roman" w:cs="Times New Roman"/>
                <w:b/>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40" w:lineRule="auto"/>
              <w:ind w:left="113" w:right="113"/>
              <w:jc w:val="center"/>
              <w:rPr>
                <w:rFonts w:ascii="Times New Roman" w:eastAsia="Times New Roman" w:hAnsi="Times New Roman" w:cs="Times New Roman"/>
                <w:sz w:val="24"/>
                <w:szCs w:val="24"/>
                <w:lang w:eastAsia="ru-RU"/>
              </w:rPr>
            </w:pPr>
            <w:proofErr w:type="spellStart"/>
            <w:r w:rsidRPr="00086B5B">
              <w:rPr>
                <w:rFonts w:ascii="Times New Roman" w:eastAsia="Times New Roman" w:hAnsi="Times New Roman" w:cs="Times New Roman"/>
                <w:sz w:val="24"/>
                <w:szCs w:val="24"/>
                <w:lang w:eastAsia="ru-RU"/>
              </w:rPr>
              <w:t>Обидимо</w:t>
            </w:r>
            <w:proofErr w:type="spellEnd"/>
            <w:r w:rsidRPr="00086B5B">
              <w:rPr>
                <w:rFonts w:ascii="Times New Roman" w:eastAsia="Times New Roman" w:hAnsi="Times New Roman" w:cs="Times New Roman"/>
                <w:sz w:val="24"/>
                <w:szCs w:val="24"/>
                <w:lang w:eastAsia="ru-RU"/>
              </w:rPr>
              <w:t xml:space="preserve"> - Тула</w:t>
            </w:r>
          </w:p>
        </w:tc>
        <w:tc>
          <w:tcPr>
            <w:tcW w:w="4320"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 xml:space="preserve">Развитие промышленности в районе </w:t>
            </w:r>
            <w:proofErr w:type="spellStart"/>
            <w:r w:rsidRPr="00086B5B">
              <w:rPr>
                <w:rFonts w:ascii="Times New Roman" w:eastAsia="Times New Roman" w:hAnsi="Times New Roman" w:cs="Times New Roman"/>
                <w:sz w:val="24"/>
                <w:szCs w:val="24"/>
                <w:lang w:eastAsia="ru-RU"/>
              </w:rPr>
              <w:t>Обидимо</w:t>
            </w:r>
            <w:proofErr w:type="spellEnd"/>
            <w:r w:rsidRPr="00086B5B">
              <w:rPr>
                <w:rFonts w:ascii="Times New Roman" w:eastAsia="Times New Roman" w:hAnsi="Times New Roman" w:cs="Times New Roman"/>
                <w:sz w:val="24"/>
                <w:szCs w:val="24"/>
                <w:lang w:eastAsia="ru-RU"/>
              </w:rPr>
              <w:t xml:space="preserve"> и Малиновской промышленной зоне.</w:t>
            </w:r>
          </w:p>
        </w:tc>
      </w:tr>
      <w:tr w:rsidR="00086B5B" w:rsidRPr="00086B5B" w:rsidTr="00BA7CBB">
        <w:tc>
          <w:tcPr>
            <w:tcW w:w="1419" w:type="dxa"/>
            <w:vMerge/>
            <w:vAlign w:val="center"/>
          </w:tcPr>
          <w:p w:rsidR="00086B5B" w:rsidRPr="00086B5B" w:rsidRDefault="00086B5B" w:rsidP="00086B5B">
            <w:pPr>
              <w:spacing w:after="0" w:line="240" w:lineRule="auto"/>
              <w:jc w:val="center"/>
              <w:rPr>
                <w:rFonts w:ascii="Times New Roman" w:eastAsia="Times New Roman" w:hAnsi="Times New Roman" w:cs="Times New Roman"/>
                <w:b/>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40" w:lineRule="auto"/>
              <w:ind w:left="113" w:right="113"/>
              <w:jc w:val="center"/>
              <w:rPr>
                <w:rFonts w:ascii="Times New Roman" w:eastAsia="Times New Roman" w:hAnsi="Times New Roman" w:cs="Times New Roman"/>
                <w:sz w:val="24"/>
                <w:szCs w:val="24"/>
                <w:lang w:eastAsia="ru-RU"/>
              </w:rPr>
            </w:pPr>
            <w:proofErr w:type="spellStart"/>
            <w:r w:rsidRPr="00086B5B">
              <w:rPr>
                <w:rFonts w:ascii="Times New Roman" w:eastAsia="Times New Roman" w:hAnsi="Times New Roman" w:cs="Times New Roman"/>
                <w:sz w:val="24"/>
                <w:szCs w:val="24"/>
                <w:lang w:eastAsia="ru-RU"/>
              </w:rPr>
              <w:t>Берники</w:t>
            </w:r>
            <w:proofErr w:type="spellEnd"/>
            <w:r w:rsidRPr="00086B5B">
              <w:rPr>
                <w:rFonts w:ascii="Times New Roman" w:eastAsia="Times New Roman" w:hAnsi="Times New Roman" w:cs="Times New Roman"/>
                <w:sz w:val="24"/>
                <w:szCs w:val="24"/>
                <w:lang w:eastAsia="ru-RU"/>
              </w:rPr>
              <w:t xml:space="preserve"> - Тула</w:t>
            </w:r>
          </w:p>
        </w:tc>
        <w:tc>
          <w:tcPr>
            <w:tcW w:w="4320"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Развитие промышленности и строительство дешевого жилья в п. </w:t>
            </w:r>
            <w:proofErr w:type="spellStart"/>
            <w:r w:rsidRPr="00086B5B">
              <w:rPr>
                <w:rFonts w:ascii="Times New Roman" w:eastAsia="Times New Roman" w:hAnsi="Times New Roman" w:cs="Times New Roman"/>
                <w:sz w:val="24"/>
                <w:szCs w:val="24"/>
                <w:lang w:eastAsia="ru-RU"/>
              </w:rPr>
              <w:t>Берники</w:t>
            </w:r>
            <w:proofErr w:type="spellEnd"/>
          </w:p>
        </w:tc>
      </w:tr>
      <w:tr w:rsidR="00086B5B" w:rsidRPr="00086B5B" w:rsidTr="00BA7CBB">
        <w:tc>
          <w:tcPr>
            <w:tcW w:w="1419" w:type="dxa"/>
            <w:vMerge/>
            <w:vAlign w:val="center"/>
          </w:tcPr>
          <w:p w:rsidR="00086B5B" w:rsidRPr="00086B5B" w:rsidRDefault="00086B5B" w:rsidP="00086B5B">
            <w:pPr>
              <w:spacing w:after="0" w:line="240" w:lineRule="auto"/>
              <w:jc w:val="center"/>
              <w:rPr>
                <w:rFonts w:ascii="Times New Roman" w:eastAsia="Times New Roman" w:hAnsi="Times New Roman" w:cs="Times New Roman"/>
                <w:b/>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40" w:lineRule="auto"/>
              <w:ind w:left="113" w:right="113"/>
              <w:jc w:val="center"/>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Федоровка - Тула</w:t>
            </w:r>
          </w:p>
        </w:tc>
        <w:tc>
          <w:tcPr>
            <w:tcW w:w="4320"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Развитие селитебной функции в районе с. Федоровка.</w:t>
            </w:r>
          </w:p>
        </w:tc>
      </w:tr>
      <w:tr w:rsidR="00086B5B" w:rsidRPr="00086B5B" w:rsidTr="00BA7CBB">
        <w:tc>
          <w:tcPr>
            <w:tcW w:w="1419" w:type="dxa"/>
            <w:vMerge/>
            <w:vAlign w:val="center"/>
          </w:tcPr>
          <w:p w:rsidR="00086B5B" w:rsidRPr="00086B5B" w:rsidRDefault="00086B5B" w:rsidP="00086B5B">
            <w:pPr>
              <w:spacing w:after="0" w:line="240" w:lineRule="auto"/>
              <w:jc w:val="center"/>
              <w:rPr>
                <w:rFonts w:ascii="Times New Roman" w:eastAsia="Times New Roman" w:hAnsi="Times New Roman" w:cs="Times New Roman"/>
                <w:b/>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40" w:lineRule="auto"/>
              <w:ind w:left="113" w:right="113"/>
              <w:jc w:val="center"/>
              <w:rPr>
                <w:rFonts w:ascii="Times New Roman" w:eastAsia="Times New Roman" w:hAnsi="Times New Roman" w:cs="Times New Roman"/>
                <w:sz w:val="24"/>
                <w:szCs w:val="24"/>
                <w:lang w:eastAsia="ru-RU"/>
              </w:rPr>
            </w:pPr>
            <w:proofErr w:type="spellStart"/>
            <w:r w:rsidRPr="00086B5B">
              <w:rPr>
                <w:rFonts w:ascii="Times New Roman" w:eastAsia="Times New Roman" w:hAnsi="Times New Roman" w:cs="Times New Roman"/>
                <w:sz w:val="24"/>
                <w:szCs w:val="24"/>
                <w:lang w:eastAsia="ru-RU"/>
              </w:rPr>
              <w:t>Иншинский</w:t>
            </w:r>
            <w:proofErr w:type="spellEnd"/>
            <w:r w:rsidRPr="00086B5B">
              <w:rPr>
                <w:rFonts w:ascii="Times New Roman" w:eastAsia="Times New Roman" w:hAnsi="Times New Roman" w:cs="Times New Roman"/>
                <w:sz w:val="24"/>
                <w:szCs w:val="24"/>
                <w:lang w:eastAsia="ru-RU"/>
              </w:rPr>
              <w:t xml:space="preserve"> - Тула</w:t>
            </w:r>
          </w:p>
        </w:tc>
        <w:tc>
          <w:tcPr>
            <w:tcW w:w="4320"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Массовое жилищное строительство в п. </w:t>
            </w:r>
            <w:proofErr w:type="spellStart"/>
            <w:r w:rsidRPr="00086B5B">
              <w:rPr>
                <w:rFonts w:ascii="Times New Roman" w:eastAsia="Times New Roman" w:hAnsi="Times New Roman" w:cs="Times New Roman"/>
                <w:sz w:val="24"/>
                <w:szCs w:val="24"/>
                <w:lang w:eastAsia="ru-RU"/>
              </w:rPr>
              <w:t>Иншинский</w:t>
            </w:r>
            <w:proofErr w:type="spellEnd"/>
            <w:r w:rsidRPr="00086B5B">
              <w:rPr>
                <w:rFonts w:ascii="Times New Roman" w:eastAsia="Times New Roman" w:hAnsi="Times New Roman" w:cs="Times New Roman"/>
                <w:sz w:val="24"/>
                <w:szCs w:val="24"/>
                <w:lang w:eastAsia="ru-RU"/>
              </w:rPr>
              <w:t>, д. Новая Мыза, п. Петровском, развитие торгового комплекса в районе д. </w:t>
            </w:r>
            <w:proofErr w:type="spellStart"/>
            <w:r w:rsidRPr="00086B5B">
              <w:rPr>
                <w:rFonts w:ascii="Times New Roman" w:eastAsia="Times New Roman" w:hAnsi="Times New Roman" w:cs="Times New Roman"/>
                <w:sz w:val="24"/>
                <w:szCs w:val="24"/>
                <w:lang w:eastAsia="ru-RU"/>
              </w:rPr>
              <w:t>Прудное</w:t>
            </w:r>
            <w:proofErr w:type="spellEnd"/>
            <w:r w:rsidRPr="00086B5B">
              <w:rPr>
                <w:rFonts w:ascii="Times New Roman" w:eastAsia="Times New Roman" w:hAnsi="Times New Roman" w:cs="Times New Roman"/>
                <w:sz w:val="24"/>
                <w:szCs w:val="24"/>
                <w:lang w:eastAsia="ru-RU"/>
              </w:rPr>
              <w:t>.</w:t>
            </w:r>
          </w:p>
        </w:tc>
      </w:tr>
      <w:tr w:rsidR="00086B5B" w:rsidRPr="00086B5B" w:rsidTr="00BA7CBB">
        <w:tc>
          <w:tcPr>
            <w:tcW w:w="1419" w:type="dxa"/>
            <w:vMerge/>
            <w:vAlign w:val="center"/>
          </w:tcPr>
          <w:p w:rsidR="00086B5B" w:rsidRPr="00086B5B" w:rsidRDefault="00086B5B" w:rsidP="00086B5B">
            <w:pPr>
              <w:spacing w:after="0" w:line="240" w:lineRule="auto"/>
              <w:jc w:val="center"/>
              <w:rPr>
                <w:rFonts w:ascii="Times New Roman" w:eastAsia="Times New Roman" w:hAnsi="Times New Roman" w:cs="Times New Roman"/>
                <w:b/>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40" w:lineRule="auto"/>
              <w:ind w:left="113" w:right="113"/>
              <w:jc w:val="center"/>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Ильинка - Тула</w:t>
            </w:r>
          </w:p>
        </w:tc>
        <w:tc>
          <w:tcPr>
            <w:tcW w:w="4320"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Массовое жилищное строительство в п. Ильинка и п. </w:t>
            </w:r>
            <w:proofErr w:type="spellStart"/>
            <w:r w:rsidRPr="00086B5B">
              <w:rPr>
                <w:rFonts w:ascii="Times New Roman" w:eastAsia="Times New Roman" w:hAnsi="Times New Roman" w:cs="Times New Roman"/>
                <w:sz w:val="24"/>
                <w:szCs w:val="24"/>
                <w:lang w:eastAsia="ru-RU"/>
              </w:rPr>
              <w:t>Петелино</w:t>
            </w:r>
            <w:proofErr w:type="spellEnd"/>
            <w:r w:rsidRPr="00086B5B">
              <w:rPr>
                <w:rFonts w:ascii="Times New Roman" w:eastAsia="Times New Roman" w:hAnsi="Times New Roman" w:cs="Times New Roman"/>
                <w:sz w:val="24"/>
                <w:szCs w:val="24"/>
                <w:lang w:eastAsia="ru-RU"/>
              </w:rPr>
              <w:t>.</w:t>
            </w:r>
          </w:p>
        </w:tc>
      </w:tr>
      <w:tr w:rsidR="00086B5B" w:rsidRPr="00086B5B" w:rsidTr="00BA7CBB">
        <w:tc>
          <w:tcPr>
            <w:tcW w:w="1419" w:type="dxa"/>
            <w:vMerge/>
            <w:vAlign w:val="center"/>
          </w:tcPr>
          <w:p w:rsidR="00086B5B" w:rsidRPr="00086B5B" w:rsidRDefault="00086B5B" w:rsidP="00086B5B">
            <w:pPr>
              <w:spacing w:after="0" w:line="240" w:lineRule="auto"/>
              <w:jc w:val="center"/>
              <w:rPr>
                <w:rFonts w:ascii="Times New Roman" w:eastAsia="Times New Roman" w:hAnsi="Times New Roman" w:cs="Times New Roman"/>
                <w:b/>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40" w:lineRule="auto"/>
              <w:ind w:left="113" w:right="113"/>
              <w:jc w:val="center"/>
              <w:rPr>
                <w:rFonts w:ascii="Times New Roman" w:eastAsia="Times New Roman" w:hAnsi="Times New Roman" w:cs="Times New Roman"/>
                <w:sz w:val="24"/>
                <w:szCs w:val="24"/>
                <w:lang w:eastAsia="ru-RU"/>
              </w:rPr>
            </w:pPr>
            <w:proofErr w:type="spellStart"/>
            <w:r w:rsidRPr="00086B5B">
              <w:rPr>
                <w:rFonts w:ascii="Times New Roman" w:eastAsia="Times New Roman" w:hAnsi="Times New Roman" w:cs="Times New Roman"/>
                <w:sz w:val="24"/>
                <w:szCs w:val="24"/>
                <w:lang w:eastAsia="ru-RU"/>
              </w:rPr>
              <w:t>Шатск</w:t>
            </w:r>
            <w:proofErr w:type="spellEnd"/>
            <w:r w:rsidRPr="00086B5B">
              <w:rPr>
                <w:rFonts w:ascii="Times New Roman" w:eastAsia="Times New Roman" w:hAnsi="Times New Roman" w:cs="Times New Roman"/>
                <w:sz w:val="24"/>
                <w:szCs w:val="24"/>
                <w:lang w:eastAsia="ru-RU"/>
              </w:rPr>
              <w:t xml:space="preserve"> - Тула</w:t>
            </w:r>
          </w:p>
        </w:tc>
        <w:tc>
          <w:tcPr>
            <w:tcW w:w="4320"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40" w:lineRule="auto"/>
              <w:rPr>
                <w:rFonts w:ascii="Times New Roman" w:eastAsia="Times New Roman" w:hAnsi="Times New Roman" w:cs="Times New Roman"/>
                <w:sz w:val="24"/>
                <w:szCs w:val="24"/>
                <w:lang w:eastAsia="ru-RU"/>
              </w:rPr>
            </w:pPr>
            <w:r w:rsidRPr="00086B5B">
              <w:rPr>
                <w:rFonts w:ascii="Times New Roman" w:eastAsia="Times New Roman" w:hAnsi="Times New Roman" w:cs="Times New Roman"/>
                <w:sz w:val="24"/>
                <w:szCs w:val="24"/>
                <w:lang w:eastAsia="ru-RU"/>
              </w:rPr>
              <w:t>Развитие промышленности в районе п. </w:t>
            </w:r>
            <w:proofErr w:type="spellStart"/>
            <w:r w:rsidRPr="00086B5B">
              <w:rPr>
                <w:rFonts w:ascii="Times New Roman" w:eastAsia="Times New Roman" w:hAnsi="Times New Roman" w:cs="Times New Roman"/>
                <w:sz w:val="24"/>
                <w:szCs w:val="24"/>
                <w:lang w:eastAsia="ru-RU"/>
              </w:rPr>
              <w:t>Шатск</w:t>
            </w:r>
            <w:proofErr w:type="spellEnd"/>
            <w:r w:rsidRPr="00086B5B">
              <w:rPr>
                <w:rFonts w:ascii="Times New Roman" w:eastAsia="Times New Roman" w:hAnsi="Times New Roman" w:cs="Times New Roman"/>
                <w:sz w:val="24"/>
                <w:szCs w:val="24"/>
                <w:lang w:eastAsia="ru-RU"/>
              </w:rPr>
              <w:t xml:space="preserve"> и д. </w:t>
            </w:r>
            <w:proofErr w:type="spellStart"/>
            <w:r w:rsidRPr="00086B5B">
              <w:rPr>
                <w:rFonts w:ascii="Times New Roman" w:eastAsia="Times New Roman" w:hAnsi="Times New Roman" w:cs="Times New Roman"/>
                <w:sz w:val="24"/>
                <w:szCs w:val="24"/>
                <w:lang w:eastAsia="ru-RU"/>
              </w:rPr>
              <w:t>Пещерово</w:t>
            </w:r>
            <w:proofErr w:type="spellEnd"/>
          </w:p>
        </w:tc>
      </w:tr>
    </w:tbl>
    <w:p w:rsidR="00086B5B" w:rsidRPr="00086B5B" w:rsidRDefault="00086B5B" w:rsidP="00086B5B">
      <w:pPr>
        <w:spacing w:after="0" w:line="360" w:lineRule="auto"/>
        <w:ind w:firstLine="284"/>
        <w:jc w:val="both"/>
        <w:rPr>
          <w:rFonts w:ascii="Times New Roman" w:eastAsia="Times New Roman" w:hAnsi="Times New Roman" w:cs="Times New Roman"/>
          <w:lang w:eastAsia="ru-RU"/>
        </w:rPr>
        <w:sectPr w:rsidR="00086B5B" w:rsidRPr="00086B5B" w:rsidSect="00195851">
          <w:pgSz w:w="11906" w:h="16838"/>
          <w:pgMar w:top="1134" w:right="851" w:bottom="1134" w:left="1701" w:header="709" w:footer="709" w:gutter="0"/>
          <w:cols w:space="708"/>
          <w:docGrid w:linePitch="360"/>
        </w:sectPr>
      </w:pPr>
    </w:p>
    <w:p w:rsidR="00086B5B" w:rsidRPr="00086B5B" w:rsidRDefault="00086B5B" w:rsidP="00086B5B">
      <w:pPr>
        <w:spacing w:after="0" w:line="240" w:lineRule="auto"/>
        <w:ind w:firstLine="567"/>
        <w:jc w:val="both"/>
        <w:rPr>
          <w:rFonts w:ascii="Times New Roman" w:eastAsia="Times New Roman" w:hAnsi="Times New Roman" w:cs="Times New Roman"/>
          <w:lang w:eastAsia="ru-RU"/>
        </w:rPr>
      </w:pPr>
      <w:r w:rsidRPr="00086B5B">
        <w:rPr>
          <w:rFonts w:ascii="Times New Roman" w:eastAsia="Times New Roman" w:hAnsi="Times New Roman" w:cs="Times New Roman"/>
          <w:lang w:eastAsia="ru-RU"/>
        </w:rPr>
        <w:lastRenderedPageBreak/>
        <w:t>Есть на территории района в настоящее время зоны, которые испытывают значительную потребность в организации полноценных ФАП, среди них: п. Сергиевский (МО Ильинское), п. </w:t>
      </w:r>
      <w:proofErr w:type="spellStart"/>
      <w:r w:rsidRPr="00086B5B">
        <w:rPr>
          <w:rFonts w:ascii="Times New Roman" w:eastAsia="Times New Roman" w:hAnsi="Times New Roman" w:cs="Times New Roman"/>
          <w:lang w:eastAsia="ru-RU"/>
        </w:rPr>
        <w:t>Варфоломеево</w:t>
      </w:r>
      <w:proofErr w:type="spellEnd"/>
      <w:r w:rsidRPr="00086B5B">
        <w:rPr>
          <w:rFonts w:ascii="Times New Roman" w:eastAsia="Times New Roman" w:hAnsi="Times New Roman" w:cs="Times New Roman"/>
          <w:lang w:eastAsia="ru-RU"/>
        </w:rPr>
        <w:t xml:space="preserve"> (МО </w:t>
      </w:r>
      <w:proofErr w:type="spellStart"/>
      <w:r w:rsidRPr="00086B5B">
        <w:rPr>
          <w:rFonts w:ascii="Times New Roman" w:eastAsia="Times New Roman" w:hAnsi="Times New Roman" w:cs="Times New Roman"/>
          <w:lang w:eastAsia="ru-RU"/>
        </w:rPr>
        <w:t>Обидимское</w:t>
      </w:r>
      <w:proofErr w:type="spellEnd"/>
      <w:r w:rsidRPr="00086B5B">
        <w:rPr>
          <w:rFonts w:ascii="Times New Roman" w:eastAsia="Times New Roman" w:hAnsi="Times New Roman" w:cs="Times New Roman"/>
          <w:lang w:eastAsia="ru-RU"/>
        </w:rPr>
        <w:t>), п. Слободка (МО Рождественское).</w:t>
      </w:r>
      <w:r w:rsidRPr="00086B5B">
        <w:rPr>
          <w:rFonts w:ascii="Times New Roman" w:eastAsia="Times New Roman" w:hAnsi="Times New Roman" w:cs="Times New Roman"/>
          <w:b/>
          <w:lang w:eastAsia="ru-RU"/>
        </w:rPr>
        <w:t xml:space="preserve"> Сценарий многопланового развития</w:t>
      </w:r>
      <w:r w:rsidRPr="00086B5B">
        <w:rPr>
          <w:rFonts w:ascii="Times New Roman" w:eastAsia="Times New Roman" w:hAnsi="Times New Roman" w:cs="Times New Roman"/>
          <w:lang w:eastAsia="ru-RU"/>
        </w:rPr>
        <w:t>. Данный сценарий совмещает в себе черты второго и третьего, нивелирует их недостатки, но сохраняет достоинства. В результате его реализации пространственное развития здравоохранения должно отвечать особенностям индустриального и элитного потребления, сохраняя для местных жителей существующую сеть учреждений.</w:t>
      </w:r>
    </w:p>
    <w:p w:rsidR="00086B5B" w:rsidRPr="00086B5B" w:rsidRDefault="00086B5B" w:rsidP="00086B5B">
      <w:pPr>
        <w:spacing w:after="0" w:line="240" w:lineRule="auto"/>
        <w:ind w:firstLine="567"/>
        <w:jc w:val="both"/>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 xml:space="preserve">При реализации сценария в среднесрочной перспективе необходимо строительство 2-й районной больницы, желательно, на территории г. Тулы, для </w:t>
      </w:r>
      <w:proofErr w:type="spellStart"/>
      <w:r w:rsidRPr="00086B5B">
        <w:rPr>
          <w:rFonts w:ascii="Times New Roman" w:eastAsia="Times New Roman" w:hAnsi="Times New Roman" w:cs="Times New Roman"/>
          <w:lang w:eastAsia="ru-RU"/>
        </w:rPr>
        <w:t>Медвенского</w:t>
      </w:r>
      <w:proofErr w:type="spellEnd"/>
      <w:r w:rsidRPr="00086B5B">
        <w:rPr>
          <w:rFonts w:ascii="Times New Roman" w:eastAsia="Times New Roman" w:hAnsi="Times New Roman" w:cs="Times New Roman"/>
          <w:lang w:eastAsia="ru-RU"/>
        </w:rPr>
        <w:t xml:space="preserve">, </w:t>
      </w:r>
      <w:proofErr w:type="spellStart"/>
      <w:r w:rsidRPr="00086B5B">
        <w:rPr>
          <w:rFonts w:ascii="Times New Roman" w:eastAsia="Times New Roman" w:hAnsi="Times New Roman" w:cs="Times New Roman"/>
          <w:lang w:eastAsia="ru-RU"/>
        </w:rPr>
        <w:t>Шатского</w:t>
      </w:r>
      <w:proofErr w:type="spellEnd"/>
      <w:r w:rsidRPr="00086B5B">
        <w:rPr>
          <w:rFonts w:ascii="Times New Roman" w:eastAsia="Times New Roman" w:hAnsi="Times New Roman" w:cs="Times New Roman"/>
          <w:lang w:eastAsia="ru-RU"/>
        </w:rPr>
        <w:t xml:space="preserve"> и Ильинского муниципальных образований (общая численность населения 14,6 тыс. чел.).</w:t>
      </w:r>
    </w:p>
    <w:p w:rsidR="00086B5B" w:rsidRPr="00086B5B" w:rsidRDefault="00086B5B" w:rsidP="00086B5B">
      <w:pPr>
        <w:spacing w:after="0" w:line="240" w:lineRule="auto"/>
        <w:ind w:firstLine="567"/>
        <w:jc w:val="both"/>
        <w:rPr>
          <w:rFonts w:ascii="Times New Roman" w:eastAsia="Times New Roman" w:hAnsi="Times New Roman" w:cs="Times New Roman"/>
          <w:b/>
          <w:lang w:eastAsia="ru-RU"/>
        </w:rPr>
      </w:pPr>
      <w:r w:rsidRPr="00086B5B">
        <w:rPr>
          <w:rFonts w:ascii="Times New Roman" w:eastAsia="Times New Roman" w:hAnsi="Times New Roman" w:cs="Times New Roman"/>
          <w:b/>
          <w:lang w:eastAsia="ru-RU"/>
        </w:rPr>
        <w:t>Механизмы развития здравоохранения</w:t>
      </w:r>
    </w:p>
    <w:p w:rsidR="00086B5B" w:rsidRPr="00086B5B" w:rsidRDefault="00086B5B" w:rsidP="00086B5B">
      <w:pPr>
        <w:spacing w:after="0" w:line="240" w:lineRule="auto"/>
        <w:ind w:firstLine="567"/>
        <w:jc w:val="both"/>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Повышение доступности медицинского обслуживания:</w:t>
      </w:r>
    </w:p>
    <w:p w:rsidR="00086B5B" w:rsidRPr="00086B5B" w:rsidRDefault="00086B5B" w:rsidP="00086B5B">
      <w:pPr>
        <w:numPr>
          <w:ilvl w:val="0"/>
          <w:numId w:val="4"/>
        </w:numPr>
        <w:spacing w:after="0" w:line="240" w:lineRule="auto"/>
        <w:ind w:firstLine="567"/>
        <w:jc w:val="both"/>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Внедрение системы передвижных «ФАП», на базе уже существующих.</w:t>
      </w:r>
    </w:p>
    <w:p w:rsidR="00086B5B" w:rsidRPr="00086B5B" w:rsidRDefault="00086B5B" w:rsidP="00086B5B">
      <w:pPr>
        <w:numPr>
          <w:ilvl w:val="0"/>
          <w:numId w:val="4"/>
        </w:numPr>
        <w:spacing w:after="0" w:line="240" w:lineRule="auto"/>
        <w:ind w:firstLine="567"/>
        <w:jc w:val="both"/>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Развитие института врачей общей практики (семейных врачей) в зонах нового элитного и коттеджного строительства.</w:t>
      </w:r>
    </w:p>
    <w:p w:rsidR="00086B5B" w:rsidRPr="00086B5B" w:rsidRDefault="00086B5B" w:rsidP="00086B5B">
      <w:pPr>
        <w:numPr>
          <w:ilvl w:val="0"/>
          <w:numId w:val="4"/>
        </w:numPr>
        <w:spacing w:after="0" w:line="240" w:lineRule="auto"/>
        <w:ind w:firstLine="567"/>
        <w:jc w:val="both"/>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 xml:space="preserve">Улучшение транспортной доступности районной больницы для жителей </w:t>
      </w:r>
      <w:proofErr w:type="spellStart"/>
      <w:r w:rsidRPr="00086B5B">
        <w:rPr>
          <w:rFonts w:ascii="Times New Roman" w:eastAsia="Times New Roman" w:hAnsi="Times New Roman" w:cs="Times New Roman"/>
          <w:lang w:eastAsia="ru-RU"/>
        </w:rPr>
        <w:t>Медвенского</w:t>
      </w:r>
      <w:proofErr w:type="spellEnd"/>
      <w:r w:rsidRPr="00086B5B">
        <w:rPr>
          <w:rFonts w:ascii="Times New Roman" w:eastAsia="Times New Roman" w:hAnsi="Times New Roman" w:cs="Times New Roman"/>
          <w:lang w:eastAsia="ru-RU"/>
        </w:rPr>
        <w:t xml:space="preserve">, </w:t>
      </w:r>
      <w:proofErr w:type="spellStart"/>
      <w:r w:rsidRPr="00086B5B">
        <w:rPr>
          <w:rFonts w:ascii="Times New Roman" w:eastAsia="Times New Roman" w:hAnsi="Times New Roman" w:cs="Times New Roman"/>
          <w:lang w:eastAsia="ru-RU"/>
        </w:rPr>
        <w:t>Шатского</w:t>
      </w:r>
      <w:proofErr w:type="spellEnd"/>
      <w:r w:rsidRPr="00086B5B">
        <w:rPr>
          <w:rFonts w:ascii="Times New Roman" w:eastAsia="Times New Roman" w:hAnsi="Times New Roman" w:cs="Times New Roman"/>
          <w:lang w:eastAsia="ru-RU"/>
        </w:rPr>
        <w:t xml:space="preserve"> и Ильинского МО (организация специализированных маршрутов общественного транспорта, соединяющих МО с районным центром).</w:t>
      </w:r>
    </w:p>
    <w:p w:rsidR="00086B5B" w:rsidRPr="00086B5B" w:rsidRDefault="00086B5B" w:rsidP="00086B5B">
      <w:pPr>
        <w:spacing w:after="0" w:line="360" w:lineRule="auto"/>
        <w:jc w:val="both"/>
        <w:rPr>
          <w:rFonts w:ascii="Times New Roman" w:eastAsia="Times New Roman" w:hAnsi="Times New Roman" w:cs="Times New Roman"/>
          <w:lang w:eastAsia="ru-RU"/>
        </w:rPr>
      </w:pPr>
    </w:p>
    <w:p w:rsidR="00086B5B" w:rsidRPr="00086B5B" w:rsidRDefault="00086B5B" w:rsidP="00086B5B">
      <w:pPr>
        <w:spacing w:after="0" w:line="360" w:lineRule="auto"/>
        <w:jc w:val="both"/>
        <w:rPr>
          <w:rFonts w:ascii="Times New Roman" w:eastAsia="Times New Roman" w:hAnsi="Times New Roman" w:cs="Times New Roman"/>
          <w:lang w:eastAsia="ru-RU"/>
        </w:rPr>
        <w:sectPr w:rsidR="00086B5B" w:rsidRPr="00086B5B" w:rsidSect="00195851">
          <w:pgSz w:w="11906" w:h="16838"/>
          <w:pgMar w:top="1134" w:right="851"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647"/>
        <w:gridCol w:w="1639"/>
        <w:gridCol w:w="1492"/>
        <w:gridCol w:w="4166"/>
        <w:gridCol w:w="3846"/>
      </w:tblGrid>
      <w:tr w:rsidR="00086B5B" w:rsidRPr="00086B5B" w:rsidTr="00BA7CBB">
        <w:trPr>
          <w:cantSplit/>
          <w:tblHeader/>
        </w:trPr>
        <w:tc>
          <w:tcPr>
            <w:tcW w:w="1996" w:type="dxa"/>
            <w:vMerge w:val="restart"/>
            <w:vAlign w:val="center"/>
          </w:tcPr>
          <w:p w:rsidR="00086B5B" w:rsidRPr="00086B5B" w:rsidRDefault="00086B5B" w:rsidP="00086B5B">
            <w:pPr>
              <w:spacing w:after="0" w:line="240" w:lineRule="auto"/>
              <w:jc w:val="center"/>
              <w:rPr>
                <w:rFonts w:ascii="Times New Roman" w:eastAsia="Times New Roman" w:hAnsi="Times New Roman" w:cs="Times New Roman"/>
                <w:b/>
                <w:sz w:val="20"/>
                <w:szCs w:val="20"/>
                <w:lang w:eastAsia="ru-RU"/>
              </w:rPr>
            </w:pPr>
            <w:r w:rsidRPr="00086B5B">
              <w:rPr>
                <w:rFonts w:ascii="Times New Roman" w:eastAsia="Times New Roman" w:hAnsi="Times New Roman" w:cs="Times New Roman"/>
                <w:b/>
                <w:sz w:val="20"/>
                <w:szCs w:val="20"/>
                <w:lang w:eastAsia="ru-RU"/>
              </w:rPr>
              <w:lastRenderedPageBreak/>
              <w:t>Муниципальное образование</w:t>
            </w:r>
          </w:p>
        </w:tc>
        <w:tc>
          <w:tcPr>
            <w:tcW w:w="4778" w:type="dxa"/>
            <w:gridSpan w:val="3"/>
            <w:vAlign w:val="center"/>
          </w:tcPr>
          <w:p w:rsidR="00086B5B" w:rsidRPr="00086B5B" w:rsidRDefault="00086B5B" w:rsidP="00086B5B">
            <w:pPr>
              <w:spacing w:after="0" w:line="240" w:lineRule="auto"/>
              <w:jc w:val="center"/>
              <w:rPr>
                <w:rFonts w:ascii="Times New Roman" w:eastAsia="Times New Roman" w:hAnsi="Times New Roman" w:cs="Times New Roman"/>
                <w:b/>
                <w:sz w:val="20"/>
                <w:szCs w:val="20"/>
                <w:lang w:eastAsia="ru-RU"/>
              </w:rPr>
            </w:pPr>
            <w:r w:rsidRPr="00086B5B">
              <w:rPr>
                <w:rFonts w:ascii="Times New Roman" w:eastAsia="Times New Roman" w:hAnsi="Times New Roman" w:cs="Times New Roman"/>
                <w:b/>
                <w:sz w:val="20"/>
                <w:szCs w:val="20"/>
                <w:lang w:eastAsia="ru-RU"/>
              </w:rPr>
              <w:t>Современное состояние сети учреждений здравоохранения</w:t>
            </w:r>
          </w:p>
        </w:tc>
        <w:tc>
          <w:tcPr>
            <w:tcW w:w="4166" w:type="dxa"/>
            <w:vMerge w:val="restart"/>
            <w:vAlign w:val="center"/>
          </w:tcPr>
          <w:p w:rsidR="00086B5B" w:rsidRPr="00086B5B" w:rsidRDefault="00086B5B" w:rsidP="00086B5B">
            <w:pPr>
              <w:spacing w:after="0" w:line="240" w:lineRule="auto"/>
              <w:jc w:val="center"/>
              <w:rPr>
                <w:rFonts w:ascii="Times New Roman" w:eastAsia="Times New Roman" w:hAnsi="Times New Roman" w:cs="Times New Roman"/>
                <w:b/>
                <w:sz w:val="20"/>
                <w:szCs w:val="20"/>
                <w:lang w:eastAsia="ru-RU"/>
              </w:rPr>
            </w:pPr>
            <w:r w:rsidRPr="00086B5B">
              <w:rPr>
                <w:rFonts w:ascii="Times New Roman" w:eastAsia="Times New Roman" w:hAnsi="Times New Roman" w:cs="Times New Roman"/>
                <w:b/>
                <w:sz w:val="20"/>
                <w:szCs w:val="20"/>
                <w:lang w:eastAsia="ru-RU"/>
              </w:rPr>
              <w:t>Принципы функционирования системы здравоохранения</w:t>
            </w:r>
          </w:p>
        </w:tc>
        <w:tc>
          <w:tcPr>
            <w:tcW w:w="3846" w:type="dxa"/>
            <w:vMerge w:val="restart"/>
            <w:vAlign w:val="center"/>
          </w:tcPr>
          <w:p w:rsidR="00086B5B" w:rsidRPr="00086B5B" w:rsidRDefault="00086B5B" w:rsidP="00086B5B">
            <w:pPr>
              <w:spacing w:after="0" w:line="240" w:lineRule="auto"/>
              <w:jc w:val="center"/>
              <w:rPr>
                <w:rFonts w:ascii="Times New Roman" w:eastAsia="Times New Roman" w:hAnsi="Times New Roman" w:cs="Times New Roman"/>
                <w:b/>
                <w:sz w:val="20"/>
                <w:szCs w:val="20"/>
                <w:lang w:eastAsia="ru-RU"/>
              </w:rPr>
            </w:pPr>
            <w:r w:rsidRPr="00086B5B">
              <w:rPr>
                <w:rFonts w:ascii="Times New Roman" w:eastAsia="Times New Roman" w:hAnsi="Times New Roman" w:cs="Times New Roman"/>
                <w:b/>
                <w:sz w:val="20"/>
                <w:szCs w:val="20"/>
                <w:lang w:eastAsia="ru-RU"/>
              </w:rPr>
              <w:t>Необходимые мероприятия</w:t>
            </w:r>
          </w:p>
        </w:tc>
      </w:tr>
      <w:tr w:rsidR="00086B5B" w:rsidRPr="00086B5B" w:rsidTr="00BA7CBB">
        <w:trPr>
          <w:cantSplit/>
          <w:tblHeader/>
        </w:trPr>
        <w:tc>
          <w:tcPr>
            <w:tcW w:w="1996" w:type="dxa"/>
            <w:vMerge/>
            <w:vAlign w:val="center"/>
          </w:tcPr>
          <w:p w:rsidR="00086B5B" w:rsidRPr="00086B5B" w:rsidRDefault="00086B5B" w:rsidP="00086B5B">
            <w:pPr>
              <w:spacing w:after="0" w:line="240" w:lineRule="auto"/>
              <w:rPr>
                <w:rFonts w:ascii="Times New Roman" w:eastAsia="Times New Roman" w:hAnsi="Times New Roman" w:cs="Times New Roman"/>
                <w:b/>
                <w:sz w:val="20"/>
                <w:szCs w:val="20"/>
                <w:lang w:eastAsia="ru-RU"/>
              </w:rPr>
            </w:pPr>
          </w:p>
        </w:tc>
        <w:tc>
          <w:tcPr>
            <w:tcW w:w="1647" w:type="dxa"/>
            <w:vAlign w:val="center"/>
          </w:tcPr>
          <w:p w:rsidR="00086B5B" w:rsidRPr="00086B5B" w:rsidRDefault="00086B5B" w:rsidP="00086B5B">
            <w:pPr>
              <w:spacing w:after="0" w:line="240" w:lineRule="auto"/>
              <w:jc w:val="center"/>
              <w:rPr>
                <w:rFonts w:ascii="Times New Roman" w:eastAsia="Times New Roman" w:hAnsi="Times New Roman" w:cs="Times New Roman"/>
                <w:b/>
                <w:sz w:val="20"/>
                <w:szCs w:val="20"/>
                <w:lang w:eastAsia="ru-RU"/>
              </w:rPr>
            </w:pPr>
            <w:r w:rsidRPr="00086B5B">
              <w:rPr>
                <w:rFonts w:ascii="Times New Roman" w:eastAsia="Times New Roman" w:hAnsi="Times New Roman" w:cs="Times New Roman"/>
                <w:b/>
                <w:sz w:val="20"/>
                <w:szCs w:val="20"/>
                <w:lang w:eastAsia="ru-RU"/>
              </w:rPr>
              <w:t>Количество мест койко-мест в больнице</w:t>
            </w:r>
          </w:p>
        </w:tc>
        <w:tc>
          <w:tcPr>
            <w:tcW w:w="1639" w:type="dxa"/>
            <w:vAlign w:val="center"/>
          </w:tcPr>
          <w:p w:rsidR="00086B5B" w:rsidRPr="00086B5B" w:rsidRDefault="00086B5B" w:rsidP="00086B5B">
            <w:pPr>
              <w:spacing w:after="0" w:line="240" w:lineRule="auto"/>
              <w:jc w:val="center"/>
              <w:rPr>
                <w:rFonts w:ascii="Times New Roman" w:eastAsia="Times New Roman" w:hAnsi="Times New Roman" w:cs="Times New Roman"/>
                <w:b/>
                <w:sz w:val="20"/>
                <w:szCs w:val="20"/>
                <w:lang w:eastAsia="ru-RU"/>
              </w:rPr>
            </w:pPr>
            <w:r w:rsidRPr="00086B5B">
              <w:rPr>
                <w:rFonts w:ascii="Times New Roman" w:eastAsia="Times New Roman" w:hAnsi="Times New Roman" w:cs="Times New Roman"/>
                <w:b/>
                <w:sz w:val="20"/>
                <w:szCs w:val="20"/>
                <w:lang w:eastAsia="ru-RU"/>
              </w:rPr>
              <w:t>Количество врачей в больнице или амбулатории</w:t>
            </w:r>
          </w:p>
        </w:tc>
        <w:tc>
          <w:tcPr>
            <w:tcW w:w="1492" w:type="dxa"/>
            <w:vAlign w:val="center"/>
          </w:tcPr>
          <w:p w:rsidR="00086B5B" w:rsidRPr="00086B5B" w:rsidRDefault="00086B5B" w:rsidP="00086B5B">
            <w:pPr>
              <w:spacing w:after="0" w:line="240" w:lineRule="auto"/>
              <w:jc w:val="center"/>
              <w:rPr>
                <w:rFonts w:ascii="Times New Roman" w:eastAsia="Times New Roman" w:hAnsi="Times New Roman" w:cs="Times New Roman"/>
                <w:b/>
                <w:sz w:val="20"/>
                <w:szCs w:val="20"/>
                <w:lang w:eastAsia="ru-RU"/>
              </w:rPr>
            </w:pPr>
            <w:r w:rsidRPr="00086B5B">
              <w:rPr>
                <w:rFonts w:ascii="Times New Roman" w:eastAsia="Times New Roman" w:hAnsi="Times New Roman" w:cs="Times New Roman"/>
                <w:b/>
                <w:sz w:val="20"/>
                <w:szCs w:val="20"/>
                <w:lang w:eastAsia="ru-RU"/>
              </w:rPr>
              <w:t>Количество ФАП</w:t>
            </w:r>
          </w:p>
        </w:tc>
        <w:tc>
          <w:tcPr>
            <w:tcW w:w="4166" w:type="dxa"/>
            <w:vMerge/>
            <w:vAlign w:val="center"/>
          </w:tcPr>
          <w:p w:rsidR="00086B5B" w:rsidRPr="00086B5B" w:rsidRDefault="00086B5B" w:rsidP="00086B5B">
            <w:pPr>
              <w:spacing w:after="0" w:line="240" w:lineRule="auto"/>
              <w:rPr>
                <w:rFonts w:ascii="Times New Roman" w:eastAsia="Times New Roman" w:hAnsi="Times New Roman" w:cs="Times New Roman"/>
                <w:b/>
                <w:sz w:val="20"/>
                <w:szCs w:val="20"/>
                <w:lang w:eastAsia="ru-RU"/>
              </w:rPr>
            </w:pPr>
          </w:p>
        </w:tc>
        <w:tc>
          <w:tcPr>
            <w:tcW w:w="3846" w:type="dxa"/>
            <w:vMerge/>
            <w:vAlign w:val="center"/>
          </w:tcPr>
          <w:p w:rsidR="00086B5B" w:rsidRPr="00086B5B" w:rsidRDefault="00086B5B" w:rsidP="00086B5B">
            <w:pPr>
              <w:spacing w:after="0" w:line="240" w:lineRule="auto"/>
              <w:rPr>
                <w:rFonts w:ascii="Times New Roman" w:eastAsia="Times New Roman" w:hAnsi="Times New Roman" w:cs="Times New Roman"/>
                <w:b/>
                <w:sz w:val="20"/>
                <w:szCs w:val="20"/>
                <w:lang w:eastAsia="ru-RU"/>
              </w:rPr>
            </w:pPr>
          </w:p>
        </w:tc>
      </w:tr>
    </w:tbl>
    <w:p w:rsidR="00086B5B" w:rsidRPr="00086B5B" w:rsidRDefault="00086B5B" w:rsidP="00086B5B">
      <w:pPr>
        <w:spacing w:after="0" w:line="36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647"/>
        <w:gridCol w:w="1639"/>
        <w:gridCol w:w="1492"/>
        <w:gridCol w:w="4166"/>
        <w:gridCol w:w="3846"/>
      </w:tblGrid>
      <w:tr w:rsidR="00086B5B" w:rsidRPr="00086B5B" w:rsidTr="00BA7CBB">
        <w:tc>
          <w:tcPr>
            <w:tcW w:w="1996" w:type="dxa"/>
            <w:vAlign w:val="center"/>
          </w:tcPr>
          <w:p w:rsidR="00086B5B" w:rsidRPr="00086B5B" w:rsidRDefault="00086B5B" w:rsidP="00086B5B">
            <w:pPr>
              <w:spacing w:after="0" w:line="240" w:lineRule="auto"/>
              <w:rPr>
                <w:rFonts w:ascii="Times New Roman" w:eastAsia="Times New Roman" w:hAnsi="Times New Roman" w:cs="Times New Roman"/>
                <w:sz w:val="20"/>
                <w:szCs w:val="20"/>
                <w:lang w:eastAsia="ru-RU"/>
              </w:rPr>
            </w:pPr>
            <w:r w:rsidRPr="00086B5B">
              <w:rPr>
                <w:rFonts w:ascii="Times New Roman" w:eastAsia="Times New Roman" w:hAnsi="Times New Roman" w:cs="Times New Roman"/>
                <w:sz w:val="20"/>
                <w:szCs w:val="20"/>
                <w:lang w:eastAsia="ru-RU"/>
              </w:rPr>
              <w:t>Ильинское</w:t>
            </w:r>
          </w:p>
        </w:tc>
        <w:tc>
          <w:tcPr>
            <w:tcW w:w="1647" w:type="dxa"/>
            <w:vAlign w:val="center"/>
          </w:tcPr>
          <w:p w:rsidR="00086B5B" w:rsidRPr="00086B5B" w:rsidRDefault="00086B5B" w:rsidP="00086B5B">
            <w:pPr>
              <w:spacing w:after="0" w:line="240" w:lineRule="auto"/>
              <w:jc w:val="center"/>
              <w:rPr>
                <w:rFonts w:ascii="Times New Roman" w:eastAsia="Times New Roman" w:hAnsi="Times New Roman" w:cs="Times New Roman"/>
                <w:sz w:val="20"/>
                <w:szCs w:val="20"/>
                <w:lang w:eastAsia="ru-RU"/>
              </w:rPr>
            </w:pPr>
            <w:r w:rsidRPr="00086B5B">
              <w:rPr>
                <w:rFonts w:ascii="Times New Roman" w:eastAsia="Times New Roman" w:hAnsi="Times New Roman" w:cs="Times New Roman"/>
                <w:sz w:val="20"/>
                <w:szCs w:val="20"/>
                <w:lang w:eastAsia="ru-RU"/>
              </w:rPr>
              <w:t>-</w:t>
            </w:r>
          </w:p>
        </w:tc>
        <w:tc>
          <w:tcPr>
            <w:tcW w:w="1639" w:type="dxa"/>
            <w:vAlign w:val="center"/>
          </w:tcPr>
          <w:p w:rsidR="00086B5B" w:rsidRPr="00086B5B" w:rsidRDefault="00086B5B" w:rsidP="00086B5B">
            <w:pPr>
              <w:spacing w:after="0" w:line="240" w:lineRule="auto"/>
              <w:jc w:val="center"/>
              <w:rPr>
                <w:rFonts w:ascii="Times New Roman" w:eastAsia="Times New Roman" w:hAnsi="Times New Roman" w:cs="Times New Roman"/>
                <w:sz w:val="20"/>
                <w:szCs w:val="20"/>
                <w:lang w:eastAsia="ru-RU"/>
              </w:rPr>
            </w:pPr>
          </w:p>
        </w:tc>
        <w:tc>
          <w:tcPr>
            <w:tcW w:w="1492" w:type="dxa"/>
            <w:vAlign w:val="center"/>
          </w:tcPr>
          <w:p w:rsidR="00086B5B" w:rsidRPr="00086B5B" w:rsidRDefault="00086B5B" w:rsidP="00086B5B">
            <w:pPr>
              <w:spacing w:after="0" w:line="240" w:lineRule="auto"/>
              <w:jc w:val="center"/>
              <w:rPr>
                <w:rFonts w:ascii="Times New Roman" w:eastAsia="Times New Roman" w:hAnsi="Times New Roman" w:cs="Times New Roman"/>
                <w:sz w:val="20"/>
                <w:szCs w:val="20"/>
                <w:lang w:eastAsia="ru-RU"/>
              </w:rPr>
            </w:pPr>
            <w:r w:rsidRPr="00086B5B">
              <w:rPr>
                <w:rFonts w:ascii="Times New Roman" w:eastAsia="Times New Roman" w:hAnsi="Times New Roman" w:cs="Times New Roman"/>
                <w:sz w:val="20"/>
                <w:szCs w:val="20"/>
                <w:lang w:eastAsia="ru-RU"/>
              </w:rPr>
              <w:t>6</w:t>
            </w:r>
          </w:p>
        </w:tc>
        <w:tc>
          <w:tcPr>
            <w:tcW w:w="4166" w:type="dxa"/>
            <w:vAlign w:val="center"/>
          </w:tcPr>
          <w:p w:rsidR="00086B5B" w:rsidRPr="00086B5B" w:rsidRDefault="00086B5B" w:rsidP="00086B5B">
            <w:pPr>
              <w:spacing w:after="0" w:line="240" w:lineRule="auto"/>
              <w:rPr>
                <w:rFonts w:ascii="Times New Roman" w:eastAsia="Times New Roman" w:hAnsi="Times New Roman" w:cs="Times New Roman"/>
                <w:sz w:val="20"/>
                <w:szCs w:val="20"/>
                <w:lang w:eastAsia="ru-RU"/>
              </w:rPr>
            </w:pPr>
            <w:r w:rsidRPr="00086B5B">
              <w:rPr>
                <w:rFonts w:ascii="Times New Roman" w:eastAsia="Times New Roman" w:hAnsi="Times New Roman" w:cs="Times New Roman"/>
                <w:sz w:val="20"/>
                <w:szCs w:val="20"/>
                <w:lang w:eastAsia="ru-RU"/>
              </w:rPr>
              <w:t>В МО имеет развитую сеть ФАП. Доступность больничных учреждений низкая (</w:t>
            </w:r>
            <w:proofErr w:type="gramStart"/>
            <w:r w:rsidRPr="00086B5B">
              <w:rPr>
                <w:rFonts w:ascii="Times New Roman" w:eastAsia="Times New Roman" w:hAnsi="Times New Roman" w:cs="Times New Roman"/>
                <w:sz w:val="20"/>
                <w:szCs w:val="20"/>
                <w:lang w:eastAsia="ru-RU"/>
              </w:rPr>
              <w:t>ближайшее</w:t>
            </w:r>
            <w:proofErr w:type="gramEnd"/>
            <w:r w:rsidRPr="00086B5B">
              <w:rPr>
                <w:rFonts w:ascii="Times New Roman" w:eastAsia="Times New Roman" w:hAnsi="Times New Roman" w:cs="Times New Roman"/>
                <w:sz w:val="20"/>
                <w:szCs w:val="20"/>
                <w:lang w:eastAsia="ru-RU"/>
              </w:rPr>
              <w:t xml:space="preserve"> – </w:t>
            </w:r>
            <w:proofErr w:type="spellStart"/>
            <w:r w:rsidRPr="00086B5B">
              <w:rPr>
                <w:rFonts w:ascii="Times New Roman" w:eastAsia="Times New Roman" w:hAnsi="Times New Roman" w:cs="Times New Roman"/>
                <w:sz w:val="20"/>
                <w:szCs w:val="20"/>
                <w:lang w:eastAsia="ru-RU"/>
              </w:rPr>
              <w:t>Теплинская</w:t>
            </w:r>
            <w:proofErr w:type="spellEnd"/>
            <w:r w:rsidRPr="00086B5B">
              <w:rPr>
                <w:rFonts w:ascii="Times New Roman" w:eastAsia="Times New Roman" w:hAnsi="Times New Roman" w:cs="Times New Roman"/>
                <w:sz w:val="20"/>
                <w:szCs w:val="20"/>
                <w:lang w:eastAsia="ru-RU"/>
              </w:rPr>
              <w:t xml:space="preserve"> участковая больница). До районной больницы необходимо добираться через Тулу.</w:t>
            </w:r>
          </w:p>
        </w:tc>
        <w:tc>
          <w:tcPr>
            <w:tcW w:w="3846" w:type="dxa"/>
            <w:vAlign w:val="center"/>
          </w:tcPr>
          <w:p w:rsidR="00086B5B" w:rsidRPr="00086B5B" w:rsidRDefault="00086B5B" w:rsidP="00086B5B">
            <w:pPr>
              <w:numPr>
                <w:ilvl w:val="0"/>
                <w:numId w:val="5"/>
              </w:numPr>
              <w:tabs>
                <w:tab w:val="num" w:pos="220"/>
              </w:tabs>
              <w:spacing w:after="0" w:line="240" w:lineRule="auto"/>
              <w:ind w:left="41" w:hanging="1"/>
              <w:rPr>
                <w:rFonts w:ascii="Times New Roman" w:eastAsia="Times New Roman" w:hAnsi="Times New Roman" w:cs="Times New Roman"/>
                <w:sz w:val="20"/>
                <w:szCs w:val="20"/>
                <w:lang w:eastAsia="ru-RU"/>
              </w:rPr>
            </w:pPr>
            <w:r w:rsidRPr="00086B5B">
              <w:rPr>
                <w:rFonts w:ascii="Times New Roman" w:eastAsia="Times New Roman" w:hAnsi="Times New Roman" w:cs="Times New Roman"/>
                <w:sz w:val="20"/>
                <w:szCs w:val="20"/>
                <w:lang w:eastAsia="ru-RU"/>
              </w:rPr>
              <w:t>Организация ФАП в п. Сергиевский</w:t>
            </w:r>
          </w:p>
          <w:p w:rsidR="00086B5B" w:rsidRPr="00086B5B" w:rsidRDefault="00086B5B" w:rsidP="00086B5B">
            <w:pPr>
              <w:numPr>
                <w:ilvl w:val="0"/>
                <w:numId w:val="5"/>
              </w:numPr>
              <w:tabs>
                <w:tab w:val="num" w:pos="220"/>
              </w:tabs>
              <w:spacing w:after="0" w:line="240" w:lineRule="auto"/>
              <w:ind w:left="41" w:hanging="1"/>
              <w:rPr>
                <w:rFonts w:ascii="Times New Roman" w:eastAsia="Times New Roman" w:hAnsi="Times New Roman" w:cs="Times New Roman"/>
                <w:sz w:val="20"/>
                <w:szCs w:val="20"/>
                <w:lang w:eastAsia="ru-RU"/>
              </w:rPr>
            </w:pPr>
            <w:r w:rsidRPr="00086B5B">
              <w:rPr>
                <w:rFonts w:ascii="Times New Roman" w:eastAsia="Times New Roman" w:hAnsi="Times New Roman" w:cs="Times New Roman"/>
                <w:sz w:val="20"/>
                <w:szCs w:val="20"/>
                <w:lang w:eastAsia="ru-RU"/>
              </w:rPr>
              <w:t>Улучшение транспортного сообщения с больничными учреждениями – организация специальных маршрутов общественного транспорта в участковую и районную больницы</w:t>
            </w:r>
          </w:p>
        </w:tc>
      </w:tr>
    </w:tbl>
    <w:p w:rsidR="00086B5B" w:rsidRPr="00086B5B" w:rsidRDefault="00086B5B" w:rsidP="00086B5B">
      <w:pPr>
        <w:spacing w:after="0" w:line="360" w:lineRule="auto"/>
        <w:jc w:val="both"/>
        <w:rPr>
          <w:rFonts w:ascii="Times New Roman" w:eastAsia="Times New Roman" w:hAnsi="Times New Roman" w:cs="Times New Roman"/>
          <w:lang w:eastAsia="ru-RU"/>
        </w:rPr>
      </w:pPr>
    </w:p>
    <w:p w:rsidR="00086B5B" w:rsidRPr="00086B5B" w:rsidRDefault="00086B5B" w:rsidP="00086B5B">
      <w:pPr>
        <w:spacing w:after="0" w:line="360" w:lineRule="auto"/>
        <w:jc w:val="both"/>
        <w:rPr>
          <w:rFonts w:ascii="Times New Roman" w:eastAsia="Times New Roman" w:hAnsi="Times New Roman" w:cs="Times New Roman"/>
          <w:lang w:eastAsia="ru-RU"/>
        </w:rPr>
      </w:pPr>
    </w:p>
    <w:p w:rsidR="00086B5B" w:rsidRPr="00086B5B" w:rsidRDefault="00086B5B" w:rsidP="00086B5B">
      <w:pPr>
        <w:spacing w:after="0" w:line="360" w:lineRule="auto"/>
        <w:jc w:val="both"/>
        <w:rPr>
          <w:rFonts w:ascii="Times New Roman" w:eastAsia="Times New Roman" w:hAnsi="Times New Roman" w:cs="Times New Roman"/>
          <w:lang w:eastAsia="ru-RU"/>
        </w:rPr>
      </w:pPr>
    </w:p>
    <w:tbl>
      <w:tblPr>
        <w:tblW w:w="1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5"/>
        <w:gridCol w:w="903"/>
        <w:gridCol w:w="1080"/>
        <w:gridCol w:w="1440"/>
        <w:gridCol w:w="1260"/>
        <w:gridCol w:w="1071"/>
        <w:gridCol w:w="1654"/>
        <w:gridCol w:w="3060"/>
        <w:gridCol w:w="3060"/>
      </w:tblGrid>
      <w:tr w:rsidR="00086B5B" w:rsidRPr="00086B5B" w:rsidTr="00BA7CBB">
        <w:trPr>
          <w:cantSplit/>
          <w:trHeight w:val="1654"/>
          <w:tblHeader/>
        </w:trPr>
        <w:tc>
          <w:tcPr>
            <w:tcW w:w="1725" w:type="dxa"/>
            <w:vAlign w:val="center"/>
          </w:tcPr>
          <w:p w:rsidR="00086B5B" w:rsidRPr="00086B5B" w:rsidRDefault="00086B5B" w:rsidP="00086B5B">
            <w:pPr>
              <w:spacing w:after="0" w:line="240" w:lineRule="auto"/>
              <w:jc w:val="center"/>
              <w:rPr>
                <w:rFonts w:ascii="Times New Roman" w:eastAsia="Times New Roman" w:hAnsi="Times New Roman" w:cs="Times New Roman"/>
                <w:b/>
                <w:color w:val="000000"/>
                <w:sz w:val="20"/>
                <w:szCs w:val="20"/>
                <w:lang w:eastAsia="ru-RU"/>
              </w:rPr>
            </w:pPr>
            <w:r w:rsidRPr="00086B5B">
              <w:rPr>
                <w:rFonts w:ascii="Times New Roman" w:eastAsia="Times New Roman" w:hAnsi="Times New Roman" w:cs="Times New Roman"/>
                <w:b/>
                <w:color w:val="000000"/>
                <w:sz w:val="20"/>
                <w:szCs w:val="20"/>
                <w:lang w:eastAsia="ru-RU"/>
              </w:rPr>
              <w:t>МО</w:t>
            </w:r>
          </w:p>
          <w:p w:rsidR="00086B5B" w:rsidRPr="00086B5B" w:rsidRDefault="00086B5B" w:rsidP="00086B5B">
            <w:pPr>
              <w:spacing w:after="0" w:line="240" w:lineRule="auto"/>
              <w:rPr>
                <w:rFonts w:ascii="Times New Roman" w:eastAsia="Times New Roman" w:hAnsi="Times New Roman" w:cs="Times New Roman"/>
                <w:b/>
                <w:color w:val="000000"/>
                <w:sz w:val="20"/>
                <w:szCs w:val="20"/>
                <w:lang w:eastAsia="ru-RU"/>
              </w:rPr>
            </w:pPr>
          </w:p>
        </w:tc>
        <w:tc>
          <w:tcPr>
            <w:tcW w:w="903" w:type="dxa"/>
            <w:textDirection w:val="btLr"/>
            <w:vAlign w:val="center"/>
          </w:tcPr>
          <w:p w:rsidR="00086B5B" w:rsidRPr="00086B5B" w:rsidRDefault="00086B5B" w:rsidP="00086B5B">
            <w:pPr>
              <w:spacing w:after="0" w:line="216" w:lineRule="auto"/>
              <w:ind w:left="113" w:right="113"/>
              <w:jc w:val="center"/>
              <w:rPr>
                <w:rFonts w:ascii="Times New Roman" w:eastAsia="Times New Roman" w:hAnsi="Times New Roman" w:cs="Times New Roman"/>
                <w:b/>
                <w:color w:val="000000"/>
                <w:sz w:val="20"/>
                <w:szCs w:val="20"/>
                <w:lang w:eastAsia="ru-RU"/>
              </w:rPr>
            </w:pPr>
            <w:r w:rsidRPr="00086B5B">
              <w:rPr>
                <w:rFonts w:ascii="Times New Roman" w:eastAsia="Times New Roman" w:hAnsi="Times New Roman" w:cs="Times New Roman"/>
                <w:b/>
                <w:color w:val="000000"/>
                <w:sz w:val="20"/>
                <w:szCs w:val="20"/>
                <w:lang w:eastAsia="ru-RU"/>
              </w:rPr>
              <w:t>Количество школ</w:t>
            </w:r>
          </w:p>
          <w:p w:rsidR="00086B5B" w:rsidRPr="00086B5B" w:rsidRDefault="00086B5B" w:rsidP="00086B5B">
            <w:pPr>
              <w:spacing w:after="0" w:line="216" w:lineRule="auto"/>
              <w:jc w:val="center"/>
              <w:rPr>
                <w:rFonts w:ascii="Times New Roman" w:eastAsia="Times New Roman" w:hAnsi="Times New Roman" w:cs="Times New Roman"/>
                <w:b/>
                <w:color w:val="000000"/>
                <w:sz w:val="20"/>
                <w:szCs w:val="20"/>
                <w:lang w:eastAsia="ru-RU"/>
              </w:rPr>
            </w:pPr>
          </w:p>
        </w:tc>
        <w:tc>
          <w:tcPr>
            <w:tcW w:w="1080" w:type="dxa"/>
            <w:textDirection w:val="btLr"/>
            <w:vAlign w:val="center"/>
          </w:tcPr>
          <w:p w:rsidR="00086B5B" w:rsidRPr="00086B5B" w:rsidRDefault="00086B5B" w:rsidP="00086B5B">
            <w:pPr>
              <w:spacing w:after="0" w:line="216" w:lineRule="auto"/>
              <w:ind w:left="113" w:right="113"/>
              <w:jc w:val="center"/>
              <w:rPr>
                <w:rFonts w:ascii="Times New Roman" w:eastAsia="Times New Roman" w:hAnsi="Times New Roman" w:cs="Times New Roman"/>
                <w:b/>
                <w:color w:val="000000"/>
                <w:sz w:val="20"/>
                <w:szCs w:val="20"/>
                <w:lang w:eastAsia="ru-RU"/>
              </w:rPr>
            </w:pPr>
            <w:r w:rsidRPr="00086B5B">
              <w:rPr>
                <w:rFonts w:ascii="Times New Roman" w:eastAsia="Times New Roman" w:hAnsi="Times New Roman" w:cs="Times New Roman"/>
                <w:b/>
                <w:color w:val="000000"/>
                <w:sz w:val="20"/>
                <w:szCs w:val="20"/>
                <w:lang w:eastAsia="ru-RU"/>
              </w:rPr>
              <w:t>Численность учащихся, чел</w:t>
            </w:r>
          </w:p>
          <w:p w:rsidR="00086B5B" w:rsidRPr="00086B5B" w:rsidRDefault="00086B5B" w:rsidP="00086B5B">
            <w:pPr>
              <w:spacing w:after="0" w:line="216" w:lineRule="auto"/>
              <w:jc w:val="center"/>
              <w:rPr>
                <w:rFonts w:ascii="Times New Roman" w:eastAsia="Times New Roman" w:hAnsi="Times New Roman" w:cs="Times New Roman"/>
                <w:b/>
                <w:color w:val="000000"/>
                <w:sz w:val="20"/>
                <w:szCs w:val="20"/>
                <w:lang w:eastAsia="ru-RU"/>
              </w:rPr>
            </w:pPr>
            <w:r w:rsidRPr="00086B5B">
              <w:rPr>
                <w:rFonts w:ascii="Times New Roman" w:eastAsia="Times New Roman" w:hAnsi="Times New Roman" w:cs="Times New Roman"/>
                <w:b/>
                <w:color w:val="000000"/>
                <w:sz w:val="20"/>
                <w:szCs w:val="20"/>
                <w:lang w:eastAsia="ru-RU"/>
              </w:rPr>
              <w:t>2007</w:t>
            </w:r>
          </w:p>
        </w:tc>
        <w:tc>
          <w:tcPr>
            <w:tcW w:w="1440" w:type="dxa"/>
            <w:textDirection w:val="btLr"/>
            <w:vAlign w:val="center"/>
          </w:tcPr>
          <w:p w:rsidR="00086B5B" w:rsidRPr="00086B5B" w:rsidRDefault="00086B5B" w:rsidP="00086B5B">
            <w:pPr>
              <w:spacing w:after="0" w:line="216" w:lineRule="auto"/>
              <w:ind w:left="113" w:right="113"/>
              <w:jc w:val="center"/>
              <w:rPr>
                <w:rFonts w:ascii="Times New Roman" w:eastAsia="Times New Roman" w:hAnsi="Times New Roman" w:cs="Times New Roman"/>
                <w:b/>
                <w:color w:val="000000"/>
                <w:sz w:val="20"/>
                <w:szCs w:val="20"/>
                <w:lang w:eastAsia="ru-RU"/>
              </w:rPr>
            </w:pPr>
            <w:r w:rsidRPr="00086B5B">
              <w:rPr>
                <w:rFonts w:ascii="Times New Roman" w:eastAsia="Times New Roman" w:hAnsi="Times New Roman" w:cs="Times New Roman"/>
                <w:b/>
                <w:color w:val="000000"/>
                <w:sz w:val="20"/>
                <w:szCs w:val="20"/>
                <w:lang w:eastAsia="ru-RU"/>
              </w:rPr>
              <w:t>Изменение численности учащихся за 2003-2007 уч. года, %</w:t>
            </w:r>
          </w:p>
          <w:p w:rsidR="00086B5B" w:rsidRPr="00086B5B" w:rsidRDefault="00086B5B" w:rsidP="00086B5B">
            <w:pPr>
              <w:spacing w:after="0" w:line="216" w:lineRule="auto"/>
              <w:jc w:val="center"/>
              <w:rPr>
                <w:rFonts w:ascii="Times New Roman" w:eastAsia="Times New Roman" w:hAnsi="Times New Roman" w:cs="Times New Roman"/>
                <w:b/>
                <w:color w:val="000000"/>
                <w:sz w:val="20"/>
                <w:szCs w:val="20"/>
                <w:lang w:eastAsia="ru-RU"/>
              </w:rPr>
            </w:pPr>
          </w:p>
        </w:tc>
        <w:tc>
          <w:tcPr>
            <w:tcW w:w="1260" w:type="dxa"/>
            <w:textDirection w:val="btLr"/>
            <w:vAlign w:val="center"/>
          </w:tcPr>
          <w:p w:rsidR="00086B5B" w:rsidRPr="00086B5B" w:rsidRDefault="00086B5B" w:rsidP="00086B5B">
            <w:pPr>
              <w:spacing w:after="0" w:line="216" w:lineRule="auto"/>
              <w:ind w:left="113" w:right="113"/>
              <w:jc w:val="center"/>
              <w:rPr>
                <w:rFonts w:ascii="Times New Roman" w:eastAsia="Times New Roman" w:hAnsi="Times New Roman" w:cs="Times New Roman"/>
                <w:b/>
                <w:color w:val="000000"/>
                <w:sz w:val="20"/>
                <w:szCs w:val="20"/>
                <w:lang w:eastAsia="ru-RU"/>
              </w:rPr>
            </w:pPr>
            <w:r w:rsidRPr="00086B5B">
              <w:rPr>
                <w:rFonts w:ascii="Times New Roman" w:eastAsia="Times New Roman" w:hAnsi="Times New Roman" w:cs="Times New Roman"/>
                <w:b/>
                <w:color w:val="000000"/>
                <w:sz w:val="20"/>
                <w:szCs w:val="20"/>
                <w:lang w:eastAsia="ru-RU"/>
              </w:rPr>
              <w:t>Средняя наполняемость классов, чел</w:t>
            </w:r>
          </w:p>
          <w:p w:rsidR="00086B5B" w:rsidRPr="00086B5B" w:rsidRDefault="00086B5B" w:rsidP="00086B5B">
            <w:pPr>
              <w:spacing w:after="0" w:line="216" w:lineRule="auto"/>
              <w:jc w:val="center"/>
              <w:rPr>
                <w:rFonts w:ascii="Times New Roman" w:eastAsia="Times New Roman" w:hAnsi="Times New Roman" w:cs="Times New Roman"/>
                <w:b/>
                <w:color w:val="000000"/>
                <w:sz w:val="20"/>
                <w:szCs w:val="20"/>
                <w:lang w:eastAsia="ru-RU"/>
              </w:rPr>
            </w:pPr>
          </w:p>
        </w:tc>
        <w:tc>
          <w:tcPr>
            <w:tcW w:w="1071" w:type="dxa"/>
            <w:textDirection w:val="btLr"/>
            <w:vAlign w:val="center"/>
          </w:tcPr>
          <w:p w:rsidR="00086B5B" w:rsidRPr="00086B5B" w:rsidRDefault="00086B5B" w:rsidP="00086B5B">
            <w:pPr>
              <w:spacing w:after="0" w:line="216" w:lineRule="auto"/>
              <w:jc w:val="center"/>
              <w:rPr>
                <w:rFonts w:ascii="Times New Roman" w:eastAsia="Times New Roman" w:hAnsi="Times New Roman" w:cs="Times New Roman"/>
                <w:b/>
                <w:color w:val="000000"/>
                <w:sz w:val="20"/>
                <w:szCs w:val="20"/>
                <w:lang w:eastAsia="ru-RU"/>
              </w:rPr>
            </w:pPr>
            <w:r w:rsidRPr="00086B5B">
              <w:rPr>
                <w:rFonts w:ascii="Times New Roman" w:eastAsia="Times New Roman" w:hAnsi="Times New Roman" w:cs="Times New Roman"/>
                <w:b/>
                <w:color w:val="000000"/>
                <w:sz w:val="20"/>
                <w:szCs w:val="20"/>
                <w:lang w:eastAsia="ru-RU"/>
              </w:rPr>
              <w:t>Количество учителей на 100 учащихся</w:t>
            </w:r>
          </w:p>
        </w:tc>
        <w:tc>
          <w:tcPr>
            <w:tcW w:w="1654" w:type="dxa"/>
            <w:textDirection w:val="btLr"/>
            <w:vAlign w:val="center"/>
          </w:tcPr>
          <w:p w:rsidR="00086B5B" w:rsidRPr="00086B5B" w:rsidRDefault="00086B5B" w:rsidP="00086B5B">
            <w:pPr>
              <w:spacing w:after="0" w:line="216" w:lineRule="auto"/>
              <w:jc w:val="center"/>
              <w:rPr>
                <w:rFonts w:ascii="Times New Roman" w:eastAsia="Times New Roman" w:hAnsi="Times New Roman" w:cs="Times New Roman"/>
                <w:b/>
                <w:color w:val="000000"/>
                <w:sz w:val="20"/>
                <w:szCs w:val="20"/>
                <w:lang w:eastAsia="ru-RU"/>
              </w:rPr>
            </w:pPr>
            <w:r w:rsidRPr="00086B5B">
              <w:rPr>
                <w:rFonts w:ascii="Times New Roman" w:eastAsia="Times New Roman" w:hAnsi="Times New Roman" w:cs="Times New Roman"/>
                <w:b/>
                <w:color w:val="000000"/>
                <w:sz w:val="20"/>
                <w:szCs w:val="20"/>
                <w:lang w:eastAsia="ru-RU"/>
              </w:rPr>
              <w:t>Динамика численности населения в 2007-</w:t>
            </w:r>
            <w:smartTag w:uri="urn:schemas-microsoft-com:office:smarttags" w:element="metricconverter">
              <w:smartTagPr>
                <w:attr w:name="ProductID" w:val="2015 г"/>
              </w:smartTagPr>
              <w:r w:rsidRPr="00086B5B">
                <w:rPr>
                  <w:rFonts w:ascii="Times New Roman" w:eastAsia="Times New Roman" w:hAnsi="Times New Roman" w:cs="Times New Roman"/>
                  <w:b/>
                  <w:color w:val="000000"/>
                  <w:sz w:val="20"/>
                  <w:szCs w:val="20"/>
                  <w:lang w:eastAsia="ru-RU"/>
                </w:rPr>
                <w:t>2015 г</w:t>
              </w:r>
            </w:smartTag>
            <w:r w:rsidRPr="00086B5B">
              <w:rPr>
                <w:rFonts w:ascii="Times New Roman" w:eastAsia="Times New Roman" w:hAnsi="Times New Roman" w:cs="Times New Roman"/>
                <w:b/>
                <w:color w:val="000000"/>
                <w:sz w:val="20"/>
                <w:szCs w:val="20"/>
                <w:lang w:eastAsia="ru-RU"/>
              </w:rPr>
              <w:t>. по многоплановому прогнозу, %</w:t>
            </w:r>
          </w:p>
        </w:tc>
        <w:tc>
          <w:tcPr>
            <w:tcW w:w="3060" w:type="dxa"/>
            <w:vAlign w:val="center"/>
          </w:tcPr>
          <w:p w:rsidR="00086B5B" w:rsidRPr="00086B5B" w:rsidRDefault="00086B5B" w:rsidP="00086B5B">
            <w:pPr>
              <w:spacing w:after="0" w:line="240" w:lineRule="auto"/>
              <w:jc w:val="center"/>
              <w:rPr>
                <w:rFonts w:ascii="Times New Roman" w:eastAsia="Times New Roman" w:hAnsi="Times New Roman" w:cs="Times New Roman"/>
                <w:b/>
                <w:color w:val="000000"/>
                <w:sz w:val="20"/>
                <w:szCs w:val="20"/>
                <w:lang w:eastAsia="ru-RU"/>
              </w:rPr>
            </w:pPr>
            <w:r w:rsidRPr="00086B5B">
              <w:rPr>
                <w:rFonts w:ascii="Times New Roman" w:eastAsia="Times New Roman" w:hAnsi="Times New Roman" w:cs="Times New Roman"/>
                <w:b/>
                <w:color w:val="000000"/>
                <w:sz w:val="20"/>
                <w:szCs w:val="20"/>
                <w:lang w:eastAsia="ru-RU"/>
              </w:rPr>
              <w:t>Особенности функционирования системы образования. Проблемные моменты.</w:t>
            </w:r>
          </w:p>
        </w:tc>
        <w:tc>
          <w:tcPr>
            <w:tcW w:w="3060" w:type="dxa"/>
            <w:vAlign w:val="center"/>
          </w:tcPr>
          <w:p w:rsidR="00086B5B" w:rsidRPr="00086B5B" w:rsidRDefault="00086B5B" w:rsidP="00086B5B">
            <w:pPr>
              <w:spacing w:after="0" w:line="240" w:lineRule="auto"/>
              <w:jc w:val="center"/>
              <w:rPr>
                <w:rFonts w:ascii="Times New Roman" w:eastAsia="Times New Roman" w:hAnsi="Times New Roman" w:cs="Times New Roman"/>
                <w:b/>
                <w:color w:val="000000"/>
                <w:sz w:val="20"/>
                <w:szCs w:val="20"/>
                <w:lang w:eastAsia="ru-RU"/>
              </w:rPr>
            </w:pPr>
            <w:r w:rsidRPr="00086B5B">
              <w:rPr>
                <w:rFonts w:ascii="Times New Roman" w:eastAsia="Times New Roman" w:hAnsi="Times New Roman" w:cs="Times New Roman"/>
                <w:b/>
                <w:color w:val="000000"/>
                <w:sz w:val="20"/>
                <w:szCs w:val="20"/>
                <w:lang w:eastAsia="ru-RU"/>
              </w:rPr>
              <w:t>Необходимые мероприятия. Мощность образовательных учреждений.</w:t>
            </w:r>
          </w:p>
        </w:tc>
      </w:tr>
      <w:tr w:rsidR="00086B5B" w:rsidRPr="00086B5B" w:rsidTr="00BA7CBB">
        <w:trPr>
          <w:cantSplit/>
          <w:trHeight w:val="1654"/>
          <w:tblHeader/>
        </w:trPr>
        <w:tc>
          <w:tcPr>
            <w:tcW w:w="1725"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40" w:lineRule="auto"/>
              <w:jc w:val="center"/>
              <w:rPr>
                <w:rFonts w:ascii="Times New Roman" w:eastAsia="Times New Roman" w:hAnsi="Times New Roman" w:cs="Times New Roman"/>
                <w:b/>
                <w:color w:val="000000"/>
                <w:sz w:val="20"/>
                <w:szCs w:val="20"/>
                <w:lang w:eastAsia="ru-RU"/>
              </w:rPr>
            </w:pPr>
            <w:r w:rsidRPr="00086B5B">
              <w:rPr>
                <w:rFonts w:ascii="Times New Roman" w:eastAsia="Times New Roman" w:hAnsi="Times New Roman" w:cs="Times New Roman"/>
                <w:b/>
                <w:color w:val="000000"/>
                <w:sz w:val="20"/>
                <w:szCs w:val="20"/>
                <w:lang w:eastAsia="ru-RU"/>
              </w:rPr>
              <w:t>Ильинское</w:t>
            </w:r>
          </w:p>
        </w:tc>
        <w:tc>
          <w:tcPr>
            <w:tcW w:w="903"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16" w:lineRule="auto"/>
              <w:jc w:val="center"/>
              <w:rPr>
                <w:rFonts w:ascii="Times New Roman" w:eastAsia="Times New Roman" w:hAnsi="Times New Roman" w:cs="Times New Roman"/>
                <w:b/>
                <w:color w:val="000000"/>
                <w:sz w:val="20"/>
                <w:szCs w:val="20"/>
                <w:lang w:eastAsia="ru-RU"/>
              </w:rPr>
            </w:pPr>
            <w:r w:rsidRPr="00086B5B">
              <w:rPr>
                <w:rFonts w:ascii="Times New Roman" w:eastAsia="Times New Roman" w:hAnsi="Times New Roman" w:cs="Times New Roman"/>
                <w:b/>
                <w:color w:val="000000"/>
                <w:sz w:val="20"/>
                <w:szCs w:val="20"/>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16" w:lineRule="auto"/>
              <w:jc w:val="center"/>
              <w:rPr>
                <w:rFonts w:ascii="Times New Roman" w:eastAsia="Times New Roman" w:hAnsi="Times New Roman" w:cs="Times New Roman"/>
                <w:b/>
                <w:color w:val="000000"/>
                <w:sz w:val="20"/>
                <w:szCs w:val="20"/>
                <w:lang w:eastAsia="ru-RU"/>
              </w:rPr>
            </w:pPr>
            <w:r w:rsidRPr="00086B5B">
              <w:rPr>
                <w:rFonts w:ascii="Times New Roman" w:eastAsia="Times New Roman" w:hAnsi="Times New Roman" w:cs="Times New Roman"/>
                <w:b/>
                <w:color w:val="000000"/>
                <w:sz w:val="20"/>
                <w:szCs w:val="20"/>
                <w:lang w:eastAsia="ru-RU"/>
              </w:rPr>
              <w:t>389</w:t>
            </w:r>
          </w:p>
        </w:tc>
        <w:tc>
          <w:tcPr>
            <w:tcW w:w="1440"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16" w:lineRule="auto"/>
              <w:jc w:val="center"/>
              <w:rPr>
                <w:rFonts w:ascii="Times New Roman" w:eastAsia="Times New Roman" w:hAnsi="Times New Roman" w:cs="Times New Roman"/>
                <w:b/>
                <w:color w:val="000000"/>
                <w:sz w:val="20"/>
                <w:szCs w:val="20"/>
                <w:lang w:eastAsia="ru-RU"/>
              </w:rPr>
            </w:pPr>
            <w:r w:rsidRPr="00086B5B">
              <w:rPr>
                <w:rFonts w:ascii="Times New Roman" w:eastAsia="Times New Roman" w:hAnsi="Times New Roman" w:cs="Times New Roman"/>
                <w:b/>
                <w:color w:val="000000"/>
                <w:sz w:val="20"/>
                <w:szCs w:val="20"/>
                <w:lang w:eastAsia="ru-RU"/>
              </w:rPr>
              <w:t>-4,4</w:t>
            </w:r>
          </w:p>
        </w:tc>
        <w:tc>
          <w:tcPr>
            <w:tcW w:w="1260"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16" w:lineRule="auto"/>
              <w:jc w:val="center"/>
              <w:rPr>
                <w:rFonts w:ascii="Times New Roman" w:eastAsia="Times New Roman" w:hAnsi="Times New Roman" w:cs="Times New Roman"/>
                <w:b/>
                <w:color w:val="000000"/>
                <w:sz w:val="20"/>
                <w:szCs w:val="20"/>
                <w:lang w:eastAsia="ru-RU"/>
              </w:rPr>
            </w:pPr>
            <w:r w:rsidRPr="00086B5B">
              <w:rPr>
                <w:rFonts w:ascii="Times New Roman" w:eastAsia="Times New Roman" w:hAnsi="Times New Roman" w:cs="Times New Roman"/>
                <w:b/>
                <w:color w:val="000000"/>
                <w:sz w:val="20"/>
                <w:szCs w:val="20"/>
                <w:lang w:eastAsia="ru-RU"/>
              </w:rPr>
              <w:t>13</w:t>
            </w:r>
          </w:p>
        </w:tc>
        <w:tc>
          <w:tcPr>
            <w:tcW w:w="1071"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16" w:lineRule="auto"/>
              <w:jc w:val="center"/>
              <w:rPr>
                <w:rFonts w:ascii="Times New Roman" w:eastAsia="Times New Roman" w:hAnsi="Times New Roman" w:cs="Times New Roman"/>
                <w:b/>
                <w:color w:val="000000"/>
                <w:sz w:val="20"/>
                <w:szCs w:val="20"/>
                <w:lang w:eastAsia="ru-RU"/>
              </w:rPr>
            </w:pPr>
            <w:r w:rsidRPr="00086B5B">
              <w:rPr>
                <w:rFonts w:ascii="Times New Roman" w:eastAsia="Times New Roman" w:hAnsi="Times New Roman" w:cs="Times New Roman"/>
                <w:b/>
                <w:color w:val="000000"/>
                <w:sz w:val="20"/>
                <w:szCs w:val="20"/>
                <w:lang w:eastAsia="ru-RU"/>
              </w:rPr>
              <w:t>16</w:t>
            </w:r>
          </w:p>
        </w:tc>
        <w:tc>
          <w:tcPr>
            <w:tcW w:w="1654"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16" w:lineRule="auto"/>
              <w:jc w:val="center"/>
              <w:rPr>
                <w:rFonts w:ascii="Times New Roman" w:eastAsia="Times New Roman" w:hAnsi="Times New Roman" w:cs="Times New Roman"/>
                <w:b/>
                <w:color w:val="000000"/>
                <w:sz w:val="20"/>
                <w:szCs w:val="20"/>
                <w:lang w:eastAsia="ru-RU"/>
              </w:rPr>
            </w:pPr>
            <w:r w:rsidRPr="00086B5B">
              <w:rPr>
                <w:rFonts w:ascii="Times New Roman" w:eastAsia="Times New Roman" w:hAnsi="Times New Roman" w:cs="Times New Roman"/>
                <w:b/>
                <w:color w:val="000000"/>
                <w:sz w:val="20"/>
                <w:szCs w:val="20"/>
                <w:lang w:eastAsia="ru-RU"/>
              </w:rPr>
              <w:t>-6,3</w:t>
            </w:r>
          </w:p>
        </w:tc>
        <w:tc>
          <w:tcPr>
            <w:tcW w:w="3060"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40" w:lineRule="auto"/>
              <w:jc w:val="center"/>
              <w:rPr>
                <w:rFonts w:ascii="Times New Roman" w:eastAsia="Times New Roman" w:hAnsi="Times New Roman" w:cs="Times New Roman"/>
                <w:b/>
                <w:color w:val="000000"/>
                <w:sz w:val="20"/>
                <w:szCs w:val="20"/>
                <w:lang w:eastAsia="ru-RU"/>
              </w:rPr>
            </w:pPr>
            <w:r w:rsidRPr="00086B5B">
              <w:rPr>
                <w:rFonts w:ascii="Times New Roman" w:eastAsia="Times New Roman" w:hAnsi="Times New Roman" w:cs="Times New Roman"/>
                <w:b/>
                <w:color w:val="000000"/>
                <w:sz w:val="20"/>
                <w:szCs w:val="20"/>
                <w:lang w:eastAsia="ru-RU"/>
              </w:rPr>
              <w:t>Доступность образования средняя. Во все школы осуществляется подвоз. Отсутствуют даже начальные школы в таких крупных населенных пунктах как п. Ильинка, п. Сергиевский.</w:t>
            </w:r>
          </w:p>
        </w:tc>
        <w:tc>
          <w:tcPr>
            <w:tcW w:w="3060" w:type="dxa"/>
            <w:tcBorders>
              <w:top w:val="single" w:sz="4" w:space="0" w:color="auto"/>
              <w:left w:val="single" w:sz="4" w:space="0" w:color="auto"/>
              <w:bottom w:val="single" w:sz="4" w:space="0" w:color="auto"/>
              <w:right w:val="single" w:sz="4" w:space="0" w:color="auto"/>
            </w:tcBorders>
            <w:vAlign w:val="center"/>
          </w:tcPr>
          <w:p w:rsidR="00086B5B" w:rsidRPr="00086B5B" w:rsidRDefault="00086B5B" w:rsidP="00086B5B">
            <w:pPr>
              <w:spacing w:after="0" w:line="240" w:lineRule="auto"/>
              <w:jc w:val="center"/>
              <w:rPr>
                <w:rFonts w:ascii="Times New Roman" w:eastAsia="Times New Roman" w:hAnsi="Times New Roman" w:cs="Times New Roman"/>
                <w:b/>
                <w:color w:val="000000"/>
                <w:sz w:val="20"/>
                <w:szCs w:val="20"/>
                <w:lang w:eastAsia="ru-RU"/>
              </w:rPr>
            </w:pPr>
            <w:r w:rsidRPr="00086B5B">
              <w:rPr>
                <w:rFonts w:ascii="Times New Roman" w:eastAsia="Times New Roman" w:hAnsi="Times New Roman" w:cs="Times New Roman"/>
                <w:b/>
                <w:color w:val="000000"/>
                <w:sz w:val="20"/>
                <w:szCs w:val="20"/>
                <w:lang w:eastAsia="ru-RU"/>
              </w:rPr>
              <w:t>Мощность учреждений должна составить не менее 370 чел.</w:t>
            </w:r>
          </w:p>
        </w:tc>
      </w:tr>
    </w:tbl>
    <w:p w:rsidR="00086B5B" w:rsidRPr="00086B5B" w:rsidRDefault="00086B5B" w:rsidP="00086B5B">
      <w:pPr>
        <w:spacing w:after="0" w:line="360" w:lineRule="auto"/>
        <w:ind w:firstLine="284"/>
        <w:jc w:val="both"/>
        <w:rPr>
          <w:rFonts w:ascii="Times New Roman" w:eastAsia="Times New Roman" w:hAnsi="Times New Roman" w:cs="Times New Roman"/>
          <w:b/>
          <w:u w:val="single"/>
          <w:lang w:eastAsia="ru-RU"/>
        </w:rPr>
      </w:pPr>
    </w:p>
    <w:p w:rsidR="00086B5B" w:rsidRPr="00086B5B" w:rsidRDefault="00086B5B" w:rsidP="00086B5B">
      <w:pPr>
        <w:spacing w:after="0" w:line="360" w:lineRule="auto"/>
        <w:ind w:firstLine="284"/>
        <w:jc w:val="both"/>
        <w:rPr>
          <w:rFonts w:ascii="Times New Roman" w:eastAsia="Times New Roman" w:hAnsi="Times New Roman" w:cs="Times New Roman"/>
          <w:b/>
          <w:u w:val="single"/>
          <w:lang w:eastAsia="ru-RU"/>
        </w:rPr>
      </w:pPr>
    </w:p>
    <w:p w:rsidR="00086B5B" w:rsidRPr="00086B5B" w:rsidRDefault="00086B5B" w:rsidP="00086B5B">
      <w:pPr>
        <w:spacing w:after="0" w:line="360" w:lineRule="auto"/>
        <w:ind w:firstLine="284"/>
        <w:jc w:val="both"/>
        <w:rPr>
          <w:rFonts w:ascii="Times New Roman" w:eastAsia="Times New Roman" w:hAnsi="Times New Roman" w:cs="Times New Roman"/>
          <w:b/>
          <w:u w:val="single"/>
          <w:lang w:eastAsia="ru-RU"/>
        </w:rPr>
      </w:pPr>
    </w:p>
    <w:p w:rsidR="00086B5B" w:rsidRPr="00086B5B" w:rsidRDefault="00086B5B" w:rsidP="00086B5B">
      <w:pPr>
        <w:spacing w:after="0" w:line="360" w:lineRule="auto"/>
        <w:ind w:firstLine="284"/>
        <w:jc w:val="both"/>
        <w:rPr>
          <w:rFonts w:ascii="Times New Roman" w:eastAsia="Times New Roman" w:hAnsi="Times New Roman" w:cs="Times New Roman"/>
          <w:b/>
          <w:u w:val="single"/>
          <w:lang w:eastAsia="ru-RU"/>
        </w:rPr>
      </w:pPr>
    </w:p>
    <w:p w:rsidR="00086B5B" w:rsidRPr="00086B5B" w:rsidRDefault="00086B5B" w:rsidP="00086B5B">
      <w:pPr>
        <w:spacing w:after="0" w:line="360" w:lineRule="auto"/>
        <w:ind w:firstLine="284"/>
        <w:jc w:val="both"/>
        <w:rPr>
          <w:rFonts w:ascii="Times New Roman" w:eastAsia="Times New Roman" w:hAnsi="Times New Roman" w:cs="Times New Roman"/>
          <w:b/>
          <w:u w:val="single"/>
          <w:lang w:eastAsia="ru-RU"/>
        </w:rPr>
        <w:sectPr w:rsidR="00086B5B" w:rsidRPr="00086B5B" w:rsidSect="00996E10">
          <w:pgSz w:w="16838" w:h="11906" w:orient="landscape"/>
          <w:pgMar w:top="1701" w:right="1134" w:bottom="851" w:left="1134" w:header="709" w:footer="709" w:gutter="0"/>
          <w:cols w:space="708"/>
          <w:docGrid w:linePitch="360"/>
        </w:sectPr>
      </w:pPr>
    </w:p>
    <w:p w:rsidR="00086B5B" w:rsidRPr="00086B5B" w:rsidRDefault="00086B5B" w:rsidP="00086B5B">
      <w:pPr>
        <w:spacing w:after="0" w:line="240" w:lineRule="auto"/>
        <w:ind w:firstLineChars="567" w:firstLine="1252"/>
        <w:rPr>
          <w:rFonts w:ascii="Times New Roman" w:eastAsia="Times New Roman" w:hAnsi="Times New Roman" w:cs="Times New Roman"/>
          <w:b/>
          <w:u w:val="single"/>
          <w:lang w:eastAsia="ru-RU"/>
        </w:rPr>
      </w:pPr>
      <w:r w:rsidRPr="00086B5B">
        <w:rPr>
          <w:rFonts w:ascii="Times New Roman" w:eastAsia="Times New Roman" w:hAnsi="Times New Roman" w:cs="Times New Roman"/>
          <w:b/>
          <w:u w:val="single"/>
          <w:lang w:eastAsia="ru-RU"/>
        </w:rPr>
        <w:lastRenderedPageBreak/>
        <w:t xml:space="preserve">7. </w:t>
      </w:r>
      <w:proofErr w:type="spellStart"/>
      <w:r w:rsidRPr="00086B5B">
        <w:rPr>
          <w:rFonts w:ascii="Times New Roman" w:eastAsia="Times New Roman" w:hAnsi="Times New Roman" w:cs="Times New Roman"/>
          <w:b/>
          <w:u w:val="single"/>
          <w:lang w:eastAsia="ru-RU"/>
        </w:rPr>
        <w:t>Ильинско-Петелинский</w:t>
      </w:r>
      <w:proofErr w:type="spellEnd"/>
      <w:r w:rsidRPr="00086B5B">
        <w:rPr>
          <w:rFonts w:ascii="Times New Roman" w:eastAsia="Times New Roman" w:hAnsi="Times New Roman" w:cs="Times New Roman"/>
          <w:b/>
          <w:u w:val="single"/>
          <w:lang w:eastAsia="ru-RU"/>
        </w:rPr>
        <w:t xml:space="preserve"> </w:t>
      </w:r>
      <w:proofErr w:type="spellStart"/>
      <w:r w:rsidRPr="00086B5B">
        <w:rPr>
          <w:rFonts w:ascii="Times New Roman" w:eastAsia="Times New Roman" w:hAnsi="Times New Roman" w:cs="Times New Roman"/>
          <w:b/>
          <w:u w:val="single"/>
          <w:lang w:eastAsia="ru-RU"/>
        </w:rPr>
        <w:t>пригородно</w:t>
      </w:r>
      <w:proofErr w:type="spellEnd"/>
      <w:r w:rsidRPr="00086B5B">
        <w:rPr>
          <w:rFonts w:ascii="Times New Roman" w:eastAsia="Times New Roman" w:hAnsi="Times New Roman" w:cs="Times New Roman"/>
          <w:b/>
          <w:u w:val="single"/>
          <w:lang w:eastAsia="ru-RU"/>
        </w:rPr>
        <w:t>-экологический</w:t>
      </w:r>
    </w:p>
    <w:p w:rsidR="00086B5B" w:rsidRPr="00086B5B" w:rsidRDefault="00086B5B" w:rsidP="00086B5B">
      <w:pPr>
        <w:spacing w:after="0" w:line="240" w:lineRule="auto"/>
        <w:ind w:firstLineChars="567" w:firstLine="1247"/>
        <w:rPr>
          <w:rFonts w:ascii="Times New Roman" w:eastAsia="Times New Roman" w:hAnsi="Times New Roman" w:cs="Times New Roman"/>
          <w:lang w:eastAsia="ru-RU"/>
        </w:rPr>
      </w:pPr>
      <w:r w:rsidRPr="00086B5B">
        <w:rPr>
          <w:rFonts w:ascii="Times New Roman" w:eastAsia="Times New Roman" w:hAnsi="Times New Roman" w:cs="Times New Roman"/>
          <w:lang w:eastAsia="ru-RU"/>
        </w:rPr>
        <w:t>Ильинская зона находится в самой экологически неблагополучной части Ленинского района. По сдержанному сценарию земли в коридоре «</w:t>
      </w:r>
      <w:proofErr w:type="gramStart"/>
      <w:r w:rsidRPr="00086B5B">
        <w:rPr>
          <w:rFonts w:ascii="Times New Roman" w:eastAsia="Times New Roman" w:hAnsi="Times New Roman" w:cs="Times New Roman"/>
          <w:lang w:eastAsia="ru-RU"/>
        </w:rPr>
        <w:t>Крутое</w:t>
      </w:r>
      <w:proofErr w:type="gramEnd"/>
      <w:r w:rsidRPr="00086B5B">
        <w:rPr>
          <w:rFonts w:ascii="Times New Roman" w:eastAsia="Times New Roman" w:hAnsi="Times New Roman" w:cs="Times New Roman"/>
          <w:lang w:eastAsia="ru-RU"/>
        </w:rPr>
        <w:t xml:space="preserve"> – Ильинка - </w:t>
      </w:r>
      <w:proofErr w:type="spellStart"/>
      <w:r w:rsidRPr="00086B5B">
        <w:rPr>
          <w:rFonts w:ascii="Times New Roman" w:eastAsia="Times New Roman" w:hAnsi="Times New Roman" w:cs="Times New Roman"/>
          <w:lang w:eastAsia="ru-RU"/>
        </w:rPr>
        <w:t>Петелино</w:t>
      </w:r>
      <w:proofErr w:type="spellEnd"/>
      <w:r w:rsidRPr="00086B5B">
        <w:rPr>
          <w:rFonts w:ascii="Times New Roman" w:eastAsia="Times New Roman" w:hAnsi="Times New Roman" w:cs="Times New Roman"/>
          <w:lang w:eastAsia="ru-RU"/>
        </w:rPr>
        <w:t xml:space="preserve">» сохранят сельскохозяйственную функцию с очень низким уровнем интенсивности использования. При всех сценариях, кроме </w:t>
      </w:r>
      <w:proofErr w:type="gramStart"/>
      <w:r w:rsidRPr="00086B5B">
        <w:rPr>
          <w:rFonts w:ascii="Times New Roman" w:eastAsia="Times New Roman" w:hAnsi="Times New Roman" w:cs="Times New Roman"/>
          <w:lang w:eastAsia="ru-RU"/>
        </w:rPr>
        <w:t>сдержанное</w:t>
      </w:r>
      <w:proofErr w:type="gramEnd"/>
      <w:r w:rsidRPr="00086B5B">
        <w:rPr>
          <w:rFonts w:ascii="Times New Roman" w:eastAsia="Times New Roman" w:hAnsi="Times New Roman" w:cs="Times New Roman"/>
          <w:lang w:eastAsia="ru-RU"/>
        </w:rPr>
        <w:t xml:space="preserve"> Концепцией предлагается сформировать в этой зоне «экологический щит» города Тулы в виде продолжения тульской засеки на северо-восток вплоть до р. </w:t>
      </w:r>
      <w:proofErr w:type="spellStart"/>
      <w:r w:rsidRPr="00086B5B">
        <w:rPr>
          <w:rFonts w:ascii="Times New Roman" w:eastAsia="Times New Roman" w:hAnsi="Times New Roman" w:cs="Times New Roman"/>
          <w:lang w:eastAsia="ru-RU"/>
        </w:rPr>
        <w:t>Упа</w:t>
      </w:r>
      <w:proofErr w:type="spellEnd"/>
      <w:r w:rsidRPr="00086B5B">
        <w:rPr>
          <w:rFonts w:ascii="Times New Roman" w:eastAsia="Times New Roman" w:hAnsi="Times New Roman" w:cs="Times New Roman"/>
          <w:lang w:eastAsia="ru-RU"/>
        </w:rPr>
        <w:t>. Это мероприятие потребует совместных организационных и финансовых усилий аппарата управления Тулы, Ленинского района и, возможно, федерального центра. Однако</w:t>
      </w:r>
      <w:proofErr w:type="gramStart"/>
      <w:r w:rsidRPr="00086B5B">
        <w:rPr>
          <w:rFonts w:ascii="Times New Roman" w:eastAsia="Times New Roman" w:hAnsi="Times New Roman" w:cs="Times New Roman"/>
          <w:lang w:eastAsia="ru-RU"/>
        </w:rPr>
        <w:t>,</w:t>
      </w:r>
      <w:proofErr w:type="gramEnd"/>
      <w:r w:rsidRPr="00086B5B">
        <w:rPr>
          <w:rFonts w:ascii="Times New Roman" w:eastAsia="Times New Roman" w:hAnsi="Times New Roman" w:cs="Times New Roman"/>
          <w:lang w:eastAsia="ru-RU"/>
        </w:rPr>
        <w:t xml:space="preserve"> эколого-экономическая эффективность этих долгосрочных вложений окажется очень высокой. Экологический щит в виде лесопарковых зеленых насаждений существенно повысит  потенциал самоочищения атмосферы в Туле и Ильинском </w:t>
      </w:r>
      <w:proofErr w:type="spellStart"/>
      <w:r w:rsidRPr="00086B5B">
        <w:rPr>
          <w:rFonts w:ascii="Times New Roman" w:eastAsia="Times New Roman" w:hAnsi="Times New Roman" w:cs="Times New Roman"/>
          <w:lang w:eastAsia="ru-RU"/>
        </w:rPr>
        <w:t>м.</w:t>
      </w:r>
      <w:proofErr w:type="gramStart"/>
      <w:r w:rsidRPr="00086B5B">
        <w:rPr>
          <w:rFonts w:ascii="Times New Roman" w:eastAsia="Times New Roman" w:hAnsi="Times New Roman" w:cs="Times New Roman"/>
          <w:lang w:eastAsia="ru-RU"/>
        </w:rPr>
        <w:t>о</w:t>
      </w:r>
      <w:proofErr w:type="spellEnd"/>
      <w:proofErr w:type="gramEnd"/>
      <w:r w:rsidRPr="00086B5B">
        <w:rPr>
          <w:rFonts w:ascii="Times New Roman" w:eastAsia="Times New Roman" w:hAnsi="Times New Roman" w:cs="Times New Roman"/>
          <w:lang w:eastAsia="ru-RU"/>
        </w:rPr>
        <w:t xml:space="preserve">., особенно с учетом частых в зимнее время юго-восточных ветров. Это позволит немного экономить на природоохранных издержках тульских предприятий. Кроме того, продолжение засеки повысит качество жизни в населенных пунктах Ильинский, </w:t>
      </w:r>
      <w:proofErr w:type="spellStart"/>
      <w:r w:rsidRPr="00086B5B">
        <w:rPr>
          <w:rFonts w:ascii="Times New Roman" w:eastAsia="Times New Roman" w:hAnsi="Times New Roman" w:cs="Times New Roman"/>
          <w:lang w:eastAsia="ru-RU"/>
        </w:rPr>
        <w:t>Петелино</w:t>
      </w:r>
      <w:proofErr w:type="spellEnd"/>
      <w:r w:rsidRPr="00086B5B">
        <w:rPr>
          <w:rFonts w:ascii="Times New Roman" w:eastAsia="Times New Roman" w:hAnsi="Times New Roman" w:cs="Times New Roman"/>
          <w:lang w:eastAsia="ru-RU"/>
        </w:rPr>
        <w:t xml:space="preserve">, Крутое и т.д. В этом случае, в данном районе интенсифицируется коттеджное строительство. </w:t>
      </w:r>
      <w:proofErr w:type="gramStart"/>
      <w:r w:rsidRPr="00086B5B">
        <w:rPr>
          <w:rFonts w:ascii="Times New Roman" w:eastAsia="Times New Roman" w:hAnsi="Times New Roman" w:cs="Times New Roman"/>
          <w:lang w:eastAsia="ru-RU"/>
        </w:rPr>
        <w:t>Второй важный момент в развитии этой зоны – возможность строительства южного участка окружной дороги при индустриальном и многоплановом сценариях.</w:t>
      </w:r>
      <w:proofErr w:type="gramEnd"/>
      <w:r w:rsidRPr="00086B5B">
        <w:rPr>
          <w:rFonts w:ascii="Times New Roman" w:eastAsia="Times New Roman" w:hAnsi="Times New Roman" w:cs="Times New Roman"/>
          <w:lang w:eastAsia="ru-RU"/>
        </w:rPr>
        <w:t xml:space="preserve"> В этом случае </w:t>
      </w:r>
      <w:proofErr w:type="spellStart"/>
      <w:r w:rsidRPr="00086B5B">
        <w:rPr>
          <w:rFonts w:ascii="Times New Roman" w:eastAsia="Times New Roman" w:hAnsi="Times New Roman" w:cs="Times New Roman"/>
          <w:lang w:eastAsia="ru-RU"/>
        </w:rPr>
        <w:t>Ильинско-Петелинский</w:t>
      </w:r>
      <w:proofErr w:type="spellEnd"/>
      <w:r w:rsidRPr="00086B5B">
        <w:rPr>
          <w:rFonts w:ascii="Times New Roman" w:eastAsia="Times New Roman" w:hAnsi="Times New Roman" w:cs="Times New Roman"/>
          <w:lang w:eastAsia="ru-RU"/>
        </w:rPr>
        <w:t xml:space="preserve"> район станет подходящим местом для размещения второго логистического центра района, ориентированного  на потоки, идущие в Тулу.</w:t>
      </w:r>
    </w:p>
    <w:p w:rsidR="00086B5B" w:rsidRPr="00086B5B" w:rsidRDefault="00086B5B" w:rsidP="00086B5B">
      <w:pPr>
        <w:numPr>
          <w:ilvl w:val="0"/>
          <w:numId w:val="6"/>
        </w:numPr>
        <w:spacing w:after="0" w:line="240" w:lineRule="auto"/>
        <w:ind w:firstLineChars="567" w:firstLine="1252"/>
        <w:contextualSpacing/>
        <w:rPr>
          <w:rFonts w:ascii="Times New Roman" w:eastAsia="Times New Roman" w:hAnsi="Times New Roman" w:cs="Times New Roman"/>
          <w:b/>
          <w:u w:val="single"/>
          <w:lang w:eastAsia="ru-RU"/>
        </w:rPr>
      </w:pPr>
      <w:r w:rsidRPr="00086B5B">
        <w:rPr>
          <w:rFonts w:ascii="Times New Roman" w:eastAsia="Times New Roman" w:hAnsi="Times New Roman" w:cs="Times New Roman"/>
          <w:b/>
          <w:u w:val="single"/>
          <w:lang w:eastAsia="ru-RU"/>
        </w:rPr>
        <w:t>Ильинское муниципальное образование</w:t>
      </w:r>
    </w:p>
    <w:p w:rsidR="00086B5B" w:rsidRPr="00086B5B" w:rsidRDefault="00086B5B" w:rsidP="00086B5B">
      <w:pPr>
        <w:spacing w:after="0" w:line="240" w:lineRule="auto"/>
        <w:ind w:firstLineChars="567" w:firstLine="1252"/>
        <w:rPr>
          <w:rFonts w:ascii="Times New Roman" w:eastAsia="Times New Roman" w:hAnsi="Times New Roman" w:cs="Times New Roman"/>
          <w:lang w:eastAsia="ru-RU"/>
        </w:rPr>
      </w:pPr>
      <w:proofErr w:type="spellStart"/>
      <w:r w:rsidRPr="00086B5B">
        <w:rPr>
          <w:rFonts w:ascii="Times New Roman" w:eastAsia="Times New Roman" w:hAnsi="Times New Roman" w:cs="Times New Roman"/>
          <w:b/>
          <w:i/>
          <w:lang w:eastAsia="ru-RU"/>
        </w:rPr>
        <w:t>Осиновогорская</w:t>
      </w:r>
      <w:proofErr w:type="spellEnd"/>
      <w:r w:rsidRPr="00086B5B">
        <w:rPr>
          <w:rFonts w:ascii="Times New Roman" w:eastAsia="Times New Roman" w:hAnsi="Times New Roman" w:cs="Times New Roman"/>
          <w:b/>
          <w:i/>
          <w:lang w:eastAsia="ru-RU"/>
        </w:rPr>
        <w:t xml:space="preserve"> торгово-развлекательная</w:t>
      </w:r>
      <w:r w:rsidRPr="00086B5B">
        <w:rPr>
          <w:rFonts w:ascii="Times New Roman" w:eastAsia="Times New Roman" w:hAnsi="Times New Roman" w:cs="Times New Roman"/>
          <w:lang w:eastAsia="ru-RU"/>
        </w:rPr>
        <w:t xml:space="preserve">. Развитие этой небольшой приграничной с Тулой территории связано с размещением здесь крупного торгово-развлекательного центра американской фирмы </w:t>
      </w:r>
      <w:proofErr w:type="spellStart"/>
      <w:r w:rsidRPr="00086B5B">
        <w:rPr>
          <w:rFonts w:ascii="Times New Roman" w:eastAsia="Times New Roman" w:hAnsi="Times New Roman" w:cs="Times New Roman"/>
          <w:lang w:eastAsia="ru-RU"/>
        </w:rPr>
        <w:t>Simon&amp;Simon</w:t>
      </w:r>
      <w:proofErr w:type="spellEnd"/>
      <w:r w:rsidRPr="00086B5B">
        <w:rPr>
          <w:rFonts w:ascii="Times New Roman" w:eastAsia="Times New Roman" w:hAnsi="Times New Roman" w:cs="Times New Roman"/>
          <w:lang w:eastAsia="ru-RU"/>
        </w:rPr>
        <w:t xml:space="preserve">. Вся северная часть Ильинского муниципального образования (бывший Ильинский сельсовет) в настоящее время связана более тесными трудовыми и экономическими отношениями с Тулой, нежели с остальной частью района. В будущем, когда на этой территории сформируется торгово-развлекательная функция, эта тенденция ещё более усилится. </w:t>
      </w:r>
    </w:p>
    <w:p w:rsidR="00086B5B" w:rsidRPr="00086B5B" w:rsidRDefault="00086B5B" w:rsidP="00086B5B">
      <w:pPr>
        <w:spacing w:after="0" w:line="240" w:lineRule="auto"/>
        <w:ind w:firstLineChars="567" w:firstLine="1252"/>
        <w:rPr>
          <w:rFonts w:ascii="Times New Roman" w:eastAsia="Times New Roman" w:hAnsi="Times New Roman" w:cs="Times New Roman"/>
          <w:lang w:eastAsia="ru-RU"/>
        </w:rPr>
      </w:pPr>
      <w:r w:rsidRPr="00086B5B">
        <w:rPr>
          <w:rFonts w:ascii="Times New Roman" w:eastAsia="Times New Roman" w:hAnsi="Times New Roman" w:cs="Times New Roman"/>
          <w:b/>
          <w:i/>
          <w:lang w:eastAsia="ru-RU"/>
        </w:rPr>
        <w:t xml:space="preserve">Еловая </w:t>
      </w:r>
      <w:proofErr w:type="spellStart"/>
      <w:r w:rsidRPr="00086B5B">
        <w:rPr>
          <w:rFonts w:ascii="Times New Roman" w:eastAsia="Times New Roman" w:hAnsi="Times New Roman" w:cs="Times New Roman"/>
          <w:b/>
          <w:i/>
          <w:lang w:eastAsia="ru-RU"/>
        </w:rPr>
        <w:t>рекультивационная</w:t>
      </w:r>
      <w:proofErr w:type="spellEnd"/>
      <w:r w:rsidRPr="00086B5B">
        <w:rPr>
          <w:rFonts w:ascii="Times New Roman" w:eastAsia="Times New Roman" w:hAnsi="Times New Roman" w:cs="Times New Roman"/>
          <w:lang w:eastAsia="ru-RU"/>
        </w:rPr>
        <w:t xml:space="preserve">. Территория, расположенная к югу от населенного пункта </w:t>
      </w:r>
      <w:proofErr w:type="spellStart"/>
      <w:r w:rsidRPr="00086B5B">
        <w:rPr>
          <w:rFonts w:ascii="Times New Roman" w:eastAsia="Times New Roman" w:hAnsi="Times New Roman" w:cs="Times New Roman"/>
          <w:lang w:eastAsia="ru-RU"/>
        </w:rPr>
        <w:t>Гостеевка</w:t>
      </w:r>
      <w:proofErr w:type="spellEnd"/>
      <w:r w:rsidRPr="00086B5B">
        <w:rPr>
          <w:rFonts w:ascii="Times New Roman" w:eastAsia="Times New Roman" w:hAnsi="Times New Roman" w:cs="Times New Roman"/>
          <w:lang w:eastAsia="ru-RU"/>
        </w:rPr>
        <w:t xml:space="preserve"> занята городским кладбищем, а в непосредственной близости, к северу от деревень Большая и Малая Еловая располагается городская свалка. Данная зона остро нуждается в </w:t>
      </w:r>
      <w:proofErr w:type="spellStart"/>
      <w:r w:rsidRPr="00086B5B">
        <w:rPr>
          <w:rFonts w:ascii="Times New Roman" w:eastAsia="Times New Roman" w:hAnsi="Times New Roman" w:cs="Times New Roman"/>
          <w:lang w:eastAsia="ru-RU"/>
        </w:rPr>
        <w:t>рекультивационных</w:t>
      </w:r>
      <w:proofErr w:type="spellEnd"/>
      <w:r w:rsidRPr="00086B5B">
        <w:rPr>
          <w:rFonts w:ascii="Times New Roman" w:eastAsia="Times New Roman" w:hAnsi="Times New Roman" w:cs="Times New Roman"/>
          <w:lang w:eastAsia="ru-RU"/>
        </w:rPr>
        <w:t xml:space="preserve"> работах и облагораживании.  </w:t>
      </w:r>
    </w:p>
    <w:p w:rsidR="00086B5B" w:rsidRPr="00086B5B" w:rsidRDefault="00086B5B" w:rsidP="00086B5B">
      <w:pPr>
        <w:spacing w:after="0" w:line="240" w:lineRule="auto"/>
        <w:ind w:firstLineChars="567" w:firstLine="1252"/>
        <w:rPr>
          <w:rFonts w:ascii="Times New Roman" w:eastAsia="Times New Roman" w:hAnsi="Times New Roman" w:cs="Times New Roman"/>
          <w:lang w:eastAsia="ru-RU"/>
        </w:rPr>
      </w:pPr>
      <w:r w:rsidRPr="00086B5B">
        <w:rPr>
          <w:rFonts w:ascii="Times New Roman" w:eastAsia="Times New Roman" w:hAnsi="Times New Roman" w:cs="Times New Roman"/>
          <w:b/>
          <w:i/>
          <w:lang w:eastAsia="ru-RU"/>
        </w:rPr>
        <w:t>Сергиевская промышленная</w:t>
      </w:r>
      <w:r w:rsidRPr="00086B5B">
        <w:rPr>
          <w:rFonts w:ascii="Times New Roman" w:eastAsia="Times New Roman" w:hAnsi="Times New Roman" w:cs="Times New Roman"/>
          <w:lang w:eastAsia="ru-RU"/>
        </w:rPr>
        <w:t xml:space="preserve">. На территории между деревней </w:t>
      </w:r>
      <w:proofErr w:type="spellStart"/>
      <w:r w:rsidRPr="00086B5B">
        <w:rPr>
          <w:rFonts w:ascii="Times New Roman" w:eastAsia="Times New Roman" w:hAnsi="Times New Roman" w:cs="Times New Roman"/>
          <w:lang w:eastAsia="ru-RU"/>
        </w:rPr>
        <w:t>Барыково</w:t>
      </w:r>
      <w:proofErr w:type="spellEnd"/>
      <w:r w:rsidRPr="00086B5B">
        <w:rPr>
          <w:rFonts w:ascii="Times New Roman" w:eastAsia="Times New Roman" w:hAnsi="Times New Roman" w:cs="Times New Roman"/>
          <w:lang w:eastAsia="ru-RU"/>
        </w:rPr>
        <w:t xml:space="preserve"> и поселком Сергиевский оптимально размещении промышленного предприятия. Это ровная площадка, расположенная поблизости от существующих и перспективных транспортных путей. Промышленное предприятие в этой зоне будет испытывать менее острую нехватку кадров, чем остальные предприятия, а также сможет сократить свои издержки за счет близости к потребителю. </w:t>
      </w:r>
    </w:p>
    <w:p w:rsidR="00086B5B" w:rsidRPr="00086B5B" w:rsidRDefault="00086B5B" w:rsidP="00086B5B">
      <w:pPr>
        <w:spacing w:after="0" w:line="240" w:lineRule="auto"/>
        <w:ind w:firstLineChars="567" w:firstLine="1252"/>
        <w:rPr>
          <w:rFonts w:ascii="Times New Roman" w:eastAsia="Times New Roman" w:hAnsi="Times New Roman" w:cs="Times New Roman"/>
          <w:lang w:eastAsia="ru-RU"/>
        </w:rPr>
      </w:pPr>
      <w:proofErr w:type="spellStart"/>
      <w:r w:rsidRPr="00086B5B">
        <w:rPr>
          <w:rFonts w:ascii="Times New Roman" w:eastAsia="Times New Roman" w:hAnsi="Times New Roman" w:cs="Times New Roman"/>
          <w:b/>
          <w:i/>
          <w:lang w:eastAsia="ru-RU"/>
        </w:rPr>
        <w:t>Прилепская</w:t>
      </w:r>
      <w:proofErr w:type="spellEnd"/>
      <w:r w:rsidRPr="00086B5B">
        <w:rPr>
          <w:rFonts w:ascii="Times New Roman" w:eastAsia="Times New Roman" w:hAnsi="Times New Roman" w:cs="Times New Roman"/>
          <w:b/>
          <w:i/>
          <w:lang w:eastAsia="ru-RU"/>
        </w:rPr>
        <w:t xml:space="preserve"> аграрная</w:t>
      </w:r>
      <w:r w:rsidRPr="00086B5B">
        <w:rPr>
          <w:rFonts w:ascii="Times New Roman" w:eastAsia="Times New Roman" w:hAnsi="Times New Roman" w:cs="Times New Roman"/>
          <w:lang w:eastAsia="ru-RU"/>
        </w:rPr>
        <w:t xml:space="preserve">. Зона, начинающаяся к югу от Сергиевской промышленной и продолжающаяся до южных границ района. Специализация этой зоны – племенное коневодство – потенциально может принести району значительные дивиденды, учитывая растущий спрос на этом рынке в России в целом и возможные варианты кооперации с индустрией развлечений. Частично эта территория может использоваться и под другие типы сельского хозяйства. </w:t>
      </w:r>
    </w:p>
    <w:p w:rsidR="00086B5B" w:rsidRPr="00086B5B" w:rsidRDefault="00086B5B" w:rsidP="00086B5B">
      <w:pPr>
        <w:spacing w:after="0" w:line="240" w:lineRule="auto"/>
        <w:ind w:firstLineChars="567" w:firstLine="1252"/>
        <w:rPr>
          <w:rFonts w:ascii="Times New Roman" w:eastAsia="Times New Roman" w:hAnsi="Times New Roman" w:cs="Times New Roman"/>
          <w:lang w:eastAsia="ru-RU"/>
        </w:rPr>
      </w:pPr>
      <w:proofErr w:type="spellStart"/>
      <w:r w:rsidRPr="00086B5B">
        <w:rPr>
          <w:rFonts w:ascii="Times New Roman" w:eastAsia="Times New Roman" w:hAnsi="Times New Roman" w:cs="Times New Roman"/>
          <w:b/>
          <w:i/>
          <w:lang w:eastAsia="ru-RU"/>
        </w:rPr>
        <w:t>Фалдинская</w:t>
      </w:r>
      <w:proofErr w:type="spellEnd"/>
      <w:r w:rsidRPr="00086B5B">
        <w:rPr>
          <w:rFonts w:ascii="Times New Roman" w:eastAsia="Times New Roman" w:hAnsi="Times New Roman" w:cs="Times New Roman"/>
          <w:b/>
          <w:i/>
          <w:lang w:eastAsia="ru-RU"/>
        </w:rPr>
        <w:t xml:space="preserve"> селитебная</w:t>
      </w:r>
      <w:r w:rsidRPr="00086B5B">
        <w:rPr>
          <w:rFonts w:ascii="Times New Roman" w:eastAsia="Times New Roman" w:hAnsi="Times New Roman" w:cs="Times New Roman"/>
          <w:lang w:eastAsia="ru-RU"/>
        </w:rPr>
        <w:t xml:space="preserve">. Эта зона расположена в долине р. Свинка в юго-западной части муниципального образования. Данная территория находится в непосредственной близости от Тулы, но, с точки зрения коттеджного строительства, удачно закрыта от города лесом. В этой зоне целесообразно размещать сравнительно дешевое жилье (в силу близости экологически вредных производств Тулы). </w:t>
      </w:r>
    </w:p>
    <w:p w:rsidR="00086B5B" w:rsidRPr="00086B5B" w:rsidRDefault="00086B5B" w:rsidP="00086B5B">
      <w:pPr>
        <w:spacing w:after="0" w:line="240" w:lineRule="auto"/>
        <w:ind w:firstLineChars="567" w:firstLine="1252"/>
        <w:rPr>
          <w:rFonts w:ascii="Times New Roman" w:eastAsia="Times New Roman" w:hAnsi="Times New Roman" w:cs="Times New Roman"/>
          <w:lang w:eastAsia="ru-RU"/>
        </w:rPr>
      </w:pPr>
      <w:proofErr w:type="spellStart"/>
      <w:r w:rsidRPr="00086B5B">
        <w:rPr>
          <w:rFonts w:ascii="Times New Roman" w:eastAsia="Times New Roman" w:hAnsi="Times New Roman" w:cs="Times New Roman"/>
          <w:b/>
          <w:i/>
          <w:lang w:eastAsia="ru-RU"/>
        </w:rPr>
        <w:t>Присадская</w:t>
      </w:r>
      <w:proofErr w:type="spellEnd"/>
      <w:r w:rsidRPr="00086B5B">
        <w:rPr>
          <w:rFonts w:ascii="Times New Roman" w:eastAsia="Times New Roman" w:hAnsi="Times New Roman" w:cs="Times New Roman"/>
          <w:b/>
          <w:i/>
          <w:lang w:eastAsia="ru-RU"/>
        </w:rPr>
        <w:t xml:space="preserve"> аграрная</w:t>
      </w:r>
      <w:r w:rsidRPr="00086B5B">
        <w:rPr>
          <w:rFonts w:ascii="Times New Roman" w:eastAsia="Times New Roman" w:hAnsi="Times New Roman" w:cs="Times New Roman"/>
          <w:lang w:eastAsia="ru-RU"/>
        </w:rPr>
        <w:t xml:space="preserve">. Этот небольшой участок территории, расположенный к юго-востоку от п. Ильинка, в настоящее время используется Тульской плодоовощной компанией под интенсивное растениеводство. В будущем целесообразно сохранить эту функцию. Данная зона имеет продолжение в </w:t>
      </w:r>
      <w:proofErr w:type="spellStart"/>
      <w:r w:rsidRPr="00086B5B">
        <w:rPr>
          <w:rFonts w:ascii="Times New Roman" w:eastAsia="Times New Roman" w:hAnsi="Times New Roman" w:cs="Times New Roman"/>
          <w:lang w:eastAsia="ru-RU"/>
        </w:rPr>
        <w:t>Шатском</w:t>
      </w:r>
      <w:proofErr w:type="spellEnd"/>
      <w:r w:rsidRPr="00086B5B">
        <w:rPr>
          <w:rFonts w:ascii="Times New Roman" w:eastAsia="Times New Roman" w:hAnsi="Times New Roman" w:cs="Times New Roman"/>
          <w:lang w:eastAsia="ru-RU"/>
        </w:rPr>
        <w:t xml:space="preserve"> </w:t>
      </w:r>
      <w:proofErr w:type="spellStart"/>
      <w:r w:rsidRPr="00086B5B">
        <w:rPr>
          <w:rFonts w:ascii="Times New Roman" w:eastAsia="Times New Roman" w:hAnsi="Times New Roman" w:cs="Times New Roman"/>
          <w:lang w:eastAsia="ru-RU"/>
        </w:rPr>
        <w:t>м.</w:t>
      </w:r>
      <w:proofErr w:type="gramStart"/>
      <w:r w:rsidRPr="00086B5B">
        <w:rPr>
          <w:rFonts w:ascii="Times New Roman" w:eastAsia="Times New Roman" w:hAnsi="Times New Roman" w:cs="Times New Roman"/>
          <w:lang w:eastAsia="ru-RU"/>
        </w:rPr>
        <w:t>о</w:t>
      </w:r>
      <w:proofErr w:type="spellEnd"/>
      <w:proofErr w:type="gramEnd"/>
      <w:r w:rsidRPr="00086B5B">
        <w:rPr>
          <w:rFonts w:ascii="Times New Roman" w:eastAsia="Times New Roman" w:hAnsi="Times New Roman" w:cs="Times New Roman"/>
          <w:lang w:eastAsia="ru-RU"/>
        </w:rPr>
        <w:t>.</w:t>
      </w:r>
    </w:p>
    <w:p w:rsidR="00086B5B" w:rsidRPr="00086B5B" w:rsidRDefault="00086B5B" w:rsidP="00086B5B">
      <w:pPr>
        <w:spacing w:after="0" w:line="240" w:lineRule="auto"/>
        <w:ind w:firstLineChars="567" w:firstLine="1252"/>
        <w:rPr>
          <w:rFonts w:ascii="Times New Roman" w:eastAsia="Times New Roman" w:hAnsi="Times New Roman" w:cs="Times New Roman"/>
          <w:b/>
          <w:u w:val="single"/>
          <w:lang w:eastAsia="ru-RU"/>
        </w:rPr>
      </w:pPr>
      <w:r w:rsidRPr="00086B5B">
        <w:rPr>
          <w:rFonts w:ascii="Times New Roman" w:eastAsia="Times New Roman" w:hAnsi="Times New Roman" w:cs="Times New Roman"/>
          <w:b/>
          <w:u w:val="single"/>
          <w:lang w:eastAsia="ru-RU"/>
        </w:rPr>
        <w:t xml:space="preserve">2.  </w:t>
      </w:r>
      <w:proofErr w:type="spellStart"/>
      <w:r w:rsidRPr="00086B5B">
        <w:rPr>
          <w:rFonts w:ascii="Times New Roman" w:eastAsia="Times New Roman" w:hAnsi="Times New Roman" w:cs="Times New Roman"/>
          <w:b/>
          <w:u w:val="single"/>
          <w:lang w:eastAsia="ru-RU"/>
        </w:rPr>
        <w:t>Шатское</w:t>
      </w:r>
      <w:proofErr w:type="spellEnd"/>
      <w:r w:rsidRPr="00086B5B">
        <w:rPr>
          <w:rFonts w:ascii="Times New Roman" w:eastAsia="Times New Roman" w:hAnsi="Times New Roman" w:cs="Times New Roman"/>
          <w:b/>
          <w:u w:val="single"/>
          <w:lang w:eastAsia="ru-RU"/>
        </w:rPr>
        <w:t xml:space="preserve"> муниципальное образование   </w:t>
      </w:r>
    </w:p>
    <w:p w:rsidR="00086B5B" w:rsidRPr="00086B5B" w:rsidRDefault="00086B5B" w:rsidP="00086B5B">
      <w:pPr>
        <w:spacing w:after="0" w:line="240" w:lineRule="auto"/>
        <w:ind w:firstLineChars="567" w:firstLine="1252"/>
        <w:rPr>
          <w:rFonts w:ascii="Times New Roman" w:eastAsia="Times New Roman" w:hAnsi="Times New Roman" w:cs="Times New Roman"/>
          <w:lang w:eastAsia="ru-RU"/>
        </w:rPr>
      </w:pPr>
      <w:proofErr w:type="spellStart"/>
      <w:r w:rsidRPr="00086B5B">
        <w:rPr>
          <w:rFonts w:ascii="Times New Roman" w:eastAsia="Times New Roman" w:hAnsi="Times New Roman" w:cs="Times New Roman"/>
          <w:b/>
          <w:i/>
          <w:lang w:eastAsia="ru-RU"/>
        </w:rPr>
        <w:t>Присадская</w:t>
      </w:r>
      <w:proofErr w:type="spellEnd"/>
      <w:r w:rsidRPr="00086B5B">
        <w:rPr>
          <w:rFonts w:ascii="Times New Roman" w:eastAsia="Times New Roman" w:hAnsi="Times New Roman" w:cs="Times New Roman"/>
          <w:b/>
          <w:i/>
          <w:lang w:eastAsia="ru-RU"/>
        </w:rPr>
        <w:t xml:space="preserve"> аграрная</w:t>
      </w:r>
      <w:r w:rsidRPr="00086B5B">
        <w:rPr>
          <w:rFonts w:ascii="Times New Roman" w:eastAsia="Times New Roman" w:hAnsi="Times New Roman" w:cs="Times New Roman"/>
          <w:lang w:eastAsia="ru-RU"/>
        </w:rPr>
        <w:t xml:space="preserve">. Это продолжение </w:t>
      </w:r>
      <w:proofErr w:type="spellStart"/>
      <w:r w:rsidRPr="00086B5B">
        <w:rPr>
          <w:rFonts w:ascii="Times New Roman" w:eastAsia="Times New Roman" w:hAnsi="Times New Roman" w:cs="Times New Roman"/>
          <w:lang w:eastAsia="ru-RU"/>
        </w:rPr>
        <w:t>Присадской</w:t>
      </w:r>
      <w:proofErr w:type="spellEnd"/>
      <w:r w:rsidRPr="00086B5B">
        <w:rPr>
          <w:rFonts w:ascii="Times New Roman" w:eastAsia="Times New Roman" w:hAnsi="Times New Roman" w:cs="Times New Roman"/>
          <w:lang w:eastAsia="ru-RU"/>
        </w:rPr>
        <w:t xml:space="preserve"> зоны Ильинского муниципального образования. Небольшая территория интенсивно сельского хозяйства.</w:t>
      </w:r>
    </w:p>
    <w:p w:rsidR="00086B5B" w:rsidRPr="00086B5B" w:rsidRDefault="00086B5B" w:rsidP="00086B5B">
      <w:pPr>
        <w:spacing w:after="0" w:line="240" w:lineRule="auto"/>
        <w:ind w:firstLineChars="567" w:firstLine="1252"/>
        <w:rPr>
          <w:rFonts w:ascii="Times New Roman" w:eastAsia="Times New Roman" w:hAnsi="Times New Roman" w:cs="Times New Roman"/>
          <w:lang w:eastAsia="ru-RU"/>
        </w:rPr>
      </w:pPr>
      <w:proofErr w:type="spellStart"/>
      <w:r w:rsidRPr="00086B5B">
        <w:rPr>
          <w:rFonts w:ascii="Times New Roman" w:eastAsia="Times New Roman" w:hAnsi="Times New Roman" w:cs="Times New Roman"/>
          <w:b/>
          <w:i/>
          <w:lang w:eastAsia="ru-RU"/>
        </w:rPr>
        <w:t>Бежковская</w:t>
      </w:r>
      <w:proofErr w:type="spellEnd"/>
      <w:r w:rsidRPr="00086B5B">
        <w:rPr>
          <w:rFonts w:ascii="Times New Roman" w:eastAsia="Times New Roman" w:hAnsi="Times New Roman" w:cs="Times New Roman"/>
          <w:b/>
          <w:i/>
          <w:lang w:eastAsia="ru-RU"/>
        </w:rPr>
        <w:t xml:space="preserve"> селитебная дачная</w:t>
      </w:r>
      <w:r w:rsidRPr="00086B5B">
        <w:rPr>
          <w:rFonts w:ascii="Times New Roman" w:eastAsia="Times New Roman" w:hAnsi="Times New Roman" w:cs="Times New Roman"/>
          <w:lang w:eastAsia="ru-RU"/>
        </w:rPr>
        <w:t xml:space="preserve">. Один из крупнейших дачных массивов Ленинского района, расположенный в долине реки </w:t>
      </w:r>
      <w:proofErr w:type="spellStart"/>
      <w:r w:rsidRPr="00086B5B">
        <w:rPr>
          <w:rFonts w:ascii="Times New Roman" w:eastAsia="Times New Roman" w:hAnsi="Times New Roman" w:cs="Times New Roman"/>
          <w:lang w:eastAsia="ru-RU"/>
        </w:rPr>
        <w:t>Бежка</w:t>
      </w:r>
      <w:proofErr w:type="spellEnd"/>
      <w:r w:rsidRPr="00086B5B">
        <w:rPr>
          <w:rFonts w:ascii="Times New Roman" w:eastAsia="Times New Roman" w:hAnsi="Times New Roman" w:cs="Times New Roman"/>
          <w:lang w:eastAsia="ru-RU"/>
        </w:rPr>
        <w:t xml:space="preserve">, окруженный лесным массивом. Плотность дач в этом направлении достаточно высока, что препятствует размещению новых селитебных зон. В будущем значительной интенсификации дачного движения не предвидится, скорее всего, существующие поселки в этой зоне будут прирастать коттеджами. Однако стоимость таких </w:t>
      </w:r>
      <w:r w:rsidRPr="00086B5B">
        <w:rPr>
          <w:rFonts w:ascii="Times New Roman" w:eastAsia="Times New Roman" w:hAnsi="Times New Roman" w:cs="Times New Roman"/>
          <w:lang w:eastAsia="ru-RU"/>
        </w:rPr>
        <w:lastRenderedPageBreak/>
        <w:t>коттеджей не должна быть высокой при прочих равных, т.к. их строительство здесь идет в разрез с принципом сегрегированного расселения. Концепцией территориального планирования рекомендуется сохранить эту зону как территорию летнего жилья или дачной селитьбы.</w:t>
      </w:r>
    </w:p>
    <w:p w:rsidR="00086B5B" w:rsidRPr="00086B5B" w:rsidRDefault="00086B5B" w:rsidP="00086B5B">
      <w:pPr>
        <w:spacing w:after="0" w:line="240" w:lineRule="auto"/>
        <w:ind w:firstLineChars="567" w:firstLine="1252"/>
        <w:rPr>
          <w:rFonts w:ascii="Times New Roman" w:eastAsia="Times New Roman" w:hAnsi="Times New Roman" w:cs="Times New Roman"/>
          <w:lang w:eastAsia="ru-RU"/>
        </w:rPr>
      </w:pPr>
      <w:proofErr w:type="spellStart"/>
      <w:r w:rsidRPr="00086B5B">
        <w:rPr>
          <w:rFonts w:ascii="Times New Roman" w:eastAsia="Times New Roman" w:hAnsi="Times New Roman" w:cs="Times New Roman"/>
          <w:b/>
          <w:i/>
          <w:lang w:eastAsia="ru-RU"/>
        </w:rPr>
        <w:t>Пещеровская</w:t>
      </w:r>
      <w:proofErr w:type="spellEnd"/>
      <w:r w:rsidRPr="00086B5B">
        <w:rPr>
          <w:rFonts w:ascii="Times New Roman" w:eastAsia="Times New Roman" w:hAnsi="Times New Roman" w:cs="Times New Roman"/>
          <w:b/>
          <w:i/>
          <w:lang w:eastAsia="ru-RU"/>
        </w:rPr>
        <w:t xml:space="preserve"> промышленная</w:t>
      </w:r>
      <w:r w:rsidRPr="00086B5B">
        <w:rPr>
          <w:rFonts w:ascii="Times New Roman" w:eastAsia="Times New Roman" w:hAnsi="Times New Roman" w:cs="Times New Roman"/>
          <w:lang w:eastAsia="ru-RU"/>
        </w:rPr>
        <w:t xml:space="preserve">. Это зона, непосредственно примыкающая к Туле севернее производственных площадок </w:t>
      </w:r>
      <w:proofErr w:type="spellStart"/>
      <w:r w:rsidRPr="00086B5B">
        <w:rPr>
          <w:rFonts w:ascii="Times New Roman" w:eastAsia="Times New Roman" w:hAnsi="Times New Roman" w:cs="Times New Roman"/>
          <w:lang w:eastAsia="ru-RU"/>
        </w:rPr>
        <w:t>ТулаЧермет</w:t>
      </w:r>
      <w:proofErr w:type="spellEnd"/>
      <w:r w:rsidRPr="00086B5B">
        <w:rPr>
          <w:rFonts w:ascii="Times New Roman" w:eastAsia="Times New Roman" w:hAnsi="Times New Roman" w:cs="Times New Roman"/>
          <w:lang w:eastAsia="ru-RU"/>
        </w:rPr>
        <w:t xml:space="preserve">. Здесь имеются значительные свободные площади. В случае реконструкции жилого фонда в центральной части Тулы, эта территория могла бы стать площадкой для многоэтажного жилищного строительства, ориентированного на тульских жителей. Преимущества данной зоны – её непосредственная близость к городу. Однако, неблагополучная  экологическая ситуация является лимитирующим фактором жилищного строительства. С этой точки зрения в данной зоне более целесообразно было бы развитие промышленной функции. Размещение промышленного предприятия могло бы осуществиться к югу от населенного пункта </w:t>
      </w:r>
      <w:proofErr w:type="spellStart"/>
      <w:r w:rsidRPr="00086B5B">
        <w:rPr>
          <w:rFonts w:ascii="Times New Roman" w:eastAsia="Times New Roman" w:hAnsi="Times New Roman" w:cs="Times New Roman"/>
          <w:lang w:eastAsia="ru-RU"/>
        </w:rPr>
        <w:t>Пещерово</w:t>
      </w:r>
      <w:proofErr w:type="spellEnd"/>
      <w:r w:rsidRPr="00086B5B">
        <w:rPr>
          <w:rFonts w:ascii="Times New Roman" w:eastAsia="Times New Roman" w:hAnsi="Times New Roman" w:cs="Times New Roman"/>
          <w:lang w:eastAsia="ru-RU"/>
        </w:rPr>
        <w:t xml:space="preserve">. Другим вариантом использования данной территории является организация здесь нового полигона твердых бытовых отходов, который необходим в связи с переполнением старого, находящегося в Ильинском муниципалитете. </w:t>
      </w:r>
      <w:proofErr w:type="spellStart"/>
      <w:r w:rsidRPr="00086B5B">
        <w:rPr>
          <w:rFonts w:ascii="Times New Roman" w:eastAsia="Times New Roman" w:hAnsi="Times New Roman" w:cs="Times New Roman"/>
          <w:lang w:eastAsia="ru-RU"/>
        </w:rPr>
        <w:t>Пещеровская</w:t>
      </w:r>
      <w:proofErr w:type="spellEnd"/>
      <w:r w:rsidRPr="00086B5B">
        <w:rPr>
          <w:rFonts w:ascii="Times New Roman" w:eastAsia="Times New Roman" w:hAnsi="Times New Roman" w:cs="Times New Roman"/>
          <w:lang w:eastAsia="ru-RU"/>
        </w:rPr>
        <w:t xml:space="preserve"> промышленная зона – оптимальное место размещения нового полигона ТБО, т.к. здесь наблюдается некий баланс факторов: близости  городу, отсутствия рядом крупных жилых массивов, наличия подъездных путей, отсутствия крупных водотоков. </w:t>
      </w:r>
    </w:p>
    <w:p w:rsidR="00086B5B" w:rsidRPr="00086B5B" w:rsidRDefault="00086B5B" w:rsidP="00086B5B">
      <w:pPr>
        <w:spacing w:after="0" w:line="240" w:lineRule="auto"/>
        <w:ind w:firstLineChars="567" w:firstLine="1252"/>
        <w:rPr>
          <w:rFonts w:ascii="Times New Roman" w:eastAsia="Times New Roman" w:hAnsi="Times New Roman" w:cs="Times New Roman"/>
          <w:lang w:eastAsia="ru-RU"/>
        </w:rPr>
      </w:pPr>
      <w:r w:rsidRPr="00086B5B">
        <w:rPr>
          <w:rFonts w:ascii="Times New Roman" w:eastAsia="Times New Roman" w:hAnsi="Times New Roman" w:cs="Times New Roman"/>
          <w:b/>
          <w:i/>
          <w:lang w:eastAsia="ru-RU"/>
        </w:rPr>
        <w:t>Георгиевская аграрная</w:t>
      </w:r>
      <w:r w:rsidRPr="00086B5B">
        <w:rPr>
          <w:rFonts w:ascii="Times New Roman" w:eastAsia="Times New Roman" w:hAnsi="Times New Roman" w:cs="Times New Roman"/>
          <w:lang w:eastAsia="ru-RU"/>
        </w:rPr>
        <w:t xml:space="preserve">. Это территория, находящаяся между </w:t>
      </w:r>
      <w:proofErr w:type="spellStart"/>
      <w:r w:rsidRPr="00086B5B">
        <w:rPr>
          <w:rFonts w:ascii="Times New Roman" w:eastAsia="Times New Roman" w:hAnsi="Times New Roman" w:cs="Times New Roman"/>
          <w:lang w:eastAsia="ru-RU"/>
        </w:rPr>
        <w:t>Шатским</w:t>
      </w:r>
      <w:proofErr w:type="spellEnd"/>
      <w:r w:rsidRPr="00086B5B">
        <w:rPr>
          <w:rFonts w:ascii="Times New Roman" w:eastAsia="Times New Roman" w:hAnsi="Times New Roman" w:cs="Times New Roman"/>
          <w:lang w:eastAsia="ru-RU"/>
        </w:rPr>
        <w:t xml:space="preserve"> градостроительным районом и </w:t>
      </w:r>
      <w:proofErr w:type="spellStart"/>
      <w:r w:rsidRPr="00086B5B">
        <w:rPr>
          <w:rFonts w:ascii="Times New Roman" w:eastAsia="Times New Roman" w:hAnsi="Times New Roman" w:cs="Times New Roman"/>
          <w:lang w:eastAsia="ru-RU"/>
        </w:rPr>
        <w:t>Пещеровской</w:t>
      </w:r>
      <w:proofErr w:type="spellEnd"/>
      <w:r w:rsidRPr="00086B5B">
        <w:rPr>
          <w:rFonts w:ascii="Times New Roman" w:eastAsia="Times New Roman" w:hAnsi="Times New Roman" w:cs="Times New Roman"/>
          <w:lang w:eastAsia="ru-RU"/>
        </w:rPr>
        <w:t xml:space="preserve"> промышленной зоной. В настоящее время здесь не действуют крупные промышленные предприятия, но эта зона могла бы стать территорией развития личных подсобных хозяйств, ориентированных </w:t>
      </w:r>
      <w:proofErr w:type="gramStart"/>
      <w:r w:rsidRPr="00086B5B">
        <w:rPr>
          <w:rFonts w:ascii="Times New Roman" w:eastAsia="Times New Roman" w:hAnsi="Times New Roman" w:cs="Times New Roman"/>
          <w:lang w:eastAsia="ru-RU"/>
        </w:rPr>
        <w:t>на</w:t>
      </w:r>
      <w:proofErr w:type="gramEnd"/>
      <w:r w:rsidRPr="00086B5B">
        <w:rPr>
          <w:rFonts w:ascii="Times New Roman" w:eastAsia="Times New Roman" w:hAnsi="Times New Roman" w:cs="Times New Roman"/>
          <w:lang w:eastAsia="ru-RU"/>
        </w:rPr>
        <w:t xml:space="preserve"> </w:t>
      </w:r>
      <w:proofErr w:type="gramStart"/>
      <w:r w:rsidRPr="00086B5B">
        <w:rPr>
          <w:rFonts w:ascii="Times New Roman" w:eastAsia="Times New Roman" w:hAnsi="Times New Roman" w:cs="Times New Roman"/>
          <w:lang w:eastAsia="ru-RU"/>
        </w:rPr>
        <w:t>Тульский</w:t>
      </w:r>
      <w:proofErr w:type="gramEnd"/>
      <w:r w:rsidRPr="00086B5B">
        <w:rPr>
          <w:rFonts w:ascii="Times New Roman" w:eastAsia="Times New Roman" w:hAnsi="Times New Roman" w:cs="Times New Roman"/>
          <w:lang w:eastAsia="ru-RU"/>
        </w:rPr>
        <w:t xml:space="preserve">, </w:t>
      </w:r>
      <w:proofErr w:type="spellStart"/>
      <w:r w:rsidRPr="00086B5B">
        <w:rPr>
          <w:rFonts w:ascii="Times New Roman" w:eastAsia="Times New Roman" w:hAnsi="Times New Roman" w:cs="Times New Roman"/>
          <w:lang w:eastAsia="ru-RU"/>
        </w:rPr>
        <w:t>Шатский</w:t>
      </w:r>
      <w:proofErr w:type="spellEnd"/>
      <w:r w:rsidRPr="00086B5B">
        <w:rPr>
          <w:rFonts w:ascii="Times New Roman" w:eastAsia="Times New Roman" w:hAnsi="Times New Roman" w:cs="Times New Roman"/>
          <w:lang w:eastAsia="ru-RU"/>
        </w:rPr>
        <w:t xml:space="preserve"> и, отчасти, Ильинский рынки. Преимущества этой зоны в достаточно высокой плотности сельского населения, сравнительно благоприятных для ведения сельского хозяйства условиях и близости потребителя. Недостаток – не слишком благоприятная экологическая ситуация. При многоплановом сценарии эта территория могла бы использоваться в природоохранных целях (продолжение Ильинского экологического щита).</w:t>
      </w:r>
    </w:p>
    <w:p w:rsidR="00086B5B" w:rsidRPr="00086B5B" w:rsidRDefault="00086B5B" w:rsidP="00086B5B">
      <w:pPr>
        <w:spacing w:after="0" w:line="360" w:lineRule="auto"/>
        <w:ind w:firstLine="709"/>
        <w:jc w:val="both"/>
        <w:rPr>
          <w:rFonts w:ascii="Times New Roman" w:eastAsia="Times New Roman" w:hAnsi="Times New Roman" w:cs="Times New Roman"/>
          <w:lang w:eastAsia="ru-RU"/>
        </w:rPr>
      </w:pPr>
    </w:p>
    <w:tbl>
      <w:tblPr>
        <w:tblW w:w="4635" w:type="pct"/>
        <w:tblLook w:val="04A0" w:firstRow="1" w:lastRow="0" w:firstColumn="1" w:lastColumn="0" w:noHBand="0" w:noVBand="1"/>
      </w:tblPr>
      <w:tblGrid>
        <w:gridCol w:w="1367"/>
        <w:gridCol w:w="2113"/>
        <w:gridCol w:w="2580"/>
        <w:gridCol w:w="2793"/>
        <w:gridCol w:w="18"/>
      </w:tblGrid>
      <w:tr w:rsidR="00086B5B" w:rsidRPr="00086B5B" w:rsidTr="00BA7CBB">
        <w:trPr>
          <w:trHeight w:val="255"/>
        </w:trPr>
        <w:tc>
          <w:tcPr>
            <w:tcW w:w="771"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086B5B" w:rsidRPr="00086B5B" w:rsidRDefault="00086B5B" w:rsidP="00086B5B">
            <w:pPr>
              <w:spacing w:after="0" w:line="240" w:lineRule="auto"/>
              <w:jc w:val="center"/>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 </w:t>
            </w:r>
          </w:p>
        </w:tc>
        <w:tc>
          <w:tcPr>
            <w:tcW w:w="4229" w:type="pct"/>
            <w:gridSpan w:val="4"/>
            <w:tcBorders>
              <w:top w:val="single" w:sz="8" w:space="0" w:color="auto"/>
              <w:left w:val="nil"/>
              <w:bottom w:val="single" w:sz="8" w:space="0" w:color="auto"/>
              <w:right w:val="single" w:sz="8" w:space="0" w:color="000000"/>
            </w:tcBorders>
            <w:shd w:val="clear" w:color="auto" w:fill="auto"/>
            <w:noWrap/>
            <w:vAlign w:val="bottom"/>
          </w:tcPr>
          <w:p w:rsidR="00086B5B" w:rsidRPr="00086B5B" w:rsidRDefault="00086B5B" w:rsidP="00086B5B">
            <w:pPr>
              <w:spacing w:after="0" w:line="240" w:lineRule="auto"/>
              <w:jc w:val="center"/>
              <w:rPr>
                <w:rFonts w:ascii="Times New Roman" w:eastAsia="Times New Roman" w:hAnsi="Times New Roman" w:cs="Times New Roman"/>
                <w:b/>
                <w:color w:val="000000"/>
                <w:sz w:val="24"/>
                <w:szCs w:val="24"/>
                <w:lang w:eastAsia="ru-RU"/>
              </w:rPr>
            </w:pPr>
            <w:r w:rsidRPr="00086B5B">
              <w:rPr>
                <w:rFonts w:ascii="Times New Roman" w:eastAsia="Times New Roman" w:hAnsi="Times New Roman" w:cs="Times New Roman"/>
                <w:b/>
                <w:color w:val="000000"/>
                <w:sz w:val="24"/>
                <w:szCs w:val="24"/>
                <w:lang w:eastAsia="ru-RU"/>
              </w:rPr>
              <w:t>Демографический потенциал</w:t>
            </w:r>
          </w:p>
        </w:tc>
      </w:tr>
      <w:tr w:rsidR="00086B5B" w:rsidRPr="00086B5B" w:rsidTr="00BA7CBB">
        <w:trPr>
          <w:trHeight w:val="255"/>
        </w:trPr>
        <w:tc>
          <w:tcPr>
            <w:tcW w:w="771" w:type="pct"/>
            <w:vMerge/>
            <w:tcBorders>
              <w:top w:val="single" w:sz="8" w:space="0" w:color="auto"/>
              <w:left w:val="single" w:sz="8" w:space="0" w:color="auto"/>
              <w:bottom w:val="single" w:sz="8" w:space="0" w:color="000000"/>
              <w:right w:val="single" w:sz="8" w:space="0" w:color="auto"/>
            </w:tcBorders>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1191" w:type="pct"/>
            <w:tcBorders>
              <w:top w:val="nil"/>
              <w:left w:val="nil"/>
              <w:bottom w:val="single" w:sz="8" w:space="0" w:color="auto"/>
              <w:right w:val="single" w:sz="8" w:space="0" w:color="auto"/>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b/>
                <w:color w:val="000000"/>
                <w:sz w:val="24"/>
                <w:szCs w:val="24"/>
                <w:lang w:eastAsia="ru-RU"/>
              </w:rPr>
            </w:pPr>
            <w:r w:rsidRPr="00086B5B">
              <w:rPr>
                <w:rFonts w:ascii="Times New Roman" w:eastAsia="Times New Roman" w:hAnsi="Times New Roman" w:cs="Times New Roman"/>
                <w:b/>
                <w:color w:val="000000"/>
                <w:sz w:val="24"/>
                <w:szCs w:val="24"/>
                <w:lang w:eastAsia="ru-RU"/>
              </w:rPr>
              <w:t>Существенный</w:t>
            </w:r>
          </w:p>
        </w:tc>
        <w:tc>
          <w:tcPr>
            <w:tcW w:w="1454" w:type="pct"/>
            <w:tcBorders>
              <w:top w:val="nil"/>
              <w:left w:val="nil"/>
              <w:bottom w:val="single" w:sz="8" w:space="0" w:color="auto"/>
              <w:right w:val="single" w:sz="8" w:space="0" w:color="auto"/>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b/>
                <w:color w:val="000000"/>
                <w:sz w:val="24"/>
                <w:szCs w:val="24"/>
                <w:lang w:eastAsia="ru-RU"/>
              </w:rPr>
            </w:pPr>
            <w:r w:rsidRPr="00086B5B">
              <w:rPr>
                <w:rFonts w:ascii="Times New Roman" w:eastAsia="Times New Roman" w:hAnsi="Times New Roman" w:cs="Times New Roman"/>
                <w:b/>
                <w:color w:val="000000"/>
                <w:sz w:val="24"/>
                <w:szCs w:val="24"/>
                <w:lang w:eastAsia="ru-RU"/>
              </w:rPr>
              <w:t>низкий</w:t>
            </w:r>
          </w:p>
        </w:tc>
        <w:tc>
          <w:tcPr>
            <w:tcW w:w="1584" w:type="pct"/>
            <w:gridSpan w:val="2"/>
            <w:tcBorders>
              <w:top w:val="nil"/>
              <w:left w:val="nil"/>
              <w:bottom w:val="nil"/>
              <w:right w:val="single" w:sz="8" w:space="0" w:color="auto"/>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b/>
                <w:color w:val="000000"/>
                <w:sz w:val="24"/>
                <w:szCs w:val="24"/>
                <w:lang w:eastAsia="ru-RU"/>
              </w:rPr>
            </w:pPr>
            <w:r w:rsidRPr="00086B5B">
              <w:rPr>
                <w:rFonts w:ascii="Times New Roman" w:eastAsia="Times New Roman" w:hAnsi="Times New Roman" w:cs="Times New Roman"/>
                <w:b/>
                <w:color w:val="000000"/>
                <w:sz w:val="24"/>
                <w:szCs w:val="24"/>
                <w:lang w:eastAsia="ru-RU"/>
              </w:rPr>
              <w:t>критически низкий</w:t>
            </w:r>
          </w:p>
        </w:tc>
      </w:tr>
      <w:tr w:rsidR="00086B5B" w:rsidRPr="00086B5B" w:rsidTr="00BA7CBB">
        <w:trPr>
          <w:gridAfter w:val="1"/>
          <w:wAfter w:w="11" w:type="pct"/>
          <w:trHeight w:val="255"/>
        </w:trPr>
        <w:tc>
          <w:tcPr>
            <w:tcW w:w="771"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tcPr>
          <w:p w:rsidR="00086B5B" w:rsidRPr="00086B5B" w:rsidRDefault="00086B5B" w:rsidP="00086B5B">
            <w:pPr>
              <w:spacing w:after="0" w:line="240" w:lineRule="auto"/>
              <w:jc w:val="center"/>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Ильинское</w:t>
            </w:r>
          </w:p>
        </w:tc>
        <w:tc>
          <w:tcPr>
            <w:tcW w:w="1191" w:type="pct"/>
            <w:tcBorders>
              <w:top w:val="single" w:sz="4" w:space="0" w:color="auto"/>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п. Ильинка</w:t>
            </w:r>
          </w:p>
        </w:tc>
        <w:tc>
          <w:tcPr>
            <w:tcW w:w="1454" w:type="pct"/>
            <w:tcBorders>
              <w:top w:val="single" w:sz="4" w:space="0" w:color="auto"/>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xml:space="preserve">д. Старое </w:t>
            </w:r>
            <w:proofErr w:type="spellStart"/>
            <w:r w:rsidRPr="00086B5B">
              <w:rPr>
                <w:rFonts w:ascii="Times New Roman" w:eastAsia="Times New Roman" w:hAnsi="Times New Roman" w:cs="Times New Roman"/>
                <w:color w:val="000000"/>
                <w:sz w:val="24"/>
                <w:szCs w:val="24"/>
                <w:lang w:eastAsia="ru-RU"/>
              </w:rPr>
              <w:t>Басово</w:t>
            </w:r>
            <w:proofErr w:type="spellEnd"/>
          </w:p>
        </w:tc>
        <w:tc>
          <w:tcPr>
            <w:tcW w:w="1574" w:type="pct"/>
            <w:tcBorders>
              <w:top w:val="single" w:sz="4" w:space="0" w:color="auto"/>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Д. Малая Еловая</w:t>
            </w:r>
          </w:p>
        </w:tc>
      </w:tr>
      <w:tr w:rsidR="00086B5B" w:rsidRPr="00086B5B" w:rsidTr="00BA7CBB">
        <w:trPr>
          <w:gridAfter w:val="1"/>
          <w:wAfter w:w="11" w:type="pct"/>
          <w:trHeight w:val="255"/>
        </w:trPr>
        <w:tc>
          <w:tcPr>
            <w:tcW w:w="771" w:type="pct"/>
            <w:vMerge/>
            <w:tcBorders>
              <w:top w:val="single" w:sz="8" w:space="0" w:color="auto"/>
              <w:left w:val="single" w:sz="8" w:space="0" w:color="auto"/>
              <w:bottom w:val="single" w:sz="8" w:space="0" w:color="auto"/>
              <w:right w:val="single" w:sz="8" w:space="0" w:color="auto"/>
            </w:tcBorders>
            <w:vAlign w:val="center"/>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p>
        </w:tc>
        <w:tc>
          <w:tcPr>
            <w:tcW w:w="1191"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д. Варваровка</w:t>
            </w:r>
          </w:p>
        </w:tc>
        <w:tc>
          <w:tcPr>
            <w:tcW w:w="1454"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д. Большая Еловая</w:t>
            </w:r>
          </w:p>
        </w:tc>
        <w:tc>
          <w:tcPr>
            <w:tcW w:w="1574"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xml:space="preserve">д. </w:t>
            </w:r>
            <w:proofErr w:type="spellStart"/>
            <w:r w:rsidRPr="00086B5B">
              <w:rPr>
                <w:rFonts w:ascii="Times New Roman" w:eastAsia="Times New Roman" w:hAnsi="Times New Roman" w:cs="Times New Roman"/>
                <w:color w:val="000000"/>
                <w:sz w:val="24"/>
                <w:szCs w:val="24"/>
                <w:lang w:eastAsia="ru-RU"/>
              </w:rPr>
              <w:t>Барыково</w:t>
            </w:r>
            <w:proofErr w:type="spellEnd"/>
          </w:p>
        </w:tc>
      </w:tr>
      <w:tr w:rsidR="00086B5B" w:rsidRPr="00086B5B" w:rsidTr="00BA7CBB">
        <w:trPr>
          <w:gridAfter w:val="1"/>
          <w:wAfter w:w="11" w:type="pct"/>
          <w:trHeight w:val="255"/>
        </w:trPr>
        <w:tc>
          <w:tcPr>
            <w:tcW w:w="771" w:type="pct"/>
            <w:vMerge/>
            <w:tcBorders>
              <w:top w:val="single" w:sz="8" w:space="0" w:color="auto"/>
              <w:left w:val="single" w:sz="8" w:space="0" w:color="auto"/>
              <w:bottom w:val="single" w:sz="8" w:space="0" w:color="auto"/>
              <w:right w:val="single" w:sz="8" w:space="0" w:color="auto"/>
            </w:tcBorders>
            <w:vAlign w:val="center"/>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p>
        </w:tc>
        <w:tc>
          <w:tcPr>
            <w:tcW w:w="1191"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д. Крутое</w:t>
            </w:r>
          </w:p>
        </w:tc>
        <w:tc>
          <w:tcPr>
            <w:tcW w:w="1454"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xml:space="preserve">д. Большая </w:t>
            </w:r>
            <w:proofErr w:type="spellStart"/>
            <w:r w:rsidRPr="00086B5B">
              <w:rPr>
                <w:rFonts w:ascii="Times New Roman" w:eastAsia="Times New Roman" w:hAnsi="Times New Roman" w:cs="Times New Roman"/>
                <w:color w:val="000000"/>
                <w:sz w:val="24"/>
                <w:szCs w:val="24"/>
                <w:lang w:eastAsia="ru-RU"/>
              </w:rPr>
              <w:t>Стрекаловка</w:t>
            </w:r>
            <w:proofErr w:type="spellEnd"/>
          </w:p>
        </w:tc>
        <w:tc>
          <w:tcPr>
            <w:tcW w:w="1574"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д. Березовка</w:t>
            </w:r>
          </w:p>
        </w:tc>
      </w:tr>
      <w:tr w:rsidR="00086B5B" w:rsidRPr="00086B5B" w:rsidTr="00BA7CBB">
        <w:trPr>
          <w:gridAfter w:val="1"/>
          <w:wAfter w:w="11" w:type="pct"/>
          <w:trHeight w:val="255"/>
        </w:trPr>
        <w:tc>
          <w:tcPr>
            <w:tcW w:w="771" w:type="pct"/>
            <w:vMerge/>
            <w:tcBorders>
              <w:top w:val="single" w:sz="8" w:space="0" w:color="auto"/>
              <w:left w:val="single" w:sz="8" w:space="0" w:color="auto"/>
              <w:bottom w:val="single" w:sz="8" w:space="0" w:color="auto"/>
              <w:right w:val="single" w:sz="8" w:space="0" w:color="auto"/>
            </w:tcBorders>
            <w:vAlign w:val="center"/>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p>
        </w:tc>
        <w:tc>
          <w:tcPr>
            <w:tcW w:w="1191"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xml:space="preserve">д. Нижние </w:t>
            </w:r>
            <w:proofErr w:type="spellStart"/>
            <w:r w:rsidRPr="00086B5B">
              <w:rPr>
                <w:rFonts w:ascii="Times New Roman" w:eastAsia="Times New Roman" w:hAnsi="Times New Roman" w:cs="Times New Roman"/>
                <w:color w:val="000000"/>
                <w:sz w:val="24"/>
                <w:szCs w:val="24"/>
                <w:lang w:eastAsia="ru-RU"/>
              </w:rPr>
              <w:t>Присады</w:t>
            </w:r>
            <w:proofErr w:type="spellEnd"/>
          </w:p>
        </w:tc>
        <w:tc>
          <w:tcPr>
            <w:tcW w:w="1454"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xml:space="preserve">д. </w:t>
            </w:r>
            <w:proofErr w:type="spellStart"/>
            <w:r w:rsidRPr="00086B5B">
              <w:rPr>
                <w:rFonts w:ascii="Times New Roman" w:eastAsia="Times New Roman" w:hAnsi="Times New Roman" w:cs="Times New Roman"/>
                <w:color w:val="000000"/>
                <w:sz w:val="24"/>
                <w:szCs w:val="24"/>
                <w:lang w:eastAsia="ru-RU"/>
              </w:rPr>
              <w:t>Гостеевка</w:t>
            </w:r>
            <w:proofErr w:type="spellEnd"/>
          </w:p>
        </w:tc>
        <w:tc>
          <w:tcPr>
            <w:tcW w:w="1574"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д. Вечерняя Заря</w:t>
            </w:r>
          </w:p>
        </w:tc>
      </w:tr>
      <w:tr w:rsidR="00086B5B" w:rsidRPr="00086B5B" w:rsidTr="00BA7CBB">
        <w:trPr>
          <w:gridAfter w:val="1"/>
          <w:wAfter w:w="11" w:type="pct"/>
          <w:trHeight w:val="255"/>
        </w:trPr>
        <w:tc>
          <w:tcPr>
            <w:tcW w:w="771" w:type="pct"/>
            <w:vMerge/>
            <w:tcBorders>
              <w:top w:val="single" w:sz="8" w:space="0" w:color="auto"/>
              <w:left w:val="single" w:sz="8" w:space="0" w:color="auto"/>
              <w:bottom w:val="single" w:sz="8" w:space="0" w:color="auto"/>
              <w:right w:val="single" w:sz="8" w:space="0" w:color="auto"/>
            </w:tcBorders>
            <w:vAlign w:val="center"/>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p>
        </w:tc>
        <w:tc>
          <w:tcPr>
            <w:tcW w:w="1191"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xml:space="preserve">п. </w:t>
            </w:r>
            <w:proofErr w:type="spellStart"/>
            <w:r w:rsidRPr="00086B5B">
              <w:rPr>
                <w:rFonts w:ascii="Times New Roman" w:eastAsia="Times New Roman" w:hAnsi="Times New Roman" w:cs="Times New Roman"/>
                <w:color w:val="000000"/>
                <w:sz w:val="24"/>
                <w:szCs w:val="24"/>
                <w:lang w:eastAsia="ru-RU"/>
              </w:rPr>
              <w:t>Петелино</w:t>
            </w:r>
            <w:proofErr w:type="spellEnd"/>
            <w:r w:rsidRPr="00086B5B">
              <w:rPr>
                <w:rFonts w:ascii="Times New Roman" w:eastAsia="Times New Roman" w:hAnsi="Times New Roman" w:cs="Times New Roman"/>
                <w:color w:val="000000"/>
                <w:sz w:val="24"/>
                <w:szCs w:val="24"/>
                <w:lang w:eastAsia="ru-RU"/>
              </w:rPr>
              <w:t xml:space="preserve"> </w:t>
            </w:r>
          </w:p>
        </w:tc>
        <w:tc>
          <w:tcPr>
            <w:tcW w:w="1454"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xml:space="preserve">д. </w:t>
            </w:r>
            <w:proofErr w:type="spellStart"/>
            <w:r w:rsidRPr="00086B5B">
              <w:rPr>
                <w:rFonts w:ascii="Times New Roman" w:eastAsia="Times New Roman" w:hAnsi="Times New Roman" w:cs="Times New Roman"/>
                <w:color w:val="000000"/>
                <w:sz w:val="24"/>
                <w:szCs w:val="24"/>
                <w:lang w:eastAsia="ru-RU"/>
              </w:rPr>
              <w:t>Кикшино</w:t>
            </w:r>
            <w:proofErr w:type="spellEnd"/>
          </w:p>
        </w:tc>
        <w:tc>
          <w:tcPr>
            <w:tcW w:w="1574"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xml:space="preserve">д. </w:t>
            </w:r>
            <w:proofErr w:type="spellStart"/>
            <w:r w:rsidRPr="00086B5B">
              <w:rPr>
                <w:rFonts w:ascii="Times New Roman" w:eastAsia="Times New Roman" w:hAnsi="Times New Roman" w:cs="Times New Roman"/>
                <w:color w:val="000000"/>
                <w:sz w:val="24"/>
                <w:szCs w:val="24"/>
                <w:lang w:eastAsia="ru-RU"/>
              </w:rPr>
              <w:t>Зимаровка</w:t>
            </w:r>
            <w:proofErr w:type="spellEnd"/>
          </w:p>
        </w:tc>
      </w:tr>
      <w:tr w:rsidR="00086B5B" w:rsidRPr="00086B5B" w:rsidTr="00BA7CBB">
        <w:trPr>
          <w:gridAfter w:val="1"/>
          <w:wAfter w:w="11" w:type="pct"/>
          <w:trHeight w:val="255"/>
        </w:trPr>
        <w:tc>
          <w:tcPr>
            <w:tcW w:w="771" w:type="pct"/>
            <w:vMerge/>
            <w:tcBorders>
              <w:top w:val="single" w:sz="8" w:space="0" w:color="auto"/>
              <w:left w:val="single" w:sz="8" w:space="0" w:color="auto"/>
              <w:bottom w:val="single" w:sz="8" w:space="0" w:color="auto"/>
              <w:right w:val="single" w:sz="8" w:space="0" w:color="auto"/>
            </w:tcBorders>
            <w:vAlign w:val="center"/>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p>
        </w:tc>
        <w:tc>
          <w:tcPr>
            <w:tcW w:w="1191"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п. Прилепы</w:t>
            </w:r>
          </w:p>
        </w:tc>
        <w:tc>
          <w:tcPr>
            <w:tcW w:w="1454"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xml:space="preserve">д. </w:t>
            </w:r>
            <w:proofErr w:type="spellStart"/>
            <w:r w:rsidRPr="00086B5B">
              <w:rPr>
                <w:rFonts w:ascii="Times New Roman" w:eastAsia="Times New Roman" w:hAnsi="Times New Roman" w:cs="Times New Roman"/>
                <w:color w:val="000000"/>
                <w:sz w:val="24"/>
                <w:szCs w:val="24"/>
                <w:lang w:eastAsia="ru-RU"/>
              </w:rPr>
              <w:t>Крюковка</w:t>
            </w:r>
            <w:proofErr w:type="spellEnd"/>
          </w:p>
        </w:tc>
        <w:tc>
          <w:tcPr>
            <w:tcW w:w="1574"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xml:space="preserve">д. </w:t>
            </w:r>
            <w:proofErr w:type="spellStart"/>
            <w:r w:rsidRPr="00086B5B">
              <w:rPr>
                <w:rFonts w:ascii="Times New Roman" w:eastAsia="Times New Roman" w:hAnsi="Times New Roman" w:cs="Times New Roman"/>
                <w:color w:val="000000"/>
                <w:sz w:val="24"/>
                <w:szCs w:val="24"/>
                <w:lang w:eastAsia="ru-RU"/>
              </w:rPr>
              <w:t>Лобынское</w:t>
            </w:r>
            <w:proofErr w:type="spellEnd"/>
          </w:p>
        </w:tc>
      </w:tr>
      <w:tr w:rsidR="00086B5B" w:rsidRPr="00086B5B" w:rsidTr="00BA7CBB">
        <w:trPr>
          <w:gridAfter w:val="1"/>
          <w:wAfter w:w="11" w:type="pct"/>
          <w:trHeight w:val="255"/>
        </w:trPr>
        <w:tc>
          <w:tcPr>
            <w:tcW w:w="771" w:type="pct"/>
            <w:vMerge/>
            <w:tcBorders>
              <w:top w:val="single" w:sz="8" w:space="0" w:color="auto"/>
              <w:left w:val="single" w:sz="8" w:space="0" w:color="auto"/>
              <w:bottom w:val="single" w:sz="8" w:space="0" w:color="auto"/>
              <w:right w:val="single" w:sz="8" w:space="0" w:color="auto"/>
            </w:tcBorders>
            <w:vAlign w:val="center"/>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p>
        </w:tc>
        <w:tc>
          <w:tcPr>
            <w:tcW w:w="1191"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п. Сергиевский</w:t>
            </w:r>
          </w:p>
        </w:tc>
        <w:tc>
          <w:tcPr>
            <w:tcW w:w="1454"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xml:space="preserve">д. </w:t>
            </w:r>
            <w:proofErr w:type="spellStart"/>
            <w:r w:rsidRPr="00086B5B">
              <w:rPr>
                <w:rFonts w:ascii="Times New Roman" w:eastAsia="Times New Roman" w:hAnsi="Times New Roman" w:cs="Times New Roman"/>
                <w:color w:val="000000"/>
                <w:sz w:val="24"/>
                <w:szCs w:val="24"/>
                <w:lang w:eastAsia="ru-RU"/>
              </w:rPr>
              <w:t>Ливенское</w:t>
            </w:r>
            <w:proofErr w:type="spellEnd"/>
          </w:p>
        </w:tc>
        <w:tc>
          <w:tcPr>
            <w:tcW w:w="1574"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xml:space="preserve">д. Малая </w:t>
            </w:r>
            <w:proofErr w:type="spellStart"/>
            <w:r w:rsidRPr="00086B5B">
              <w:rPr>
                <w:rFonts w:ascii="Times New Roman" w:eastAsia="Times New Roman" w:hAnsi="Times New Roman" w:cs="Times New Roman"/>
                <w:color w:val="000000"/>
                <w:sz w:val="24"/>
                <w:szCs w:val="24"/>
                <w:lang w:eastAsia="ru-RU"/>
              </w:rPr>
              <w:t>Стрекаловка</w:t>
            </w:r>
            <w:proofErr w:type="spellEnd"/>
          </w:p>
        </w:tc>
      </w:tr>
      <w:tr w:rsidR="00086B5B" w:rsidRPr="00086B5B" w:rsidTr="00BA7CBB">
        <w:trPr>
          <w:gridAfter w:val="1"/>
          <w:wAfter w:w="11" w:type="pct"/>
          <w:trHeight w:val="255"/>
        </w:trPr>
        <w:tc>
          <w:tcPr>
            <w:tcW w:w="771" w:type="pct"/>
            <w:vMerge/>
            <w:tcBorders>
              <w:top w:val="single" w:sz="8" w:space="0" w:color="auto"/>
              <w:left w:val="single" w:sz="8" w:space="0" w:color="auto"/>
              <w:bottom w:val="single" w:sz="8" w:space="0" w:color="auto"/>
              <w:right w:val="single" w:sz="8" w:space="0" w:color="auto"/>
            </w:tcBorders>
            <w:vAlign w:val="center"/>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p>
        </w:tc>
        <w:tc>
          <w:tcPr>
            <w:tcW w:w="1191"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w:t>
            </w:r>
          </w:p>
        </w:tc>
        <w:tc>
          <w:tcPr>
            <w:tcW w:w="1454"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xml:space="preserve">д. </w:t>
            </w:r>
            <w:proofErr w:type="spellStart"/>
            <w:r w:rsidRPr="00086B5B">
              <w:rPr>
                <w:rFonts w:ascii="Times New Roman" w:eastAsia="Times New Roman" w:hAnsi="Times New Roman" w:cs="Times New Roman"/>
                <w:color w:val="000000"/>
                <w:sz w:val="24"/>
                <w:szCs w:val="24"/>
                <w:lang w:eastAsia="ru-RU"/>
              </w:rPr>
              <w:t>Малевка</w:t>
            </w:r>
            <w:proofErr w:type="spellEnd"/>
          </w:p>
        </w:tc>
        <w:tc>
          <w:tcPr>
            <w:tcW w:w="1574"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xml:space="preserve">д. </w:t>
            </w:r>
            <w:proofErr w:type="spellStart"/>
            <w:r w:rsidRPr="00086B5B">
              <w:rPr>
                <w:rFonts w:ascii="Times New Roman" w:eastAsia="Times New Roman" w:hAnsi="Times New Roman" w:cs="Times New Roman"/>
                <w:color w:val="000000"/>
                <w:sz w:val="24"/>
                <w:szCs w:val="24"/>
                <w:lang w:eastAsia="ru-RU"/>
              </w:rPr>
              <w:t>Пиваловка</w:t>
            </w:r>
            <w:proofErr w:type="spellEnd"/>
          </w:p>
        </w:tc>
      </w:tr>
      <w:tr w:rsidR="00086B5B" w:rsidRPr="00086B5B" w:rsidTr="00BA7CBB">
        <w:trPr>
          <w:gridAfter w:val="1"/>
          <w:wAfter w:w="11" w:type="pct"/>
          <w:trHeight w:val="255"/>
        </w:trPr>
        <w:tc>
          <w:tcPr>
            <w:tcW w:w="771" w:type="pct"/>
            <w:vMerge/>
            <w:tcBorders>
              <w:top w:val="single" w:sz="8" w:space="0" w:color="auto"/>
              <w:left w:val="single" w:sz="8" w:space="0" w:color="auto"/>
              <w:bottom w:val="single" w:sz="8" w:space="0" w:color="auto"/>
              <w:right w:val="single" w:sz="8" w:space="0" w:color="auto"/>
            </w:tcBorders>
            <w:vAlign w:val="center"/>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p>
        </w:tc>
        <w:tc>
          <w:tcPr>
            <w:tcW w:w="1191"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w:t>
            </w:r>
          </w:p>
        </w:tc>
        <w:tc>
          <w:tcPr>
            <w:tcW w:w="1454"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д. Никитино</w:t>
            </w:r>
          </w:p>
        </w:tc>
        <w:tc>
          <w:tcPr>
            <w:tcW w:w="1574"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xml:space="preserve">д. </w:t>
            </w:r>
            <w:proofErr w:type="spellStart"/>
            <w:r w:rsidRPr="00086B5B">
              <w:rPr>
                <w:rFonts w:ascii="Times New Roman" w:eastAsia="Times New Roman" w:hAnsi="Times New Roman" w:cs="Times New Roman"/>
                <w:color w:val="000000"/>
                <w:sz w:val="24"/>
                <w:szCs w:val="24"/>
                <w:lang w:eastAsia="ru-RU"/>
              </w:rPr>
              <w:t>Фроловка</w:t>
            </w:r>
            <w:proofErr w:type="spellEnd"/>
          </w:p>
        </w:tc>
      </w:tr>
      <w:tr w:rsidR="00086B5B" w:rsidRPr="00086B5B" w:rsidTr="00BA7CBB">
        <w:trPr>
          <w:gridAfter w:val="1"/>
          <w:wAfter w:w="11" w:type="pct"/>
          <w:trHeight w:val="255"/>
        </w:trPr>
        <w:tc>
          <w:tcPr>
            <w:tcW w:w="771" w:type="pct"/>
            <w:vMerge/>
            <w:tcBorders>
              <w:top w:val="single" w:sz="8" w:space="0" w:color="auto"/>
              <w:left w:val="single" w:sz="8" w:space="0" w:color="auto"/>
              <w:bottom w:val="single" w:sz="8" w:space="0" w:color="auto"/>
              <w:right w:val="single" w:sz="8" w:space="0" w:color="auto"/>
            </w:tcBorders>
            <w:vAlign w:val="center"/>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p>
        </w:tc>
        <w:tc>
          <w:tcPr>
            <w:tcW w:w="1191"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w:t>
            </w:r>
          </w:p>
        </w:tc>
        <w:tc>
          <w:tcPr>
            <w:tcW w:w="1454"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xml:space="preserve">д. </w:t>
            </w:r>
            <w:proofErr w:type="spellStart"/>
            <w:r w:rsidRPr="00086B5B">
              <w:rPr>
                <w:rFonts w:ascii="Times New Roman" w:eastAsia="Times New Roman" w:hAnsi="Times New Roman" w:cs="Times New Roman"/>
                <w:color w:val="000000"/>
                <w:sz w:val="24"/>
                <w:szCs w:val="24"/>
                <w:lang w:eastAsia="ru-RU"/>
              </w:rPr>
              <w:t>Петелино</w:t>
            </w:r>
            <w:proofErr w:type="spellEnd"/>
          </w:p>
        </w:tc>
        <w:tc>
          <w:tcPr>
            <w:tcW w:w="1574"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Квартал 147</w:t>
            </w:r>
          </w:p>
        </w:tc>
      </w:tr>
      <w:tr w:rsidR="00086B5B" w:rsidRPr="00086B5B" w:rsidTr="00BA7CBB">
        <w:trPr>
          <w:gridAfter w:val="1"/>
          <w:wAfter w:w="11" w:type="pct"/>
          <w:trHeight w:val="255"/>
        </w:trPr>
        <w:tc>
          <w:tcPr>
            <w:tcW w:w="771" w:type="pct"/>
            <w:vMerge/>
            <w:tcBorders>
              <w:top w:val="single" w:sz="8" w:space="0" w:color="auto"/>
              <w:left w:val="single" w:sz="8" w:space="0" w:color="auto"/>
              <w:bottom w:val="single" w:sz="8" w:space="0" w:color="auto"/>
              <w:right w:val="single" w:sz="8" w:space="0" w:color="auto"/>
            </w:tcBorders>
            <w:vAlign w:val="center"/>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p>
        </w:tc>
        <w:tc>
          <w:tcPr>
            <w:tcW w:w="1191"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w:t>
            </w:r>
          </w:p>
        </w:tc>
        <w:tc>
          <w:tcPr>
            <w:tcW w:w="1454"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xml:space="preserve">д. </w:t>
            </w:r>
            <w:proofErr w:type="spellStart"/>
            <w:r w:rsidRPr="00086B5B">
              <w:rPr>
                <w:rFonts w:ascii="Times New Roman" w:eastAsia="Times New Roman" w:hAnsi="Times New Roman" w:cs="Times New Roman"/>
                <w:color w:val="000000"/>
                <w:sz w:val="24"/>
                <w:szCs w:val="24"/>
                <w:lang w:eastAsia="ru-RU"/>
              </w:rPr>
              <w:t>Прилепские</w:t>
            </w:r>
            <w:proofErr w:type="spellEnd"/>
            <w:r w:rsidRPr="00086B5B">
              <w:rPr>
                <w:rFonts w:ascii="Times New Roman" w:eastAsia="Times New Roman" w:hAnsi="Times New Roman" w:cs="Times New Roman"/>
                <w:color w:val="000000"/>
                <w:sz w:val="24"/>
                <w:szCs w:val="24"/>
                <w:lang w:eastAsia="ru-RU"/>
              </w:rPr>
              <w:t xml:space="preserve"> выселки</w:t>
            </w:r>
          </w:p>
        </w:tc>
        <w:tc>
          <w:tcPr>
            <w:tcW w:w="1574"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w:t>
            </w:r>
          </w:p>
        </w:tc>
      </w:tr>
      <w:tr w:rsidR="00086B5B" w:rsidRPr="00086B5B" w:rsidTr="00BA7CBB">
        <w:trPr>
          <w:gridAfter w:val="1"/>
          <w:wAfter w:w="11" w:type="pct"/>
          <w:trHeight w:val="255"/>
        </w:trPr>
        <w:tc>
          <w:tcPr>
            <w:tcW w:w="771" w:type="pct"/>
            <w:vMerge/>
            <w:tcBorders>
              <w:top w:val="single" w:sz="8" w:space="0" w:color="auto"/>
              <w:left w:val="single" w:sz="8" w:space="0" w:color="auto"/>
              <w:bottom w:val="single" w:sz="8" w:space="0" w:color="auto"/>
              <w:right w:val="single" w:sz="8" w:space="0" w:color="auto"/>
            </w:tcBorders>
            <w:vAlign w:val="center"/>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p>
        </w:tc>
        <w:tc>
          <w:tcPr>
            <w:tcW w:w="1191"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w:t>
            </w:r>
          </w:p>
        </w:tc>
        <w:tc>
          <w:tcPr>
            <w:tcW w:w="1454"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д. Прилепы</w:t>
            </w:r>
          </w:p>
        </w:tc>
        <w:tc>
          <w:tcPr>
            <w:tcW w:w="1574"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w:t>
            </w:r>
          </w:p>
        </w:tc>
      </w:tr>
      <w:tr w:rsidR="00086B5B" w:rsidRPr="00086B5B" w:rsidTr="00BA7CBB">
        <w:trPr>
          <w:gridAfter w:val="1"/>
          <w:wAfter w:w="11" w:type="pct"/>
          <w:trHeight w:val="255"/>
        </w:trPr>
        <w:tc>
          <w:tcPr>
            <w:tcW w:w="771" w:type="pct"/>
            <w:vMerge/>
            <w:tcBorders>
              <w:top w:val="single" w:sz="8" w:space="0" w:color="auto"/>
              <w:left w:val="single" w:sz="8" w:space="0" w:color="auto"/>
              <w:bottom w:val="single" w:sz="8" w:space="0" w:color="auto"/>
              <w:right w:val="single" w:sz="8" w:space="0" w:color="auto"/>
            </w:tcBorders>
            <w:vAlign w:val="center"/>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p>
        </w:tc>
        <w:tc>
          <w:tcPr>
            <w:tcW w:w="1191"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w:t>
            </w:r>
          </w:p>
        </w:tc>
        <w:tc>
          <w:tcPr>
            <w:tcW w:w="1454"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xml:space="preserve">д. </w:t>
            </w:r>
            <w:proofErr w:type="spellStart"/>
            <w:r w:rsidRPr="00086B5B">
              <w:rPr>
                <w:rFonts w:ascii="Times New Roman" w:eastAsia="Times New Roman" w:hAnsi="Times New Roman" w:cs="Times New Roman"/>
                <w:color w:val="000000"/>
                <w:sz w:val="24"/>
                <w:szCs w:val="24"/>
                <w:lang w:eastAsia="ru-RU"/>
              </w:rPr>
              <w:t>Тихвинка</w:t>
            </w:r>
            <w:proofErr w:type="spellEnd"/>
          </w:p>
        </w:tc>
        <w:tc>
          <w:tcPr>
            <w:tcW w:w="1574"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w:t>
            </w:r>
          </w:p>
        </w:tc>
      </w:tr>
      <w:tr w:rsidR="00086B5B" w:rsidRPr="00086B5B" w:rsidTr="00BA7CBB">
        <w:trPr>
          <w:gridAfter w:val="1"/>
          <w:wAfter w:w="11" w:type="pct"/>
          <w:trHeight w:val="255"/>
        </w:trPr>
        <w:tc>
          <w:tcPr>
            <w:tcW w:w="771" w:type="pct"/>
            <w:vMerge/>
            <w:tcBorders>
              <w:top w:val="single" w:sz="8" w:space="0" w:color="auto"/>
              <w:left w:val="single" w:sz="8" w:space="0" w:color="auto"/>
              <w:bottom w:val="single" w:sz="8" w:space="0" w:color="auto"/>
              <w:right w:val="single" w:sz="8" w:space="0" w:color="auto"/>
            </w:tcBorders>
            <w:vAlign w:val="center"/>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p>
        </w:tc>
        <w:tc>
          <w:tcPr>
            <w:tcW w:w="1191"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w:t>
            </w:r>
          </w:p>
        </w:tc>
        <w:tc>
          <w:tcPr>
            <w:tcW w:w="1454"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xml:space="preserve">с. </w:t>
            </w:r>
            <w:proofErr w:type="spellStart"/>
            <w:r w:rsidRPr="00086B5B">
              <w:rPr>
                <w:rFonts w:ascii="Times New Roman" w:eastAsia="Times New Roman" w:hAnsi="Times New Roman" w:cs="Times New Roman"/>
                <w:color w:val="000000"/>
                <w:sz w:val="24"/>
                <w:szCs w:val="24"/>
                <w:lang w:eastAsia="ru-RU"/>
              </w:rPr>
              <w:t>Лутовиново</w:t>
            </w:r>
            <w:proofErr w:type="spellEnd"/>
          </w:p>
        </w:tc>
        <w:tc>
          <w:tcPr>
            <w:tcW w:w="1574"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w:t>
            </w:r>
          </w:p>
        </w:tc>
      </w:tr>
      <w:tr w:rsidR="00086B5B" w:rsidRPr="00086B5B" w:rsidTr="00BA7CBB">
        <w:trPr>
          <w:gridAfter w:val="1"/>
          <w:wAfter w:w="11" w:type="pct"/>
          <w:trHeight w:val="255"/>
        </w:trPr>
        <w:tc>
          <w:tcPr>
            <w:tcW w:w="771" w:type="pct"/>
            <w:vMerge/>
            <w:tcBorders>
              <w:top w:val="single" w:sz="8" w:space="0" w:color="auto"/>
              <w:left w:val="single" w:sz="8" w:space="0" w:color="auto"/>
              <w:bottom w:val="single" w:sz="8" w:space="0" w:color="auto"/>
              <w:right w:val="single" w:sz="8" w:space="0" w:color="auto"/>
            </w:tcBorders>
            <w:vAlign w:val="center"/>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p>
        </w:tc>
        <w:tc>
          <w:tcPr>
            <w:tcW w:w="1191"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w:t>
            </w:r>
          </w:p>
        </w:tc>
        <w:tc>
          <w:tcPr>
            <w:tcW w:w="1454"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с. Осиновая Гора</w:t>
            </w:r>
          </w:p>
        </w:tc>
        <w:tc>
          <w:tcPr>
            <w:tcW w:w="1574" w:type="pct"/>
            <w:tcBorders>
              <w:top w:val="nil"/>
              <w:left w:val="nil"/>
              <w:bottom w:val="nil"/>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w:t>
            </w:r>
          </w:p>
        </w:tc>
      </w:tr>
      <w:tr w:rsidR="00086B5B" w:rsidRPr="00086B5B" w:rsidTr="00BA7CBB">
        <w:trPr>
          <w:gridAfter w:val="1"/>
          <w:wAfter w:w="11" w:type="pct"/>
          <w:trHeight w:val="255"/>
        </w:trPr>
        <w:tc>
          <w:tcPr>
            <w:tcW w:w="771" w:type="pct"/>
            <w:vMerge/>
            <w:tcBorders>
              <w:top w:val="single" w:sz="8" w:space="0" w:color="auto"/>
              <w:left w:val="single" w:sz="8" w:space="0" w:color="auto"/>
              <w:bottom w:val="single" w:sz="8" w:space="0" w:color="auto"/>
              <w:right w:val="single" w:sz="8" w:space="0" w:color="auto"/>
            </w:tcBorders>
            <w:vAlign w:val="center"/>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p>
        </w:tc>
        <w:tc>
          <w:tcPr>
            <w:tcW w:w="1191" w:type="pct"/>
            <w:tcBorders>
              <w:top w:val="nil"/>
              <w:left w:val="nil"/>
              <w:bottom w:val="single" w:sz="8" w:space="0" w:color="auto"/>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w:t>
            </w:r>
          </w:p>
        </w:tc>
        <w:tc>
          <w:tcPr>
            <w:tcW w:w="1454" w:type="pct"/>
            <w:tcBorders>
              <w:top w:val="nil"/>
              <w:left w:val="nil"/>
              <w:bottom w:val="single" w:sz="8" w:space="0" w:color="auto"/>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xml:space="preserve">с. </w:t>
            </w:r>
            <w:proofErr w:type="spellStart"/>
            <w:r w:rsidRPr="00086B5B">
              <w:rPr>
                <w:rFonts w:ascii="Times New Roman" w:eastAsia="Times New Roman" w:hAnsi="Times New Roman" w:cs="Times New Roman"/>
                <w:color w:val="000000"/>
                <w:sz w:val="24"/>
                <w:szCs w:val="24"/>
                <w:lang w:eastAsia="ru-RU"/>
              </w:rPr>
              <w:t>Фалдино</w:t>
            </w:r>
            <w:proofErr w:type="spellEnd"/>
          </w:p>
        </w:tc>
        <w:tc>
          <w:tcPr>
            <w:tcW w:w="1574" w:type="pct"/>
            <w:tcBorders>
              <w:top w:val="nil"/>
              <w:left w:val="nil"/>
              <w:bottom w:val="single" w:sz="8" w:space="0" w:color="auto"/>
              <w:right w:val="single" w:sz="8" w:space="0" w:color="auto"/>
            </w:tcBorders>
            <w:shd w:val="clear" w:color="auto" w:fill="auto"/>
            <w:vAlign w:val="bottom"/>
          </w:tcPr>
          <w:p w:rsidR="00086B5B" w:rsidRPr="00086B5B" w:rsidRDefault="00086B5B" w:rsidP="00086B5B">
            <w:pPr>
              <w:spacing w:after="0" w:line="240" w:lineRule="auto"/>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 </w:t>
            </w:r>
          </w:p>
        </w:tc>
      </w:tr>
    </w:tbl>
    <w:p w:rsidR="00086B5B" w:rsidRPr="00086B5B" w:rsidRDefault="00086B5B" w:rsidP="00086B5B">
      <w:pPr>
        <w:spacing w:after="0" w:line="240" w:lineRule="auto"/>
        <w:rPr>
          <w:rFonts w:ascii="Times New Roman" w:eastAsia="Times New Roman" w:hAnsi="Times New Roman" w:cs="Times New Roman"/>
          <w:b/>
          <w:sz w:val="24"/>
          <w:szCs w:val="24"/>
          <w:lang w:eastAsia="ru-RU"/>
        </w:rPr>
      </w:pPr>
      <w:r w:rsidRPr="00086B5B">
        <w:rPr>
          <w:rFonts w:ascii="Times New Roman" w:eastAsia="Times New Roman" w:hAnsi="Times New Roman" w:cs="Times New Roman"/>
          <w:b/>
          <w:sz w:val="24"/>
          <w:szCs w:val="24"/>
          <w:lang w:eastAsia="ru-RU"/>
        </w:rPr>
        <w:t>Комплексные районы градостроительного освоения</w:t>
      </w:r>
    </w:p>
    <w:p w:rsidR="00086B5B" w:rsidRPr="00086B5B" w:rsidRDefault="00086B5B" w:rsidP="00086B5B">
      <w:pPr>
        <w:numPr>
          <w:ilvl w:val="0"/>
          <w:numId w:val="7"/>
        </w:numPr>
        <w:spacing w:after="0" w:line="240" w:lineRule="auto"/>
        <w:ind w:left="714" w:hanging="357"/>
        <w:contextualSpacing/>
        <w:rPr>
          <w:rFonts w:ascii="Times New Roman" w:eastAsia="Times New Roman" w:hAnsi="Times New Roman" w:cs="Times New Roman"/>
          <w:color w:val="000000"/>
          <w:lang w:eastAsia="ru-RU"/>
        </w:rPr>
      </w:pPr>
      <w:r w:rsidRPr="00086B5B">
        <w:rPr>
          <w:rFonts w:ascii="Times New Roman" w:eastAsia="Times New Roman" w:hAnsi="Times New Roman" w:cs="Times New Roman"/>
          <w:color w:val="000000"/>
          <w:lang w:eastAsia="ru-RU"/>
        </w:rPr>
        <w:t>Ленинский промышленный</w:t>
      </w:r>
    </w:p>
    <w:p w:rsidR="00086B5B" w:rsidRPr="00086B5B" w:rsidRDefault="00086B5B" w:rsidP="00086B5B">
      <w:pPr>
        <w:numPr>
          <w:ilvl w:val="0"/>
          <w:numId w:val="7"/>
        </w:numPr>
        <w:spacing w:after="0" w:line="240" w:lineRule="auto"/>
        <w:ind w:left="714" w:hanging="357"/>
        <w:contextualSpacing/>
        <w:rPr>
          <w:rFonts w:ascii="Times New Roman" w:eastAsia="Times New Roman" w:hAnsi="Times New Roman" w:cs="Times New Roman"/>
          <w:color w:val="000000"/>
          <w:lang w:eastAsia="ru-RU"/>
        </w:rPr>
      </w:pPr>
      <w:proofErr w:type="spellStart"/>
      <w:r w:rsidRPr="00086B5B">
        <w:rPr>
          <w:rFonts w:ascii="Times New Roman" w:eastAsia="Times New Roman" w:hAnsi="Times New Roman" w:cs="Times New Roman"/>
          <w:color w:val="000000"/>
          <w:lang w:eastAsia="ru-RU"/>
        </w:rPr>
        <w:t>Хрущево</w:t>
      </w:r>
      <w:proofErr w:type="spellEnd"/>
      <w:r w:rsidRPr="00086B5B">
        <w:rPr>
          <w:rFonts w:ascii="Times New Roman" w:eastAsia="Times New Roman" w:hAnsi="Times New Roman" w:cs="Times New Roman"/>
          <w:color w:val="000000"/>
          <w:lang w:eastAsia="ru-RU"/>
        </w:rPr>
        <w:t>-Плехановский пригородный</w:t>
      </w:r>
    </w:p>
    <w:p w:rsidR="00086B5B" w:rsidRPr="00086B5B" w:rsidRDefault="00086B5B" w:rsidP="00086B5B">
      <w:pPr>
        <w:numPr>
          <w:ilvl w:val="0"/>
          <w:numId w:val="7"/>
        </w:numPr>
        <w:spacing w:after="0" w:line="240" w:lineRule="auto"/>
        <w:ind w:left="714" w:hanging="357"/>
        <w:contextualSpacing/>
        <w:rPr>
          <w:rFonts w:ascii="Times New Roman" w:eastAsia="Times New Roman" w:hAnsi="Times New Roman" w:cs="Times New Roman"/>
          <w:color w:val="000000"/>
          <w:lang w:eastAsia="ru-RU"/>
        </w:rPr>
      </w:pPr>
      <w:r w:rsidRPr="00086B5B">
        <w:rPr>
          <w:rFonts w:ascii="Times New Roman" w:eastAsia="Times New Roman" w:hAnsi="Times New Roman" w:cs="Times New Roman"/>
          <w:color w:val="000000"/>
          <w:lang w:eastAsia="ru-RU"/>
        </w:rPr>
        <w:t>Рождественский пригородный</w:t>
      </w:r>
    </w:p>
    <w:p w:rsidR="00086B5B" w:rsidRPr="00086B5B" w:rsidRDefault="00086B5B" w:rsidP="00086B5B">
      <w:pPr>
        <w:numPr>
          <w:ilvl w:val="0"/>
          <w:numId w:val="7"/>
        </w:numPr>
        <w:spacing w:after="0" w:line="240" w:lineRule="auto"/>
        <w:ind w:left="714" w:hanging="357"/>
        <w:contextualSpacing/>
        <w:rPr>
          <w:rFonts w:ascii="Times New Roman" w:eastAsia="Times New Roman" w:hAnsi="Times New Roman" w:cs="Times New Roman"/>
          <w:color w:val="000000"/>
          <w:lang w:eastAsia="ru-RU"/>
        </w:rPr>
      </w:pPr>
      <w:proofErr w:type="spellStart"/>
      <w:r w:rsidRPr="00086B5B">
        <w:rPr>
          <w:rFonts w:ascii="Times New Roman" w:eastAsia="Times New Roman" w:hAnsi="Times New Roman" w:cs="Times New Roman"/>
          <w:color w:val="000000"/>
          <w:lang w:eastAsia="ru-RU"/>
        </w:rPr>
        <w:t>Обидимский</w:t>
      </w:r>
      <w:proofErr w:type="spellEnd"/>
      <w:r w:rsidRPr="00086B5B">
        <w:rPr>
          <w:rFonts w:ascii="Times New Roman" w:eastAsia="Times New Roman" w:hAnsi="Times New Roman" w:cs="Times New Roman"/>
          <w:color w:val="000000"/>
          <w:lang w:eastAsia="ru-RU"/>
        </w:rPr>
        <w:t xml:space="preserve"> промышленный</w:t>
      </w:r>
    </w:p>
    <w:p w:rsidR="00086B5B" w:rsidRPr="00086B5B" w:rsidRDefault="00086B5B" w:rsidP="00086B5B">
      <w:pPr>
        <w:numPr>
          <w:ilvl w:val="0"/>
          <w:numId w:val="7"/>
        </w:numPr>
        <w:spacing w:after="0" w:line="240" w:lineRule="auto"/>
        <w:ind w:left="714" w:hanging="357"/>
        <w:contextualSpacing/>
        <w:rPr>
          <w:rFonts w:ascii="Times New Roman" w:eastAsia="Times New Roman" w:hAnsi="Times New Roman" w:cs="Times New Roman"/>
          <w:color w:val="000000"/>
          <w:lang w:eastAsia="ru-RU"/>
        </w:rPr>
      </w:pPr>
      <w:proofErr w:type="spellStart"/>
      <w:r w:rsidRPr="00086B5B">
        <w:rPr>
          <w:rFonts w:ascii="Times New Roman" w:eastAsia="Times New Roman" w:hAnsi="Times New Roman" w:cs="Times New Roman"/>
          <w:color w:val="000000"/>
          <w:lang w:eastAsia="ru-RU"/>
        </w:rPr>
        <w:lastRenderedPageBreak/>
        <w:t>Берниковский</w:t>
      </w:r>
      <w:proofErr w:type="spellEnd"/>
      <w:r w:rsidRPr="00086B5B">
        <w:rPr>
          <w:rFonts w:ascii="Times New Roman" w:eastAsia="Times New Roman" w:hAnsi="Times New Roman" w:cs="Times New Roman"/>
          <w:color w:val="000000"/>
          <w:lang w:eastAsia="ru-RU"/>
        </w:rPr>
        <w:t xml:space="preserve"> промышленно-селитебный</w:t>
      </w:r>
    </w:p>
    <w:p w:rsidR="00086B5B" w:rsidRPr="00086B5B" w:rsidRDefault="00086B5B" w:rsidP="00086B5B">
      <w:pPr>
        <w:numPr>
          <w:ilvl w:val="0"/>
          <w:numId w:val="7"/>
        </w:numPr>
        <w:spacing w:after="0" w:line="240" w:lineRule="auto"/>
        <w:ind w:left="714" w:hanging="357"/>
        <w:contextualSpacing/>
        <w:rPr>
          <w:rFonts w:ascii="Times New Roman" w:eastAsia="Times New Roman" w:hAnsi="Times New Roman" w:cs="Times New Roman"/>
          <w:color w:val="000000"/>
          <w:lang w:eastAsia="ru-RU"/>
        </w:rPr>
      </w:pPr>
      <w:proofErr w:type="spellStart"/>
      <w:r w:rsidRPr="00086B5B">
        <w:rPr>
          <w:rFonts w:ascii="Times New Roman" w:eastAsia="Times New Roman" w:hAnsi="Times New Roman" w:cs="Times New Roman"/>
          <w:color w:val="000000"/>
          <w:lang w:eastAsia="ru-RU"/>
        </w:rPr>
        <w:t>Иншинско</w:t>
      </w:r>
      <w:proofErr w:type="spellEnd"/>
      <w:r w:rsidRPr="00086B5B">
        <w:rPr>
          <w:rFonts w:ascii="Times New Roman" w:eastAsia="Times New Roman" w:hAnsi="Times New Roman" w:cs="Times New Roman"/>
          <w:color w:val="000000"/>
          <w:lang w:eastAsia="ru-RU"/>
        </w:rPr>
        <w:t>-Петровский торгово-логистический</w:t>
      </w:r>
    </w:p>
    <w:p w:rsidR="00086B5B" w:rsidRPr="00086B5B" w:rsidRDefault="00086B5B" w:rsidP="00086B5B">
      <w:pPr>
        <w:numPr>
          <w:ilvl w:val="0"/>
          <w:numId w:val="7"/>
        </w:numPr>
        <w:spacing w:after="0" w:line="240" w:lineRule="auto"/>
        <w:ind w:left="714" w:hanging="357"/>
        <w:contextualSpacing/>
        <w:rPr>
          <w:rFonts w:ascii="Times New Roman" w:eastAsia="Times New Roman" w:hAnsi="Times New Roman" w:cs="Times New Roman"/>
          <w:color w:val="000000"/>
          <w:lang w:eastAsia="ru-RU"/>
        </w:rPr>
      </w:pPr>
      <w:proofErr w:type="spellStart"/>
      <w:r w:rsidRPr="00086B5B">
        <w:rPr>
          <w:rFonts w:ascii="Times New Roman" w:eastAsia="Times New Roman" w:hAnsi="Times New Roman" w:cs="Times New Roman"/>
          <w:color w:val="000000"/>
          <w:lang w:eastAsia="ru-RU"/>
        </w:rPr>
        <w:t>Ильинско-Петелинский</w:t>
      </w:r>
      <w:proofErr w:type="spellEnd"/>
      <w:r w:rsidRPr="00086B5B">
        <w:rPr>
          <w:rFonts w:ascii="Times New Roman" w:eastAsia="Times New Roman" w:hAnsi="Times New Roman" w:cs="Times New Roman"/>
          <w:color w:val="000000"/>
          <w:lang w:eastAsia="ru-RU"/>
        </w:rPr>
        <w:t xml:space="preserve"> </w:t>
      </w:r>
      <w:proofErr w:type="spellStart"/>
      <w:r w:rsidRPr="00086B5B">
        <w:rPr>
          <w:rFonts w:ascii="Times New Roman" w:eastAsia="Times New Roman" w:hAnsi="Times New Roman" w:cs="Times New Roman"/>
          <w:color w:val="000000"/>
          <w:lang w:eastAsia="ru-RU"/>
        </w:rPr>
        <w:t>пригородно</w:t>
      </w:r>
      <w:proofErr w:type="spellEnd"/>
      <w:r w:rsidRPr="00086B5B">
        <w:rPr>
          <w:rFonts w:ascii="Times New Roman" w:eastAsia="Times New Roman" w:hAnsi="Times New Roman" w:cs="Times New Roman"/>
          <w:color w:val="000000"/>
          <w:lang w:eastAsia="ru-RU"/>
        </w:rPr>
        <w:t>-экологический</w:t>
      </w:r>
    </w:p>
    <w:p w:rsidR="00086B5B" w:rsidRPr="00086B5B" w:rsidRDefault="00086B5B" w:rsidP="00086B5B">
      <w:pPr>
        <w:numPr>
          <w:ilvl w:val="0"/>
          <w:numId w:val="7"/>
        </w:numPr>
        <w:spacing w:after="0" w:line="240" w:lineRule="auto"/>
        <w:ind w:left="714" w:hanging="357"/>
        <w:contextualSpacing/>
        <w:rPr>
          <w:rFonts w:ascii="Times New Roman" w:eastAsia="Times New Roman" w:hAnsi="Times New Roman" w:cs="Times New Roman"/>
          <w:color w:val="000000"/>
          <w:lang w:eastAsia="ru-RU"/>
        </w:rPr>
      </w:pPr>
      <w:proofErr w:type="spellStart"/>
      <w:r w:rsidRPr="00086B5B">
        <w:rPr>
          <w:rFonts w:ascii="Times New Roman" w:eastAsia="Times New Roman" w:hAnsi="Times New Roman" w:cs="Times New Roman"/>
          <w:color w:val="000000"/>
          <w:lang w:eastAsia="ru-RU"/>
        </w:rPr>
        <w:t>Шатский</w:t>
      </w:r>
      <w:proofErr w:type="spellEnd"/>
      <w:r w:rsidRPr="00086B5B">
        <w:rPr>
          <w:rFonts w:ascii="Times New Roman" w:eastAsia="Times New Roman" w:hAnsi="Times New Roman" w:cs="Times New Roman"/>
          <w:color w:val="000000"/>
          <w:lang w:eastAsia="ru-RU"/>
        </w:rPr>
        <w:t xml:space="preserve"> промышленный</w:t>
      </w:r>
    </w:p>
    <w:p w:rsidR="00086B5B" w:rsidRPr="00086B5B" w:rsidRDefault="00086B5B" w:rsidP="00086B5B">
      <w:pPr>
        <w:spacing w:after="0" w:line="240" w:lineRule="auto"/>
        <w:rPr>
          <w:rFonts w:ascii="Times New Roman" w:eastAsia="Times New Roman" w:hAnsi="Times New Roman" w:cs="Times New Roman"/>
          <w:b/>
          <w:sz w:val="24"/>
          <w:szCs w:val="24"/>
          <w:lang w:eastAsia="ru-RU"/>
        </w:rPr>
      </w:pPr>
      <w:r w:rsidRPr="00086B5B">
        <w:rPr>
          <w:rFonts w:ascii="Times New Roman" w:eastAsia="Times New Roman" w:hAnsi="Times New Roman" w:cs="Times New Roman"/>
          <w:b/>
          <w:sz w:val="24"/>
          <w:szCs w:val="24"/>
          <w:lang w:eastAsia="ru-RU"/>
        </w:rPr>
        <w:t>Функциональные зоны</w:t>
      </w:r>
    </w:p>
    <w:tbl>
      <w:tblPr>
        <w:tblW w:w="8140" w:type="dxa"/>
        <w:tblInd w:w="91" w:type="dxa"/>
        <w:tblLook w:val="04A0" w:firstRow="1" w:lastRow="0" w:firstColumn="1" w:lastColumn="0" w:noHBand="0" w:noVBand="1"/>
      </w:tblPr>
      <w:tblGrid>
        <w:gridCol w:w="1900"/>
        <w:gridCol w:w="2620"/>
        <w:gridCol w:w="3620"/>
      </w:tblGrid>
      <w:tr w:rsidR="00086B5B" w:rsidRPr="00086B5B" w:rsidTr="00BA7CBB">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b/>
                <w:bCs/>
                <w:color w:val="000000"/>
                <w:sz w:val="24"/>
                <w:szCs w:val="24"/>
                <w:lang w:eastAsia="ru-RU"/>
              </w:rPr>
            </w:pPr>
            <w:proofErr w:type="spellStart"/>
            <w:r w:rsidRPr="00086B5B">
              <w:rPr>
                <w:rFonts w:ascii="Times New Roman" w:eastAsia="Times New Roman" w:hAnsi="Times New Roman" w:cs="Times New Roman"/>
                <w:b/>
                <w:bCs/>
                <w:color w:val="000000"/>
                <w:sz w:val="24"/>
                <w:szCs w:val="24"/>
                <w:lang w:eastAsia="ru-RU"/>
              </w:rPr>
              <w:t>М.о</w:t>
            </w:r>
            <w:proofErr w:type="spellEnd"/>
            <w:r w:rsidRPr="00086B5B">
              <w:rPr>
                <w:rFonts w:ascii="Times New Roman" w:eastAsia="Times New Roman" w:hAnsi="Times New Roman" w:cs="Times New Roman"/>
                <w:b/>
                <w:bCs/>
                <w:color w:val="000000"/>
                <w:sz w:val="24"/>
                <w:szCs w:val="24"/>
                <w:lang w:eastAsia="ru-RU"/>
              </w:rPr>
              <w:t>.</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b/>
                <w:bCs/>
                <w:color w:val="000000"/>
                <w:sz w:val="24"/>
                <w:szCs w:val="24"/>
                <w:lang w:eastAsia="ru-RU"/>
              </w:rPr>
            </w:pPr>
            <w:r w:rsidRPr="00086B5B">
              <w:rPr>
                <w:rFonts w:ascii="Times New Roman" w:eastAsia="Times New Roman" w:hAnsi="Times New Roman" w:cs="Times New Roman"/>
                <w:b/>
                <w:bCs/>
                <w:color w:val="000000"/>
                <w:sz w:val="24"/>
                <w:szCs w:val="24"/>
                <w:lang w:eastAsia="ru-RU"/>
              </w:rPr>
              <w:t xml:space="preserve">название </w:t>
            </w:r>
          </w:p>
        </w:tc>
        <w:tc>
          <w:tcPr>
            <w:tcW w:w="3620" w:type="dxa"/>
            <w:tcBorders>
              <w:top w:val="single" w:sz="4" w:space="0" w:color="auto"/>
              <w:left w:val="nil"/>
              <w:bottom w:val="single" w:sz="4" w:space="0" w:color="auto"/>
              <w:right w:val="single" w:sz="4" w:space="0" w:color="auto"/>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b/>
                <w:bCs/>
                <w:color w:val="000000"/>
                <w:sz w:val="24"/>
                <w:szCs w:val="24"/>
                <w:lang w:eastAsia="ru-RU"/>
              </w:rPr>
            </w:pPr>
            <w:r w:rsidRPr="00086B5B">
              <w:rPr>
                <w:rFonts w:ascii="Times New Roman" w:eastAsia="Times New Roman" w:hAnsi="Times New Roman" w:cs="Times New Roman"/>
                <w:b/>
                <w:bCs/>
                <w:color w:val="000000"/>
                <w:sz w:val="24"/>
                <w:szCs w:val="24"/>
                <w:lang w:eastAsia="ru-RU"/>
              </w:rPr>
              <w:t>функция</w:t>
            </w:r>
          </w:p>
        </w:tc>
      </w:tr>
      <w:tr w:rsidR="00086B5B" w:rsidRPr="00086B5B" w:rsidTr="00BA7CBB">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b/>
                <w:bCs/>
                <w:color w:val="000000"/>
                <w:sz w:val="24"/>
                <w:szCs w:val="24"/>
                <w:lang w:eastAsia="ru-RU"/>
              </w:rPr>
            </w:pPr>
            <w:r w:rsidRPr="00086B5B">
              <w:rPr>
                <w:rFonts w:ascii="Times New Roman" w:eastAsia="Times New Roman" w:hAnsi="Times New Roman" w:cs="Times New Roman"/>
                <w:b/>
                <w:bCs/>
                <w:color w:val="000000"/>
                <w:sz w:val="24"/>
                <w:szCs w:val="24"/>
                <w:lang w:eastAsia="ru-RU"/>
              </w:rPr>
              <w:t>Ильинское</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b/>
                <w:bCs/>
                <w:color w:val="000000"/>
                <w:sz w:val="24"/>
                <w:szCs w:val="24"/>
                <w:lang w:eastAsia="ru-RU"/>
              </w:rPr>
            </w:pPr>
            <w:proofErr w:type="spellStart"/>
            <w:r w:rsidRPr="00086B5B">
              <w:rPr>
                <w:rFonts w:ascii="Times New Roman" w:eastAsia="Times New Roman" w:hAnsi="Times New Roman" w:cs="Times New Roman"/>
                <w:b/>
                <w:bCs/>
                <w:color w:val="000000"/>
                <w:sz w:val="24"/>
                <w:szCs w:val="24"/>
                <w:lang w:eastAsia="ru-RU"/>
              </w:rPr>
              <w:t>Осиновогорская</w:t>
            </w:r>
            <w:proofErr w:type="spellEnd"/>
          </w:p>
        </w:tc>
        <w:tc>
          <w:tcPr>
            <w:tcW w:w="3620" w:type="dxa"/>
            <w:tcBorders>
              <w:top w:val="single" w:sz="4" w:space="0" w:color="auto"/>
              <w:left w:val="nil"/>
              <w:bottom w:val="single" w:sz="4" w:space="0" w:color="auto"/>
              <w:right w:val="single" w:sz="4" w:space="0" w:color="auto"/>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b/>
                <w:bCs/>
                <w:color w:val="000000"/>
                <w:sz w:val="24"/>
                <w:szCs w:val="24"/>
                <w:lang w:eastAsia="ru-RU"/>
              </w:rPr>
            </w:pPr>
            <w:r w:rsidRPr="00086B5B">
              <w:rPr>
                <w:rFonts w:ascii="Times New Roman" w:eastAsia="Times New Roman" w:hAnsi="Times New Roman" w:cs="Times New Roman"/>
                <w:b/>
                <w:bCs/>
                <w:color w:val="000000"/>
                <w:sz w:val="24"/>
                <w:szCs w:val="24"/>
                <w:lang w:eastAsia="ru-RU"/>
              </w:rPr>
              <w:t>торгово-развлекательная</w:t>
            </w:r>
          </w:p>
        </w:tc>
      </w:tr>
      <w:tr w:rsidR="00086B5B" w:rsidRPr="00086B5B" w:rsidTr="00BA7CBB">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b/>
                <w:bCs/>
                <w:color w:val="000000"/>
                <w:sz w:val="24"/>
                <w:szCs w:val="24"/>
                <w:lang w:eastAsia="ru-RU"/>
              </w:rPr>
            </w:pP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b/>
                <w:bCs/>
                <w:color w:val="000000"/>
                <w:sz w:val="24"/>
                <w:szCs w:val="24"/>
                <w:lang w:eastAsia="ru-RU"/>
              </w:rPr>
            </w:pPr>
            <w:r w:rsidRPr="00086B5B">
              <w:rPr>
                <w:rFonts w:ascii="Times New Roman" w:eastAsia="Times New Roman" w:hAnsi="Times New Roman" w:cs="Times New Roman"/>
                <w:b/>
                <w:bCs/>
                <w:color w:val="000000"/>
                <w:sz w:val="24"/>
                <w:szCs w:val="24"/>
                <w:lang w:eastAsia="ru-RU"/>
              </w:rPr>
              <w:t>Еловая</w:t>
            </w:r>
          </w:p>
        </w:tc>
        <w:tc>
          <w:tcPr>
            <w:tcW w:w="3620" w:type="dxa"/>
            <w:tcBorders>
              <w:top w:val="single" w:sz="4" w:space="0" w:color="auto"/>
              <w:left w:val="nil"/>
              <w:bottom w:val="single" w:sz="4" w:space="0" w:color="auto"/>
              <w:right w:val="single" w:sz="4" w:space="0" w:color="auto"/>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b/>
                <w:bCs/>
                <w:color w:val="000000"/>
                <w:sz w:val="24"/>
                <w:szCs w:val="24"/>
                <w:lang w:eastAsia="ru-RU"/>
              </w:rPr>
            </w:pPr>
            <w:proofErr w:type="spellStart"/>
            <w:r w:rsidRPr="00086B5B">
              <w:rPr>
                <w:rFonts w:ascii="Times New Roman" w:eastAsia="Times New Roman" w:hAnsi="Times New Roman" w:cs="Times New Roman"/>
                <w:b/>
                <w:bCs/>
                <w:color w:val="000000"/>
                <w:sz w:val="24"/>
                <w:szCs w:val="24"/>
                <w:lang w:eastAsia="ru-RU"/>
              </w:rPr>
              <w:t>рекультивационная</w:t>
            </w:r>
            <w:proofErr w:type="spellEnd"/>
          </w:p>
        </w:tc>
      </w:tr>
      <w:tr w:rsidR="00086B5B" w:rsidRPr="00086B5B" w:rsidTr="00BA7CBB">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b/>
                <w:bCs/>
                <w:color w:val="000000"/>
                <w:sz w:val="24"/>
                <w:szCs w:val="24"/>
                <w:lang w:eastAsia="ru-RU"/>
              </w:rPr>
            </w:pP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b/>
                <w:bCs/>
                <w:color w:val="000000"/>
                <w:sz w:val="24"/>
                <w:szCs w:val="24"/>
                <w:lang w:eastAsia="ru-RU"/>
              </w:rPr>
            </w:pPr>
            <w:r w:rsidRPr="00086B5B">
              <w:rPr>
                <w:rFonts w:ascii="Times New Roman" w:eastAsia="Times New Roman" w:hAnsi="Times New Roman" w:cs="Times New Roman"/>
                <w:b/>
                <w:bCs/>
                <w:color w:val="000000"/>
                <w:sz w:val="24"/>
                <w:szCs w:val="24"/>
                <w:lang w:eastAsia="ru-RU"/>
              </w:rPr>
              <w:t xml:space="preserve">Сергиевская </w:t>
            </w:r>
          </w:p>
        </w:tc>
        <w:tc>
          <w:tcPr>
            <w:tcW w:w="3620" w:type="dxa"/>
            <w:tcBorders>
              <w:top w:val="single" w:sz="4" w:space="0" w:color="auto"/>
              <w:left w:val="nil"/>
              <w:bottom w:val="single" w:sz="4" w:space="0" w:color="auto"/>
              <w:right w:val="single" w:sz="4" w:space="0" w:color="auto"/>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b/>
                <w:bCs/>
                <w:color w:val="000000"/>
                <w:sz w:val="24"/>
                <w:szCs w:val="24"/>
                <w:lang w:eastAsia="ru-RU"/>
              </w:rPr>
            </w:pPr>
            <w:r w:rsidRPr="00086B5B">
              <w:rPr>
                <w:rFonts w:ascii="Times New Roman" w:eastAsia="Times New Roman" w:hAnsi="Times New Roman" w:cs="Times New Roman"/>
                <w:b/>
                <w:bCs/>
                <w:color w:val="000000"/>
                <w:sz w:val="24"/>
                <w:szCs w:val="24"/>
                <w:lang w:eastAsia="ru-RU"/>
              </w:rPr>
              <w:t>промышленная</w:t>
            </w:r>
          </w:p>
        </w:tc>
      </w:tr>
      <w:tr w:rsidR="00086B5B" w:rsidRPr="00086B5B" w:rsidTr="00BA7CBB">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b/>
                <w:bCs/>
                <w:color w:val="000000"/>
                <w:sz w:val="24"/>
                <w:szCs w:val="24"/>
                <w:lang w:eastAsia="ru-RU"/>
              </w:rPr>
            </w:pP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b/>
                <w:bCs/>
                <w:color w:val="000000"/>
                <w:sz w:val="24"/>
                <w:szCs w:val="24"/>
                <w:lang w:eastAsia="ru-RU"/>
              </w:rPr>
            </w:pPr>
            <w:proofErr w:type="spellStart"/>
            <w:r w:rsidRPr="00086B5B">
              <w:rPr>
                <w:rFonts w:ascii="Times New Roman" w:eastAsia="Times New Roman" w:hAnsi="Times New Roman" w:cs="Times New Roman"/>
                <w:b/>
                <w:bCs/>
                <w:color w:val="000000"/>
                <w:sz w:val="24"/>
                <w:szCs w:val="24"/>
                <w:lang w:eastAsia="ru-RU"/>
              </w:rPr>
              <w:t>Фалдинская</w:t>
            </w:r>
            <w:proofErr w:type="spellEnd"/>
            <w:r w:rsidRPr="00086B5B">
              <w:rPr>
                <w:rFonts w:ascii="Times New Roman" w:eastAsia="Times New Roman" w:hAnsi="Times New Roman" w:cs="Times New Roman"/>
                <w:b/>
                <w:bCs/>
                <w:color w:val="000000"/>
                <w:sz w:val="24"/>
                <w:szCs w:val="24"/>
                <w:lang w:eastAsia="ru-RU"/>
              </w:rPr>
              <w:t xml:space="preserve"> </w:t>
            </w:r>
          </w:p>
        </w:tc>
        <w:tc>
          <w:tcPr>
            <w:tcW w:w="3620" w:type="dxa"/>
            <w:tcBorders>
              <w:top w:val="single" w:sz="4" w:space="0" w:color="auto"/>
              <w:left w:val="nil"/>
              <w:bottom w:val="single" w:sz="4" w:space="0" w:color="auto"/>
              <w:right w:val="single" w:sz="4" w:space="0" w:color="auto"/>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b/>
                <w:bCs/>
                <w:color w:val="000000"/>
                <w:sz w:val="24"/>
                <w:szCs w:val="24"/>
                <w:lang w:eastAsia="ru-RU"/>
              </w:rPr>
            </w:pPr>
            <w:r w:rsidRPr="00086B5B">
              <w:rPr>
                <w:rFonts w:ascii="Times New Roman" w:eastAsia="Times New Roman" w:hAnsi="Times New Roman" w:cs="Times New Roman"/>
                <w:b/>
                <w:bCs/>
                <w:color w:val="000000"/>
                <w:sz w:val="24"/>
                <w:szCs w:val="24"/>
                <w:lang w:eastAsia="ru-RU"/>
              </w:rPr>
              <w:t>селитебная низк</w:t>
            </w:r>
            <w:proofErr w:type="gramStart"/>
            <w:r w:rsidRPr="00086B5B">
              <w:rPr>
                <w:rFonts w:ascii="Times New Roman" w:eastAsia="Times New Roman" w:hAnsi="Times New Roman" w:cs="Times New Roman"/>
                <w:b/>
                <w:bCs/>
                <w:color w:val="000000"/>
                <w:sz w:val="24"/>
                <w:szCs w:val="24"/>
                <w:lang w:eastAsia="ru-RU"/>
              </w:rPr>
              <w:t>о-</w:t>
            </w:r>
            <w:proofErr w:type="gramEnd"/>
            <w:r w:rsidRPr="00086B5B">
              <w:rPr>
                <w:rFonts w:ascii="Times New Roman" w:eastAsia="Times New Roman" w:hAnsi="Times New Roman" w:cs="Times New Roman"/>
                <w:b/>
                <w:bCs/>
                <w:color w:val="000000"/>
                <w:sz w:val="24"/>
                <w:szCs w:val="24"/>
                <w:lang w:eastAsia="ru-RU"/>
              </w:rPr>
              <w:t xml:space="preserve"> и </w:t>
            </w:r>
            <w:proofErr w:type="spellStart"/>
            <w:r w:rsidRPr="00086B5B">
              <w:rPr>
                <w:rFonts w:ascii="Times New Roman" w:eastAsia="Times New Roman" w:hAnsi="Times New Roman" w:cs="Times New Roman"/>
                <w:b/>
                <w:bCs/>
                <w:color w:val="000000"/>
                <w:sz w:val="24"/>
                <w:szCs w:val="24"/>
                <w:lang w:eastAsia="ru-RU"/>
              </w:rPr>
              <w:t>среднеценовая</w:t>
            </w:r>
            <w:proofErr w:type="spellEnd"/>
          </w:p>
        </w:tc>
      </w:tr>
      <w:tr w:rsidR="00086B5B" w:rsidRPr="00086B5B" w:rsidTr="00BA7CBB">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b/>
                <w:bCs/>
                <w:color w:val="000000"/>
                <w:sz w:val="24"/>
                <w:szCs w:val="24"/>
                <w:lang w:eastAsia="ru-RU"/>
              </w:rPr>
            </w:pP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b/>
                <w:bCs/>
                <w:color w:val="000000"/>
                <w:sz w:val="24"/>
                <w:szCs w:val="24"/>
                <w:lang w:eastAsia="ru-RU"/>
              </w:rPr>
            </w:pPr>
            <w:proofErr w:type="spellStart"/>
            <w:r w:rsidRPr="00086B5B">
              <w:rPr>
                <w:rFonts w:ascii="Times New Roman" w:eastAsia="Times New Roman" w:hAnsi="Times New Roman" w:cs="Times New Roman"/>
                <w:b/>
                <w:bCs/>
                <w:color w:val="000000"/>
                <w:sz w:val="24"/>
                <w:szCs w:val="24"/>
                <w:lang w:eastAsia="ru-RU"/>
              </w:rPr>
              <w:t>Прилепская</w:t>
            </w:r>
            <w:proofErr w:type="spellEnd"/>
          </w:p>
        </w:tc>
        <w:tc>
          <w:tcPr>
            <w:tcW w:w="3620" w:type="dxa"/>
            <w:tcBorders>
              <w:top w:val="single" w:sz="4" w:space="0" w:color="auto"/>
              <w:left w:val="nil"/>
              <w:bottom w:val="single" w:sz="4" w:space="0" w:color="auto"/>
              <w:right w:val="single" w:sz="4" w:space="0" w:color="auto"/>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b/>
                <w:bCs/>
                <w:color w:val="000000"/>
                <w:sz w:val="24"/>
                <w:szCs w:val="24"/>
                <w:lang w:eastAsia="ru-RU"/>
              </w:rPr>
            </w:pPr>
            <w:r w:rsidRPr="00086B5B">
              <w:rPr>
                <w:rFonts w:ascii="Times New Roman" w:eastAsia="Times New Roman" w:hAnsi="Times New Roman" w:cs="Times New Roman"/>
                <w:b/>
                <w:bCs/>
                <w:color w:val="000000"/>
                <w:sz w:val="24"/>
                <w:szCs w:val="24"/>
                <w:lang w:eastAsia="ru-RU"/>
              </w:rPr>
              <w:t>аграрная</w:t>
            </w:r>
          </w:p>
        </w:tc>
      </w:tr>
      <w:tr w:rsidR="00086B5B" w:rsidRPr="00086B5B" w:rsidTr="00BA7CBB">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b/>
                <w:bCs/>
                <w:color w:val="000000"/>
                <w:sz w:val="24"/>
                <w:szCs w:val="24"/>
                <w:lang w:eastAsia="ru-RU"/>
              </w:rPr>
            </w:pP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b/>
                <w:bCs/>
                <w:color w:val="000000"/>
                <w:sz w:val="24"/>
                <w:szCs w:val="24"/>
                <w:lang w:eastAsia="ru-RU"/>
              </w:rPr>
            </w:pPr>
            <w:proofErr w:type="spellStart"/>
            <w:r w:rsidRPr="00086B5B">
              <w:rPr>
                <w:rFonts w:ascii="Times New Roman" w:eastAsia="Times New Roman" w:hAnsi="Times New Roman" w:cs="Times New Roman"/>
                <w:b/>
                <w:bCs/>
                <w:color w:val="000000"/>
                <w:sz w:val="24"/>
                <w:szCs w:val="24"/>
                <w:lang w:eastAsia="ru-RU"/>
              </w:rPr>
              <w:t>Присадская</w:t>
            </w:r>
            <w:proofErr w:type="spellEnd"/>
            <w:r w:rsidRPr="00086B5B">
              <w:rPr>
                <w:rFonts w:ascii="Times New Roman" w:eastAsia="Times New Roman" w:hAnsi="Times New Roman" w:cs="Times New Roman"/>
                <w:b/>
                <w:bCs/>
                <w:color w:val="000000"/>
                <w:sz w:val="24"/>
                <w:szCs w:val="24"/>
                <w:lang w:eastAsia="ru-RU"/>
              </w:rPr>
              <w:t xml:space="preserve"> </w:t>
            </w:r>
          </w:p>
        </w:tc>
        <w:tc>
          <w:tcPr>
            <w:tcW w:w="3620" w:type="dxa"/>
            <w:tcBorders>
              <w:top w:val="single" w:sz="4" w:space="0" w:color="auto"/>
              <w:left w:val="nil"/>
              <w:bottom w:val="single" w:sz="4" w:space="0" w:color="auto"/>
              <w:right w:val="single" w:sz="4" w:space="0" w:color="auto"/>
            </w:tcBorders>
            <w:shd w:val="clear" w:color="auto" w:fill="auto"/>
            <w:noWrap/>
            <w:vAlign w:val="bottom"/>
          </w:tcPr>
          <w:p w:rsidR="00086B5B" w:rsidRPr="00086B5B" w:rsidRDefault="00086B5B" w:rsidP="00086B5B">
            <w:pPr>
              <w:spacing w:after="0" w:line="240" w:lineRule="auto"/>
              <w:rPr>
                <w:rFonts w:ascii="Times New Roman" w:eastAsia="Times New Roman" w:hAnsi="Times New Roman" w:cs="Times New Roman"/>
                <w:b/>
                <w:bCs/>
                <w:color w:val="000000"/>
                <w:sz w:val="24"/>
                <w:szCs w:val="24"/>
                <w:lang w:eastAsia="ru-RU"/>
              </w:rPr>
            </w:pPr>
            <w:r w:rsidRPr="00086B5B">
              <w:rPr>
                <w:rFonts w:ascii="Times New Roman" w:eastAsia="Times New Roman" w:hAnsi="Times New Roman" w:cs="Times New Roman"/>
                <w:b/>
                <w:bCs/>
                <w:color w:val="000000"/>
                <w:sz w:val="24"/>
                <w:szCs w:val="24"/>
                <w:lang w:eastAsia="ru-RU"/>
              </w:rPr>
              <w:t>аграрная</w:t>
            </w:r>
          </w:p>
        </w:tc>
      </w:tr>
    </w:tbl>
    <w:p w:rsidR="00086B5B" w:rsidRPr="00086B5B" w:rsidRDefault="00086B5B" w:rsidP="00086B5B">
      <w:pPr>
        <w:keepNext/>
        <w:spacing w:before="240" w:after="60" w:line="240" w:lineRule="auto"/>
        <w:outlineLvl w:val="1"/>
        <w:rPr>
          <w:rFonts w:ascii="Times New Roman" w:eastAsia="Times New Roman" w:hAnsi="Times New Roman" w:cs="Times New Roman"/>
          <w:b/>
          <w:bCs/>
          <w:i/>
          <w:iCs/>
          <w:sz w:val="28"/>
          <w:szCs w:val="28"/>
          <w:lang w:eastAsia="ru-RU"/>
        </w:rPr>
        <w:sectPr w:rsidR="00086B5B" w:rsidRPr="00086B5B" w:rsidSect="00195851">
          <w:pgSz w:w="11906" w:h="16838"/>
          <w:pgMar w:top="1134" w:right="851" w:bottom="1134" w:left="1701" w:header="709" w:footer="709" w:gutter="0"/>
          <w:cols w:space="708"/>
          <w:docGrid w:linePitch="360"/>
        </w:sectPr>
      </w:pPr>
      <w:bookmarkStart w:id="0" w:name="_Toc182555882"/>
    </w:p>
    <w:p w:rsidR="00086B5B" w:rsidRPr="00086B5B" w:rsidRDefault="00086B5B" w:rsidP="00086B5B">
      <w:pPr>
        <w:keepNext/>
        <w:spacing w:before="240" w:after="60" w:line="240" w:lineRule="auto"/>
        <w:outlineLvl w:val="1"/>
        <w:rPr>
          <w:rFonts w:ascii="Times New Roman" w:eastAsia="Times New Roman" w:hAnsi="Times New Roman" w:cs="Times New Roman"/>
          <w:b/>
          <w:bCs/>
          <w:i/>
          <w:iCs/>
          <w:sz w:val="28"/>
          <w:szCs w:val="28"/>
          <w:lang w:eastAsia="ru-RU"/>
        </w:rPr>
      </w:pPr>
      <w:r w:rsidRPr="00086B5B">
        <w:rPr>
          <w:rFonts w:ascii="Times New Roman" w:eastAsia="Times New Roman" w:hAnsi="Times New Roman" w:cs="Times New Roman"/>
          <w:b/>
          <w:bCs/>
          <w:i/>
          <w:iCs/>
          <w:sz w:val="28"/>
          <w:szCs w:val="28"/>
          <w:lang w:eastAsia="ru-RU"/>
        </w:rPr>
        <w:lastRenderedPageBreak/>
        <w:t xml:space="preserve">Приложение 3. Инвестиционные площадки для размещения промышленных предприятий и объектов </w:t>
      </w:r>
      <w:proofErr w:type="spellStart"/>
      <w:r w:rsidRPr="00086B5B">
        <w:rPr>
          <w:rFonts w:ascii="Times New Roman" w:eastAsia="Times New Roman" w:hAnsi="Times New Roman" w:cs="Times New Roman"/>
          <w:b/>
          <w:bCs/>
          <w:i/>
          <w:iCs/>
          <w:sz w:val="28"/>
          <w:szCs w:val="28"/>
          <w:lang w:eastAsia="ru-RU"/>
        </w:rPr>
        <w:t>логистическо</w:t>
      </w:r>
      <w:proofErr w:type="spellEnd"/>
      <w:r w:rsidRPr="00086B5B">
        <w:rPr>
          <w:rFonts w:ascii="Times New Roman" w:eastAsia="Times New Roman" w:hAnsi="Times New Roman" w:cs="Times New Roman"/>
          <w:b/>
          <w:bCs/>
          <w:i/>
          <w:iCs/>
          <w:sz w:val="28"/>
          <w:szCs w:val="28"/>
          <w:lang w:eastAsia="ru-RU"/>
        </w:rPr>
        <w:t>-складского хозяйства</w:t>
      </w:r>
      <w:bookmarkEnd w:id="0"/>
    </w:p>
    <w:tbl>
      <w:tblPr>
        <w:tblW w:w="146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880"/>
        <w:gridCol w:w="5580"/>
        <w:gridCol w:w="3965"/>
      </w:tblGrid>
      <w:tr w:rsidR="00086B5B" w:rsidRPr="00086B5B" w:rsidTr="00BA7CBB">
        <w:trPr>
          <w:trHeight w:val="285"/>
        </w:trPr>
        <w:tc>
          <w:tcPr>
            <w:tcW w:w="2175" w:type="dxa"/>
            <w:vMerge w:val="restart"/>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МО Ильинское, территории вокруг д. Осиновая Гора</w:t>
            </w:r>
          </w:p>
        </w:tc>
        <w:tc>
          <w:tcPr>
            <w:tcW w:w="2880" w:type="dxa"/>
            <w:vMerge w:val="restart"/>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1) торгово-развлекательно-логистический комплекс</w:t>
            </w:r>
          </w:p>
        </w:tc>
        <w:tc>
          <w:tcPr>
            <w:tcW w:w="5580"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1) Близость к г. Тула</w:t>
            </w:r>
          </w:p>
        </w:tc>
        <w:tc>
          <w:tcPr>
            <w:tcW w:w="3965"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 xml:space="preserve">1) расположение территории в пойме р. </w:t>
            </w:r>
            <w:proofErr w:type="spellStart"/>
            <w:r w:rsidRPr="00086B5B">
              <w:rPr>
                <w:rFonts w:ascii="Times New Roman" w:eastAsia="Times New Roman" w:hAnsi="Times New Roman" w:cs="Times New Roman"/>
                <w:color w:val="000000"/>
                <w:sz w:val="20"/>
                <w:szCs w:val="20"/>
                <w:lang w:eastAsia="ru-RU"/>
              </w:rPr>
              <w:t>Упы</w:t>
            </w:r>
            <w:proofErr w:type="spellEnd"/>
          </w:p>
        </w:tc>
      </w:tr>
      <w:tr w:rsidR="00086B5B" w:rsidRPr="00086B5B" w:rsidTr="00BA7CBB">
        <w:trPr>
          <w:trHeight w:val="285"/>
        </w:trPr>
        <w:tc>
          <w:tcPr>
            <w:tcW w:w="2175"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2880"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5580"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2) наличие подъездных путей</w:t>
            </w:r>
          </w:p>
        </w:tc>
        <w:tc>
          <w:tcPr>
            <w:tcW w:w="3965"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2) напряжённая экологическая обстановка</w:t>
            </w:r>
          </w:p>
        </w:tc>
      </w:tr>
      <w:tr w:rsidR="00086B5B" w:rsidRPr="00086B5B" w:rsidTr="00BA7CBB">
        <w:trPr>
          <w:trHeight w:val="285"/>
        </w:trPr>
        <w:tc>
          <w:tcPr>
            <w:tcW w:w="2175"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2880"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5580"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3) возможность подведения всех коммуникаций</w:t>
            </w:r>
          </w:p>
        </w:tc>
        <w:tc>
          <w:tcPr>
            <w:tcW w:w="3965"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lang w:eastAsia="ru-RU"/>
              </w:rPr>
            </w:pPr>
            <w:r w:rsidRPr="00086B5B">
              <w:rPr>
                <w:rFonts w:ascii="Times New Roman" w:eastAsia="Times New Roman" w:hAnsi="Times New Roman" w:cs="Times New Roman"/>
                <w:color w:val="000000"/>
                <w:lang w:eastAsia="ru-RU"/>
              </w:rPr>
              <w:t> </w:t>
            </w:r>
          </w:p>
        </w:tc>
      </w:tr>
      <w:tr w:rsidR="00086B5B" w:rsidRPr="00086B5B" w:rsidTr="00BA7CBB">
        <w:trPr>
          <w:trHeight w:val="285"/>
        </w:trPr>
        <w:tc>
          <w:tcPr>
            <w:tcW w:w="2175"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2880"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5580"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4) близость к федеральной трассе М</w:t>
            </w:r>
            <w:proofErr w:type="gramStart"/>
            <w:r w:rsidRPr="00086B5B">
              <w:rPr>
                <w:rFonts w:ascii="Times New Roman" w:eastAsia="Times New Roman" w:hAnsi="Times New Roman" w:cs="Times New Roman"/>
                <w:color w:val="000000"/>
                <w:sz w:val="20"/>
                <w:szCs w:val="20"/>
                <w:lang w:eastAsia="ru-RU"/>
              </w:rPr>
              <w:t>2</w:t>
            </w:r>
            <w:proofErr w:type="gramEnd"/>
          </w:p>
        </w:tc>
        <w:tc>
          <w:tcPr>
            <w:tcW w:w="3965"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 </w:t>
            </w:r>
          </w:p>
        </w:tc>
      </w:tr>
      <w:tr w:rsidR="00086B5B" w:rsidRPr="00086B5B" w:rsidTr="00BA7CBB">
        <w:trPr>
          <w:trHeight w:val="285"/>
        </w:trPr>
        <w:tc>
          <w:tcPr>
            <w:tcW w:w="2175"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2880"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5580"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5) наличие предварительной договорённости с инвестором</w:t>
            </w:r>
          </w:p>
        </w:tc>
        <w:tc>
          <w:tcPr>
            <w:tcW w:w="3965"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 </w:t>
            </w:r>
          </w:p>
        </w:tc>
      </w:tr>
      <w:tr w:rsidR="00086B5B" w:rsidRPr="00086B5B" w:rsidTr="00BA7CBB">
        <w:trPr>
          <w:trHeight w:val="285"/>
        </w:trPr>
        <w:tc>
          <w:tcPr>
            <w:tcW w:w="2175" w:type="dxa"/>
            <w:vMerge w:val="restart"/>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 xml:space="preserve">МО Ильинское, территории на восток от д. Старое </w:t>
            </w:r>
            <w:proofErr w:type="spellStart"/>
            <w:r w:rsidRPr="00086B5B">
              <w:rPr>
                <w:rFonts w:ascii="Times New Roman" w:eastAsia="Times New Roman" w:hAnsi="Times New Roman" w:cs="Times New Roman"/>
                <w:color w:val="000000"/>
                <w:sz w:val="20"/>
                <w:szCs w:val="20"/>
                <w:lang w:eastAsia="ru-RU"/>
              </w:rPr>
              <w:t>Басово</w:t>
            </w:r>
            <w:proofErr w:type="spellEnd"/>
          </w:p>
        </w:tc>
        <w:tc>
          <w:tcPr>
            <w:tcW w:w="2880" w:type="dxa"/>
            <w:vMerge w:val="restart"/>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1) машиностроение</w:t>
            </w:r>
          </w:p>
        </w:tc>
        <w:tc>
          <w:tcPr>
            <w:tcW w:w="5580"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1) Близость к г. Тула</w:t>
            </w:r>
          </w:p>
        </w:tc>
        <w:tc>
          <w:tcPr>
            <w:tcW w:w="3965"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 </w:t>
            </w:r>
          </w:p>
        </w:tc>
      </w:tr>
      <w:tr w:rsidR="00086B5B" w:rsidRPr="00086B5B" w:rsidTr="00BA7CBB">
        <w:trPr>
          <w:trHeight w:val="285"/>
        </w:trPr>
        <w:tc>
          <w:tcPr>
            <w:tcW w:w="2175"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2880"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5580"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2) обеспеченность инфраструктурой</w:t>
            </w:r>
          </w:p>
        </w:tc>
        <w:tc>
          <w:tcPr>
            <w:tcW w:w="3965"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 </w:t>
            </w:r>
          </w:p>
        </w:tc>
      </w:tr>
      <w:tr w:rsidR="00086B5B" w:rsidRPr="00086B5B" w:rsidTr="00BA7CBB">
        <w:trPr>
          <w:trHeight w:val="285"/>
        </w:trPr>
        <w:tc>
          <w:tcPr>
            <w:tcW w:w="2175"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2880"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5580"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3) возможность привлечения квалифицированных сотрудников из г. Тулы</w:t>
            </w:r>
          </w:p>
        </w:tc>
        <w:tc>
          <w:tcPr>
            <w:tcW w:w="3965"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 </w:t>
            </w:r>
          </w:p>
        </w:tc>
      </w:tr>
      <w:tr w:rsidR="00086B5B" w:rsidRPr="00086B5B" w:rsidTr="00BA7CBB">
        <w:trPr>
          <w:trHeight w:val="285"/>
        </w:trPr>
        <w:tc>
          <w:tcPr>
            <w:tcW w:w="2175" w:type="dxa"/>
            <w:vMerge w:val="restart"/>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МО Ильинское, территории на восток от д. Вечерняя Заря</w:t>
            </w:r>
          </w:p>
        </w:tc>
        <w:tc>
          <w:tcPr>
            <w:tcW w:w="2880" w:type="dxa"/>
            <w:vMerge w:val="restart"/>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 xml:space="preserve">1) пищевая промышленность </w:t>
            </w:r>
          </w:p>
        </w:tc>
        <w:tc>
          <w:tcPr>
            <w:tcW w:w="5580"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1) Близость к г. Тула</w:t>
            </w:r>
          </w:p>
        </w:tc>
        <w:tc>
          <w:tcPr>
            <w:tcW w:w="3965"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1) расчленённый рельеф</w:t>
            </w:r>
          </w:p>
        </w:tc>
      </w:tr>
      <w:tr w:rsidR="00086B5B" w:rsidRPr="00086B5B" w:rsidTr="00BA7CBB">
        <w:trPr>
          <w:trHeight w:val="285"/>
        </w:trPr>
        <w:tc>
          <w:tcPr>
            <w:tcW w:w="2175"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2880"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5580"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2) наличие сырьевой базы</w:t>
            </w:r>
          </w:p>
        </w:tc>
        <w:tc>
          <w:tcPr>
            <w:tcW w:w="3965"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 xml:space="preserve">2) низкий </w:t>
            </w:r>
            <w:proofErr w:type="spellStart"/>
            <w:r w:rsidRPr="00086B5B">
              <w:rPr>
                <w:rFonts w:ascii="Times New Roman" w:eastAsia="Times New Roman" w:hAnsi="Times New Roman" w:cs="Times New Roman"/>
                <w:color w:val="000000"/>
                <w:sz w:val="20"/>
                <w:szCs w:val="20"/>
                <w:lang w:eastAsia="ru-RU"/>
              </w:rPr>
              <w:t>трудоресурсный</w:t>
            </w:r>
            <w:proofErr w:type="spellEnd"/>
            <w:r w:rsidRPr="00086B5B">
              <w:rPr>
                <w:rFonts w:ascii="Times New Roman" w:eastAsia="Times New Roman" w:hAnsi="Times New Roman" w:cs="Times New Roman"/>
                <w:color w:val="000000"/>
                <w:sz w:val="20"/>
                <w:szCs w:val="20"/>
                <w:lang w:eastAsia="ru-RU"/>
              </w:rPr>
              <w:t xml:space="preserve"> потенциал территории</w:t>
            </w:r>
          </w:p>
        </w:tc>
      </w:tr>
      <w:tr w:rsidR="00086B5B" w:rsidRPr="00086B5B" w:rsidTr="00BA7CBB">
        <w:trPr>
          <w:trHeight w:val="285"/>
        </w:trPr>
        <w:tc>
          <w:tcPr>
            <w:tcW w:w="2175"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2880"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5580"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4) близость к федеральной трассе М</w:t>
            </w:r>
            <w:proofErr w:type="gramStart"/>
            <w:r w:rsidRPr="00086B5B">
              <w:rPr>
                <w:rFonts w:ascii="Times New Roman" w:eastAsia="Times New Roman" w:hAnsi="Times New Roman" w:cs="Times New Roman"/>
                <w:color w:val="000000"/>
                <w:sz w:val="20"/>
                <w:szCs w:val="20"/>
                <w:lang w:eastAsia="ru-RU"/>
              </w:rPr>
              <w:t>2</w:t>
            </w:r>
            <w:proofErr w:type="gramEnd"/>
          </w:p>
        </w:tc>
        <w:tc>
          <w:tcPr>
            <w:tcW w:w="3965"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 </w:t>
            </w:r>
          </w:p>
        </w:tc>
      </w:tr>
      <w:tr w:rsidR="00086B5B" w:rsidRPr="00086B5B" w:rsidTr="00BA7CBB">
        <w:trPr>
          <w:trHeight w:val="285"/>
        </w:trPr>
        <w:tc>
          <w:tcPr>
            <w:tcW w:w="2175"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2880"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5580"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5) наличие предварительной договорённости с инвестором</w:t>
            </w:r>
          </w:p>
        </w:tc>
        <w:tc>
          <w:tcPr>
            <w:tcW w:w="3965"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 </w:t>
            </w:r>
          </w:p>
        </w:tc>
      </w:tr>
      <w:tr w:rsidR="00086B5B" w:rsidRPr="00086B5B" w:rsidTr="00BA7CBB">
        <w:trPr>
          <w:trHeight w:val="285"/>
        </w:trPr>
        <w:tc>
          <w:tcPr>
            <w:tcW w:w="2175" w:type="dxa"/>
            <w:vMerge w:val="restart"/>
            <w:shd w:val="clear" w:color="auto" w:fill="auto"/>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 xml:space="preserve">МО Ильинское, территории на восток от д. Старое </w:t>
            </w:r>
            <w:proofErr w:type="spellStart"/>
            <w:r w:rsidRPr="00086B5B">
              <w:rPr>
                <w:rFonts w:ascii="Times New Roman" w:eastAsia="Times New Roman" w:hAnsi="Times New Roman" w:cs="Times New Roman"/>
                <w:color w:val="000000"/>
                <w:sz w:val="20"/>
                <w:szCs w:val="20"/>
                <w:lang w:eastAsia="ru-RU"/>
              </w:rPr>
              <w:t>Басово</w:t>
            </w:r>
            <w:proofErr w:type="spellEnd"/>
          </w:p>
        </w:tc>
        <w:tc>
          <w:tcPr>
            <w:tcW w:w="2880" w:type="dxa"/>
            <w:vMerge w:val="restart"/>
            <w:shd w:val="clear" w:color="auto" w:fill="auto"/>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1) машиностроение</w:t>
            </w:r>
          </w:p>
        </w:tc>
        <w:tc>
          <w:tcPr>
            <w:tcW w:w="5580"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1) Близость к г. Тула</w:t>
            </w:r>
          </w:p>
        </w:tc>
        <w:tc>
          <w:tcPr>
            <w:tcW w:w="3965"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 </w:t>
            </w:r>
          </w:p>
        </w:tc>
      </w:tr>
      <w:tr w:rsidR="00086B5B" w:rsidRPr="00086B5B" w:rsidTr="00BA7CBB">
        <w:trPr>
          <w:trHeight w:val="285"/>
        </w:trPr>
        <w:tc>
          <w:tcPr>
            <w:tcW w:w="2175"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2880"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5580"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2) обеспеченность инфраструктурой</w:t>
            </w:r>
          </w:p>
        </w:tc>
        <w:tc>
          <w:tcPr>
            <w:tcW w:w="3965"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 </w:t>
            </w:r>
          </w:p>
        </w:tc>
      </w:tr>
      <w:tr w:rsidR="00086B5B" w:rsidRPr="00086B5B" w:rsidTr="00BA7CBB">
        <w:trPr>
          <w:trHeight w:val="285"/>
        </w:trPr>
        <w:tc>
          <w:tcPr>
            <w:tcW w:w="2175"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2880"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5580"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3) возможность привлечения квалифицированных сотрудников из г. Тулы</w:t>
            </w:r>
          </w:p>
        </w:tc>
        <w:tc>
          <w:tcPr>
            <w:tcW w:w="3965"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 </w:t>
            </w:r>
          </w:p>
        </w:tc>
      </w:tr>
      <w:tr w:rsidR="00086B5B" w:rsidRPr="00086B5B" w:rsidTr="00BA7CBB">
        <w:trPr>
          <w:trHeight w:val="285"/>
        </w:trPr>
        <w:tc>
          <w:tcPr>
            <w:tcW w:w="2175" w:type="dxa"/>
            <w:vMerge w:val="restart"/>
            <w:shd w:val="clear" w:color="auto" w:fill="auto"/>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МО Ильинское, территории на восток от д. Вечерняя Заря</w:t>
            </w:r>
          </w:p>
        </w:tc>
        <w:tc>
          <w:tcPr>
            <w:tcW w:w="2880" w:type="dxa"/>
            <w:vMerge w:val="restart"/>
            <w:shd w:val="clear" w:color="auto" w:fill="auto"/>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 xml:space="preserve">1) пищевая промышленность </w:t>
            </w:r>
          </w:p>
        </w:tc>
        <w:tc>
          <w:tcPr>
            <w:tcW w:w="5580"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1) Близость к г. Тула</w:t>
            </w:r>
          </w:p>
        </w:tc>
        <w:tc>
          <w:tcPr>
            <w:tcW w:w="3965"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1) расчленённый рельеф</w:t>
            </w:r>
          </w:p>
        </w:tc>
      </w:tr>
      <w:tr w:rsidR="00086B5B" w:rsidRPr="00086B5B" w:rsidTr="00BA7CBB">
        <w:trPr>
          <w:trHeight w:val="367"/>
        </w:trPr>
        <w:tc>
          <w:tcPr>
            <w:tcW w:w="2175"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2880"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5580"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2) наличие сырьевой базы</w:t>
            </w:r>
          </w:p>
        </w:tc>
        <w:tc>
          <w:tcPr>
            <w:tcW w:w="3965"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 xml:space="preserve">2) низкий </w:t>
            </w:r>
            <w:proofErr w:type="spellStart"/>
            <w:r w:rsidRPr="00086B5B">
              <w:rPr>
                <w:rFonts w:ascii="Times New Roman" w:eastAsia="Times New Roman" w:hAnsi="Times New Roman" w:cs="Times New Roman"/>
                <w:color w:val="000000"/>
                <w:sz w:val="20"/>
                <w:szCs w:val="20"/>
                <w:lang w:eastAsia="ru-RU"/>
              </w:rPr>
              <w:t>трудоресурсный</w:t>
            </w:r>
            <w:proofErr w:type="spellEnd"/>
            <w:r w:rsidRPr="00086B5B">
              <w:rPr>
                <w:rFonts w:ascii="Times New Roman" w:eastAsia="Times New Roman" w:hAnsi="Times New Roman" w:cs="Times New Roman"/>
                <w:color w:val="000000"/>
                <w:sz w:val="20"/>
                <w:szCs w:val="20"/>
                <w:lang w:eastAsia="ru-RU"/>
              </w:rPr>
              <w:t xml:space="preserve"> потенциал территории</w:t>
            </w:r>
          </w:p>
        </w:tc>
      </w:tr>
      <w:tr w:rsidR="00086B5B" w:rsidRPr="00086B5B" w:rsidTr="00BA7CBB">
        <w:trPr>
          <w:trHeight w:val="285"/>
        </w:trPr>
        <w:tc>
          <w:tcPr>
            <w:tcW w:w="2175"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2880"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5580"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3) близость к федеральной трассе М</w:t>
            </w:r>
            <w:proofErr w:type="gramStart"/>
            <w:r w:rsidRPr="00086B5B">
              <w:rPr>
                <w:rFonts w:ascii="Times New Roman" w:eastAsia="Times New Roman" w:hAnsi="Times New Roman" w:cs="Times New Roman"/>
                <w:color w:val="000000"/>
                <w:sz w:val="20"/>
                <w:szCs w:val="20"/>
                <w:lang w:eastAsia="ru-RU"/>
              </w:rPr>
              <w:t>2</w:t>
            </w:r>
            <w:proofErr w:type="gramEnd"/>
          </w:p>
        </w:tc>
        <w:tc>
          <w:tcPr>
            <w:tcW w:w="3965"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r>
      <w:tr w:rsidR="00086B5B" w:rsidRPr="00086B5B" w:rsidTr="00BA7CBB">
        <w:trPr>
          <w:trHeight w:val="285"/>
        </w:trPr>
        <w:tc>
          <w:tcPr>
            <w:tcW w:w="2175"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2880"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5580"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4) возможность подключения к газопроводу</w:t>
            </w:r>
          </w:p>
        </w:tc>
        <w:tc>
          <w:tcPr>
            <w:tcW w:w="3965"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r>
      <w:tr w:rsidR="00086B5B" w:rsidRPr="00086B5B" w:rsidTr="00BA7CBB">
        <w:trPr>
          <w:trHeight w:val="285"/>
        </w:trPr>
        <w:tc>
          <w:tcPr>
            <w:tcW w:w="2175" w:type="dxa"/>
            <w:vMerge w:val="restart"/>
            <w:shd w:val="clear" w:color="auto" w:fill="auto"/>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 xml:space="preserve">МО Ильинское, территории на восток от д. </w:t>
            </w:r>
            <w:proofErr w:type="spellStart"/>
            <w:r w:rsidRPr="00086B5B">
              <w:rPr>
                <w:rFonts w:ascii="Times New Roman" w:eastAsia="Times New Roman" w:hAnsi="Times New Roman" w:cs="Times New Roman"/>
                <w:color w:val="000000"/>
                <w:sz w:val="20"/>
                <w:szCs w:val="20"/>
                <w:lang w:eastAsia="ru-RU"/>
              </w:rPr>
              <w:t>Барыково</w:t>
            </w:r>
            <w:proofErr w:type="spellEnd"/>
          </w:p>
        </w:tc>
        <w:tc>
          <w:tcPr>
            <w:tcW w:w="2880" w:type="dxa"/>
            <w:vMerge w:val="restart"/>
            <w:shd w:val="clear" w:color="auto" w:fill="auto"/>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1) пищевая промышленность</w:t>
            </w:r>
          </w:p>
        </w:tc>
        <w:tc>
          <w:tcPr>
            <w:tcW w:w="5580"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1) обеспеченность инфраструктурой</w:t>
            </w:r>
          </w:p>
        </w:tc>
        <w:tc>
          <w:tcPr>
            <w:tcW w:w="3965"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1) близость к дачным массивам</w:t>
            </w:r>
          </w:p>
        </w:tc>
      </w:tr>
      <w:tr w:rsidR="00086B5B" w:rsidRPr="00086B5B" w:rsidTr="00BA7CBB">
        <w:trPr>
          <w:trHeight w:val="285"/>
        </w:trPr>
        <w:tc>
          <w:tcPr>
            <w:tcW w:w="2175"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2880"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5580"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2) возможность подключения к газопроводу</w:t>
            </w:r>
          </w:p>
        </w:tc>
        <w:tc>
          <w:tcPr>
            <w:tcW w:w="3965"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 </w:t>
            </w:r>
          </w:p>
        </w:tc>
      </w:tr>
      <w:tr w:rsidR="00086B5B" w:rsidRPr="00086B5B" w:rsidTr="00BA7CBB">
        <w:trPr>
          <w:trHeight w:val="285"/>
        </w:trPr>
        <w:tc>
          <w:tcPr>
            <w:tcW w:w="2175"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2880"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5580"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3) ровный рельеф</w:t>
            </w:r>
          </w:p>
        </w:tc>
        <w:tc>
          <w:tcPr>
            <w:tcW w:w="3965"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 </w:t>
            </w:r>
          </w:p>
        </w:tc>
      </w:tr>
      <w:tr w:rsidR="00086B5B" w:rsidRPr="00086B5B" w:rsidTr="00BA7CBB">
        <w:trPr>
          <w:trHeight w:val="285"/>
        </w:trPr>
        <w:tc>
          <w:tcPr>
            <w:tcW w:w="2175" w:type="dxa"/>
            <w:vMerge w:val="restart"/>
            <w:shd w:val="clear" w:color="auto" w:fill="auto"/>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 xml:space="preserve">МО Ильинское, территории на запад от п. </w:t>
            </w:r>
            <w:proofErr w:type="spellStart"/>
            <w:r w:rsidRPr="00086B5B">
              <w:rPr>
                <w:rFonts w:ascii="Times New Roman" w:eastAsia="Times New Roman" w:hAnsi="Times New Roman" w:cs="Times New Roman"/>
                <w:color w:val="000000"/>
                <w:sz w:val="20"/>
                <w:szCs w:val="20"/>
                <w:lang w:eastAsia="ru-RU"/>
              </w:rPr>
              <w:t>Сергиевское</w:t>
            </w:r>
            <w:proofErr w:type="spellEnd"/>
          </w:p>
        </w:tc>
        <w:tc>
          <w:tcPr>
            <w:tcW w:w="2880" w:type="dxa"/>
            <w:vMerge w:val="restart"/>
            <w:shd w:val="clear" w:color="auto" w:fill="auto"/>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 xml:space="preserve">1)сборочное производство, производство садовой техники, инвентаря для дач и коттеджей </w:t>
            </w:r>
          </w:p>
        </w:tc>
        <w:tc>
          <w:tcPr>
            <w:tcW w:w="5580"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1) обеспеченность инфраструктурой</w:t>
            </w:r>
          </w:p>
        </w:tc>
        <w:tc>
          <w:tcPr>
            <w:tcW w:w="3965"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1) периферийное положение территории</w:t>
            </w:r>
          </w:p>
        </w:tc>
      </w:tr>
      <w:tr w:rsidR="00086B5B" w:rsidRPr="00086B5B" w:rsidTr="00BA7CBB">
        <w:trPr>
          <w:trHeight w:val="285"/>
        </w:trPr>
        <w:tc>
          <w:tcPr>
            <w:tcW w:w="2175"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2880"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5580"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2) возможность подключения к газопроводу</w:t>
            </w:r>
          </w:p>
        </w:tc>
        <w:tc>
          <w:tcPr>
            <w:tcW w:w="3965"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 </w:t>
            </w:r>
          </w:p>
        </w:tc>
      </w:tr>
      <w:tr w:rsidR="00086B5B" w:rsidRPr="00086B5B" w:rsidTr="00BA7CBB">
        <w:trPr>
          <w:trHeight w:val="285"/>
        </w:trPr>
        <w:tc>
          <w:tcPr>
            <w:tcW w:w="2175"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2880" w:type="dxa"/>
            <w:vMerge/>
            <w:vAlign w:val="center"/>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
        </w:tc>
        <w:tc>
          <w:tcPr>
            <w:tcW w:w="5580"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3) близость к федеральной трассе М</w:t>
            </w:r>
            <w:proofErr w:type="gramStart"/>
            <w:r w:rsidRPr="00086B5B">
              <w:rPr>
                <w:rFonts w:ascii="Times New Roman" w:eastAsia="Times New Roman" w:hAnsi="Times New Roman" w:cs="Times New Roman"/>
                <w:color w:val="000000"/>
                <w:sz w:val="20"/>
                <w:szCs w:val="20"/>
                <w:lang w:eastAsia="ru-RU"/>
              </w:rPr>
              <w:t>2</w:t>
            </w:r>
            <w:proofErr w:type="gramEnd"/>
          </w:p>
        </w:tc>
        <w:tc>
          <w:tcPr>
            <w:tcW w:w="3965" w:type="dxa"/>
            <w:shd w:val="clear" w:color="auto" w:fill="auto"/>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r w:rsidRPr="00086B5B">
              <w:rPr>
                <w:rFonts w:ascii="Times New Roman" w:eastAsia="Times New Roman" w:hAnsi="Times New Roman" w:cs="Times New Roman"/>
                <w:color w:val="000000"/>
                <w:sz w:val="20"/>
                <w:szCs w:val="20"/>
                <w:lang w:eastAsia="ru-RU"/>
              </w:rPr>
              <w:t> </w:t>
            </w:r>
          </w:p>
        </w:tc>
      </w:tr>
    </w:tbl>
    <w:p w:rsidR="00086B5B" w:rsidRPr="00086B5B" w:rsidRDefault="00086B5B" w:rsidP="00086B5B">
      <w:pPr>
        <w:spacing w:after="0" w:line="240" w:lineRule="auto"/>
        <w:ind w:firstLine="567"/>
        <w:jc w:val="both"/>
        <w:rPr>
          <w:rFonts w:ascii="Times New Roman" w:eastAsia="Times New Roman" w:hAnsi="Times New Roman" w:cs="Times New Roman"/>
          <w:lang w:eastAsia="ru-RU"/>
        </w:rPr>
      </w:pPr>
      <w:bookmarkStart w:id="1" w:name="_Toc182555883"/>
      <w:r w:rsidRPr="00086B5B">
        <w:rPr>
          <w:rFonts w:ascii="Times New Roman" w:eastAsia="Times New Roman" w:hAnsi="Times New Roman" w:cs="Times New Roman"/>
          <w:sz w:val="24"/>
          <w:szCs w:val="24"/>
          <w:lang w:eastAsia="ru-RU"/>
        </w:rPr>
        <w:t>Приложение 4. Рекомендуемые места размещения и объемы жилищного строительства</w:t>
      </w:r>
      <w:bookmarkEnd w:id="1"/>
    </w:p>
    <w:tbl>
      <w:tblPr>
        <w:tblW w:w="138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2040"/>
        <w:gridCol w:w="4680"/>
        <w:gridCol w:w="2340"/>
        <w:gridCol w:w="3060"/>
      </w:tblGrid>
      <w:tr w:rsidR="00086B5B" w:rsidRPr="00086B5B" w:rsidTr="00BA7CBB">
        <w:trPr>
          <w:trHeight w:val="294"/>
        </w:trPr>
        <w:tc>
          <w:tcPr>
            <w:tcW w:w="13860" w:type="dxa"/>
            <w:gridSpan w:val="5"/>
            <w:vAlign w:val="center"/>
          </w:tcPr>
          <w:p w:rsidR="00086B5B" w:rsidRPr="00086B5B" w:rsidRDefault="00086B5B" w:rsidP="00086B5B">
            <w:pPr>
              <w:spacing w:after="0" w:line="240" w:lineRule="auto"/>
              <w:jc w:val="center"/>
              <w:rPr>
                <w:rFonts w:ascii="Times New Roman" w:eastAsia="Times New Roman" w:hAnsi="Times New Roman" w:cs="Times New Roman"/>
                <w:b/>
                <w:color w:val="000000"/>
                <w:sz w:val="24"/>
                <w:szCs w:val="24"/>
                <w:lang w:eastAsia="ru-RU"/>
              </w:rPr>
            </w:pPr>
            <w:r w:rsidRPr="00086B5B">
              <w:rPr>
                <w:rFonts w:ascii="Times New Roman" w:eastAsia="Times New Roman" w:hAnsi="Times New Roman" w:cs="Times New Roman"/>
                <w:b/>
                <w:color w:val="000000"/>
                <w:sz w:val="24"/>
                <w:szCs w:val="24"/>
                <w:lang w:eastAsia="ru-RU"/>
              </w:rPr>
              <w:t>Функциональные зоны</w:t>
            </w:r>
          </w:p>
        </w:tc>
      </w:tr>
      <w:tr w:rsidR="00086B5B" w:rsidRPr="00086B5B" w:rsidTr="00BA7CBB">
        <w:trPr>
          <w:trHeight w:val="613"/>
        </w:trPr>
        <w:tc>
          <w:tcPr>
            <w:tcW w:w="1740" w:type="dxa"/>
          </w:tcPr>
          <w:p w:rsidR="00086B5B" w:rsidRPr="00086B5B" w:rsidRDefault="00086B5B" w:rsidP="00086B5B">
            <w:pPr>
              <w:spacing w:after="0" w:line="240" w:lineRule="auto"/>
              <w:rPr>
                <w:rFonts w:ascii="Times New Roman" w:eastAsia="Times New Roman" w:hAnsi="Times New Roman" w:cs="Times New Roman"/>
                <w:b/>
                <w:bCs/>
                <w:color w:val="000000"/>
                <w:sz w:val="20"/>
                <w:szCs w:val="20"/>
                <w:lang w:eastAsia="ru-RU"/>
              </w:rPr>
            </w:pPr>
            <w:r w:rsidRPr="00086B5B">
              <w:rPr>
                <w:rFonts w:ascii="Times New Roman" w:eastAsia="Times New Roman" w:hAnsi="Times New Roman" w:cs="Times New Roman"/>
                <w:b/>
                <w:bCs/>
                <w:color w:val="000000"/>
                <w:sz w:val="20"/>
                <w:szCs w:val="20"/>
                <w:lang w:eastAsia="ru-RU"/>
              </w:rPr>
              <w:lastRenderedPageBreak/>
              <w:t>муниципальное образование</w:t>
            </w:r>
          </w:p>
        </w:tc>
        <w:tc>
          <w:tcPr>
            <w:tcW w:w="2040" w:type="dxa"/>
          </w:tcPr>
          <w:p w:rsidR="00086B5B" w:rsidRPr="00086B5B" w:rsidRDefault="00086B5B" w:rsidP="00086B5B">
            <w:pPr>
              <w:spacing w:after="0" w:line="240" w:lineRule="auto"/>
              <w:rPr>
                <w:rFonts w:ascii="Times New Roman" w:eastAsia="Times New Roman" w:hAnsi="Times New Roman" w:cs="Times New Roman"/>
                <w:b/>
                <w:bCs/>
                <w:color w:val="000000"/>
                <w:sz w:val="20"/>
                <w:szCs w:val="20"/>
                <w:lang w:eastAsia="ru-RU"/>
              </w:rPr>
            </w:pPr>
            <w:r w:rsidRPr="00086B5B">
              <w:rPr>
                <w:rFonts w:ascii="Times New Roman" w:eastAsia="Times New Roman" w:hAnsi="Times New Roman" w:cs="Times New Roman"/>
                <w:b/>
                <w:bCs/>
                <w:color w:val="000000"/>
                <w:sz w:val="20"/>
                <w:szCs w:val="20"/>
                <w:lang w:eastAsia="ru-RU"/>
              </w:rPr>
              <w:t>населенные пункты</w:t>
            </w:r>
          </w:p>
        </w:tc>
        <w:tc>
          <w:tcPr>
            <w:tcW w:w="4680" w:type="dxa"/>
          </w:tcPr>
          <w:p w:rsidR="00086B5B" w:rsidRPr="00086B5B" w:rsidRDefault="00086B5B" w:rsidP="00086B5B">
            <w:pPr>
              <w:spacing w:after="0" w:line="240" w:lineRule="auto"/>
              <w:rPr>
                <w:rFonts w:ascii="Times New Roman" w:eastAsia="Times New Roman" w:hAnsi="Times New Roman" w:cs="Times New Roman"/>
                <w:b/>
                <w:bCs/>
                <w:color w:val="000000"/>
                <w:sz w:val="20"/>
                <w:szCs w:val="20"/>
                <w:lang w:eastAsia="ru-RU"/>
              </w:rPr>
            </w:pPr>
            <w:r w:rsidRPr="00086B5B">
              <w:rPr>
                <w:rFonts w:ascii="Times New Roman" w:eastAsia="Times New Roman" w:hAnsi="Times New Roman" w:cs="Times New Roman"/>
                <w:b/>
                <w:bCs/>
                <w:color w:val="000000"/>
                <w:sz w:val="20"/>
                <w:szCs w:val="20"/>
                <w:lang w:eastAsia="ru-RU"/>
              </w:rPr>
              <w:t>тип застройки</w:t>
            </w:r>
          </w:p>
        </w:tc>
        <w:tc>
          <w:tcPr>
            <w:tcW w:w="2340" w:type="dxa"/>
          </w:tcPr>
          <w:p w:rsidR="00086B5B" w:rsidRPr="00086B5B" w:rsidRDefault="00086B5B" w:rsidP="00086B5B">
            <w:pPr>
              <w:spacing w:after="0" w:line="240" w:lineRule="auto"/>
              <w:rPr>
                <w:rFonts w:ascii="Times New Roman" w:eastAsia="Times New Roman" w:hAnsi="Times New Roman" w:cs="Times New Roman"/>
                <w:b/>
                <w:bCs/>
                <w:color w:val="000000"/>
                <w:sz w:val="20"/>
                <w:szCs w:val="20"/>
                <w:lang w:eastAsia="ru-RU"/>
              </w:rPr>
            </w:pPr>
            <w:r w:rsidRPr="00086B5B">
              <w:rPr>
                <w:rFonts w:ascii="Times New Roman" w:eastAsia="Times New Roman" w:hAnsi="Times New Roman" w:cs="Times New Roman"/>
                <w:b/>
                <w:bCs/>
                <w:color w:val="000000"/>
                <w:sz w:val="20"/>
                <w:szCs w:val="20"/>
                <w:lang w:eastAsia="ru-RU"/>
              </w:rPr>
              <w:t>рекомендуемое кол-во домов*</w:t>
            </w:r>
          </w:p>
        </w:tc>
        <w:tc>
          <w:tcPr>
            <w:tcW w:w="3060" w:type="dxa"/>
          </w:tcPr>
          <w:p w:rsidR="00086B5B" w:rsidRPr="00086B5B" w:rsidRDefault="00086B5B" w:rsidP="00086B5B">
            <w:pPr>
              <w:spacing w:after="0" w:line="240" w:lineRule="auto"/>
              <w:rPr>
                <w:rFonts w:ascii="Times New Roman" w:eastAsia="Times New Roman" w:hAnsi="Times New Roman" w:cs="Times New Roman"/>
                <w:b/>
                <w:bCs/>
                <w:color w:val="000000"/>
                <w:sz w:val="20"/>
                <w:szCs w:val="20"/>
                <w:lang w:eastAsia="ru-RU"/>
              </w:rPr>
            </w:pPr>
            <w:r w:rsidRPr="00086B5B">
              <w:rPr>
                <w:rFonts w:ascii="Times New Roman" w:eastAsia="Times New Roman" w:hAnsi="Times New Roman" w:cs="Times New Roman"/>
                <w:b/>
                <w:bCs/>
                <w:color w:val="000000"/>
                <w:sz w:val="20"/>
                <w:szCs w:val="20"/>
                <w:lang w:eastAsia="ru-RU"/>
              </w:rPr>
              <w:t>из них первой очереди строительства**</w:t>
            </w:r>
          </w:p>
        </w:tc>
      </w:tr>
      <w:tr w:rsidR="00086B5B" w:rsidRPr="00086B5B" w:rsidTr="00BA7CBB">
        <w:trPr>
          <w:trHeight w:val="308"/>
        </w:trPr>
        <w:tc>
          <w:tcPr>
            <w:tcW w:w="1740" w:type="dxa"/>
            <w:tcBorders>
              <w:top w:val="single" w:sz="4" w:space="0" w:color="auto"/>
              <w:left w:val="single" w:sz="4" w:space="0" w:color="auto"/>
              <w:bottom w:val="single" w:sz="4" w:space="0" w:color="auto"/>
              <w:right w:val="single" w:sz="4" w:space="0" w:color="auto"/>
            </w:tcBorders>
          </w:tcPr>
          <w:p w:rsidR="00086B5B" w:rsidRPr="00086B5B" w:rsidRDefault="00086B5B" w:rsidP="00086B5B">
            <w:pPr>
              <w:spacing w:after="0" w:line="240" w:lineRule="auto"/>
              <w:rPr>
                <w:rFonts w:ascii="Times New Roman" w:eastAsia="Times New Roman" w:hAnsi="Times New Roman" w:cs="Times New Roman"/>
                <w:b/>
                <w:bCs/>
                <w:color w:val="000000"/>
                <w:sz w:val="20"/>
                <w:szCs w:val="20"/>
                <w:lang w:eastAsia="ru-RU"/>
              </w:rPr>
            </w:pPr>
            <w:r w:rsidRPr="00086B5B">
              <w:rPr>
                <w:rFonts w:ascii="Times New Roman" w:eastAsia="Times New Roman" w:hAnsi="Times New Roman" w:cs="Times New Roman"/>
                <w:b/>
                <w:bCs/>
                <w:color w:val="000000"/>
                <w:sz w:val="20"/>
                <w:szCs w:val="20"/>
                <w:lang w:eastAsia="ru-RU"/>
              </w:rPr>
              <w:t>Ильинское</w:t>
            </w:r>
          </w:p>
        </w:tc>
        <w:tc>
          <w:tcPr>
            <w:tcW w:w="2040" w:type="dxa"/>
            <w:tcBorders>
              <w:top w:val="single" w:sz="4" w:space="0" w:color="auto"/>
              <w:left w:val="single" w:sz="4" w:space="0" w:color="auto"/>
              <w:bottom w:val="single" w:sz="4" w:space="0" w:color="auto"/>
              <w:right w:val="single" w:sz="4" w:space="0" w:color="auto"/>
            </w:tcBorders>
          </w:tcPr>
          <w:p w:rsidR="00086B5B" w:rsidRPr="00086B5B" w:rsidRDefault="00086B5B" w:rsidP="00086B5B">
            <w:pPr>
              <w:spacing w:after="0" w:line="240" w:lineRule="auto"/>
              <w:rPr>
                <w:rFonts w:ascii="Times New Roman" w:eastAsia="Times New Roman" w:hAnsi="Times New Roman" w:cs="Times New Roman"/>
                <w:b/>
                <w:bCs/>
                <w:color w:val="000000"/>
                <w:sz w:val="20"/>
                <w:szCs w:val="20"/>
                <w:lang w:eastAsia="ru-RU"/>
              </w:rPr>
            </w:pPr>
            <w:proofErr w:type="spellStart"/>
            <w:r w:rsidRPr="00086B5B">
              <w:rPr>
                <w:rFonts w:ascii="Times New Roman" w:eastAsia="Times New Roman" w:hAnsi="Times New Roman" w:cs="Times New Roman"/>
                <w:b/>
                <w:bCs/>
                <w:color w:val="000000"/>
                <w:sz w:val="20"/>
                <w:szCs w:val="20"/>
                <w:lang w:eastAsia="ru-RU"/>
              </w:rPr>
              <w:t>Фалдино</w:t>
            </w:r>
            <w:proofErr w:type="spellEnd"/>
          </w:p>
        </w:tc>
        <w:tc>
          <w:tcPr>
            <w:tcW w:w="4680" w:type="dxa"/>
            <w:tcBorders>
              <w:top w:val="single" w:sz="4" w:space="0" w:color="auto"/>
              <w:left w:val="single" w:sz="4" w:space="0" w:color="auto"/>
              <w:bottom w:val="single" w:sz="4" w:space="0" w:color="auto"/>
              <w:right w:val="single" w:sz="4" w:space="0" w:color="auto"/>
            </w:tcBorders>
          </w:tcPr>
          <w:p w:rsidR="00086B5B" w:rsidRPr="00086B5B" w:rsidRDefault="00086B5B" w:rsidP="00086B5B">
            <w:pPr>
              <w:spacing w:after="0" w:line="240" w:lineRule="auto"/>
              <w:rPr>
                <w:rFonts w:ascii="Times New Roman" w:eastAsia="Times New Roman" w:hAnsi="Times New Roman" w:cs="Times New Roman"/>
                <w:b/>
                <w:bCs/>
                <w:color w:val="000000"/>
                <w:sz w:val="20"/>
                <w:szCs w:val="20"/>
                <w:lang w:eastAsia="ru-RU"/>
              </w:rPr>
            </w:pPr>
            <w:r w:rsidRPr="00086B5B">
              <w:rPr>
                <w:rFonts w:ascii="Times New Roman" w:eastAsia="Times New Roman" w:hAnsi="Times New Roman" w:cs="Times New Roman"/>
                <w:b/>
                <w:bCs/>
                <w:color w:val="000000"/>
                <w:sz w:val="20"/>
                <w:szCs w:val="20"/>
                <w:lang w:eastAsia="ru-RU"/>
              </w:rPr>
              <w:t>низк</w:t>
            </w:r>
            <w:proofErr w:type="gramStart"/>
            <w:r w:rsidRPr="00086B5B">
              <w:rPr>
                <w:rFonts w:ascii="Times New Roman" w:eastAsia="Times New Roman" w:hAnsi="Times New Roman" w:cs="Times New Roman"/>
                <w:b/>
                <w:bCs/>
                <w:color w:val="000000"/>
                <w:sz w:val="20"/>
                <w:szCs w:val="20"/>
                <w:lang w:eastAsia="ru-RU"/>
              </w:rPr>
              <w:t>о-</w:t>
            </w:r>
            <w:proofErr w:type="gramEnd"/>
            <w:r w:rsidRPr="00086B5B">
              <w:rPr>
                <w:rFonts w:ascii="Times New Roman" w:eastAsia="Times New Roman" w:hAnsi="Times New Roman" w:cs="Times New Roman"/>
                <w:b/>
                <w:bCs/>
                <w:color w:val="000000"/>
                <w:sz w:val="20"/>
                <w:szCs w:val="20"/>
                <w:lang w:eastAsia="ru-RU"/>
              </w:rPr>
              <w:t xml:space="preserve"> и </w:t>
            </w:r>
            <w:proofErr w:type="spellStart"/>
            <w:r w:rsidRPr="00086B5B">
              <w:rPr>
                <w:rFonts w:ascii="Times New Roman" w:eastAsia="Times New Roman" w:hAnsi="Times New Roman" w:cs="Times New Roman"/>
                <w:b/>
                <w:bCs/>
                <w:color w:val="000000"/>
                <w:sz w:val="20"/>
                <w:szCs w:val="20"/>
                <w:lang w:eastAsia="ru-RU"/>
              </w:rPr>
              <w:t>среднеценовые</w:t>
            </w:r>
            <w:proofErr w:type="spellEnd"/>
            <w:r w:rsidRPr="00086B5B">
              <w:rPr>
                <w:rFonts w:ascii="Times New Roman" w:eastAsia="Times New Roman" w:hAnsi="Times New Roman" w:cs="Times New Roman"/>
                <w:b/>
                <w:bCs/>
                <w:color w:val="000000"/>
                <w:sz w:val="20"/>
                <w:szCs w:val="20"/>
                <w:lang w:eastAsia="ru-RU"/>
              </w:rPr>
              <w:t xml:space="preserve"> коттеджные поселки</w:t>
            </w:r>
          </w:p>
        </w:tc>
        <w:tc>
          <w:tcPr>
            <w:tcW w:w="2340" w:type="dxa"/>
            <w:tcBorders>
              <w:top w:val="single" w:sz="4" w:space="0" w:color="auto"/>
              <w:left w:val="single" w:sz="4" w:space="0" w:color="auto"/>
              <w:bottom w:val="single" w:sz="4" w:space="0" w:color="auto"/>
              <w:right w:val="single" w:sz="4" w:space="0" w:color="auto"/>
            </w:tcBorders>
          </w:tcPr>
          <w:p w:rsidR="00086B5B" w:rsidRPr="00086B5B" w:rsidRDefault="00086B5B" w:rsidP="00086B5B">
            <w:pPr>
              <w:spacing w:after="0" w:line="240" w:lineRule="auto"/>
              <w:jc w:val="center"/>
              <w:rPr>
                <w:rFonts w:ascii="Times New Roman" w:eastAsia="Times New Roman" w:hAnsi="Times New Roman" w:cs="Times New Roman"/>
                <w:b/>
                <w:bCs/>
                <w:color w:val="000000"/>
                <w:sz w:val="20"/>
                <w:szCs w:val="20"/>
                <w:lang w:eastAsia="ru-RU"/>
              </w:rPr>
            </w:pPr>
            <w:r w:rsidRPr="00086B5B">
              <w:rPr>
                <w:rFonts w:ascii="Times New Roman" w:eastAsia="Times New Roman" w:hAnsi="Times New Roman" w:cs="Times New Roman"/>
                <w:b/>
                <w:bCs/>
                <w:color w:val="000000"/>
                <w:sz w:val="20"/>
                <w:szCs w:val="20"/>
                <w:lang w:eastAsia="ru-RU"/>
              </w:rPr>
              <w:t>40</w:t>
            </w:r>
          </w:p>
        </w:tc>
        <w:tc>
          <w:tcPr>
            <w:tcW w:w="3060" w:type="dxa"/>
            <w:tcBorders>
              <w:top w:val="single" w:sz="4" w:space="0" w:color="auto"/>
              <w:left w:val="single" w:sz="4" w:space="0" w:color="auto"/>
              <w:bottom w:val="single" w:sz="4" w:space="0" w:color="auto"/>
              <w:right w:val="single" w:sz="4" w:space="0" w:color="auto"/>
            </w:tcBorders>
          </w:tcPr>
          <w:p w:rsidR="00086B5B" w:rsidRPr="00086B5B" w:rsidRDefault="00086B5B" w:rsidP="00086B5B">
            <w:pPr>
              <w:spacing w:after="0" w:line="240" w:lineRule="auto"/>
              <w:jc w:val="center"/>
              <w:rPr>
                <w:rFonts w:ascii="Times New Roman" w:eastAsia="Times New Roman" w:hAnsi="Times New Roman" w:cs="Times New Roman"/>
                <w:b/>
                <w:bCs/>
                <w:color w:val="000000"/>
                <w:sz w:val="20"/>
                <w:szCs w:val="20"/>
                <w:lang w:eastAsia="ru-RU"/>
              </w:rPr>
            </w:pPr>
            <w:r w:rsidRPr="00086B5B">
              <w:rPr>
                <w:rFonts w:ascii="Times New Roman" w:eastAsia="Times New Roman" w:hAnsi="Times New Roman" w:cs="Times New Roman"/>
                <w:b/>
                <w:bCs/>
                <w:color w:val="000000"/>
                <w:sz w:val="20"/>
                <w:szCs w:val="20"/>
                <w:lang w:eastAsia="ru-RU"/>
              </w:rPr>
              <w:t>25</w:t>
            </w:r>
          </w:p>
        </w:tc>
      </w:tr>
      <w:tr w:rsidR="00086B5B" w:rsidRPr="00086B5B" w:rsidTr="00BA7CBB">
        <w:trPr>
          <w:trHeight w:val="218"/>
        </w:trPr>
        <w:tc>
          <w:tcPr>
            <w:tcW w:w="1740" w:type="dxa"/>
            <w:tcBorders>
              <w:top w:val="single" w:sz="4" w:space="0" w:color="auto"/>
              <w:left w:val="single" w:sz="4" w:space="0" w:color="auto"/>
              <w:bottom w:val="single" w:sz="4" w:space="0" w:color="auto"/>
              <w:right w:val="single" w:sz="4" w:space="0" w:color="auto"/>
            </w:tcBorders>
          </w:tcPr>
          <w:p w:rsidR="00086B5B" w:rsidRPr="00086B5B" w:rsidRDefault="00086B5B" w:rsidP="00086B5B">
            <w:pPr>
              <w:spacing w:after="0" w:line="240" w:lineRule="auto"/>
              <w:rPr>
                <w:rFonts w:ascii="Times New Roman" w:eastAsia="Times New Roman" w:hAnsi="Times New Roman" w:cs="Times New Roman"/>
                <w:b/>
                <w:bCs/>
                <w:color w:val="000000"/>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Pr>
          <w:p w:rsidR="00086B5B" w:rsidRPr="00086B5B" w:rsidRDefault="00086B5B" w:rsidP="00086B5B">
            <w:pPr>
              <w:spacing w:after="0" w:line="240" w:lineRule="auto"/>
              <w:rPr>
                <w:rFonts w:ascii="Times New Roman" w:eastAsia="Times New Roman" w:hAnsi="Times New Roman" w:cs="Times New Roman"/>
                <w:b/>
                <w:bCs/>
                <w:color w:val="000000"/>
                <w:sz w:val="20"/>
                <w:szCs w:val="20"/>
                <w:lang w:eastAsia="ru-RU"/>
              </w:rPr>
            </w:pPr>
          </w:p>
        </w:tc>
        <w:tc>
          <w:tcPr>
            <w:tcW w:w="4680" w:type="dxa"/>
            <w:tcBorders>
              <w:top w:val="single" w:sz="4" w:space="0" w:color="auto"/>
              <w:left w:val="single" w:sz="4" w:space="0" w:color="auto"/>
              <w:bottom w:val="single" w:sz="4" w:space="0" w:color="auto"/>
              <w:right w:val="single" w:sz="4" w:space="0" w:color="auto"/>
            </w:tcBorders>
          </w:tcPr>
          <w:p w:rsidR="00086B5B" w:rsidRPr="00086B5B" w:rsidRDefault="00086B5B" w:rsidP="00086B5B">
            <w:pPr>
              <w:spacing w:after="0" w:line="240" w:lineRule="auto"/>
              <w:rPr>
                <w:rFonts w:ascii="Times New Roman" w:eastAsia="Times New Roman" w:hAnsi="Times New Roman" w:cs="Times New Roman"/>
                <w:b/>
                <w:bCs/>
                <w:color w:val="000000"/>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086B5B" w:rsidRPr="00086B5B" w:rsidRDefault="00086B5B" w:rsidP="00086B5B">
            <w:pPr>
              <w:spacing w:after="0" w:line="240" w:lineRule="auto"/>
              <w:jc w:val="center"/>
              <w:rPr>
                <w:rFonts w:ascii="Times New Roman" w:eastAsia="Times New Roman" w:hAnsi="Times New Roman" w:cs="Times New Roman"/>
                <w:b/>
                <w:bCs/>
                <w:color w:val="000000"/>
                <w:sz w:val="20"/>
                <w:szCs w:val="20"/>
                <w:lang w:eastAsia="ru-RU"/>
              </w:rPr>
            </w:pPr>
          </w:p>
        </w:tc>
        <w:tc>
          <w:tcPr>
            <w:tcW w:w="3060" w:type="dxa"/>
            <w:tcBorders>
              <w:top w:val="single" w:sz="4" w:space="0" w:color="auto"/>
              <w:left w:val="single" w:sz="4" w:space="0" w:color="auto"/>
              <w:bottom w:val="single" w:sz="4" w:space="0" w:color="auto"/>
              <w:right w:val="single" w:sz="4" w:space="0" w:color="auto"/>
            </w:tcBorders>
          </w:tcPr>
          <w:p w:rsidR="00086B5B" w:rsidRPr="00086B5B" w:rsidRDefault="00086B5B" w:rsidP="00086B5B">
            <w:pPr>
              <w:spacing w:after="0" w:line="240" w:lineRule="auto"/>
              <w:jc w:val="center"/>
              <w:rPr>
                <w:rFonts w:ascii="Times New Roman" w:eastAsia="Times New Roman" w:hAnsi="Times New Roman" w:cs="Times New Roman"/>
                <w:b/>
                <w:bCs/>
                <w:color w:val="000000"/>
                <w:sz w:val="20"/>
                <w:szCs w:val="20"/>
                <w:lang w:eastAsia="ru-RU"/>
              </w:rPr>
            </w:pPr>
          </w:p>
        </w:tc>
      </w:tr>
      <w:tr w:rsidR="00086B5B" w:rsidRPr="00086B5B" w:rsidTr="00BA7CBB">
        <w:trPr>
          <w:trHeight w:val="322"/>
        </w:trPr>
        <w:tc>
          <w:tcPr>
            <w:tcW w:w="13860" w:type="dxa"/>
            <w:gridSpan w:val="5"/>
            <w:tcBorders>
              <w:top w:val="single" w:sz="4" w:space="0" w:color="auto"/>
            </w:tcBorders>
            <w:vAlign w:val="center"/>
          </w:tcPr>
          <w:p w:rsidR="00086B5B" w:rsidRPr="00086B5B" w:rsidRDefault="00086B5B" w:rsidP="00086B5B">
            <w:pPr>
              <w:spacing w:after="0" w:line="240" w:lineRule="auto"/>
              <w:jc w:val="center"/>
              <w:rPr>
                <w:rFonts w:ascii="Times New Roman" w:eastAsia="Times New Roman" w:hAnsi="Times New Roman" w:cs="Times New Roman"/>
                <w:b/>
                <w:color w:val="000000"/>
                <w:sz w:val="24"/>
                <w:szCs w:val="24"/>
                <w:lang w:eastAsia="ru-RU"/>
              </w:rPr>
            </w:pPr>
            <w:r w:rsidRPr="00086B5B">
              <w:rPr>
                <w:rFonts w:ascii="Times New Roman" w:eastAsia="Times New Roman" w:hAnsi="Times New Roman" w:cs="Times New Roman"/>
                <w:b/>
                <w:color w:val="000000"/>
                <w:sz w:val="24"/>
                <w:szCs w:val="24"/>
                <w:lang w:eastAsia="ru-RU"/>
              </w:rPr>
              <w:t>Градостроительные ареалы</w:t>
            </w:r>
          </w:p>
        </w:tc>
      </w:tr>
      <w:tr w:rsidR="00086B5B" w:rsidRPr="00086B5B" w:rsidTr="00BA7CBB">
        <w:trPr>
          <w:trHeight w:val="325"/>
        </w:trPr>
        <w:tc>
          <w:tcPr>
            <w:tcW w:w="3780" w:type="dxa"/>
            <w:gridSpan w:val="2"/>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roofErr w:type="spellStart"/>
            <w:r w:rsidRPr="00086B5B">
              <w:rPr>
                <w:rFonts w:ascii="Times New Roman" w:eastAsia="Times New Roman" w:hAnsi="Times New Roman" w:cs="Times New Roman"/>
                <w:color w:val="000000"/>
                <w:sz w:val="20"/>
                <w:szCs w:val="20"/>
                <w:lang w:eastAsia="ru-RU"/>
              </w:rPr>
              <w:t>Ильинско-Петелинский</w:t>
            </w:r>
            <w:proofErr w:type="spellEnd"/>
            <w:r w:rsidRPr="00086B5B">
              <w:rPr>
                <w:rFonts w:ascii="Times New Roman" w:eastAsia="Times New Roman" w:hAnsi="Times New Roman" w:cs="Times New Roman"/>
                <w:color w:val="000000"/>
                <w:sz w:val="20"/>
                <w:szCs w:val="20"/>
                <w:lang w:eastAsia="ru-RU"/>
              </w:rPr>
              <w:t xml:space="preserve"> </w:t>
            </w:r>
            <w:proofErr w:type="spellStart"/>
            <w:r w:rsidRPr="00086B5B">
              <w:rPr>
                <w:rFonts w:ascii="Times New Roman" w:eastAsia="Times New Roman" w:hAnsi="Times New Roman" w:cs="Times New Roman"/>
                <w:color w:val="000000"/>
                <w:sz w:val="20"/>
                <w:szCs w:val="20"/>
                <w:lang w:eastAsia="ru-RU"/>
              </w:rPr>
              <w:t>пригородно</w:t>
            </w:r>
            <w:proofErr w:type="spellEnd"/>
            <w:r w:rsidRPr="00086B5B">
              <w:rPr>
                <w:rFonts w:ascii="Times New Roman" w:eastAsia="Times New Roman" w:hAnsi="Times New Roman" w:cs="Times New Roman"/>
                <w:color w:val="000000"/>
                <w:sz w:val="20"/>
                <w:szCs w:val="20"/>
                <w:lang w:eastAsia="ru-RU"/>
              </w:rPr>
              <w:t>-экологический</w:t>
            </w:r>
          </w:p>
        </w:tc>
        <w:tc>
          <w:tcPr>
            <w:tcW w:w="4680" w:type="dxa"/>
          </w:tcPr>
          <w:p w:rsidR="00086B5B" w:rsidRPr="00086B5B" w:rsidRDefault="00086B5B" w:rsidP="00086B5B">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086B5B">
              <w:rPr>
                <w:rFonts w:ascii="Times New Roman" w:eastAsia="Times New Roman" w:hAnsi="Times New Roman" w:cs="Times New Roman"/>
                <w:color w:val="000000"/>
                <w:sz w:val="20"/>
                <w:szCs w:val="20"/>
                <w:lang w:eastAsia="ru-RU"/>
              </w:rPr>
              <w:t>низкоценовое</w:t>
            </w:r>
            <w:proofErr w:type="spellEnd"/>
            <w:r w:rsidRPr="00086B5B">
              <w:rPr>
                <w:rFonts w:ascii="Times New Roman" w:eastAsia="Times New Roman" w:hAnsi="Times New Roman" w:cs="Times New Roman"/>
                <w:color w:val="000000"/>
                <w:sz w:val="20"/>
                <w:szCs w:val="20"/>
                <w:lang w:eastAsia="ru-RU"/>
              </w:rPr>
              <w:t xml:space="preserve"> коттеджное строительство (возможно, 1 дом на несколько семей</w:t>
            </w:r>
            <w:proofErr w:type="gramEnd"/>
          </w:p>
        </w:tc>
        <w:tc>
          <w:tcPr>
            <w:tcW w:w="2340" w:type="dxa"/>
          </w:tcPr>
          <w:p w:rsidR="00086B5B" w:rsidRPr="00086B5B" w:rsidRDefault="00086B5B" w:rsidP="00086B5B">
            <w:pPr>
              <w:spacing w:after="0" w:line="240" w:lineRule="auto"/>
              <w:jc w:val="center"/>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30</w:t>
            </w:r>
          </w:p>
        </w:tc>
        <w:tc>
          <w:tcPr>
            <w:tcW w:w="3060" w:type="dxa"/>
          </w:tcPr>
          <w:p w:rsidR="00086B5B" w:rsidRPr="00086B5B" w:rsidRDefault="00086B5B" w:rsidP="00086B5B">
            <w:pPr>
              <w:spacing w:after="0" w:line="240" w:lineRule="auto"/>
              <w:jc w:val="center"/>
              <w:rPr>
                <w:rFonts w:ascii="Times New Roman" w:eastAsia="Times New Roman" w:hAnsi="Times New Roman" w:cs="Times New Roman"/>
                <w:color w:val="000000"/>
                <w:sz w:val="24"/>
                <w:szCs w:val="24"/>
                <w:lang w:eastAsia="ru-RU"/>
              </w:rPr>
            </w:pPr>
            <w:r w:rsidRPr="00086B5B">
              <w:rPr>
                <w:rFonts w:ascii="Times New Roman" w:eastAsia="Times New Roman" w:hAnsi="Times New Roman" w:cs="Times New Roman"/>
                <w:color w:val="000000"/>
                <w:sz w:val="24"/>
                <w:szCs w:val="24"/>
                <w:lang w:eastAsia="ru-RU"/>
              </w:rPr>
              <w:t>15</w:t>
            </w:r>
          </w:p>
        </w:tc>
      </w:tr>
    </w:tbl>
    <w:p w:rsidR="00086B5B" w:rsidRPr="00086B5B" w:rsidRDefault="00086B5B" w:rsidP="00086B5B">
      <w:pPr>
        <w:spacing w:after="0" w:line="360" w:lineRule="auto"/>
        <w:ind w:firstLine="709"/>
        <w:jc w:val="both"/>
        <w:rPr>
          <w:rFonts w:ascii="Times New Roman" w:eastAsia="Times New Roman" w:hAnsi="Times New Roman" w:cs="Times New Roman"/>
          <w:lang w:eastAsia="ru-RU"/>
        </w:rPr>
      </w:pPr>
    </w:p>
    <w:p w:rsidR="00086B5B" w:rsidRPr="00086B5B" w:rsidRDefault="00086B5B" w:rsidP="00086B5B">
      <w:pPr>
        <w:spacing w:after="0" w:line="240" w:lineRule="auto"/>
        <w:ind w:firstLine="720"/>
        <w:jc w:val="both"/>
        <w:rPr>
          <w:rFonts w:ascii="Times New Roman" w:eastAsia="Times New Roman" w:hAnsi="Times New Roman" w:cs="Times New Roman"/>
          <w:sz w:val="28"/>
          <w:szCs w:val="28"/>
          <w:lang w:eastAsia="ru-RU"/>
        </w:rPr>
      </w:pPr>
      <w:r w:rsidRPr="00086B5B">
        <w:rPr>
          <w:rFonts w:ascii="Times New Roman" w:eastAsia="Times New Roman" w:hAnsi="Times New Roman" w:cs="Times New Roman"/>
          <w:sz w:val="28"/>
          <w:szCs w:val="28"/>
          <w:lang w:eastAsia="ru-RU"/>
        </w:rPr>
        <w:t>На территории «Ильинское» расположено 34 населенных пункта, в которых проживает 9037 человек, из них постоянно зарегистрированных 6842 человека, что составляет 2754 хозяйств, временно проживает в двух больницах областного значения 1826 человека.</w:t>
      </w:r>
    </w:p>
    <w:p w:rsidR="00086B5B" w:rsidRPr="00086B5B" w:rsidRDefault="00086B5B" w:rsidP="00086B5B">
      <w:pPr>
        <w:spacing w:after="0" w:line="240" w:lineRule="auto"/>
        <w:ind w:firstLine="720"/>
        <w:jc w:val="both"/>
        <w:rPr>
          <w:rFonts w:ascii="Times New Roman" w:eastAsia="Times New Roman" w:hAnsi="Times New Roman" w:cs="Times New Roman"/>
          <w:sz w:val="28"/>
          <w:szCs w:val="28"/>
          <w:lang w:eastAsia="ru-RU"/>
        </w:rPr>
      </w:pPr>
      <w:r w:rsidRPr="00086B5B">
        <w:rPr>
          <w:rFonts w:ascii="Times New Roman" w:eastAsia="Times New Roman" w:hAnsi="Times New Roman" w:cs="Times New Roman"/>
          <w:sz w:val="28"/>
          <w:szCs w:val="28"/>
          <w:lang w:eastAsia="ru-RU"/>
        </w:rPr>
        <w:t xml:space="preserve">Расстояние от центра территории «Ильинское» до центра города Тула составляет 12 километров. Территория «Ильинское» граничит с г. Тула, Киреевским и </w:t>
      </w:r>
      <w:proofErr w:type="spellStart"/>
      <w:r w:rsidRPr="00086B5B">
        <w:rPr>
          <w:rFonts w:ascii="Times New Roman" w:eastAsia="Times New Roman" w:hAnsi="Times New Roman" w:cs="Times New Roman"/>
          <w:sz w:val="28"/>
          <w:szCs w:val="28"/>
          <w:lang w:eastAsia="ru-RU"/>
        </w:rPr>
        <w:t>Щекинским</w:t>
      </w:r>
      <w:proofErr w:type="spellEnd"/>
      <w:r w:rsidRPr="00086B5B">
        <w:rPr>
          <w:rFonts w:ascii="Times New Roman" w:eastAsia="Times New Roman" w:hAnsi="Times New Roman" w:cs="Times New Roman"/>
          <w:sz w:val="28"/>
          <w:szCs w:val="28"/>
          <w:lang w:eastAsia="ru-RU"/>
        </w:rPr>
        <w:t xml:space="preserve"> районами.</w:t>
      </w:r>
    </w:p>
    <w:p w:rsidR="00086B5B" w:rsidRPr="00086B5B" w:rsidRDefault="00086B5B" w:rsidP="00086B5B">
      <w:pPr>
        <w:spacing w:after="0" w:line="240" w:lineRule="auto"/>
        <w:ind w:firstLine="720"/>
        <w:jc w:val="both"/>
        <w:rPr>
          <w:rFonts w:ascii="Times New Roman" w:eastAsia="Times New Roman" w:hAnsi="Times New Roman" w:cs="Times New Roman"/>
          <w:sz w:val="28"/>
          <w:szCs w:val="28"/>
          <w:lang w:eastAsia="ru-RU"/>
        </w:rPr>
      </w:pPr>
      <w:proofErr w:type="gramStart"/>
      <w:r w:rsidRPr="00086B5B">
        <w:rPr>
          <w:rFonts w:ascii="Times New Roman" w:eastAsia="Times New Roman" w:hAnsi="Times New Roman" w:cs="Times New Roman"/>
          <w:sz w:val="28"/>
          <w:szCs w:val="28"/>
          <w:lang w:eastAsia="ru-RU"/>
        </w:rPr>
        <w:t>На территории «Ильинское» расположены следующие предприятия: два государственных учреждения здравоохранения – «Тульский областной противотуберкулезный диспансер №1» и «Тульская областная клиническая психиатрическая клиническая больница №1 им. Н.П. Каменева», ООО «Ильинское», ООО «Плодоовощная компания», ЗАО «</w:t>
      </w:r>
      <w:proofErr w:type="spellStart"/>
      <w:r w:rsidRPr="00086B5B">
        <w:rPr>
          <w:rFonts w:ascii="Times New Roman" w:eastAsia="Times New Roman" w:hAnsi="Times New Roman" w:cs="Times New Roman"/>
          <w:sz w:val="28"/>
          <w:szCs w:val="28"/>
          <w:lang w:eastAsia="ru-RU"/>
        </w:rPr>
        <w:t>Прилепский</w:t>
      </w:r>
      <w:proofErr w:type="spellEnd"/>
      <w:r w:rsidRPr="00086B5B">
        <w:rPr>
          <w:rFonts w:ascii="Times New Roman" w:eastAsia="Times New Roman" w:hAnsi="Times New Roman" w:cs="Times New Roman"/>
          <w:sz w:val="28"/>
          <w:szCs w:val="28"/>
          <w:lang w:eastAsia="ru-RU"/>
        </w:rPr>
        <w:t xml:space="preserve"> племенной конный завод», ФГУП «Тульское по племенной работе», ООО «ПКХ «</w:t>
      </w:r>
      <w:proofErr w:type="spellStart"/>
      <w:r w:rsidRPr="00086B5B">
        <w:rPr>
          <w:rFonts w:ascii="Times New Roman" w:eastAsia="Times New Roman" w:hAnsi="Times New Roman" w:cs="Times New Roman"/>
          <w:sz w:val="28"/>
          <w:szCs w:val="28"/>
          <w:lang w:eastAsia="ru-RU"/>
        </w:rPr>
        <w:t>Петелино</w:t>
      </w:r>
      <w:proofErr w:type="spellEnd"/>
      <w:r w:rsidRPr="00086B5B">
        <w:rPr>
          <w:rFonts w:ascii="Times New Roman" w:eastAsia="Times New Roman" w:hAnsi="Times New Roman" w:cs="Times New Roman"/>
          <w:sz w:val="28"/>
          <w:szCs w:val="28"/>
          <w:lang w:eastAsia="ru-RU"/>
        </w:rPr>
        <w:t>», Отдел полиции «Ильинский», 2 почтовых отделения в пос. Ильинка и пос. Прилепы.</w:t>
      </w:r>
      <w:proofErr w:type="gramEnd"/>
    </w:p>
    <w:p w:rsidR="00086B5B" w:rsidRPr="00086B5B" w:rsidRDefault="00086B5B" w:rsidP="00086B5B">
      <w:pPr>
        <w:spacing w:after="0" w:line="240" w:lineRule="auto"/>
        <w:ind w:firstLine="720"/>
        <w:jc w:val="both"/>
        <w:rPr>
          <w:rFonts w:ascii="Times New Roman" w:eastAsia="Times New Roman" w:hAnsi="Times New Roman" w:cs="Times New Roman"/>
          <w:sz w:val="28"/>
          <w:szCs w:val="28"/>
          <w:lang w:eastAsia="ru-RU"/>
        </w:rPr>
      </w:pPr>
      <w:r w:rsidRPr="00086B5B">
        <w:rPr>
          <w:rFonts w:ascii="Times New Roman" w:eastAsia="Times New Roman" w:hAnsi="Times New Roman" w:cs="Times New Roman"/>
          <w:sz w:val="28"/>
          <w:szCs w:val="28"/>
          <w:lang w:eastAsia="ru-RU"/>
        </w:rPr>
        <w:t xml:space="preserve">Учреждения образования и медицины: </w:t>
      </w:r>
      <w:proofErr w:type="spellStart"/>
      <w:r w:rsidRPr="00086B5B">
        <w:rPr>
          <w:rFonts w:ascii="Times New Roman" w:eastAsia="Times New Roman" w:hAnsi="Times New Roman" w:cs="Times New Roman"/>
          <w:sz w:val="28"/>
          <w:szCs w:val="28"/>
          <w:lang w:eastAsia="ru-RU"/>
        </w:rPr>
        <w:t>Петелинская</w:t>
      </w:r>
      <w:proofErr w:type="spellEnd"/>
      <w:r w:rsidRPr="00086B5B">
        <w:rPr>
          <w:rFonts w:ascii="Times New Roman" w:eastAsia="Times New Roman" w:hAnsi="Times New Roman" w:cs="Times New Roman"/>
          <w:sz w:val="28"/>
          <w:szCs w:val="28"/>
          <w:lang w:eastAsia="ru-RU"/>
        </w:rPr>
        <w:t xml:space="preserve"> средняя общеобразовательная школа, </w:t>
      </w:r>
      <w:proofErr w:type="spellStart"/>
      <w:r w:rsidRPr="00086B5B">
        <w:rPr>
          <w:rFonts w:ascii="Times New Roman" w:eastAsia="Times New Roman" w:hAnsi="Times New Roman" w:cs="Times New Roman"/>
          <w:sz w:val="28"/>
          <w:szCs w:val="28"/>
          <w:lang w:eastAsia="ru-RU"/>
        </w:rPr>
        <w:t>Прилепская</w:t>
      </w:r>
      <w:proofErr w:type="spellEnd"/>
      <w:r w:rsidRPr="00086B5B">
        <w:rPr>
          <w:rFonts w:ascii="Times New Roman" w:eastAsia="Times New Roman" w:hAnsi="Times New Roman" w:cs="Times New Roman"/>
          <w:sz w:val="28"/>
          <w:szCs w:val="28"/>
          <w:lang w:eastAsia="ru-RU"/>
        </w:rPr>
        <w:t xml:space="preserve"> средняя общеобразовательная школа, </w:t>
      </w:r>
      <w:proofErr w:type="spellStart"/>
      <w:r w:rsidRPr="00086B5B">
        <w:rPr>
          <w:rFonts w:ascii="Times New Roman" w:eastAsia="Times New Roman" w:hAnsi="Times New Roman" w:cs="Times New Roman"/>
          <w:sz w:val="28"/>
          <w:szCs w:val="28"/>
          <w:lang w:eastAsia="ru-RU"/>
        </w:rPr>
        <w:t>Петелинская</w:t>
      </w:r>
      <w:proofErr w:type="spellEnd"/>
      <w:r w:rsidRPr="00086B5B">
        <w:rPr>
          <w:rFonts w:ascii="Times New Roman" w:eastAsia="Times New Roman" w:hAnsi="Times New Roman" w:cs="Times New Roman"/>
          <w:sz w:val="28"/>
          <w:szCs w:val="28"/>
          <w:lang w:eastAsia="ru-RU"/>
        </w:rPr>
        <w:t xml:space="preserve"> основная общеобразовательная школа для детей, находящихся на длительном лечении в ТОПТД, Детский сад общеразвивающего вида пос. Прилепы, Детский сад общеразвивающего вида пос. </w:t>
      </w:r>
      <w:proofErr w:type="spellStart"/>
      <w:r w:rsidRPr="00086B5B">
        <w:rPr>
          <w:rFonts w:ascii="Times New Roman" w:eastAsia="Times New Roman" w:hAnsi="Times New Roman" w:cs="Times New Roman"/>
          <w:sz w:val="28"/>
          <w:szCs w:val="28"/>
          <w:lang w:eastAsia="ru-RU"/>
        </w:rPr>
        <w:t>Петелино</w:t>
      </w:r>
      <w:proofErr w:type="spellEnd"/>
      <w:r w:rsidRPr="00086B5B">
        <w:rPr>
          <w:rFonts w:ascii="Times New Roman" w:eastAsia="Times New Roman" w:hAnsi="Times New Roman" w:cs="Times New Roman"/>
          <w:sz w:val="28"/>
          <w:szCs w:val="28"/>
          <w:lang w:eastAsia="ru-RU"/>
        </w:rPr>
        <w:t>, МУЗ «Ильинская амбулатория» и 6 фельдшерско-акушерских пунктов.</w:t>
      </w:r>
    </w:p>
    <w:p w:rsidR="00086B5B" w:rsidRPr="00086B5B" w:rsidRDefault="00086B5B" w:rsidP="00086B5B">
      <w:pPr>
        <w:spacing w:after="0" w:line="240" w:lineRule="auto"/>
        <w:ind w:firstLine="720"/>
        <w:jc w:val="both"/>
        <w:rPr>
          <w:rFonts w:ascii="Times New Roman" w:eastAsia="Times New Roman" w:hAnsi="Times New Roman" w:cs="Times New Roman"/>
          <w:sz w:val="28"/>
          <w:szCs w:val="28"/>
          <w:lang w:eastAsia="ru-RU"/>
        </w:rPr>
      </w:pPr>
      <w:r w:rsidRPr="00086B5B">
        <w:rPr>
          <w:rFonts w:ascii="Times New Roman" w:eastAsia="Times New Roman" w:hAnsi="Times New Roman" w:cs="Times New Roman"/>
          <w:sz w:val="28"/>
          <w:szCs w:val="28"/>
          <w:lang w:eastAsia="ru-RU"/>
        </w:rPr>
        <w:t>Учреждения культуры: КДО «</w:t>
      </w:r>
      <w:proofErr w:type="spellStart"/>
      <w:r w:rsidRPr="00086B5B">
        <w:rPr>
          <w:rFonts w:ascii="Times New Roman" w:eastAsia="Times New Roman" w:hAnsi="Times New Roman" w:cs="Times New Roman"/>
          <w:sz w:val="28"/>
          <w:szCs w:val="28"/>
          <w:lang w:eastAsia="ru-RU"/>
        </w:rPr>
        <w:t>Прилепский</w:t>
      </w:r>
      <w:proofErr w:type="spellEnd"/>
      <w:r w:rsidRPr="00086B5B">
        <w:rPr>
          <w:rFonts w:ascii="Times New Roman" w:eastAsia="Times New Roman" w:hAnsi="Times New Roman" w:cs="Times New Roman"/>
          <w:sz w:val="28"/>
          <w:szCs w:val="28"/>
          <w:lang w:eastAsia="ru-RU"/>
        </w:rPr>
        <w:t>», в которое входят 3 сельских Дома культуры, 1 подростково-молодежный клуб, 2 сельских клуба.</w:t>
      </w:r>
    </w:p>
    <w:p w:rsidR="00086B5B" w:rsidRPr="00086B5B" w:rsidRDefault="00086B5B" w:rsidP="00086B5B">
      <w:pPr>
        <w:spacing w:after="0" w:line="240" w:lineRule="auto"/>
        <w:ind w:firstLine="720"/>
        <w:jc w:val="both"/>
        <w:rPr>
          <w:rFonts w:ascii="Times New Roman" w:eastAsia="Times New Roman" w:hAnsi="Times New Roman" w:cs="Times New Roman"/>
          <w:sz w:val="28"/>
          <w:szCs w:val="28"/>
          <w:lang w:eastAsia="ru-RU"/>
        </w:rPr>
      </w:pPr>
      <w:proofErr w:type="gramStart"/>
      <w:r w:rsidRPr="00086B5B">
        <w:rPr>
          <w:rFonts w:ascii="Times New Roman" w:eastAsia="Times New Roman" w:hAnsi="Times New Roman" w:cs="Times New Roman"/>
          <w:sz w:val="28"/>
          <w:szCs w:val="28"/>
          <w:lang w:eastAsia="ru-RU"/>
        </w:rPr>
        <w:t>По территории «Ильинское» проходят дороги: регионального (межмуниципального) значения «Тула-Новомосковск» и «Тула-Прилепы»,  72 дороги местного значения.</w:t>
      </w:r>
      <w:proofErr w:type="gramEnd"/>
    </w:p>
    <w:p w:rsidR="00086B5B" w:rsidRPr="00086B5B" w:rsidRDefault="00086B5B" w:rsidP="00086B5B">
      <w:pPr>
        <w:spacing w:after="0" w:line="240" w:lineRule="auto"/>
        <w:ind w:firstLine="720"/>
        <w:jc w:val="center"/>
        <w:rPr>
          <w:rFonts w:ascii="Times New Roman" w:eastAsia="Times New Roman" w:hAnsi="Times New Roman" w:cs="Times New Roman"/>
          <w:sz w:val="28"/>
          <w:szCs w:val="28"/>
          <w:lang w:eastAsia="ru-RU"/>
        </w:rPr>
      </w:pPr>
    </w:p>
    <w:p w:rsidR="00086B5B" w:rsidRPr="00086B5B" w:rsidRDefault="00086B5B" w:rsidP="00086B5B">
      <w:pPr>
        <w:spacing w:after="0" w:line="240" w:lineRule="auto"/>
        <w:jc w:val="center"/>
        <w:rPr>
          <w:rFonts w:ascii="Times New Roman" w:eastAsia="Times New Roman" w:hAnsi="Times New Roman" w:cs="Times New Roman"/>
          <w:sz w:val="28"/>
          <w:szCs w:val="28"/>
          <w:lang w:eastAsia="ru-RU"/>
        </w:rPr>
      </w:pPr>
      <w:r w:rsidRPr="00086B5B">
        <w:rPr>
          <w:rFonts w:ascii="Times New Roman" w:eastAsia="Times New Roman" w:hAnsi="Times New Roman" w:cs="Times New Roman"/>
          <w:sz w:val="28"/>
          <w:szCs w:val="28"/>
          <w:lang w:eastAsia="ru-RU"/>
        </w:rPr>
        <w:t>ТОРГОВО-БЫТОВОЕ ОБСЛУЖИВАНИЕ</w:t>
      </w:r>
    </w:p>
    <w:p w:rsidR="00086B5B" w:rsidRPr="00086B5B" w:rsidRDefault="00086B5B" w:rsidP="00086B5B">
      <w:pPr>
        <w:spacing w:after="0" w:line="240" w:lineRule="auto"/>
        <w:ind w:firstLine="720"/>
        <w:jc w:val="both"/>
        <w:rPr>
          <w:rFonts w:ascii="Times New Roman" w:eastAsia="Times New Roman" w:hAnsi="Times New Roman" w:cs="Times New Roman"/>
          <w:sz w:val="28"/>
          <w:szCs w:val="28"/>
          <w:lang w:eastAsia="ru-RU"/>
        </w:rPr>
      </w:pPr>
      <w:proofErr w:type="gramStart"/>
      <w:r w:rsidRPr="00086B5B">
        <w:rPr>
          <w:rFonts w:ascii="Times New Roman" w:eastAsia="Times New Roman" w:hAnsi="Times New Roman" w:cs="Times New Roman"/>
          <w:sz w:val="28"/>
          <w:szCs w:val="28"/>
          <w:lang w:eastAsia="ru-RU"/>
        </w:rPr>
        <w:t>На территории «Ильинское» имеется три торговых центра ЗАО «Корпорация «ГРИНН» Гипермаркет «Линия», ЗАО «</w:t>
      </w:r>
      <w:proofErr w:type="spellStart"/>
      <w:r w:rsidRPr="00086B5B">
        <w:rPr>
          <w:rFonts w:ascii="Times New Roman" w:eastAsia="Times New Roman" w:hAnsi="Times New Roman" w:cs="Times New Roman"/>
          <w:sz w:val="28"/>
          <w:szCs w:val="28"/>
          <w:lang w:eastAsia="ru-RU"/>
        </w:rPr>
        <w:t>Строймастер</w:t>
      </w:r>
      <w:proofErr w:type="spellEnd"/>
      <w:r w:rsidRPr="00086B5B">
        <w:rPr>
          <w:rFonts w:ascii="Times New Roman" w:eastAsia="Times New Roman" w:hAnsi="Times New Roman" w:cs="Times New Roman"/>
          <w:sz w:val="28"/>
          <w:szCs w:val="28"/>
          <w:lang w:eastAsia="ru-RU"/>
        </w:rPr>
        <w:t>» (К-Раута), Гипермаркет «Глобус».</w:t>
      </w:r>
      <w:proofErr w:type="gramEnd"/>
      <w:r w:rsidRPr="00086B5B">
        <w:rPr>
          <w:rFonts w:ascii="Times New Roman" w:eastAsia="Times New Roman" w:hAnsi="Times New Roman" w:cs="Times New Roman"/>
          <w:sz w:val="28"/>
          <w:szCs w:val="28"/>
          <w:lang w:eastAsia="ru-RU"/>
        </w:rPr>
        <w:t xml:space="preserve">  Количество торговых павильонов 42, из них на территории </w:t>
      </w:r>
      <w:r w:rsidRPr="00086B5B">
        <w:rPr>
          <w:rFonts w:ascii="Times New Roman" w:eastAsia="Times New Roman" w:hAnsi="Times New Roman" w:cs="Times New Roman"/>
          <w:sz w:val="28"/>
          <w:szCs w:val="28"/>
          <w:lang w:eastAsia="ru-RU"/>
        </w:rPr>
        <w:lastRenderedPageBreak/>
        <w:t xml:space="preserve">Гипермаркета «Линия» 34, имеется 15 магазинов. Такие деревни, как </w:t>
      </w:r>
      <w:proofErr w:type="spellStart"/>
      <w:r w:rsidRPr="00086B5B">
        <w:rPr>
          <w:rFonts w:ascii="Times New Roman" w:eastAsia="Times New Roman" w:hAnsi="Times New Roman" w:cs="Times New Roman"/>
          <w:sz w:val="28"/>
          <w:szCs w:val="28"/>
          <w:lang w:eastAsia="ru-RU"/>
        </w:rPr>
        <w:t>Гостеевка</w:t>
      </w:r>
      <w:proofErr w:type="spellEnd"/>
      <w:r w:rsidRPr="00086B5B">
        <w:rPr>
          <w:rFonts w:ascii="Times New Roman" w:eastAsia="Times New Roman" w:hAnsi="Times New Roman" w:cs="Times New Roman"/>
          <w:sz w:val="28"/>
          <w:szCs w:val="28"/>
          <w:lang w:eastAsia="ru-RU"/>
        </w:rPr>
        <w:t xml:space="preserve">, </w:t>
      </w:r>
      <w:proofErr w:type="gramStart"/>
      <w:r w:rsidRPr="00086B5B">
        <w:rPr>
          <w:rFonts w:ascii="Times New Roman" w:eastAsia="Times New Roman" w:hAnsi="Times New Roman" w:cs="Times New Roman"/>
          <w:sz w:val="28"/>
          <w:szCs w:val="28"/>
          <w:lang w:eastAsia="ru-RU"/>
        </w:rPr>
        <w:t>Никитино</w:t>
      </w:r>
      <w:proofErr w:type="gramEnd"/>
      <w:r w:rsidRPr="00086B5B">
        <w:rPr>
          <w:rFonts w:ascii="Times New Roman" w:eastAsia="Times New Roman" w:hAnsi="Times New Roman" w:cs="Times New Roman"/>
          <w:sz w:val="28"/>
          <w:szCs w:val="28"/>
          <w:lang w:eastAsia="ru-RU"/>
        </w:rPr>
        <w:t xml:space="preserve">, </w:t>
      </w:r>
      <w:proofErr w:type="spellStart"/>
      <w:r w:rsidRPr="00086B5B">
        <w:rPr>
          <w:rFonts w:ascii="Times New Roman" w:eastAsia="Times New Roman" w:hAnsi="Times New Roman" w:cs="Times New Roman"/>
          <w:sz w:val="28"/>
          <w:szCs w:val="28"/>
          <w:lang w:eastAsia="ru-RU"/>
        </w:rPr>
        <w:t>Фалдино</w:t>
      </w:r>
      <w:proofErr w:type="spellEnd"/>
      <w:r w:rsidRPr="00086B5B">
        <w:rPr>
          <w:rFonts w:ascii="Times New Roman" w:eastAsia="Times New Roman" w:hAnsi="Times New Roman" w:cs="Times New Roman"/>
          <w:sz w:val="28"/>
          <w:szCs w:val="28"/>
          <w:lang w:eastAsia="ru-RU"/>
        </w:rPr>
        <w:t xml:space="preserve">, </w:t>
      </w:r>
      <w:proofErr w:type="spellStart"/>
      <w:r w:rsidRPr="00086B5B">
        <w:rPr>
          <w:rFonts w:ascii="Times New Roman" w:eastAsia="Times New Roman" w:hAnsi="Times New Roman" w:cs="Times New Roman"/>
          <w:sz w:val="28"/>
          <w:szCs w:val="28"/>
          <w:lang w:eastAsia="ru-RU"/>
        </w:rPr>
        <w:t>Ливенское</w:t>
      </w:r>
      <w:proofErr w:type="spellEnd"/>
      <w:r w:rsidRPr="00086B5B">
        <w:rPr>
          <w:rFonts w:ascii="Times New Roman" w:eastAsia="Times New Roman" w:hAnsi="Times New Roman" w:cs="Times New Roman"/>
          <w:sz w:val="28"/>
          <w:szCs w:val="28"/>
          <w:lang w:eastAsia="ru-RU"/>
        </w:rPr>
        <w:t xml:space="preserve"> обслуживаются автолавками.</w:t>
      </w:r>
    </w:p>
    <w:p w:rsidR="00086B5B" w:rsidRPr="00086B5B" w:rsidRDefault="00086B5B" w:rsidP="00086B5B">
      <w:pPr>
        <w:spacing w:after="0" w:line="240" w:lineRule="auto"/>
        <w:ind w:firstLine="720"/>
        <w:jc w:val="both"/>
        <w:rPr>
          <w:rFonts w:ascii="Times New Roman" w:eastAsia="Times New Roman" w:hAnsi="Times New Roman" w:cs="Times New Roman"/>
          <w:sz w:val="28"/>
          <w:szCs w:val="28"/>
          <w:lang w:eastAsia="ru-RU"/>
        </w:rPr>
      </w:pPr>
      <w:r w:rsidRPr="00086B5B">
        <w:rPr>
          <w:rFonts w:ascii="Times New Roman" w:eastAsia="Times New Roman" w:hAnsi="Times New Roman" w:cs="Times New Roman"/>
          <w:sz w:val="28"/>
          <w:szCs w:val="28"/>
          <w:lang w:eastAsia="ru-RU"/>
        </w:rPr>
        <w:t>Хлеб завозится регулярно по графику во все торговые точки.</w:t>
      </w:r>
    </w:p>
    <w:p w:rsidR="00086B5B" w:rsidRPr="00086B5B" w:rsidRDefault="00086B5B" w:rsidP="00086B5B">
      <w:pPr>
        <w:spacing w:after="0" w:line="240" w:lineRule="auto"/>
        <w:ind w:firstLine="720"/>
        <w:jc w:val="both"/>
        <w:rPr>
          <w:rFonts w:ascii="Times New Roman" w:eastAsia="Times New Roman" w:hAnsi="Times New Roman" w:cs="Times New Roman"/>
          <w:sz w:val="28"/>
          <w:szCs w:val="28"/>
          <w:lang w:eastAsia="ru-RU"/>
        </w:rPr>
      </w:pPr>
      <w:r w:rsidRPr="00086B5B">
        <w:rPr>
          <w:rFonts w:ascii="Times New Roman" w:eastAsia="Times New Roman" w:hAnsi="Times New Roman" w:cs="Times New Roman"/>
          <w:sz w:val="28"/>
          <w:szCs w:val="28"/>
          <w:lang w:eastAsia="ru-RU"/>
        </w:rPr>
        <w:t xml:space="preserve">Также на территории поселения работают две парикмахерские – в пос. </w:t>
      </w:r>
      <w:proofErr w:type="spellStart"/>
      <w:r w:rsidRPr="00086B5B">
        <w:rPr>
          <w:rFonts w:ascii="Times New Roman" w:eastAsia="Times New Roman" w:hAnsi="Times New Roman" w:cs="Times New Roman"/>
          <w:sz w:val="28"/>
          <w:szCs w:val="28"/>
          <w:lang w:eastAsia="ru-RU"/>
        </w:rPr>
        <w:t>Петелино</w:t>
      </w:r>
      <w:proofErr w:type="spellEnd"/>
      <w:r w:rsidRPr="00086B5B">
        <w:rPr>
          <w:rFonts w:ascii="Times New Roman" w:eastAsia="Times New Roman" w:hAnsi="Times New Roman" w:cs="Times New Roman"/>
          <w:sz w:val="28"/>
          <w:szCs w:val="28"/>
          <w:lang w:eastAsia="ru-RU"/>
        </w:rPr>
        <w:t xml:space="preserve"> и пос. Прилепы, две мастерских по ремонту одежды в пос. Ильинка и пос. Прилепы, 5 мастерских по ремонту автомобилей, 3 автозаправочных станции, одна из них – газовая.</w:t>
      </w:r>
    </w:p>
    <w:p w:rsidR="00086B5B" w:rsidRPr="00086B5B" w:rsidRDefault="00086B5B" w:rsidP="00086B5B">
      <w:pPr>
        <w:spacing w:after="0" w:line="240" w:lineRule="auto"/>
        <w:ind w:firstLine="720"/>
        <w:jc w:val="center"/>
        <w:rPr>
          <w:rFonts w:ascii="Times New Roman" w:eastAsia="Times New Roman" w:hAnsi="Times New Roman" w:cs="Times New Roman"/>
          <w:sz w:val="28"/>
          <w:szCs w:val="28"/>
          <w:lang w:eastAsia="ru-RU"/>
        </w:rPr>
      </w:pPr>
    </w:p>
    <w:p w:rsidR="00086B5B" w:rsidRPr="00086B5B" w:rsidRDefault="00086B5B" w:rsidP="00086B5B">
      <w:pPr>
        <w:spacing w:after="0" w:line="240" w:lineRule="auto"/>
        <w:jc w:val="center"/>
        <w:rPr>
          <w:rFonts w:ascii="Times New Roman" w:eastAsia="Times New Roman" w:hAnsi="Times New Roman" w:cs="Times New Roman"/>
          <w:sz w:val="28"/>
          <w:szCs w:val="28"/>
          <w:lang w:eastAsia="ru-RU"/>
        </w:rPr>
      </w:pPr>
      <w:r w:rsidRPr="00086B5B">
        <w:rPr>
          <w:rFonts w:ascii="Times New Roman" w:eastAsia="Times New Roman" w:hAnsi="Times New Roman" w:cs="Times New Roman"/>
          <w:sz w:val="28"/>
          <w:szCs w:val="28"/>
          <w:lang w:eastAsia="ru-RU"/>
        </w:rPr>
        <w:t>МЕДИЦИНСКОЕ ОБСЛУЖИВАНИЕ</w:t>
      </w:r>
    </w:p>
    <w:p w:rsidR="00086B5B" w:rsidRPr="00086B5B" w:rsidRDefault="00086B5B" w:rsidP="00086B5B">
      <w:pPr>
        <w:spacing w:after="0" w:line="240" w:lineRule="auto"/>
        <w:ind w:firstLine="720"/>
        <w:jc w:val="both"/>
        <w:rPr>
          <w:rFonts w:ascii="Times New Roman" w:eastAsia="Times New Roman" w:hAnsi="Times New Roman" w:cs="Times New Roman"/>
          <w:sz w:val="28"/>
          <w:szCs w:val="28"/>
          <w:lang w:eastAsia="ru-RU"/>
        </w:rPr>
      </w:pPr>
      <w:r w:rsidRPr="00086B5B">
        <w:rPr>
          <w:rFonts w:ascii="Times New Roman" w:eastAsia="Times New Roman" w:hAnsi="Times New Roman" w:cs="Times New Roman"/>
          <w:sz w:val="28"/>
          <w:szCs w:val="28"/>
          <w:lang w:eastAsia="ru-RU"/>
        </w:rPr>
        <w:t xml:space="preserve">Медицинское обслуживание осуществляет амбулатория поселка Ильинка, 6 </w:t>
      </w:r>
      <w:proofErr w:type="gramStart"/>
      <w:r w:rsidRPr="00086B5B">
        <w:rPr>
          <w:rFonts w:ascii="Times New Roman" w:eastAsia="Times New Roman" w:hAnsi="Times New Roman" w:cs="Times New Roman"/>
          <w:sz w:val="28"/>
          <w:szCs w:val="28"/>
          <w:lang w:eastAsia="ru-RU"/>
        </w:rPr>
        <w:t>фельдшерско-акушерских</w:t>
      </w:r>
      <w:proofErr w:type="gramEnd"/>
      <w:r w:rsidRPr="00086B5B">
        <w:rPr>
          <w:rFonts w:ascii="Times New Roman" w:eastAsia="Times New Roman" w:hAnsi="Times New Roman" w:cs="Times New Roman"/>
          <w:sz w:val="28"/>
          <w:szCs w:val="28"/>
          <w:lang w:eastAsia="ru-RU"/>
        </w:rPr>
        <w:t xml:space="preserve"> пункта. В пос. </w:t>
      </w:r>
      <w:proofErr w:type="spellStart"/>
      <w:r w:rsidRPr="00086B5B">
        <w:rPr>
          <w:rFonts w:ascii="Times New Roman" w:eastAsia="Times New Roman" w:hAnsi="Times New Roman" w:cs="Times New Roman"/>
          <w:sz w:val="28"/>
          <w:szCs w:val="28"/>
          <w:lang w:eastAsia="ru-RU"/>
        </w:rPr>
        <w:t>Петелино</w:t>
      </w:r>
      <w:proofErr w:type="spellEnd"/>
      <w:r w:rsidRPr="00086B5B">
        <w:rPr>
          <w:rFonts w:ascii="Times New Roman" w:eastAsia="Times New Roman" w:hAnsi="Times New Roman" w:cs="Times New Roman"/>
          <w:sz w:val="28"/>
          <w:szCs w:val="28"/>
          <w:lang w:eastAsia="ru-RU"/>
        </w:rPr>
        <w:t xml:space="preserve">, пос. Прилепы, пос. Ильинка ведут постоянный прием больных врачи, в пос. Прилепы и пос. </w:t>
      </w:r>
      <w:proofErr w:type="spellStart"/>
      <w:r w:rsidRPr="00086B5B">
        <w:rPr>
          <w:rFonts w:ascii="Times New Roman" w:eastAsia="Times New Roman" w:hAnsi="Times New Roman" w:cs="Times New Roman"/>
          <w:sz w:val="28"/>
          <w:szCs w:val="28"/>
          <w:lang w:eastAsia="ru-RU"/>
        </w:rPr>
        <w:t>Петелино</w:t>
      </w:r>
      <w:proofErr w:type="spellEnd"/>
      <w:r w:rsidRPr="00086B5B">
        <w:rPr>
          <w:rFonts w:ascii="Times New Roman" w:eastAsia="Times New Roman" w:hAnsi="Times New Roman" w:cs="Times New Roman"/>
          <w:sz w:val="28"/>
          <w:szCs w:val="28"/>
          <w:lang w:eastAsia="ru-RU"/>
        </w:rPr>
        <w:t xml:space="preserve"> можно получить назначенные </w:t>
      </w:r>
      <w:proofErr w:type="spellStart"/>
      <w:r w:rsidRPr="00086B5B">
        <w:rPr>
          <w:rFonts w:ascii="Times New Roman" w:eastAsia="Times New Roman" w:hAnsi="Times New Roman" w:cs="Times New Roman"/>
          <w:sz w:val="28"/>
          <w:szCs w:val="28"/>
          <w:lang w:eastAsia="ru-RU"/>
        </w:rPr>
        <w:t>физиопроцедуры</w:t>
      </w:r>
      <w:proofErr w:type="spellEnd"/>
      <w:r w:rsidRPr="00086B5B">
        <w:rPr>
          <w:rFonts w:ascii="Times New Roman" w:eastAsia="Times New Roman" w:hAnsi="Times New Roman" w:cs="Times New Roman"/>
          <w:sz w:val="28"/>
          <w:szCs w:val="28"/>
          <w:lang w:eastAsia="ru-RU"/>
        </w:rPr>
        <w:t>, в Ильинской амбулатории могут провести все необходимые анализы, а также сделать электрокардиограмму.</w:t>
      </w:r>
    </w:p>
    <w:p w:rsidR="00086B5B" w:rsidRPr="00086B5B" w:rsidRDefault="00086B5B" w:rsidP="00086B5B">
      <w:pPr>
        <w:spacing w:after="0" w:line="240" w:lineRule="auto"/>
        <w:jc w:val="both"/>
        <w:rPr>
          <w:rFonts w:ascii="Times New Roman" w:eastAsia="Times New Roman" w:hAnsi="Times New Roman" w:cs="Times New Roman"/>
          <w:sz w:val="28"/>
          <w:szCs w:val="28"/>
          <w:lang w:eastAsia="ru-RU"/>
        </w:rPr>
      </w:pPr>
    </w:p>
    <w:p w:rsidR="00086B5B" w:rsidRPr="00086B5B" w:rsidRDefault="00086B5B" w:rsidP="00086B5B">
      <w:pPr>
        <w:spacing w:after="0" w:line="240" w:lineRule="auto"/>
        <w:jc w:val="center"/>
        <w:rPr>
          <w:rFonts w:ascii="Times New Roman" w:eastAsia="Times New Roman" w:hAnsi="Times New Roman" w:cs="Times New Roman"/>
          <w:sz w:val="28"/>
          <w:szCs w:val="28"/>
          <w:lang w:eastAsia="ru-RU"/>
        </w:rPr>
      </w:pPr>
      <w:r w:rsidRPr="00086B5B">
        <w:rPr>
          <w:rFonts w:ascii="Times New Roman" w:eastAsia="Times New Roman" w:hAnsi="Times New Roman" w:cs="Times New Roman"/>
          <w:sz w:val="28"/>
          <w:szCs w:val="28"/>
          <w:lang w:eastAsia="ru-RU"/>
        </w:rPr>
        <w:t>ОБРАЗОВАНИЕ</w:t>
      </w:r>
    </w:p>
    <w:p w:rsidR="00086B5B" w:rsidRPr="00086B5B" w:rsidRDefault="00086B5B" w:rsidP="00086B5B">
      <w:pPr>
        <w:spacing w:after="0" w:line="240" w:lineRule="auto"/>
        <w:ind w:firstLine="720"/>
        <w:jc w:val="both"/>
        <w:rPr>
          <w:rFonts w:ascii="Times New Roman" w:eastAsia="Times New Roman" w:hAnsi="Times New Roman" w:cs="Times New Roman"/>
          <w:sz w:val="28"/>
          <w:szCs w:val="28"/>
          <w:lang w:eastAsia="ru-RU"/>
        </w:rPr>
      </w:pPr>
      <w:r w:rsidRPr="00086B5B">
        <w:rPr>
          <w:rFonts w:ascii="Times New Roman" w:eastAsia="Times New Roman" w:hAnsi="Times New Roman" w:cs="Times New Roman"/>
          <w:sz w:val="28"/>
          <w:szCs w:val="28"/>
          <w:lang w:eastAsia="ru-RU"/>
        </w:rPr>
        <w:t xml:space="preserve">На территории муниципального образования Ильинское находятся три школы – </w:t>
      </w:r>
      <w:proofErr w:type="spellStart"/>
      <w:r w:rsidRPr="00086B5B">
        <w:rPr>
          <w:rFonts w:ascii="Times New Roman" w:eastAsia="Times New Roman" w:hAnsi="Times New Roman" w:cs="Times New Roman"/>
          <w:sz w:val="28"/>
          <w:szCs w:val="28"/>
          <w:lang w:eastAsia="ru-RU"/>
        </w:rPr>
        <w:t>Прилепская</w:t>
      </w:r>
      <w:proofErr w:type="spellEnd"/>
      <w:r w:rsidRPr="00086B5B">
        <w:rPr>
          <w:rFonts w:ascii="Times New Roman" w:eastAsia="Times New Roman" w:hAnsi="Times New Roman" w:cs="Times New Roman"/>
          <w:sz w:val="28"/>
          <w:szCs w:val="28"/>
          <w:lang w:eastAsia="ru-RU"/>
        </w:rPr>
        <w:t xml:space="preserve">, </w:t>
      </w:r>
      <w:proofErr w:type="spellStart"/>
      <w:r w:rsidRPr="00086B5B">
        <w:rPr>
          <w:rFonts w:ascii="Times New Roman" w:eastAsia="Times New Roman" w:hAnsi="Times New Roman" w:cs="Times New Roman"/>
          <w:sz w:val="28"/>
          <w:szCs w:val="28"/>
          <w:lang w:eastAsia="ru-RU"/>
        </w:rPr>
        <w:t>Петелинская</w:t>
      </w:r>
      <w:proofErr w:type="spellEnd"/>
      <w:r w:rsidRPr="00086B5B">
        <w:rPr>
          <w:rFonts w:ascii="Times New Roman" w:eastAsia="Times New Roman" w:hAnsi="Times New Roman" w:cs="Times New Roman"/>
          <w:sz w:val="28"/>
          <w:szCs w:val="28"/>
          <w:lang w:eastAsia="ru-RU"/>
        </w:rPr>
        <w:t xml:space="preserve"> и </w:t>
      </w:r>
      <w:proofErr w:type="spellStart"/>
      <w:r w:rsidRPr="00086B5B">
        <w:rPr>
          <w:rFonts w:ascii="Times New Roman" w:eastAsia="Times New Roman" w:hAnsi="Times New Roman" w:cs="Times New Roman"/>
          <w:sz w:val="28"/>
          <w:szCs w:val="28"/>
          <w:lang w:eastAsia="ru-RU"/>
        </w:rPr>
        <w:t>Петелинская</w:t>
      </w:r>
      <w:proofErr w:type="spellEnd"/>
      <w:r w:rsidRPr="00086B5B">
        <w:rPr>
          <w:rFonts w:ascii="Times New Roman" w:eastAsia="Times New Roman" w:hAnsi="Times New Roman" w:cs="Times New Roman"/>
          <w:sz w:val="28"/>
          <w:szCs w:val="28"/>
          <w:lang w:eastAsia="ru-RU"/>
        </w:rPr>
        <w:t xml:space="preserve"> основная общеобразовательная школа при противотуберкулёзном диспансере, а также два детских сада – в пос. Прилепы и пос. </w:t>
      </w:r>
      <w:proofErr w:type="spellStart"/>
      <w:r w:rsidRPr="00086B5B">
        <w:rPr>
          <w:rFonts w:ascii="Times New Roman" w:eastAsia="Times New Roman" w:hAnsi="Times New Roman" w:cs="Times New Roman"/>
          <w:sz w:val="28"/>
          <w:szCs w:val="28"/>
          <w:lang w:eastAsia="ru-RU"/>
        </w:rPr>
        <w:t>Петелино</w:t>
      </w:r>
      <w:proofErr w:type="spellEnd"/>
      <w:r w:rsidRPr="00086B5B">
        <w:rPr>
          <w:rFonts w:ascii="Times New Roman" w:eastAsia="Times New Roman" w:hAnsi="Times New Roman" w:cs="Times New Roman"/>
          <w:sz w:val="28"/>
          <w:szCs w:val="28"/>
          <w:lang w:eastAsia="ru-RU"/>
        </w:rPr>
        <w:t>.</w:t>
      </w:r>
    </w:p>
    <w:p w:rsidR="00086B5B" w:rsidRPr="00086B5B" w:rsidRDefault="00086B5B" w:rsidP="00086B5B">
      <w:pPr>
        <w:spacing w:after="0" w:line="240" w:lineRule="auto"/>
        <w:ind w:firstLine="720"/>
        <w:jc w:val="both"/>
        <w:rPr>
          <w:rFonts w:ascii="Times New Roman" w:eastAsia="Times New Roman" w:hAnsi="Times New Roman" w:cs="Times New Roman"/>
          <w:sz w:val="28"/>
          <w:szCs w:val="28"/>
          <w:lang w:eastAsia="ru-RU"/>
        </w:rPr>
      </w:pPr>
    </w:p>
    <w:p w:rsidR="00086B5B" w:rsidRPr="00086B5B" w:rsidRDefault="00086B5B" w:rsidP="00086B5B">
      <w:pPr>
        <w:spacing w:after="0" w:line="240" w:lineRule="auto"/>
        <w:jc w:val="center"/>
        <w:rPr>
          <w:rFonts w:ascii="Times New Roman" w:eastAsia="Times New Roman" w:hAnsi="Times New Roman" w:cs="Times New Roman"/>
          <w:sz w:val="28"/>
          <w:szCs w:val="28"/>
          <w:lang w:eastAsia="ru-RU"/>
        </w:rPr>
      </w:pPr>
      <w:r w:rsidRPr="00086B5B">
        <w:rPr>
          <w:rFonts w:ascii="Times New Roman" w:eastAsia="Times New Roman" w:hAnsi="Times New Roman" w:cs="Times New Roman"/>
          <w:sz w:val="28"/>
          <w:szCs w:val="28"/>
          <w:lang w:eastAsia="ru-RU"/>
        </w:rPr>
        <w:t>КУЛЬТУРА</w:t>
      </w:r>
    </w:p>
    <w:p w:rsidR="00086B5B" w:rsidRPr="00086B5B" w:rsidRDefault="00086B5B" w:rsidP="00086B5B">
      <w:pPr>
        <w:spacing w:after="0" w:line="240" w:lineRule="auto"/>
        <w:ind w:firstLine="720"/>
        <w:jc w:val="both"/>
        <w:rPr>
          <w:rFonts w:ascii="Times New Roman" w:eastAsia="Times New Roman" w:hAnsi="Times New Roman" w:cs="Times New Roman"/>
          <w:sz w:val="28"/>
          <w:szCs w:val="28"/>
          <w:lang w:eastAsia="ru-RU"/>
        </w:rPr>
      </w:pPr>
      <w:r w:rsidRPr="00086B5B">
        <w:rPr>
          <w:rFonts w:ascii="Times New Roman" w:eastAsia="Times New Roman" w:hAnsi="Times New Roman" w:cs="Times New Roman"/>
          <w:sz w:val="28"/>
          <w:szCs w:val="28"/>
          <w:lang w:eastAsia="ru-RU"/>
        </w:rPr>
        <w:t>Территорию муниципального образования Ильинское обслуживает КДО «</w:t>
      </w:r>
      <w:proofErr w:type="spellStart"/>
      <w:r w:rsidRPr="00086B5B">
        <w:rPr>
          <w:rFonts w:ascii="Times New Roman" w:eastAsia="Times New Roman" w:hAnsi="Times New Roman" w:cs="Times New Roman"/>
          <w:sz w:val="28"/>
          <w:szCs w:val="28"/>
          <w:lang w:eastAsia="ru-RU"/>
        </w:rPr>
        <w:t>Прилепский</w:t>
      </w:r>
      <w:proofErr w:type="spellEnd"/>
      <w:r w:rsidRPr="00086B5B">
        <w:rPr>
          <w:rFonts w:ascii="Times New Roman" w:eastAsia="Times New Roman" w:hAnsi="Times New Roman" w:cs="Times New Roman"/>
          <w:sz w:val="28"/>
          <w:szCs w:val="28"/>
          <w:lang w:eastAsia="ru-RU"/>
        </w:rPr>
        <w:t xml:space="preserve">», заведующая Чернова Галина Николаевна. В клубное объединение входят: Ильинский, </w:t>
      </w:r>
      <w:proofErr w:type="spellStart"/>
      <w:r w:rsidRPr="00086B5B">
        <w:rPr>
          <w:rFonts w:ascii="Times New Roman" w:eastAsia="Times New Roman" w:hAnsi="Times New Roman" w:cs="Times New Roman"/>
          <w:sz w:val="28"/>
          <w:szCs w:val="28"/>
          <w:lang w:eastAsia="ru-RU"/>
        </w:rPr>
        <w:t>Прилепский</w:t>
      </w:r>
      <w:proofErr w:type="spellEnd"/>
      <w:r w:rsidRPr="00086B5B">
        <w:rPr>
          <w:rFonts w:ascii="Times New Roman" w:eastAsia="Times New Roman" w:hAnsi="Times New Roman" w:cs="Times New Roman"/>
          <w:sz w:val="28"/>
          <w:szCs w:val="28"/>
          <w:lang w:eastAsia="ru-RU"/>
        </w:rPr>
        <w:t xml:space="preserve"> и </w:t>
      </w:r>
      <w:proofErr w:type="spellStart"/>
      <w:r w:rsidRPr="00086B5B">
        <w:rPr>
          <w:rFonts w:ascii="Times New Roman" w:eastAsia="Times New Roman" w:hAnsi="Times New Roman" w:cs="Times New Roman"/>
          <w:sz w:val="28"/>
          <w:szCs w:val="28"/>
          <w:lang w:eastAsia="ru-RU"/>
        </w:rPr>
        <w:t>Старобасовский</w:t>
      </w:r>
      <w:proofErr w:type="spellEnd"/>
      <w:r w:rsidRPr="00086B5B">
        <w:rPr>
          <w:rFonts w:ascii="Times New Roman" w:eastAsia="Times New Roman" w:hAnsi="Times New Roman" w:cs="Times New Roman"/>
          <w:sz w:val="28"/>
          <w:szCs w:val="28"/>
          <w:lang w:eastAsia="ru-RU"/>
        </w:rPr>
        <w:t xml:space="preserve"> СДК, Сергиевский ПМК, </w:t>
      </w:r>
      <w:proofErr w:type="spellStart"/>
      <w:r w:rsidRPr="00086B5B">
        <w:rPr>
          <w:rFonts w:ascii="Times New Roman" w:eastAsia="Times New Roman" w:hAnsi="Times New Roman" w:cs="Times New Roman"/>
          <w:sz w:val="28"/>
          <w:szCs w:val="28"/>
          <w:lang w:eastAsia="ru-RU"/>
        </w:rPr>
        <w:t>Крутенский</w:t>
      </w:r>
      <w:proofErr w:type="spellEnd"/>
      <w:r w:rsidRPr="00086B5B">
        <w:rPr>
          <w:rFonts w:ascii="Times New Roman" w:eastAsia="Times New Roman" w:hAnsi="Times New Roman" w:cs="Times New Roman"/>
          <w:sz w:val="28"/>
          <w:szCs w:val="28"/>
          <w:lang w:eastAsia="ru-RU"/>
        </w:rPr>
        <w:t xml:space="preserve"> и </w:t>
      </w:r>
      <w:proofErr w:type="spellStart"/>
      <w:r w:rsidRPr="00086B5B">
        <w:rPr>
          <w:rFonts w:ascii="Times New Roman" w:eastAsia="Times New Roman" w:hAnsi="Times New Roman" w:cs="Times New Roman"/>
          <w:sz w:val="28"/>
          <w:szCs w:val="28"/>
          <w:lang w:eastAsia="ru-RU"/>
        </w:rPr>
        <w:t>Осиногорский</w:t>
      </w:r>
      <w:proofErr w:type="spellEnd"/>
      <w:r w:rsidRPr="00086B5B">
        <w:rPr>
          <w:rFonts w:ascii="Times New Roman" w:eastAsia="Times New Roman" w:hAnsi="Times New Roman" w:cs="Times New Roman"/>
          <w:sz w:val="28"/>
          <w:szCs w:val="28"/>
          <w:lang w:eastAsia="ru-RU"/>
        </w:rPr>
        <w:t xml:space="preserve"> сельские клубы.</w:t>
      </w:r>
    </w:p>
    <w:p w:rsidR="00086B5B" w:rsidRPr="00086B5B" w:rsidRDefault="00086B5B" w:rsidP="00086B5B">
      <w:pPr>
        <w:spacing w:after="0" w:line="240" w:lineRule="auto"/>
        <w:ind w:firstLine="720"/>
        <w:jc w:val="both"/>
        <w:rPr>
          <w:rFonts w:ascii="Times New Roman" w:eastAsia="Times New Roman" w:hAnsi="Times New Roman" w:cs="Times New Roman"/>
          <w:sz w:val="28"/>
          <w:szCs w:val="28"/>
          <w:lang w:eastAsia="ru-RU"/>
        </w:rPr>
      </w:pPr>
      <w:r w:rsidRPr="00086B5B">
        <w:rPr>
          <w:rFonts w:ascii="Times New Roman" w:eastAsia="Times New Roman" w:hAnsi="Times New Roman" w:cs="Times New Roman"/>
          <w:sz w:val="28"/>
          <w:szCs w:val="28"/>
          <w:lang w:eastAsia="ru-RU"/>
        </w:rPr>
        <w:t>Все учреждения оснащены всем необходимым оборудованием. В поселках Прилепы и Ильинка действуют тренажерные залы. Работают различные кружки (шашки, шахматы, теннис).</w:t>
      </w:r>
    </w:p>
    <w:p w:rsidR="00086B5B" w:rsidRPr="00086B5B" w:rsidRDefault="00086B5B" w:rsidP="00086B5B">
      <w:pPr>
        <w:spacing w:after="0" w:line="240" w:lineRule="auto"/>
        <w:ind w:firstLine="720"/>
        <w:jc w:val="both"/>
        <w:rPr>
          <w:rFonts w:ascii="Times New Roman" w:eastAsia="Times New Roman" w:hAnsi="Times New Roman" w:cs="Times New Roman"/>
          <w:sz w:val="28"/>
          <w:szCs w:val="28"/>
          <w:lang w:eastAsia="ru-RU"/>
        </w:rPr>
      </w:pPr>
      <w:r w:rsidRPr="00086B5B">
        <w:rPr>
          <w:rFonts w:ascii="Times New Roman" w:eastAsia="Times New Roman" w:hAnsi="Times New Roman" w:cs="Times New Roman"/>
          <w:sz w:val="28"/>
          <w:szCs w:val="28"/>
          <w:lang w:eastAsia="ru-RU"/>
        </w:rPr>
        <w:t xml:space="preserve">В пос. </w:t>
      </w:r>
      <w:proofErr w:type="spellStart"/>
      <w:r w:rsidRPr="00086B5B">
        <w:rPr>
          <w:rFonts w:ascii="Times New Roman" w:eastAsia="Times New Roman" w:hAnsi="Times New Roman" w:cs="Times New Roman"/>
          <w:sz w:val="28"/>
          <w:szCs w:val="28"/>
          <w:lang w:eastAsia="ru-RU"/>
        </w:rPr>
        <w:t>Петелино</w:t>
      </w:r>
      <w:proofErr w:type="spellEnd"/>
      <w:r w:rsidRPr="00086B5B">
        <w:rPr>
          <w:rFonts w:ascii="Times New Roman" w:eastAsia="Times New Roman" w:hAnsi="Times New Roman" w:cs="Times New Roman"/>
          <w:sz w:val="28"/>
          <w:szCs w:val="28"/>
          <w:lang w:eastAsia="ru-RU"/>
        </w:rPr>
        <w:t xml:space="preserve"> на стадионе была установлена хоккейная коробка. </w:t>
      </w:r>
    </w:p>
    <w:p w:rsidR="00086B5B" w:rsidRDefault="00086B5B">
      <w:bookmarkStart w:id="2" w:name="_GoBack"/>
      <w:bookmarkEnd w:id="2"/>
    </w:p>
    <w:sectPr w:rsidR="00086B5B" w:rsidSect="00F62369">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70612"/>
    <w:multiLevelType w:val="hybridMultilevel"/>
    <w:tmpl w:val="54C43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C50F67"/>
    <w:multiLevelType w:val="hybridMultilevel"/>
    <w:tmpl w:val="B9102D8A"/>
    <w:lvl w:ilvl="0" w:tplc="54B4E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F13CE4"/>
    <w:multiLevelType w:val="hybridMultilevel"/>
    <w:tmpl w:val="58F884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87B5497"/>
    <w:multiLevelType w:val="hybridMultilevel"/>
    <w:tmpl w:val="1D48A0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8E50697"/>
    <w:multiLevelType w:val="hybridMultilevel"/>
    <w:tmpl w:val="3FA64894"/>
    <w:lvl w:ilvl="0" w:tplc="A84E4D4C">
      <w:start w:val="1"/>
      <w:numFmt w:val="decimal"/>
      <w:lvlText w:val="%1."/>
      <w:lvlJc w:val="left"/>
      <w:pPr>
        <w:tabs>
          <w:tab w:val="num" w:pos="720"/>
        </w:tabs>
        <w:ind w:left="720" w:hanging="360"/>
      </w:pPr>
      <w:rPr>
        <w:rFonts w:hint="default"/>
      </w:rPr>
    </w:lvl>
    <w:lvl w:ilvl="1" w:tplc="DDF6B388">
      <w:numFmt w:val="none"/>
      <w:lvlText w:val=""/>
      <w:lvlJc w:val="left"/>
      <w:pPr>
        <w:tabs>
          <w:tab w:val="num" w:pos="360"/>
        </w:tabs>
      </w:pPr>
    </w:lvl>
    <w:lvl w:ilvl="2" w:tplc="D774406A">
      <w:numFmt w:val="none"/>
      <w:lvlText w:val=""/>
      <w:lvlJc w:val="left"/>
      <w:pPr>
        <w:tabs>
          <w:tab w:val="num" w:pos="360"/>
        </w:tabs>
      </w:pPr>
    </w:lvl>
    <w:lvl w:ilvl="3" w:tplc="B1627FE0">
      <w:numFmt w:val="none"/>
      <w:lvlText w:val=""/>
      <w:lvlJc w:val="left"/>
      <w:pPr>
        <w:tabs>
          <w:tab w:val="num" w:pos="360"/>
        </w:tabs>
      </w:pPr>
    </w:lvl>
    <w:lvl w:ilvl="4" w:tplc="55446A9E">
      <w:numFmt w:val="none"/>
      <w:lvlText w:val=""/>
      <w:lvlJc w:val="left"/>
      <w:pPr>
        <w:tabs>
          <w:tab w:val="num" w:pos="360"/>
        </w:tabs>
      </w:pPr>
    </w:lvl>
    <w:lvl w:ilvl="5" w:tplc="AE5A4D96">
      <w:numFmt w:val="none"/>
      <w:lvlText w:val=""/>
      <w:lvlJc w:val="left"/>
      <w:pPr>
        <w:tabs>
          <w:tab w:val="num" w:pos="360"/>
        </w:tabs>
      </w:pPr>
    </w:lvl>
    <w:lvl w:ilvl="6" w:tplc="F1A4A758">
      <w:numFmt w:val="none"/>
      <w:lvlText w:val=""/>
      <w:lvlJc w:val="left"/>
      <w:pPr>
        <w:tabs>
          <w:tab w:val="num" w:pos="360"/>
        </w:tabs>
      </w:pPr>
    </w:lvl>
    <w:lvl w:ilvl="7" w:tplc="579A31BA">
      <w:numFmt w:val="none"/>
      <w:lvlText w:val=""/>
      <w:lvlJc w:val="left"/>
      <w:pPr>
        <w:tabs>
          <w:tab w:val="num" w:pos="360"/>
        </w:tabs>
      </w:pPr>
    </w:lvl>
    <w:lvl w:ilvl="8" w:tplc="10DE754C">
      <w:numFmt w:val="none"/>
      <w:lvlText w:val=""/>
      <w:lvlJc w:val="left"/>
      <w:pPr>
        <w:tabs>
          <w:tab w:val="num" w:pos="360"/>
        </w:tabs>
      </w:pPr>
    </w:lvl>
  </w:abstractNum>
  <w:abstractNum w:abstractNumId="5">
    <w:nsid w:val="5A0F3D7E"/>
    <w:multiLevelType w:val="hybridMultilevel"/>
    <w:tmpl w:val="792AB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D856C1"/>
    <w:multiLevelType w:val="hybridMultilevel"/>
    <w:tmpl w:val="294A7A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DD"/>
    <w:rsid w:val="00086B5B"/>
    <w:rsid w:val="000B6EDD"/>
    <w:rsid w:val="002B612D"/>
    <w:rsid w:val="00366C74"/>
    <w:rsid w:val="00F62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6B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6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6B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6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6394">
      <w:bodyDiv w:val="1"/>
      <w:marLeft w:val="0"/>
      <w:marRight w:val="0"/>
      <w:marTop w:val="0"/>
      <w:marBottom w:val="0"/>
      <w:divBdr>
        <w:top w:val="none" w:sz="0" w:space="0" w:color="auto"/>
        <w:left w:val="none" w:sz="0" w:space="0" w:color="auto"/>
        <w:bottom w:val="none" w:sz="0" w:space="0" w:color="auto"/>
        <w:right w:val="none" w:sz="0" w:space="0" w:color="auto"/>
      </w:divBdr>
      <w:divsChild>
        <w:div w:id="1395011568">
          <w:marLeft w:val="0"/>
          <w:marRight w:val="0"/>
          <w:marTop w:val="0"/>
          <w:marBottom w:val="0"/>
          <w:divBdr>
            <w:top w:val="none" w:sz="0" w:space="0" w:color="auto"/>
            <w:left w:val="none" w:sz="0" w:space="0" w:color="auto"/>
            <w:bottom w:val="none" w:sz="0" w:space="0" w:color="auto"/>
            <w:right w:val="none" w:sz="0" w:space="0" w:color="auto"/>
          </w:divBdr>
          <w:divsChild>
            <w:div w:id="7254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5473">
      <w:bodyDiv w:val="1"/>
      <w:marLeft w:val="0"/>
      <w:marRight w:val="0"/>
      <w:marTop w:val="0"/>
      <w:marBottom w:val="0"/>
      <w:divBdr>
        <w:top w:val="none" w:sz="0" w:space="0" w:color="auto"/>
        <w:left w:val="none" w:sz="0" w:space="0" w:color="auto"/>
        <w:bottom w:val="none" w:sz="0" w:space="0" w:color="auto"/>
        <w:right w:val="none" w:sz="0" w:space="0" w:color="auto"/>
      </w:divBdr>
      <w:divsChild>
        <w:div w:id="466355752">
          <w:marLeft w:val="0"/>
          <w:marRight w:val="0"/>
          <w:marTop w:val="0"/>
          <w:marBottom w:val="0"/>
          <w:divBdr>
            <w:top w:val="none" w:sz="0" w:space="0" w:color="auto"/>
            <w:left w:val="none" w:sz="0" w:space="0" w:color="auto"/>
            <w:bottom w:val="none" w:sz="0" w:space="0" w:color="auto"/>
            <w:right w:val="none" w:sz="0" w:space="0" w:color="auto"/>
          </w:divBdr>
          <w:divsChild>
            <w:div w:id="20674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1090;&#1077;&#1088;&#1087;&#1083;&#1072;&#1085;&#1080;&#1088;&#1086;&#1074;&#1072;&#1085;&#1080;&#1077;\&#1051;&#1077;&#1085;&#1088;&#1072;&#1081;&#1086;&#1085;\&#1055;&#1088;&#1086;&#1075;&#1085;&#1086;&#1079;_&#1051;&#1077;&#1085;+&#1088;&#1072;&#1081;&#1086;&#1085;_&#1080;&#1090;&#1086;&#1075;.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title>
      <c:tx>
        <c:rich>
          <a:bodyPr/>
          <a:lstStyle/>
          <a:p>
            <a:pPr>
              <a:defRPr sz="1400"/>
            </a:pPr>
            <a:r>
              <a:rPr lang="ru-RU"/>
              <a:t>Ильинское м.о.</a:t>
            </a:r>
          </a:p>
        </c:rich>
      </c:tx>
      <c:overlay val="1"/>
    </c:title>
    <c:autoTitleDeleted val="0"/>
    <c:plotArea>
      <c:layout>
        <c:manualLayout>
          <c:layoutTarget val="inner"/>
          <c:xMode val="edge"/>
          <c:yMode val="edge"/>
          <c:x val="0.15774028246469426"/>
          <c:y val="0.12758725547656091"/>
          <c:w val="0.76235448790316862"/>
          <c:h val="0.64436867721631885"/>
        </c:manualLayout>
      </c:layout>
      <c:scatterChart>
        <c:scatterStyle val="smoothMarker"/>
        <c:varyColors val="1"/>
        <c:ser>
          <c:idx val="3"/>
          <c:order val="0"/>
          <c:tx>
            <c:v>многоплан.</c:v>
          </c:tx>
          <c:spPr>
            <a:ln>
              <a:solidFill>
                <a:srgbClr val="C00000"/>
              </a:solidFill>
              <a:prstDash val="sysDash"/>
            </a:ln>
          </c:spPr>
          <c:marker>
            <c:symbol val="none"/>
          </c:marker>
          <c:xVal>
            <c:numRef>
              <c:f>мо!$F$180:$F$182</c:f>
              <c:numCache>
                <c:formatCode>General</c:formatCode>
                <c:ptCount val="3"/>
                <c:pt idx="0">
                  <c:v>2007</c:v>
                </c:pt>
                <c:pt idx="1">
                  <c:v>2010</c:v>
                </c:pt>
                <c:pt idx="2">
                  <c:v>2015</c:v>
                </c:pt>
              </c:numCache>
            </c:numRef>
          </c:xVal>
          <c:yVal>
            <c:numRef>
              <c:f>'[Прогноз_Лен+район_итог.xlsx]мо'!$I$167,'[Прогноз_Лен+район_итог.xlsx]мо'!$K$167,'[Прогноз_Лен+район_итог.xlsx]мо'!$L$167</c:f>
              <c:numCache>
                <c:formatCode>General</c:formatCode>
                <c:ptCount val="3"/>
                <c:pt idx="0" formatCode="0">
                  <c:v>7047</c:v>
                </c:pt>
                <c:pt idx="1">
                  <c:v>6859</c:v>
                </c:pt>
                <c:pt idx="2">
                  <c:v>6630</c:v>
                </c:pt>
              </c:numCache>
            </c:numRef>
          </c:yVal>
          <c:smooth val="1"/>
        </c:ser>
        <c:ser>
          <c:idx val="2"/>
          <c:order val="1"/>
          <c:tx>
            <c:v>субурб.</c:v>
          </c:tx>
          <c:spPr>
            <a:ln>
              <a:solidFill>
                <a:srgbClr val="92D050"/>
              </a:solidFill>
              <a:prstDash val="sysDash"/>
            </a:ln>
          </c:spPr>
          <c:marker>
            <c:symbol val="none"/>
          </c:marker>
          <c:xVal>
            <c:numRef>
              <c:f>мо!$F$180:$F$182</c:f>
              <c:numCache>
                <c:formatCode>General</c:formatCode>
                <c:ptCount val="3"/>
                <c:pt idx="0">
                  <c:v>2007</c:v>
                </c:pt>
                <c:pt idx="1">
                  <c:v>2010</c:v>
                </c:pt>
                <c:pt idx="2">
                  <c:v>2015</c:v>
                </c:pt>
              </c:numCache>
            </c:numRef>
          </c:xVal>
          <c:yVal>
            <c:numRef>
              <c:f>'[Прогноз_Лен+район_итог.xlsx]мо'!$I$167,'[Прогноз_Лен+район_итог.xlsx]мо'!$O$167,'[Прогноз_Лен+район_итог.xlsx]мо'!$P$167</c:f>
              <c:numCache>
                <c:formatCode>General</c:formatCode>
                <c:ptCount val="3"/>
                <c:pt idx="0" formatCode="0">
                  <c:v>7047</c:v>
                </c:pt>
                <c:pt idx="1">
                  <c:v>6855.6215567807958</c:v>
                </c:pt>
                <c:pt idx="2">
                  <c:v>6523.6263714746492</c:v>
                </c:pt>
              </c:numCache>
            </c:numRef>
          </c:yVal>
          <c:smooth val="1"/>
        </c:ser>
        <c:ser>
          <c:idx val="1"/>
          <c:order val="2"/>
          <c:tx>
            <c:v>индустр.</c:v>
          </c:tx>
          <c:spPr>
            <a:ln>
              <a:solidFill>
                <a:schemeClr val="tx2">
                  <a:lumMod val="60000"/>
                  <a:lumOff val="40000"/>
                </a:schemeClr>
              </a:solidFill>
              <a:prstDash val="sysDash"/>
            </a:ln>
          </c:spPr>
          <c:marker>
            <c:symbol val="none"/>
          </c:marker>
          <c:xVal>
            <c:numRef>
              <c:f>мо!$F$180:$F$182</c:f>
              <c:numCache>
                <c:formatCode>General</c:formatCode>
                <c:ptCount val="3"/>
                <c:pt idx="0">
                  <c:v>2007</c:v>
                </c:pt>
                <c:pt idx="1">
                  <c:v>2010</c:v>
                </c:pt>
                <c:pt idx="2">
                  <c:v>2015</c:v>
                </c:pt>
              </c:numCache>
            </c:numRef>
          </c:xVal>
          <c:yVal>
            <c:numRef>
              <c:f>'[Прогноз_Лен+район_итог.xlsx]мо'!$I$167,'[Прогноз_Лен+район_итог.xlsx]мо'!$S$167,'[Прогноз_Лен+район_итог.xlsx]мо'!$T$167</c:f>
              <c:numCache>
                <c:formatCode>General</c:formatCode>
                <c:ptCount val="3"/>
                <c:pt idx="0" formatCode="0">
                  <c:v>7047</c:v>
                </c:pt>
                <c:pt idx="1">
                  <c:v>6761.1955291334898</c:v>
                </c:pt>
                <c:pt idx="2">
                  <c:v>6380.2350536008998</c:v>
                </c:pt>
              </c:numCache>
            </c:numRef>
          </c:yVal>
          <c:smooth val="1"/>
        </c:ser>
        <c:ser>
          <c:idx val="0"/>
          <c:order val="3"/>
          <c:tx>
            <c:v>сдержанный</c:v>
          </c:tx>
          <c:spPr>
            <a:ln>
              <a:solidFill>
                <a:schemeClr val="tx1">
                  <a:lumMod val="50000"/>
                  <a:lumOff val="50000"/>
                </a:schemeClr>
              </a:solidFill>
              <a:prstDash val="sysDash"/>
            </a:ln>
          </c:spPr>
          <c:marker>
            <c:symbol val="none"/>
          </c:marker>
          <c:xVal>
            <c:numRef>
              <c:f>мо!$F$180:$F$182</c:f>
              <c:numCache>
                <c:formatCode>General</c:formatCode>
                <c:ptCount val="3"/>
                <c:pt idx="0">
                  <c:v>2007</c:v>
                </c:pt>
                <c:pt idx="1">
                  <c:v>2010</c:v>
                </c:pt>
                <c:pt idx="2">
                  <c:v>2015</c:v>
                </c:pt>
              </c:numCache>
            </c:numRef>
          </c:xVal>
          <c:yVal>
            <c:numRef>
              <c:f>'[Прогноз_Лен+район_итог.xlsx]мо'!$I$167,'[Прогноз_Лен+район_итог.xlsx]мо'!$W$167,'[Прогноз_Лен+район_итог.xlsx]мо'!$X$167</c:f>
              <c:numCache>
                <c:formatCode>General</c:formatCode>
                <c:ptCount val="3"/>
                <c:pt idx="0" formatCode="0">
                  <c:v>7047</c:v>
                </c:pt>
                <c:pt idx="1">
                  <c:v>6602.8867117773834</c:v>
                </c:pt>
                <c:pt idx="2">
                  <c:v>6239.5451320671627</c:v>
                </c:pt>
              </c:numCache>
            </c:numRef>
          </c:yVal>
          <c:smooth val="1"/>
        </c:ser>
        <c:ser>
          <c:idx val="4"/>
          <c:order val="4"/>
          <c:spPr>
            <a:ln>
              <a:solidFill>
                <a:schemeClr val="accent4">
                  <a:lumMod val="50000"/>
                </a:schemeClr>
              </a:solidFill>
            </a:ln>
          </c:spPr>
          <c:marker>
            <c:symbol val="none"/>
          </c:marker>
          <c:xVal>
            <c:numRef>
              <c:f>мо!$F$178:$F$180</c:f>
              <c:numCache>
                <c:formatCode>General</c:formatCode>
                <c:ptCount val="3"/>
                <c:pt idx="0">
                  <c:v>1994</c:v>
                </c:pt>
                <c:pt idx="1">
                  <c:v>1998</c:v>
                </c:pt>
                <c:pt idx="2">
                  <c:v>2007</c:v>
                </c:pt>
              </c:numCache>
            </c:numRef>
          </c:xVal>
          <c:yVal>
            <c:numRef>
              <c:f>мо!$G$167:$I$167</c:f>
              <c:numCache>
                <c:formatCode>General</c:formatCode>
                <c:ptCount val="3"/>
                <c:pt idx="0">
                  <c:v>7633</c:v>
                </c:pt>
                <c:pt idx="1">
                  <c:v>7359</c:v>
                </c:pt>
                <c:pt idx="2" formatCode="0">
                  <c:v>7047</c:v>
                </c:pt>
              </c:numCache>
            </c:numRef>
          </c:yVal>
          <c:smooth val="1"/>
        </c:ser>
        <c:dLbls>
          <c:showLegendKey val="0"/>
          <c:showVal val="0"/>
          <c:showCatName val="0"/>
          <c:showSerName val="0"/>
          <c:showPercent val="0"/>
          <c:showBubbleSize val="0"/>
        </c:dLbls>
        <c:axId val="151463808"/>
        <c:axId val="154657536"/>
      </c:scatterChart>
      <c:valAx>
        <c:axId val="151463808"/>
        <c:scaling>
          <c:orientation val="minMax"/>
        </c:scaling>
        <c:delete val="1"/>
        <c:axPos val="b"/>
        <c:numFmt formatCode="General" sourceLinked="1"/>
        <c:majorTickMark val="cross"/>
        <c:minorTickMark val="cross"/>
        <c:tickLblPos val="nextTo"/>
        <c:crossAx val="154657536"/>
        <c:crosses val="autoZero"/>
        <c:crossBetween val="midCat"/>
      </c:valAx>
      <c:valAx>
        <c:axId val="154657536"/>
        <c:scaling>
          <c:orientation val="minMax"/>
          <c:max val="9000"/>
          <c:min val="5000"/>
        </c:scaling>
        <c:delete val="1"/>
        <c:axPos val="l"/>
        <c:majorGridlines>
          <c:spPr>
            <a:ln>
              <a:solidFill>
                <a:schemeClr val="tx1">
                  <a:lumMod val="50000"/>
                  <a:lumOff val="50000"/>
                </a:schemeClr>
              </a:solidFill>
            </a:ln>
          </c:spPr>
        </c:majorGridlines>
        <c:numFmt formatCode="0" sourceLinked="1"/>
        <c:majorTickMark val="cross"/>
        <c:minorTickMark val="cross"/>
        <c:tickLblPos val="nextTo"/>
        <c:crossAx val="151463808"/>
        <c:crosses val="autoZero"/>
        <c:crossBetween val="midCat"/>
      </c:valAx>
    </c:plotArea>
    <c:legend>
      <c:legendPos val="b"/>
      <c:legendEntry>
        <c:idx val="4"/>
        <c:delete val="1"/>
      </c:legendEntry>
      <c:overlay val="1"/>
    </c:legend>
    <c:plotVisOnly val="1"/>
    <c:dispBlanksAs val="zero"/>
    <c:showDLblsOverMax val="1"/>
  </c:chart>
  <c:externalData r:id="rId2">
    <c:autoUpdate val="1"/>
  </c:externalData>
  <c:userShapes r:id="rId3"/>
</c:chartSpace>
</file>

<file path=word/drawings/drawing1.xml><?xml version="1.0" encoding="utf-8"?>
<c:userShapes xmlns:c="http://schemas.openxmlformats.org/drawingml/2006/chart">
  <cdr:relSizeAnchor xmlns:cdr="http://schemas.openxmlformats.org/drawingml/2006/chartDrawing">
    <cdr:from>
      <cdr:x>0.00903</cdr:x>
      <cdr:y>0.28819</cdr:y>
    </cdr:from>
    <cdr:to>
      <cdr:x>0.05903</cdr:x>
      <cdr:y>0.52431</cdr:y>
    </cdr:to>
    <cdr:sp macro="" textlink="">
      <cdr:nvSpPr>
        <cdr:cNvPr id="2" name="TextBox 1"/>
        <cdr:cNvSpPr txBox="1"/>
      </cdr:nvSpPr>
      <cdr:spPr>
        <a:xfrm xmlns:a="http://schemas.openxmlformats.org/drawingml/2006/main">
          <a:off x="43339" y="790575"/>
          <a:ext cx="240030" cy="647700"/>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ru-RU" sz="1400"/>
            <a:t>чел.</a:t>
          </a:r>
        </a:p>
      </cdr:txBody>
    </cdr:sp>
  </cdr:relSizeAnchor>
  <cdr:relSizeAnchor xmlns:cdr="http://schemas.openxmlformats.org/drawingml/2006/chartDrawing">
    <cdr:from>
      <cdr:x>0.00903</cdr:x>
      <cdr:y>0.28819</cdr:y>
    </cdr:from>
    <cdr:to>
      <cdr:x>0.05903</cdr:x>
      <cdr:y>0.52431</cdr:y>
    </cdr:to>
    <cdr:sp macro="" textlink="">
      <cdr:nvSpPr>
        <cdr:cNvPr id="3" name="TextBox 1"/>
        <cdr:cNvSpPr txBox="1"/>
      </cdr:nvSpPr>
      <cdr:spPr>
        <a:xfrm xmlns:a="http://schemas.openxmlformats.org/drawingml/2006/main">
          <a:off x="43339" y="790575"/>
          <a:ext cx="240030" cy="647700"/>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ru-RU" sz="1400"/>
            <a:t>чел.</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TotalTime>
  <Pages>31</Pages>
  <Words>8391</Words>
  <Characters>47830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 С.В.</dc:creator>
  <cp:lastModifiedBy>Володина Наталья Александровна</cp:lastModifiedBy>
  <cp:revision>4</cp:revision>
  <dcterms:created xsi:type="dcterms:W3CDTF">2015-08-27T10:37:00Z</dcterms:created>
  <dcterms:modified xsi:type="dcterms:W3CDTF">2015-08-27T11:41:00Z</dcterms:modified>
</cp:coreProperties>
</file>