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A09" w:rsidRPr="00065A09" w:rsidRDefault="00065A09" w:rsidP="00065A09">
      <w:pPr>
        <w:jc w:val="center"/>
        <w:rPr>
          <w:b/>
          <w:sz w:val="28"/>
          <w:szCs w:val="28"/>
        </w:rPr>
      </w:pPr>
      <w:r w:rsidRPr="00065A09">
        <w:rPr>
          <w:rFonts w:ascii="Times New Roman" w:hAnsi="Times New Roman"/>
          <w:b/>
          <w:sz w:val="28"/>
          <w:szCs w:val="28"/>
        </w:rPr>
        <w:t>Уведомление о сроках проведения оценки обеспечения готовности к отопительному периоду 2026-2027гг</w:t>
      </w:r>
    </w:p>
    <w:p w:rsidR="00C72E65" w:rsidRDefault="00065A09" w:rsidP="00C72E65">
      <w:pPr>
        <w:spacing w:after="198" w:line="276" w:lineRule="auto"/>
        <w:ind w:firstLine="567"/>
        <w:contextualSpacing/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2D61C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В соответствии с пунктом 7 Порядка проведения оценки обеспечения готовности к отопительному периоду, утвержденного приказом Министерства энергетики Российской Федерации от 13.11.2024 № 2234, комиссия по проведению оценки уведомляет о начале </w:t>
      </w:r>
      <w:r w:rsidR="00105C51" w:rsidRPr="002D61C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22.06.2026</w:t>
      </w:r>
      <w:r w:rsidR="004B7B1B" w:rsidRPr="002D61C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г</w:t>
      </w:r>
      <w:r w:rsidR="00105C51" w:rsidRPr="002D61C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2D61C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проведения проверки готовности к отопи</w:t>
      </w:r>
      <w:r w:rsidR="004B7B1B" w:rsidRPr="002D61C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тельному периоду 2026-2027гг теплоснабжающих</w:t>
      </w:r>
      <w:r w:rsidRPr="002D61C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, теплосетевых организаций и потребителей тепловой энергии, находящихся на территории муниципального образования город Тула.</w:t>
      </w:r>
    </w:p>
    <w:p w:rsidR="00C72E65" w:rsidRPr="00C72E65" w:rsidRDefault="00C72E65" w:rsidP="00C72E65">
      <w:pPr>
        <w:spacing w:after="198" w:line="276" w:lineRule="auto"/>
        <w:ind w:firstLine="567"/>
        <w:contextualSpacing/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</w:p>
    <w:p w:rsidR="00C72E65" w:rsidRPr="00C72E65" w:rsidRDefault="00C72E65" w:rsidP="00C72E65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bookmarkStart w:id="0" w:name="_GoBack"/>
      <w:r w:rsidRPr="00C72E6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Программа </w:t>
      </w:r>
      <w:r w:rsidRPr="00C72E6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работы комиссии по проведению оценки обеспечения готовности теплоснабжающих, теплосетевых организаций и потребителей тепловой энергии к отопительному периоду 2026-2027 годов.</w:t>
      </w:r>
    </w:p>
    <w:bookmarkEnd w:id="0"/>
    <w:p w:rsidR="00C72E65" w:rsidRPr="00C72E65" w:rsidRDefault="00C72E65" w:rsidP="00C72E65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72E65" w:rsidRPr="00C72E65" w:rsidRDefault="00C72E65" w:rsidP="00C72E65">
      <w:pPr>
        <w:spacing w:after="0" w:line="240" w:lineRule="auto"/>
        <w:ind w:left="-142" w:firstLine="850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Arial"/>
          <w:b/>
          <w:color w:val="212529"/>
          <w:sz w:val="28"/>
          <w:szCs w:val="28"/>
          <w:shd w:val="clear" w:color="auto" w:fill="FFFFFF"/>
          <w:lang w:val="en-US" w:eastAsia="ru-RU"/>
        </w:rPr>
        <w:t>I</w:t>
      </w:r>
      <w:r w:rsidRPr="00C72E65">
        <w:rPr>
          <w:rFonts w:ascii="PT Astra Serif" w:eastAsia="Times New Roman" w:hAnsi="PT Astra Serif" w:cs="Arial"/>
          <w:b/>
          <w:color w:val="212529"/>
          <w:sz w:val="28"/>
          <w:szCs w:val="28"/>
          <w:shd w:val="clear" w:color="auto" w:fill="FFFFFF"/>
          <w:lang w:eastAsia="ru-RU"/>
        </w:rPr>
        <w:t>. В целях оценки готовности теплоснабжающих и теплосетевых организаций к отопительному периоду комиссией должны быть проверены:</w:t>
      </w:r>
    </w:p>
    <w:p w:rsidR="00C72E65" w:rsidRPr="00C72E65" w:rsidRDefault="00C72E65" w:rsidP="00C72E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t>1) наличие соглашения об управлении системой теплоснабжения, заключенного в порядке, установленном Федеральным законом от 27 июля 2010 года № 190-ФЗ «О теплоснабжении»;</w:t>
      </w:r>
    </w:p>
    <w:p w:rsidR="00C72E65" w:rsidRPr="00C72E65" w:rsidRDefault="00C72E65" w:rsidP="00C72E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t>2) готовность к выполнению графика тепловых нагрузок, поддержанию температурного графика, утвержденного схемой теплоснабжения;</w:t>
      </w:r>
    </w:p>
    <w:p w:rsidR="00C72E65" w:rsidRPr="00C72E65" w:rsidRDefault="00C72E65" w:rsidP="00C72E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t>3) соблюдение критериев надежности теплоснабжения, установленных техническими регламентами;</w:t>
      </w:r>
    </w:p>
    <w:p w:rsidR="00C72E65" w:rsidRPr="00C72E65" w:rsidRDefault="00C72E65" w:rsidP="00C72E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t>4) наличие нормативных запасов топлива на источниках тепловой энергии;</w:t>
      </w:r>
    </w:p>
    <w:p w:rsidR="00C72E65" w:rsidRPr="00C72E65" w:rsidRDefault="00C72E65" w:rsidP="00C72E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t>5) функционирование эксплуатационной, диспетчерской и аварийной служб, а именно:</w:t>
      </w:r>
    </w:p>
    <w:p w:rsidR="00C72E65" w:rsidRPr="00C72E65" w:rsidRDefault="00C72E65" w:rsidP="00C72E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t>укомплектованность указанных служб персоналом;</w:t>
      </w:r>
    </w:p>
    <w:p w:rsidR="00C72E65" w:rsidRPr="00C72E65" w:rsidRDefault="00C72E65" w:rsidP="00C72E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t>обеспеченность персонала средствами индивидуальной и коллективной защиты, спецодеждой, инструментами и необходимой для производства работ оснасткой, нормативно-технической и оперативной документацией, инструкциями, схемами, первичными средствами пожаротушения;</w:t>
      </w:r>
    </w:p>
    <w:p w:rsidR="00C72E65" w:rsidRPr="00C72E65" w:rsidRDefault="00C72E65" w:rsidP="00C72E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t>6) проведение наладки принадлежащих им тепловых сетей;</w:t>
      </w:r>
    </w:p>
    <w:p w:rsidR="00C72E65" w:rsidRPr="00C72E65" w:rsidRDefault="00C72E65" w:rsidP="00C72E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t>7) организация контроля режимов потребления тепловой энергии;</w:t>
      </w:r>
    </w:p>
    <w:p w:rsidR="00C72E65" w:rsidRPr="00C72E65" w:rsidRDefault="00C72E65" w:rsidP="00C72E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t>8) обеспечение качества теплоносителей;</w:t>
      </w:r>
    </w:p>
    <w:p w:rsidR="00C72E65" w:rsidRPr="00C72E65" w:rsidRDefault="00C72E65" w:rsidP="00C72E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t>9) организация коммерческого учета приобретаемой и реализуемой тепловой энергии;</w:t>
      </w:r>
    </w:p>
    <w:p w:rsidR="00C72E65" w:rsidRPr="00C72E65" w:rsidRDefault="00C72E65" w:rsidP="00C72E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10) обеспечение проверки качества строительства принадлежащих им тепловых сетей, в том числе предоставление гарантий на работы и материалы, применяемые при строительстве, в соответствии </w:t>
      </w:r>
      <w:hyperlink r:id="rId5" w:history="1">
        <w:r w:rsidRPr="00C72E65">
          <w:rPr>
            <w:rFonts w:ascii="PT Astra Serif" w:eastAsia="Times New Roman" w:hAnsi="PT Astra Serif" w:cs="Times New Roman"/>
            <w:sz w:val="28"/>
            <w:szCs w:val="28"/>
            <w:lang w:eastAsia="ru-RU"/>
          </w:rPr>
          <w:t>Законом</w:t>
        </w:r>
      </w:hyperlink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 теплоснабжении;</w:t>
      </w:r>
    </w:p>
    <w:p w:rsidR="00C72E65" w:rsidRPr="00C72E65" w:rsidRDefault="00C72E65" w:rsidP="00C72E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11) обеспечение безаварийной работы объектов теплоснабжения и надежного теплоснабжения потребителей тепловой энергии, а именно:</w:t>
      </w:r>
    </w:p>
    <w:p w:rsidR="00C72E65" w:rsidRPr="00C72E65" w:rsidRDefault="00C72E65" w:rsidP="00C72E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t>готовность систем приема и разгрузки топлива, топливоприготовления и топливоподачи;</w:t>
      </w:r>
    </w:p>
    <w:p w:rsidR="00C72E65" w:rsidRPr="00C72E65" w:rsidRDefault="00C72E65" w:rsidP="00C72E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t>соблюдение водно-химического режима;</w:t>
      </w:r>
    </w:p>
    <w:p w:rsidR="00C72E65" w:rsidRPr="00C72E65" w:rsidRDefault="00C72E65" w:rsidP="00C72E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t>отсутствие фактов эксплуатации теплоэнергетического оборудования сверх ресурса без проведения соответствующих организационно-технических мероприятий по продлению срока его эксплуатации;</w:t>
      </w:r>
    </w:p>
    <w:p w:rsidR="00C72E65" w:rsidRPr="00C72E65" w:rsidRDefault="00C72E65" w:rsidP="00C72E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t>наличие утвержденных графиков ограничения теплоснабжения при дефиците тепловой мощности тепловых источников и пропускной способности тепловых сетей;</w:t>
      </w:r>
    </w:p>
    <w:p w:rsidR="00C72E65" w:rsidRPr="00C72E65" w:rsidRDefault="00C72E65" w:rsidP="00C72E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t>наличие расчетов допустимого времени устранения аварийных нарушений теплоснабжения жилых домов;</w:t>
      </w:r>
    </w:p>
    <w:p w:rsidR="00C72E65" w:rsidRPr="00C72E65" w:rsidRDefault="00C72E65" w:rsidP="00C72E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t>наличие порядка ликвидации аварийных ситуаций в системах теплоснабжения с учетом взаимодействия тепло-, электро-, топливо- и водоснабжающих организаций, потребителей тепловой энергии, ремонтно-строительных и транспортных организаций, а также органов местного самоуправления;</w:t>
      </w:r>
    </w:p>
    <w:p w:rsidR="00C72E65" w:rsidRPr="00C72E65" w:rsidRDefault="00C72E65" w:rsidP="00C72E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t>проведение гидравлических и тепловых испытаний тепловых сетей;</w:t>
      </w:r>
    </w:p>
    <w:p w:rsidR="00C72E65" w:rsidRPr="00C72E65" w:rsidRDefault="00C72E65" w:rsidP="00C72E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t>выполнение утвержденного плана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</w:r>
    </w:p>
    <w:p w:rsidR="00C72E65" w:rsidRPr="00C72E65" w:rsidRDefault="00C72E65" w:rsidP="00C72E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t>выполнение планового графика ремонта тепловых сетей и источников тепловой энергии;</w:t>
      </w:r>
    </w:p>
    <w:p w:rsidR="00C72E65" w:rsidRPr="00C72E65" w:rsidRDefault="00C72E65" w:rsidP="00C72E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t>наличие договоров поставки топлива, не допускающих перебоев поставки и снижения установленных нормативов запасов топлива;</w:t>
      </w:r>
    </w:p>
    <w:p w:rsidR="00C72E65" w:rsidRPr="00C72E65" w:rsidRDefault="00C72E65" w:rsidP="00C72E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t>12) наличие документов, определяющих разграничение эксплуатационной ответственности между потребителями тепловой энергии, теплоснабжающими и теплосетевыми организациями;</w:t>
      </w:r>
    </w:p>
    <w:p w:rsidR="00C72E65" w:rsidRPr="00C72E65" w:rsidRDefault="00C72E65" w:rsidP="00C72E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t>13) отсутствие не выполненных в установленные сроки предписаний, влияющих на надежность работы в отопительный период, выданных уполномоченными на осуществление государственного контроля (надзора) органами государственной власти и уполномоченными на осуществление муниципального контроля органами местного самоуправления;</w:t>
      </w:r>
    </w:p>
    <w:p w:rsidR="00C72E65" w:rsidRPr="00C72E65" w:rsidRDefault="00C72E65" w:rsidP="00C72E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t>14) работоспособность автоматических регуляторов при их наличии.</w:t>
      </w:r>
    </w:p>
    <w:p w:rsidR="00C72E65" w:rsidRPr="00C72E65" w:rsidRDefault="00C72E65" w:rsidP="00C72E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72E65" w:rsidRPr="00C72E65" w:rsidRDefault="00C72E65" w:rsidP="00C72E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72E65" w:rsidRPr="00C72E65" w:rsidRDefault="00C72E65" w:rsidP="00C72E65">
      <w:pPr>
        <w:spacing w:after="0" w:line="240" w:lineRule="auto"/>
        <w:ind w:left="-142" w:firstLine="850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b/>
          <w:sz w:val="28"/>
          <w:szCs w:val="28"/>
          <w:lang w:val="en-US" w:eastAsia="ru-RU"/>
        </w:rPr>
        <w:t>II</w:t>
      </w:r>
      <w:r w:rsidRPr="00C72E6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</w:t>
      </w:r>
      <w:r w:rsidRPr="00C72E6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C72E65">
        <w:rPr>
          <w:rFonts w:ascii="PT Astra Serif" w:eastAsia="Times New Roman" w:hAnsi="PT Astra Serif" w:cs="Arial"/>
          <w:b/>
          <w:color w:val="212529"/>
          <w:sz w:val="28"/>
          <w:szCs w:val="28"/>
          <w:shd w:val="clear" w:color="auto" w:fill="FFFFFF"/>
          <w:lang w:eastAsia="ru-RU"/>
        </w:rPr>
        <w:t>В целях оценки готовности потребителей тепловой энергии к отопительному периоду комиссией должны быть:</w:t>
      </w:r>
    </w:p>
    <w:p w:rsidR="00C72E65" w:rsidRPr="00C72E65" w:rsidRDefault="00C72E65" w:rsidP="00C72E6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1) 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 </w:t>
      </w:r>
    </w:p>
    <w:p w:rsidR="00C72E65" w:rsidRPr="00C72E65" w:rsidRDefault="00C72E65" w:rsidP="00C72E6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2) проведение промывки оборудования и коммуникаций теплопотребляющих установок; </w:t>
      </w:r>
    </w:p>
    <w:p w:rsidR="00C72E65" w:rsidRPr="00C72E65" w:rsidRDefault="00C72E65" w:rsidP="00C72E6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3) разработка эксплуатационных режимов, а также мероприятий по их внедрению; </w:t>
      </w:r>
    </w:p>
    <w:p w:rsidR="00C72E65" w:rsidRPr="00C72E65" w:rsidRDefault="00C72E65" w:rsidP="00C72E6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4) выполнение плана ремонтных работ и качество их выполнения; </w:t>
      </w:r>
    </w:p>
    <w:p w:rsidR="00C72E65" w:rsidRPr="00C72E65" w:rsidRDefault="00C72E65" w:rsidP="00C72E6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5) состояние тепловых сетей, принадлежащих потребителю тепловой энергии; </w:t>
      </w:r>
    </w:p>
    <w:p w:rsidR="00C72E65" w:rsidRPr="00C72E65" w:rsidRDefault="00C72E65" w:rsidP="00C72E6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6) состояние утепления зданий (чердаки, лестничные клетки, подвалы, двери) и центральных тепловых пунктов, а также индивидуальных тепловых пунктов; </w:t>
      </w:r>
    </w:p>
    <w:p w:rsidR="00C72E65" w:rsidRPr="00C72E65" w:rsidRDefault="00C72E65" w:rsidP="00C72E6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7) состояние трубопроводов, арматуры и тепловой изоляции в пределах тепловых пунктов; </w:t>
      </w:r>
    </w:p>
    <w:p w:rsidR="00C72E65" w:rsidRPr="00C72E65" w:rsidRDefault="00C72E65" w:rsidP="00C72E6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8) наличие и работоспособность приборов учета, работоспособность автоматических регуляторов при их наличии; </w:t>
      </w:r>
    </w:p>
    <w:p w:rsidR="00C72E65" w:rsidRPr="00C72E65" w:rsidRDefault="00C72E65" w:rsidP="00C72E6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9) работоспособность защиты систем теплопотребления; </w:t>
      </w:r>
    </w:p>
    <w:p w:rsidR="00C72E65" w:rsidRPr="00C72E65" w:rsidRDefault="00C72E65" w:rsidP="00C72E6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10) наличие паспортов теплопотребляющих установок, принципиальных схем и инструкций для обслуживающего персонала и соответствие их действительности; </w:t>
      </w:r>
    </w:p>
    <w:p w:rsidR="00C72E65" w:rsidRPr="00C72E65" w:rsidRDefault="00C72E65" w:rsidP="00C72E6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11) отсутствие прямых соединений оборудования тепловых пунктов с водопроводом и канализацией; </w:t>
      </w:r>
    </w:p>
    <w:p w:rsidR="00C72E65" w:rsidRPr="00C72E65" w:rsidRDefault="00C72E65" w:rsidP="00C72E6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12) плотность оборудования тепловых пунктов; </w:t>
      </w:r>
    </w:p>
    <w:p w:rsidR="00C72E65" w:rsidRPr="00C72E65" w:rsidRDefault="00C72E65" w:rsidP="00C72E6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13) наличие пломб на расчетных шайбах и соплах элеваторов; </w:t>
      </w:r>
    </w:p>
    <w:p w:rsidR="00C72E65" w:rsidRPr="00C72E65" w:rsidRDefault="00C72E65" w:rsidP="00C72E6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14) отсутствие задолженности за поставленные тепловую энергию (мощность), теплоноситель; </w:t>
      </w:r>
    </w:p>
    <w:p w:rsidR="00C72E65" w:rsidRPr="00C72E65" w:rsidRDefault="00C72E65" w:rsidP="00C72E6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15) 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теплопотребляющих установок; </w:t>
      </w:r>
    </w:p>
    <w:p w:rsidR="00C72E65" w:rsidRPr="00C72E65" w:rsidRDefault="00C72E65" w:rsidP="00C72E6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16) проведение испытания оборудования теплопотребляющих установок на плотность и прочность; </w:t>
      </w:r>
    </w:p>
    <w:p w:rsidR="00C72E65" w:rsidRPr="00C72E65" w:rsidRDefault="00C72E65" w:rsidP="00C72E65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sz w:val="28"/>
          <w:szCs w:val="28"/>
          <w:lang w:eastAsia="ru-RU"/>
        </w:rPr>
        <w:t>17) надежность теплоснабжения потребителей тепловой энергии с учетом климатических условий в соответствии с критериями</w:t>
      </w:r>
      <w:r w:rsidRPr="00C72E6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</w:t>
      </w:r>
    </w:p>
    <w:p w:rsidR="00C72E65" w:rsidRPr="00C72E65" w:rsidRDefault="00C72E65" w:rsidP="00C72E65">
      <w:pPr>
        <w:spacing w:after="0" w:line="256" w:lineRule="auto"/>
        <w:rPr>
          <w:rFonts w:ascii="PT Astra Serif" w:eastAsia="Calibri" w:hAnsi="PT Astra Serif" w:cs="Times New Roman"/>
          <w:sz w:val="28"/>
          <w:szCs w:val="28"/>
        </w:rPr>
      </w:pPr>
    </w:p>
    <w:p w:rsidR="00C72E65" w:rsidRPr="00C72E65" w:rsidRDefault="00C72E65" w:rsidP="00C72E65">
      <w:pPr>
        <w:tabs>
          <w:tab w:val="left" w:pos="6660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72E65" w:rsidRPr="00C72E65" w:rsidRDefault="00C72E65" w:rsidP="00C72E6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b/>
          <w:sz w:val="28"/>
          <w:szCs w:val="28"/>
          <w:lang w:val="en-US" w:eastAsia="ru-RU"/>
        </w:rPr>
        <w:t>III</w:t>
      </w:r>
      <w:r w:rsidRPr="00C72E6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C72E6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График</w:t>
      </w:r>
      <w:r w:rsidRPr="00C72E6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C72E6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работы   комиссии по проведению оценки обеспечения готовности теплоснабжающих и теплосетевых организаций к отопительному периоду 2026-2027 годов</w:t>
      </w:r>
    </w:p>
    <w:p w:rsidR="00C72E65" w:rsidRPr="00C72E65" w:rsidRDefault="00C72E65" w:rsidP="00C72E6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C72E6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</w:p>
    <w:tbl>
      <w:tblPr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8"/>
        <w:gridCol w:w="2836"/>
        <w:gridCol w:w="1701"/>
        <w:gridCol w:w="2552"/>
        <w:gridCol w:w="2976"/>
      </w:tblGrid>
      <w:tr w:rsidR="00C72E65" w:rsidRPr="00C72E65" w:rsidTr="00B64893">
        <w:trPr>
          <w:trHeight w:val="322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>Наименование организации, подлежащей проверке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>ИНН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 xml:space="preserve">Сфера деятельности 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>Сроки проведения проверки</w:t>
            </w:r>
          </w:p>
        </w:tc>
      </w:tr>
      <w:tr w:rsidR="00C72E65" w:rsidRPr="00C72E65" w:rsidTr="00B64893">
        <w:trPr>
          <w:trHeight w:val="517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72E65" w:rsidRPr="00C72E65" w:rsidTr="00B64893">
        <w:trPr>
          <w:trHeight w:val="517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72E65" w:rsidRPr="00C72E65" w:rsidTr="00B64893">
        <w:trPr>
          <w:trHeight w:val="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АО «Тульское ОКБА»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7104002164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теплоснабжающая организация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Июль- 10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Август -10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Октябрь -10 дней</w:t>
            </w:r>
          </w:p>
        </w:tc>
      </w:tr>
      <w:tr w:rsidR="00C72E65" w:rsidRPr="00C72E65" w:rsidTr="00B64893">
        <w:trPr>
          <w:trHeight w:val="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Тульский филиал открытого акционерного общества междугородной и международной электрической связи «Ростелеком»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7707049388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теплоснабжающая организация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Июль- 10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Август -10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Октябрь -10 дней</w:t>
            </w:r>
          </w:p>
        </w:tc>
      </w:tr>
      <w:tr w:rsidR="00C72E65" w:rsidRPr="00C72E65" w:rsidTr="00B64893">
        <w:trPr>
          <w:trHeight w:val="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ОАО «Машиностроительный завод «Штамп» им. Б.Л. Ванникова»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7105517367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теплоснабжающая организация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Июль- 10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Август -10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Октябрь -10 дней</w:t>
            </w:r>
          </w:p>
        </w:tc>
      </w:tr>
      <w:tr w:rsidR="00C72E65" w:rsidRPr="00C72E65" w:rsidTr="00B64893">
        <w:trPr>
          <w:trHeight w:val="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ООО «Сити Финанс»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7107112359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теплоснабжающая организация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Июль- 10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Август -10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Октябрь -10 дней</w:t>
            </w:r>
          </w:p>
        </w:tc>
      </w:tr>
      <w:tr w:rsidR="00C72E65" w:rsidRPr="00C72E65" w:rsidTr="00B64893">
        <w:trPr>
          <w:trHeight w:val="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ООО «Тепловые технологии»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7104068990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теплоснабжающая организация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Июль- 10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Август -10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Октябрь -10 дней</w:t>
            </w:r>
          </w:p>
        </w:tc>
      </w:tr>
      <w:tr w:rsidR="00C72E65" w:rsidRPr="00C72E65" w:rsidTr="00B64893">
        <w:trPr>
          <w:trHeight w:val="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ООО «Антей»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7130505693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теплоснабжающая организация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Июль- 10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Август -10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Октябрь -10 дней</w:t>
            </w:r>
          </w:p>
        </w:tc>
      </w:tr>
      <w:tr w:rsidR="00C72E65" w:rsidRPr="00C72E65" w:rsidTr="00B64893">
        <w:trPr>
          <w:trHeight w:val="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ПАО «Октава»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7107033763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теплоснабжающая организация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Июль- 10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Август -10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Октябрь -10 дней</w:t>
            </w:r>
          </w:p>
        </w:tc>
      </w:tr>
      <w:tr w:rsidR="00C72E65" w:rsidRPr="00C72E65" w:rsidTr="00B64893">
        <w:trPr>
          <w:trHeight w:val="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FF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ООО «Служба Сервиса»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FF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7105053130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теплоснабжающая организация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Июль- 10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Август -10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Октябрь -10 дней</w:t>
            </w:r>
          </w:p>
        </w:tc>
      </w:tr>
      <w:tr w:rsidR="00C72E65" w:rsidRPr="00C72E65" w:rsidTr="00B64893">
        <w:trPr>
          <w:trHeight w:val="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ООО «ПКФ Тула сантехника»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7103501788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теплоснабжающая организация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Июль- 10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Август -10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Октябрь -10 дней</w:t>
            </w:r>
          </w:p>
        </w:tc>
      </w:tr>
      <w:tr w:rsidR="00C72E65" w:rsidRPr="00C72E65" w:rsidTr="00B64893">
        <w:trPr>
          <w:trHeight w:val="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ООО «Тульская фармацевтическая фабрика»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7105028574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теплоснабжающая организация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Июль- 10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Август -10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Октябрь -10 дней</w:t>
            </w:r>
          </w:p>
        </w:tc>
      </w:tr>
      <w:tr w:rsidR="00C72E65" w:rsidRPr="00C72E65" w:rsidTr="00B64893">
        <w:trPr>
          <w:trHeight w:val="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АО «Тулагорводоканал»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7105504223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теплоснабжающая организация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Июль- 10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Август -10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Октябрь -10 дней</w:t>
            </w:r>
          </w:p>
        </w:tc>
      </w:tr>
      <w:tr w:rsidR="00C72E65" w:rsidRPr="00C72E65" w:rsidTr="00B64893">
        <w:trPr>
          <w:trHeight w:val="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ООО «ТЕРРА71»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7107544870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теплоснабжающая организация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Июль- 10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Август -10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Октябрь -10 дней</w:t>
            </w:r>
          </w:p>
        </w:tc>
      </w:tr>
      <w:tr w:rsidR="00C72E65" w:rsidRPr="00C72E65" w:rsidTr="00B64893">
        <w:trPr>
          <w:trHeight w:val="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ООО «Жилсервис»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7107503271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теплоснабжающая организация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Июль- 10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Август -10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Октябрь -10 дней</w:t>
            </w:r>
          </w:p>
        </w:tc>
      </w:tr>
      <w:tr w:rsidR="00C72E65" w:rsidRPr="00C72E65" w:rsidTr="00B64893">
        <w:trPr>
          <w:trHeight w:val="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ООО «ЭКОсервис»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7104042248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теплоснабжающая организация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Июль- 10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Август -10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Октябрь -10 дней</w:t>
            </w:r>
          </w:p>
        </w:tc>
      </w:tr>
      <w:tr w:rsidR="00C72E65" w:rsidRPr="00C72E65" w:rsidTr="00B64893">
        <w:trPr>
          <w:trHeight w:val="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АО «Тулатеплосеть»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7102005547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теплоснабжающая организация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Июль- 10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Август -10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Октябрь -10 дней</w:t>
            </w:r>
          </w:p>
        </w:tc>
      </w:tr>
      <w:tr w:rsidR="00C72E65" w:rsidRPr="00C72E65" w:rsidTr="00B64893">
        <w:trPr>
          <w:trHeight w:val="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Филиал ООО «Пивоваренная компания «Балтика» - «Тульский пивзавод»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7802849641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теплоснабжающая организация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Июль- 10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Август -10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Октябрь -10 дней</w:t>
            </w:r>
          </w:p>
        </w:tc>
      </w:tr>
      <w:tr w:rsidR="00C72E65" w:rsidRPr="00C72E65" w:rsidTr="00B64893">
        <w:trPr>
          <w:trHeight w:val="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Акционерное общество «Тульский таксопарк»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7107003575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теплоснабжающая организация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Июль- 10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Август -10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Октябрь -10 дней</w:t>
            </w:r>
          </w:p>
        </w:tc>
      </w:tr>
      <w:tr w:rsidR="00C72E65" w:rsidRPr="00C72E65" w:rsidTr="00B64893">
        <w:trPr>
          <w:trHeight w:val="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АО «НПО «Сплав»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7105515987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теплоснабжающая организация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Июль- 10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Август -10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Октябрь -10 дней</w:t>
            </w:r>
          </w:p>
        </w:tc>
      </w:tr>
      <w:tr w:rsidR="00C72E65" w:rsidRPr="00C72E65" w:rsidTr="00B64893">
        <w:trPr>
          <w:trHeight w:val="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Тульский территориальный участок Московской дирекции по тепло- водо- снабжению структурного подразделения Центральной дирекции по тепловодоснабжению филиала ОАО «РЖД»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7708503727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теплоснабжающая организация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Июль- 10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Август -10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Октябрь -10 дней</w:t>
            </w:r>
          </w:p>
        </w:tc>
      </w:tr>
      <w:tr w:rsidR="00C72E65" w:rsidRPr="00C72E65" w:rsidTr="00B64893">
        <w:trPr>
          <w:trHeight w:val="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АО «Почта России»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7724490000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теплоснабжающая организация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Июль- 10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Август -10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Октябрь -10 дней</w:t>
            </w:r>
          </w:p>
        </w:tc>
      </w:tr>
      <w:tr w:rsidR="00C72E65" w:rsidRPr="00C72E65" w:rsidTr="00B64893">
        <w:trPr>
          <w:trHeight w:val="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ООО «ТеплоРесурс»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7104068567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теплоснабжающая организация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Июль- 10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Август -10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Октябрь -10 дней</w:t>
            </w:r>
          </w:p>
        </w:tc>
      </w:tr>
      <w:tr w:rsidR="00C72E65" w:rsidRPr="00C72E65" w:rsidTr="00B64893">
        <w:trPr>
          <w:trHeight w:val="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ПАО «Косогорский металлургический завод»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7104002774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теплоснабжающая организация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Июль- 10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Август -10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Октябрь -10 дней</w:t>
            </w:r>
          </w:p>
        </w:tc>
      </w:tr>
      <w:tr w:rsidR="00C72E65" w:rsidRPr="00C72E65" w:rsidTr="00B64893">
        <w:trPr>
          <w:trHeight w:val="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ПАО «Тулачермет»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7105008031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теплоснабжающая организация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Июль- 10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Август -10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Октябрь -10 дней</w:t>
            </w:r>
          </w:p>
        </w:tc>
      </w:tr>
      <w:tr w:rsidR="00C72E65" w:rsidRPr="00C72E65" w:rsidTr="00B64893">
        <w:trPr>
          <w:trHeight w:val="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Филиал «Тулэнерго» ПАО «МРСК Центра и Приволжья»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5260200603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теплоснабжающая организация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Июль- 10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Август -10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Октябрь -10 дней</w:t>
            </w:r>
          </w:p>
        </w:tc>
      </w:tr>
      <w:tr w:rsidR="00C72E65" w:rsidRPr="00C72E65" w:rsidTr="00B64893">
        <w:trPr>
          <w:trHeight w:val="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ООО «Теплоасса»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7130028296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теплоснабжающая организация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Июль- 10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Август -10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Октябрь -10 дней</w:t>
            </w:r>
          </w:p>
        </w:tc>
      </w:tr>
      <w:tr w:rsidR="00C72E65" w:rsidRPr="00C72E65" w:rsidTr="00B64893">
        <w:trPr>
          <w:trHeight w:val="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ГПОУ ТО «Тульский колледж профессиональных Технологий и сервиса»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7104015967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теплоснабжающая организация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Июль- 10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Август -10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Октябрь -10 дней</w:t>
            </w:r>
          </w:p>
        </w:tc>
      </w:tr>
      <w:tr w:rsidR="00C72E65" w:rsidRPr="00C72E65" w:rsidTr="00B64893">
        <w:trPr>
          <w:trHeight w:val="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ЗАО ПСК «СОДРУЖЕСТВО»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7107009175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теплоснабжающая организация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Июль- 10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Август -10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Октябрь -10 дней</w:t>
            </w:r>
          </w:p>
        </w:tc>
      </w:tr>
      <w:tr w:rsidR="00C72E65" w:rsidRPr="00C72E65" w:rsidTr="00B64893">
        <w:trPr>
          <w:trHeight w:val="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ФКУ ЛИУ-3 УФСИН по Тульской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7107040584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теплоснабжающая организация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Июль- 10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Август -10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Октябрь -10 дней</w:t>
            </w:r>
          </w:p>
        </w:tc>
      </w:tr>
      <w:tr w:rsidR="00C72E65" w:rsidRPr="00C72E65" w:rsidTr="00B64893">
        <w:trPr>
          <w:trHeight w:val="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ООО «Инжиниринг сервис»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7107551130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теплоснабжающая организация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Июль- 10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Август -10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Октябрь -10 дней</w:t>
            </w:r>
          </w:p>
        </w:tc>
      </w:tr>
      <w:tr w:rsidR="00C72E65" w:rsidRPr="00C72E65" w:rsidTr="00B64893">
        <w:trPr>
          <w:trHeight w:val="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ООО «ЛЕН»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7103016799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теплоснабжающая организация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Июль- 10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Август -10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Октябрь -10 дней</w:t>
            </w:r>
          </w:p>
        </w:tc>
      </w:tr>
      <w:tr w:rsidR="00C72E65" w:rsidRPr="00C72E65" w:rsidTr="00B64893">
        <w:trPr>
          <w:trHeight w:val="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ООО "Рента Инвест"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7107093762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теплосетевая организация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Июль- 10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Август -10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Октябрь -10 дней</w:t>
            </w:r>
          </w:p>
        </w:tc>
      </w:tr>
      <w:tr w:rsidR="00C72E65" w:rsidRPr="00C72E65" w:rsidTr="00B64893">
        <w:trPr>
          <w:trHeight w:val="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ООО «Энергостройресурс»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5075032489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теплоснабжающая организация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Июль- 10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Август -10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Октябрь -10 дней</w:t>
            </w:r>
          </w:p>
        </w:tc>
      </w:tr>
      <w:tr w:rsidR="00C72E65" w:rsidRPr="00C72E65" w:rsidTr="00B64893">
        <w:trPr>
          <w:trHeight w:val="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ООО «ЭНЕРГО-Т»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7107538098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теплоснабжающая организация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Июль- 10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Август -10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Октябрь -10 дней</w:t>
            </w:r>
          </w:p>
        </w:tc>
      </w:tr>
      <w:tr w:rsidR="00C72E65" w:rsidRPr="00C72E65" w:rsidTr="00B64893">
        <w:trPr>
          <w:trHeight w:val="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АО «Внешстрой»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7105005841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теплоснабжающая организация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Июль- 10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Август -10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Октябрь -10 дней</w:t>
            </w:r>
          </w:p>
        </w:tc>
      </w:tr>
      <w:tr w:rsidR="00C72E65" w:rsidRPr="00C72E65" w:rsidTr="00B64893">
        <w:trPr>
          <w:trHeight w:val="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ООО «ТОЗ-Энерго»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7107109050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теплоснабжающая организация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Июль- 10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Август -10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Октябрь -10 дней</w:t>
            </w:r>
          </w:p>
        </w:tc>
      </w:tr>
      <w:tr w:rsidR="00C72E65" w:rsidRPr="00C72E65" w:rsidTr="00B64893">
        <w:trPr>
          <w:trHeight w:val="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ООО «Теплогарант»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7106040366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теплоснабжающая организация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Июль- 10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Август -10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Октябрь -10 дней</w:t>
            </w:r>
          </w:p>
        </w:tc>
      </w:tr>
      <w:tr w:rsidR="00C72E65" w:rsidRPr="00C72E65" w:rsidTr="00B64893">
        <w:trPr>
          <w:trHeight w:val="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ООО «Конвекция»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7100047439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теплоснабжающая организация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Июль- 10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Август -10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Октябрь -10 дней</w:t>
            </w:r>
          </w:p>
        </w:tc>
      </w:tr>
      <w:tr w:rsidR="00C72E65" w:rsidRPr="00C72E65" w:rsidTr="00B64893">
        <w:trPr>
          <w:trHeight w:val="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МУП «Ремжилхоз»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7105027644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теплосетевая организация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Июль- 10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Август -10 дней</w:t>
            </w:r>
          </w:p>
          <w:p w:rsidR="00C72E65" w:rsidRPr="00C72E65" w:rsidRDefault="00C72E65" w:rsidP="00C72E6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2E6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Октябрь -10 дней</w:t>
            </w:r>
          </w:p>
        </w:tc>
      </w:tr>
    </w:tbl>
    <w:p w:rsidR="00844E3D" w:rsidRPr="00065A09" w:rsidRDefault="00844E3D" w:rsidP="00065A09"/>
    <w:sectPr w:rsidR="00844E3D" w:rsidRPr="00065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A743C"/>
    <w:multiLevelType w:val="hybridMultilevel"/>
    <w:tmpl w:val="8E3AEEB0"/>
    <w:lvl w:ilvl="0" w:tplc="B582D6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9BE"/>
    <w:rsid w:val="00065A09"/>
    <w:rsid w:val="00105C51"/>
    <w:rsid w:val="002D61CA"/>
    <w:rsid w:val="004B7B1B"/>
    <w:rsid w:val="00844E3D"/>
    <w:rsid w:val="009959BE"/>
    <w:rsid w:val="00C7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C1925"/>
  <w15:chartTrackingRefBased/>
  <w15:docId w15:val="{01FA3B68-2B4B-4F20-A76C-6918EE548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F6BF8184AF1C5024A84F685FA47102222625962FF7A00170250CD5DABS9r8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1626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Короткова Людмила Николаевна</dc:creator>
  <cp:keywords/>
  <dc:description/>
  <cp:lastModifiedBy>Короткова Людмила Николаевна</cp:lastModifiedBy>
  <cp:revision>5</cp:revision>
  <dcterms:created xsi:type="dcterms:W3CDTF">2026-08-13T12:25:00Z</dcterms:created>
  <dcterms:modified xsi:type="dcterms:W3CDTF">2026-08-13T12:44:00Z</dcterms:modified>
</cp:coreProperties>
</file>