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2D" w:rsidRPr="00810F89" w:rsidRDefault="00810F89" w:rsidP="00810F89">
      <w:pPr>
        <w:jc w:val="center"/>
        <w:rPr>
          <w:rFonts w:ascii="PT Astra Serif" w:hAnsi="PT Astra Serif"/>
          <w:b/>
          <w:sz w:val="26"/>
          <w:szCs w:val="26"/>
        </w:rPr>
      </w:pPr>
      <w:r w:rsidRPr="00810F89">
        <w:rPr>
          <w:rFonts w:ascii="PT Astra Serif" w:hAnsi="PT Astra Serif"/>
          <w:b/>
          <w:sz w:val="26"/>
          <w:szCs w:val="26"/>
        </w:rPr>
        <w:t>Информация для размещения на официальном сайте администрации муниципального образования город Тула</w:t>
      </w:r>
    </w:p>
    <w:p w:rsidR="00810F89" w:rsidRPr="00810F89" w:rsidRDefault="00810F89" w:rsidP="00810F89">
      <w:pPr>
        <w:jc w:val="center"/>
        <w:rPr>
          <w:rFonts w:ascii="PT Astra Serif" w:hAnsi="PT Astra Serif"/>
          <w:b/>
          <w:sz w:val="26"/>
          <w:szCs w:val="26"/>
        </w:rPr>
      </w:pPr>
    </w:p>
    <w:p w:rsidR="00810F89" w:rsidRPr="00810F89" w:rsidRDefault="00810F89" w:rsidP="00810F89">
      <w:pPr>
        <w:jc w:val="center"/>
        <w:rPr>
          <w:rFonts w:ascii="PT Astra Serif" w:hAnsi="PT Astra Serif"/>
          <w:sz w:val="26"/>
          <w:szCs w:val="26"/>
        </w:rPr>
      </w:pPr>
      <w:r w:rsidRPr="00810F89">
        <w:rPr>
          <w:rFonts w:ascii="PT Astra Serif" w:hAnsi="PT Astra Serif"/>
          <w:sz w:val="26"/>
          <w:szCs w:val="26"/>
        </w:rPr>
        <w:t>Уважаемый предприниматель!</w:t>
      </w:r>
    </w:p>
    <w:p w:rsidR="00810F89" w:rsidRPr="00810F89" w:rsidRDefault="00810F89" w:rsidP="00810F89">
      <w:pPr>
        <w:jc w:val="center"/>
        <w:rPr>
          <w:rFonts w:ascii="PT Astra Serif" w:hAnsi="PT Astra Serif"/>
          <w:sz w:val="26"/>
          <w:szCs w:val="26"/>
        </w:rPr>
      </w:pPr>
    </w:p>
    <w:p w:rsidR="00537800" w:rsidRPr="00537800" w:rsidRDefault="00537800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537800">
        <w:rPr>
          <w:rFonts w:ascii="PT Astra Serif" w:hAnsi="PT Astra Serif"/>
          <w:sz w:val="26"/>
          <w:szCs w:val="26"/>
        </w:rPr>
        <w:t xml:space="preserve">Правительство Тульской области ведет активную работу по внедрению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 768-р. </w:t>
      </w:r>
    </w:p>
    <w:p w:rsidR="00537800" w:rsidRPr="00537800" w:rsidRDefault="00537800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537800">
        <w:rPr>
          <w:rFonts w:ascii="PT Astra Serif" w:hAnsi="PT Astra Serif"/>
          <w:sz w:val="26"/>
          <w:szCs w:val="26"/>
        </w:rPr>
        <w:t xml:space="preserve">В настоящее время министерство экономического развития Тульской области проводит ежегодный мониторинг состояния конкурентной среды в регионе, включающего в себя: </w:t>
      </w:r>
    </w:p>
    <w:p w:rsidR="00537800" w:rsidRPr="00537800" w:rsidRDefault="00537800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537800">
        <w:rPr>
          <w:rFonts w:ascii="PT Astra Serif" w:hAnsi="PT Astra Serif"/>
          <w:sz w:val="26"/>
          <w:szCs w:val="26"/>
        </w:rPr>
        <w:t xml:space="preserve">- опрос субъектов предпринимательской деятельности о состоянии и развитии конкурентной среды на рынках товаров, работ и услуг Тульской области; </w:t>
      </w:r>
    </w:p>
    <w:p w:rsidR="00537800" w:rsidRPr="00537800" w:rsidRDefault="00537800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537800">
        <w:rPr>
          <w:rFonts w:ascii="PT Astra Serif" w:hAnsi="PT Astra Serif"/>
          <w:sz w:val="26"/>
          <w:szCs w:val="26"/>
        </w:rPr>
        <w:t xml:space="preserve">- опрос удовлетворенности потребителей качеством товаров, услуг и ценовой конкуренцией на территории Тульской области. </w:t>
      </w:r>
    </w:p>
    <w:p w:rsidR="00537800" w:rsidRPr="00537800" w:rsidRDefault="00537800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537800">
        <w:rPr>
          <w:rFonts w:ascii="PT Astra Serif" w:hAnsi="PT Astra Serif"/>
          <w:sz w:val="26"/>
          <w:szCs w:val="26"/>
        </w:rPr>
        <w:t>Опрос размещен до 30 декабря 2023 года на портале правительства Тульской области в разделе «Обратная связь» (</w:t>
      </w:r>
      <w:hyperlink r:id="rId4" w:history="1">
        <w:r w:rsidRPr="00537800">
          <w:rPr>
            <w:rFonts w:ascii="PT Astra Serif" w:hAnsi="PT Astra Serif"/>
            <w:color w:val="0070C0"/>
            <w:sz w:val="26"/>
            <w:szCs w:val="2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https://tularegion.ru/live/oprosy/</w:t>
        </w:r>
      </w:hyperlink>
      <w:r w:rsidRPr="00537800">
        <w:rPr>
          <w:rFonts w:ascii="PT Astra Serif" w:hAnsi="PT Astra Serif"/>
          <w:sz w:val="26"/>
          <w:szCs w:val="26"/>
        </w:rPr>
        <w:t xml:space="preserve">). </w:t>
      </w:r>
    </w:p>
    <w:p w:rsidR="00B505B1" w:rsidRPr="00810F89" w:rsidRDefault="00537800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537800">
        <w:rPr>
          <w:rFonts w:ascii="PT Astra Serif" w:hAnsi="PT Astra Serif"/>
          <w:sz w:val="26"/>
          <w:szCs w:val="26"/>
        </w:rPr>
        <w:t xml:space="preserve">В этой связи </w:t>
      </w:r>
      <w:r>
        <w:rPr>
          <w:rFonts w:ascii="PT Astra Serif" w:hAnsi="PT Astra Serif"/>
          <w:sz w:val="26"/>
          <w:szCs w:val="26"/>
        </w:rPr>
        <w:t>предлагаем Вам и сотрудникам Вашей организации принять участие в опросе.</w:t>
      </w:r>
      <w:bookmarkStart w:id="0" w:name="_GoBack"/>
      <w:bookmarkEnd w:id="0"/>
    </w:p>
    <w:p w:rsidR="00B505B1" w:rsidRDefault="00B505B1" w:rsidP="00810F89">
      <w:pPr>
        <w:ind w:firstLine="709"/>
        <w:contextualSpacing/>
        <w:jc w:val="right"/>
        <w:rPr>
          <w:rFonts w:ascii="PT Astra Serif" w:hAnsi="PT Astra Serif"/>
          <w:sz w:val="26"/>
          <w:szCs w:val="26"/>
        </w:rPr>
      </w:pPr>
    </w:p>
    <w:p w:rsidR="00810F89" w:rsidRPr="00810F89" w:rsidRDefault="00810F89" w:rsidP="00810F89">
      <w:pPr>
        <w:ind w:firstLine="709"/>
        <w:contextualSpacing/>
        <w:jc w:val="right"/>
        <w:rPr>
          <w:rFonts w:ascii="PT Astra Serif" w:hAnsi="PT Astra Serif"/>
          <w:sz w:val="26"/>
          <w:szCs w:val="26"/>
        </w:rPr>
      </w:pPr>
      <w:r w:rsidRPr="00810F89">
        <w:rPr>
          <w:rFonts w:ascii="PT Astra Serif" w:hAnsi="PT Astra Serif"/>
          <w:sz w:val="26"/>
          <w:szCs w:val="26"/>
        </w:rPr>
        <w:t xml:space="preserve">Управление экономического развития </w:t>
      </w:r>
    </w:p>
    <w:p w:rsidR="00810F89" w:rsidRPr="00810F89" w:rsidRDefault="00810F89" w:rsidP="00810F89">
      <w:pPr>
        <w:ind w:firstLine="709"/>
        <w:contextualSpacing/>
        <w:jc w:val="right"/>
        <w:rPr>
          <w:rFonts w:ascii="PT Astra Serif" w:hAnsi="PT Astra Serif"/>
          <w:sz w:val="26"/>
          <w:szCs w:val="26"/>
        </w:rPr>
      </w:pPr>
      <w:r w:rsidRPr="00810F89">
        <w:rPr>
          <w:rFonts w:ascii="PT Astra Serif" w:hAnsi="PT Astra Serif"/>
          <w:sz w:val="26"/>
          <w:szCs w:val="26"/>
        </w:rPr>
        <w:t>администрации города Тулы</w:t>
      </w:r>
    </w:p>
    <w:sectPr w:rsidR="00810F89" w:rsidRPr="0081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B"/>
    <w:rsid w:val="001160BD"/>
    <w:rsid w:val="00537800"/>
    <w:rsid w:val="006A64BA"/>
    <w:rsid w:val="00810F89"/>
    <w:rsid w:val="00914FBB"/>
    <w:rsid w:val="00B505B1"/>
    <w:rsid w:val="00F4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10FA"/>
  <w15:chartTrackingRefBased/>
  <w15:docId w15:val="{E47EFF48-FBD3-4992-8928-BF6AC493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laregion.ru/live/opro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Дмитрий Николаевич</dc:creator>
  <cp:keywords/>
  <dc:description/>
  <cp:lastModifiedBy>Колесников Дмитрий Николаевич</cp:lastModifiedBy>
  <cp:revision>6</cp:revision>
  <dcterms:created xsi:type="dcterms:W3CDTF">2023-10-03T13:11:00Z</dcterms:created>
  <dcterms:modified xsi:type="dcterms:W3CDTF">2023-12-07T14:57:00Z</dcterms:modified>
</cp:coreProperties>
</file>