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45" w:rsidRDefault="00D62E45" w:rsidP="001D5377">
      <w:pPr>
        <w:pStyle w:val="a3"/>
        <w:spacing w:before="0" w:beforeAutospacing="0" w:after="0" w:line="240" w:lineRule="auto"/>
        <w:rPr>
          <w:sz w:val="20"/>
          <w:szCs w:val="20"/>
        </w:rPr>
      </w:pPr>
    </w:p>
    <w:p w:rsidR="00D62E45" w:rsidRDefault="00D62E45" w:rsidP="00D62E45">
      <w:pPr>
        <w:pStyle w:val="a3"/>
        <w:spacing w:before="0" w:beforeAutospacing="0" w:after="0" w:line="240" w:lineRule="auto"/>
        <w:jc w:val="center"/>
        <w:rPr>
          <w:sz w:val="20"/>
          <w:szCs w:val="20"/>
        </w:rPr>
      </w:pP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Информация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 xml:space="preserve">о произведенной эвакуации транспортных средств с  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признаками брошенных (бесхозяйных) на территории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муниципального образования город Тула</w:t>
      </w:r>
    </w:p>
    <w:p w:rsidR="00991BC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6"/>
          <w:szCs w:val="26"/>
        </w:rPr>
      </w:pPr>
    </w:p>
    <w:p w:rsidR="00991BC3" w:rsidRDefault="00991BC3" w:rsidP="00991BC3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02.11.2018 в 12.00 на территории муниципального образования город Тула в установленном порядке эвакуировано транспортное средство с признаками брошенного (бесхозяйного): ГАЗ31029 №В698ОК71 по адресу: в районе дома 250 корп.2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(Комсомольский парк культуры и отдыха).</w:t>
      </w:r>
    </w:p>
    <w:p w:rsidR="00991BC3" w:rsidRPr="00115E71" w:rsidRDefault="00991BC3" w:rsidP="00991BC3">
      <w:pPr>
        <w:pStyle w:val="ConsPlusNormal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транспортных средств и имущества, находящегося внутри него (при наличии), осуществляется на основании заявления владельца транспортного средства в комиссию по эвакуации транспортных средств с признаками брошенных (бесхозяйных) и предъявлении документов, свидетельствующих о правах на соответствующее имущество. Транспортное средство подлежит возврату при оплате всех расходов, связанных с эвакуацией, вывозом и хранением указанного имущества.</w:t>
      </w:r>
    </w:p>
    <w:p w:rsidR="00F95283" w:rsidRDefault="00F95283" w:rsidP="00F95283">
      <w:pPr>
        <w:pStyle w:val="ConsPlusNormal"/>
        <w:ind w:left="-426" w:right="-1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95283" w:rsidSect="001D5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5"/>
    <w:rsid w:val="00115E71"/>
    <w:rsid w:val="00133E34"/>
    <w:rsid w:val="001B0B1C"/>
    <w:rsid w:val="001D5377"/>
    <w:rsid w:val="00242798"/>
    <w:rsid w:val="002F75A1"/>
    <w:rsid w:val="003236C8"/>
    <w:rsid w:val="003E6F41"/>
    <w:rsid w:val="004A56CA"/>
    <w:rsid w:val="00656E00"/>
    <w:rsid w:val="006656CF"/>
    <w:rsid w:val="00782A8C"/>
    <w:rsid w:val="00877A80"/>
    <w:rsid w:val="008E30EC"/>
    <w:rsid w:val="00991BC3"/>
    <w:rsid w:val="00B23E1B"/>
    <w:rsid w:val="00D32C98"/>
    <w:rsid w:val="00D62E45"/>
    <w:rsid w:val="00D77930"/>
    <w:rsid w:val="00E728EF"/>
    <w:rsid w:val="00EA1932"/>
    <w:rsid w:val="00F27687"/>
    <w:rsid w:val="00F32C58"/>
    <w:rsid w:val="00F95283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0343-1388-468F-82D9-78F4E84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Елена Витальевна</dc:creator>
  <cp:lastModifiedBy>Кожухова Татьяна Николаевна</cp:lastModifiedBy>
  <cp:revision>2</cp:revision>
  <cp:lastPrinted>2018-07-03T14:11:00Z</cp:lastPrinted>
  <dcterms:created xsi:type="dcterms:W3CDTF">2018-11-09T06:22:00Z</dcterms:created>
  <dcterms:modified xsi:type="dcterms:W3CDTF">2018-11-09T06:22:00Z</dcterms:modified>
</cp:coreProperties>
</file>