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Должностная инструкция</w:t>
      </w:r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по должности муниципальной службы</w:t>
      </w:r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 xml:space="preserve">консультанта </w:t>
      </w:r>
      <w:bookmarkStart w:id="0" w:name="_GoBack"/>
      <w:r w:rsidRPr="00B64D5C">
        <w:rPr>
          <w:rFonts w:ascii="PT Astra Serif" w:hAnsi="PT Astra Serif"/>
          <w:sz w:val="28"/>
          <w:szCs w:val="28"/>
        </w:rPr>
        <w:t>отдела прогнозирования доходов и долговой политики</w:t>
      </w:r>
      <w:bookmarkEnd w:id="0"/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финансового управления администрации города Тулы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Общие положения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B64D5C">
        <w:rPr>
          <w:rFonts w:ascii="PT Astra Serif" w:hAnsi="PT Astra Serif"/>
          <w:sz w:val="28"/>
          <w:szCs w:val="28"/>
        </w:rPr>
        <w:t xml:space="preserve">Настоящая должностная инструкция определяет квалификационные требования, обязанности, права и </w:t>
      </w:r>
      <w:r w:rsidRPr="00B64D5C">
        <w:rPr>
          <w:rFonts w:ascii="PT Astra Serif" w:hAnsi="PT Astra Serif"/>
          <w:sz w:val="28"/>
          <w:szCs w:val="28"/>
        </w:rPr>
        <w:t>ответственность</w:t>
      </w:r>
      <w:r w:rsidRPr="00B64D5C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консультанта отдела прогнозирования доходов и долговой политики</w:t>
      </w:r>
      <w:r w:rsidRPr="00B64D5C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финансового управления администрации города Тулы.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1.2. Должность консультанта отдела прогнозирования доходов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долговой политики финансового управ</w:t>
      </w:r>
      <w:r>
        <w:rPr>
          <w:rFonts w:ascii="PT Astra Serif" w:hAnsi="PT Astra Serif"/>
          <w:sz w:val="28"/>
          <w:szCs w:val="28"/>
        </w:rPr>
        <w:t xml:space="preserve">ления администрации города Тулы </w:t>
      </w:r>
      <w:r w:rsidRPr="00B64D5C">
        <w:rPr>
          <w:rFonts w:ascii="PT Astra Serif" w:hAnsi="PT Astra Serif"/>
          <w:sz w:val="28"/>
          <w:szCs w:val="28"/>
        </w:rPr>
        <w:t>(далее -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консультант) является ведущей должностью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службы.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замещающий должность консультанта </w:t>
      </w:r>
      <w:r w:rsidRPr="00B64D5C">
        <w:rPr>
          <w:rFonts w:ascii="PT Astra Serif" w:hAnsi="PT Astra Serif"/>
          <w:sz w:val="28"/>
          <w:szCs w:val="28"/>
        </w:rPr>
        <w:t>является</w:t>
      </w:r>
      <w:r w:rsidRPr="00B64D5C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муниципальным служащим муниципального образования город Тула.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1.3. Консультант назначается и освобождается от должности главой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представлению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управления администрации города Тулы и согласованию с курирующим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заместителем главы администрации города (руководителем аппарата).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1.4. Консультант в своей работе руководствуется: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Конституцией Российской Федерации, федеральными законами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законами Тульской области, указами Пр</w:t>
      </w:r>
      <w:r>
        <w:rPr>
          <w:rFonts w:ascii="PT Astra Serif" w:hAnsi="PT Astra Serif"/>
          <w:sz w:val="28"/>
          <w:szCs w:val="28"/>
        </w:rPr>
        <w:t xml:space="preserve">езидента Российской Федерации и </w:t>
      </w:r>
      <w:r w:rsidRPr="00B64D5C">
        <w:rPr>
          <w:rFonts w:ascii="PT Astra Serif" w:hAnsi="PT Astra Serif"/>
          <w:sz w:val="28"/>
          <w:szCs w:val="28"/>
        </w:rPr>
        <w:t>постановлениями Правительства Рос</w:t>
      </w:r>
      <w:r>
        <w:rPr>
          <w:rFonts w:ascii="PT Astra Serif" w:hAnsi="PT Astra Serif"/>
          <w:sz w:val="28"/>
          <w:szCs w:val="28"/>
        </w:rPr>
        <w:t xml:space="preserve">сийской Федерации, нормативными правовыми </w:t>
      </w:r>
      <w:r w:rsidRPr="00B64D5C">
        <w:rPr>
          <w:rFonts w:ascii="PT Astra Serif" w:hAnsi="PT Astra Serif"/>
          <w:sz w:val="28"/>
          <w:szCs w:val="28"/>
        </w:rPr>
        <w:t>ак</w:t>
      </w:r>
      <w:r>
        <w:rPr>
          <w:rFonts w:ascii="PT Astra Serif" w:hAnsi="PT Astra Serif"/>
          <w:sz w:val="28"/>
          <w:szCs w:val="28"/>
        </w:rPr>
        <w:t xml:space="preserve">тами муниципального образования город Тула, иными </w:t>
      </w:r>
      <w:r w:rsidRPr="00B64D5C">
        <w:rPr>
          <w:rFonts w:ascii="PT Astra Serif" w:hAnsi="PT Astra Serif"/>
          <w:sz w:val="28"/>
          <w:szCs w:val="28"/>
        </w:rPr>
        <w:t>нормативными правовыми актами</w:t>
      </w:r>
      <w:r>
        <w:rPr>
          <w:rFonts w:ascii="PT Astra Serif" w:hAnsi="PT Astra Serif"/>
          <w:sz w:val="28"/>
          <w:szCs w:val="28"/>
        </w:rPr>
        <w:t xml:space="preserve"> в сфере муниципальной службы и </w:t>
      </w:r>
      <w:r w:rsidRPr="00B64D5C">
        <w:rPr>
          <w:rFonts w:ascii="PT Astra Serif" w:hAnsi="PT Astra Serif"/>
          <w:sz w:val="28"/>
          <w:szCs w:val="28"/>
        </w:rPr>
        <w:t>трудового законодательства;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Бюджетным и Налоговым кодексами Российской Федерации;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Уставом муниципального образования город Тула;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правилами внутреннего распорядка;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-положением о финансовом управлении администрации города Тулы;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-положением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отделе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прогнозирования доходов и долговой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политики финансового управления администрации города Тулы;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настоящей должностной инструкцией.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1.5. Консультант работает под непосредственным руководством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начальника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прогнозирования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долговой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финансового управления администрации города Тулы.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1.6. Консультант осуществляет свою деятельность на 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положения о финансовом управле</w:t>
      </w:r>
      <w:r>
        <w:rPr>
          <w:rFonts w:ascii="PT Astra Serif" w:hAnsi="PT Astra Serif"/>
          <w:sz w:val="28"/>
          <w:szCs w:val="28"/>
        </w:rPr>
        <w:t xml:space="preserve">нии администрации города Тулы и </w:t>
      </w:r>
      <w:r w:rsidRPr="00B64D5C">
        <w:rPr>
          <w:rFonts w:ascii="PT Astra Serif" w:hAnsi="PT Astra Serif"/>
          <w:sz w:val="28"/>
          <w:szCs w:val="28"/>
        </w:rPr>
        <w:t>настоящей инструкции.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1.7. В случае временного отсутствия консультанта,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болезни, отпуска, командировки, его об</w:t>
      </w:r>
      <w:r>
        <w:rPr>
          <w:rFonts w:ascii="PT Astra Serif" w:hAnsi="PT Astra Serif"/>
          <w:sz w:val="28"/>
          <w:szCs w:val="28"/>
        </w:rPr>
        <w:t xml:space="preserve">язанности исполняет консультант </w:t>
      </w:r>
      <w:r w:rsidRPr="00B64D5C">
        <w:rPr>
          <w:rFonts w:ascii="PT Astra Serif" w:hAnsi="PT Astra Serif"/>
          <w:sz w:val="28"/>
          <w:szCs w:val="28"/>
        </w:rPr>
        <w:t>отдела прогнозирования доходов и долгово</w:t>
      </w:r>
      <w:r>
        <w:rPr>
          <w:rFonts w:ascii="PT Astra Serif" w:hAnsi="PT Astra Serif"/>
          <w:sz w:val="28"/>
          <w:szCs w:val="28"/>
        </w:rPr>
        <w:t xml:space="preserve">й политики финансового </w:t>
      </w:r>
      <w:r w:rsidRPr="00B64D5C">
        <w:rPr>
          <w:rFonts w:ascii="PT Astra Serif" w:hAnsi="PT Astra Serif"/>
          <w:sz w:val="28"/>
          <w:szCs w:val="28"/>
        </w:rPr>
        <w:t>управления администрации города Тулы.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lastRenderedPageBreak/>
        <w:t>1.8. Изменения и дополнения в настоящую инструкцию вносятся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порядке, предусмотренном Инструкц</w:t>
      </w:r>
      <w:r>
        <w:rPr>
          <w:rFonts w:ascii="PT Astra Serif" w:hAnsi="PT Astra Serif"/>
          <w:sz w:val="28"/>
          <w:szCs w:val="28"/>
        </w:rPr>
        <w:t xml:space="preserve">ией по разработке и утверждению должностных инструкций муниципальных </w:t>
      </w:r>
      <w:r w:rsidRPr="00B64D5C">
        <w:rPr>
          <w:rFonts w:ascii="PT Astra Serif" w:hAnsi="PT Astra Serif"/>
          <w:sz w:val="28"/>
          <w:szCs w:val="28"/>
        </w:rPr>
        <w:t>служащих</w:t>
      </w:r>
      <w:r>
        <w:rPr>
          <w:rFonts w:ascii="PT Astra Serif" w:hAnsi="PT Astra Serif"/>
          <w:sz w:val="28"/>
          <w:szCs w:val="28"/>
        </w:rPr>
        <w:t xml:space="preserve"> и </w:t>
      </w:r>
      <w:r w:rsidRPr="00B64D5C">
        <w:rPr>
          <w:rFonts w:ascii="PT Astra Serif" w:hAnsi="PT Astra Serif"/>
          <w:sz w:val="28"/>
          <w:szCs w:val="28"/>
        </w:rPr>
        <w:t>работников,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занимающих должности, не отнесенные к должностям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службы, администрации муниципального образования город Тула.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консультанта должен знать законодательные акты РФ,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муниципальные правовые акты муниципального образования город Тула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сфере муниципальной службы.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консультанта должен иметь высше</w:t>
      </w:r>
      <w:r>
        <w:rPr>
          <w:rFonts w:ascii="PT Astra Serif" w:hAnsi="PT Astra Serif"/>
          <w:sz w:val="28"/>
          <w:szCs w:val="28"/>
        </w:rPr>
        <w:t>е профессиональное образование.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2.3.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консультанта должен знать: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указы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Президента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постановления Правительства Российской Федерации, иные нормативные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правовые акты, регулирующие соответствующие сферы 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применительно к исполнению своих должностных обязанностей, правам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ответственности, в том числе: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</w:p>
    <w:p w:rsidR="00B64D5C" w:rsidRP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Тульской области;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образования город Тула;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регламентирующие статус, структуру, компетенцию, порядок организации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деятельности представительных и исполнительно-распорядительных органов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местного самоуправления;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положение об органе местного самоуправления,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 котором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муниципальный служащий замещает должность муниципальной службы;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инструкции по делопроизводству;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правовых актов;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64D5C">
        <w:rPr>
          <w:rFonts w:ascii="PT Astra Serif" w:hAnsi="PT Astra Serif"/>
          <w:sz w:val="28"/>
          <w:szCs w:val="28"/>
        </w:rPr>
        <w:t>возможности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особенности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применения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т</w:t>
      </w:r>
      <w:r w:rsidRPr="00B64D5C">
        <w:rPr>
          <w:rFonts w:ascii="PT Astra Serif" w:hAnsi="PT Astra Serif"/>
          <w:sz w:val="28"/>
          <w:szCs w:val="28"/>
        </w:rPr>
        <w:t>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(функциональных)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территориальных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органах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использование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возможностей межведомственного документооборота;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B64D5C">
        <w:rPr>
          <w:rFonts w:ascii="PT Astra Serif" w:hAnsi="PT Astra Serif"/>
          <w:sz w:val="28"/>
          <w:szCs w:val="28"/>
        </w:rPr>
        <w:t>общие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вопросы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информационной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безопасности.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консультанта должен иметь навыки: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B64D5C">
        <w:rPr>
          <w:rFonts w:ascii="PT Astra Serif" w:hAnsi="PT Astra Serif"/>
          <w:sz w:val="28"/>
          <w:szCs w:val="28"/>
        </w:rPr>
        <w:t>азработки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предложений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последующего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принятия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управленческих решений по профилю деятельности;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разработки проектов законов и иных нормативных правовых актов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 направлению деятельности;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аналитической, экспертной работы по профилю деятельности;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ведения служебного документооборота, исполнения 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граждан;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B64D5C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B64D5C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навыки работы с людьми, заключающиеся в умении: планировать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профессиональную деятельность, проявлять активность и инициативу;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64D5C">
        <w:rPr>
          <w:rFonts w:ascii="PT Astra Serif" w:hAnsi="PT Astra Serif"/>
          <w:sz w:val="28"/>
          <w:szCs w:val="28"/>
        </w:rPr>
        <w:t>рационально применять имеющиеся профессиональные знания и опыт;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числе сетью Интернет;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работы с базами данных.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3. Обязанности</w:t>
      </w:r>
    </w:p>
    <w:p w:rsid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3.1. Основной задачей консультанта является выполнение работы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прогнозированию доходов и долговой политике.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3.2. Консультант обязан: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принимать участие в работе по формированию доходной части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бюджета при подготовке проекта бюджета города;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участвовать в подготовке материалов для внесения изменений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городской бюджет в части муниципальных заимствований;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участвовать в подготовке материала для пояснительных записок,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докладов и отчетов об исполнении бюджета города;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64D5C">
        <w:rPr>
          <w:rFonts w:ascii="PT Astra Serif" w:hAnsi="PT Astra Serif"/>
          <w:sz w:val="28"/>
          <w:szCs w:val="28"/>
        </w:rPr>
        <w:t>ежедневно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обрабатывать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информацию,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поступающую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из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Управления Федерального казначейства,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формировать сведения 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поступлениях доходов в городской бюджет, анализировать полученные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данные с аналогичным периодом прошлого года;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участвовать в работе по формированию ожидаемой оценки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поступления доходов;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lastRenderedPageBreak/>
        <w:t>- принимать участие в формировании пакета документов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проведения аукциона по привлечению кредитных средств в бюджет города;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готовить необходимые документы для получения кредитов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коммерческих банках и бюджетных кредитов в министерстве финансов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Тульской области;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вести долговую книгу муниципального образования город Тула;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осуществлять мониторинг задолженности городского бюджета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заключенным кредитным контрактам;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вести расчет процентов по действующим кредитным контрактам;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своевременно производить перечисления денежных средств в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уплату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основного долга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процентов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заключенным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кредитным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контрактам;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предоставлять отчеты в кредитные организации и банки, где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производились заимствования денежных средств;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рассматривать поступающие в финансовое управление проекты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решений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городской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Думы,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проекты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постановлений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распоряжений администрации города, письма, жалобы и заявления по и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вопросам, входящим в компетенцию отдела;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выполнять задания правительства Тульской области;</w:t>
      </w:r>
    </w:p>
    <w:p w:rsid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выполнять иные поручения начальника отдела прогнозирования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доходов и долговой политики.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64D5C" w:rsidRDefault="00B64D5C" w:rsidP="00B64D5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4. Права</w:t>
      </w:r>
    </w:p>
    <w:p w:rsidR="00B64D5C" w:rsidRP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4.1. Консультант имеет право:</w:t>
      </w:r>
    </w:p>
    <w:p w:rsidR="00B64D5C" w:rsidRPr="00B64D5C" w:rsidRDefault="00B64D5C" w:rsidP="00B64D5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</w:p>
    <w:p w:rsidR="00B64D5C" w:rsidRPr="00B64D5C" w:rsidRDefault="00B64D5C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обязанностей;</w:t>
      </w:r>
    </w:p>
    <w:p w:rsidR="00B64D5C" w:rsidRPr="00B64D5C" w:rsidRDefault="007657F9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64D5C" w:rsidRPr="00B64D5C">
        <w:rPr>
          <w:rFonts w:ascii="PT Astra Serif" w:hAnsi="PT Astra Serif"/>
          <w:sz w:val="28"/>
          <w:szCs w:val="28"/>
        </w:rPr>
        <w:t>вносить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рассмотрение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руководства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предложения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совершенствованию работы, связанной с обязанностями, предусмотренными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="00B64D5C" w:rsidRPr="00B64D5C">
        <w:rPr>
          <w:rFonts w:ascii="PT Astra Serif" w:hAnsi="PT Astra Serif"/>
          <w:sz w:val="28"/>
          <w:szCs w:val="28"/>
        </w:rPr>
        <w:t>настоящей инструкцией;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- пользоваться иными правами, установленными Трудовым кодексом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Российской Федерации, законодательными актами Российской Федерации,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Тульской области, муниципальными правовыми актами и положением об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отделе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прогнозирования доходов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 долговой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политики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финансового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управления администрации города Тулы.</w:t>
      </w:r>
    </w:p>
    <w:p w:rsidR="007657F9" w:rsidRDefault="007657F9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7657F9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 Ответственность</w:t>
      </w:r>
    </w:p>
    <w:p w:rsidR="007657F9" w:rsidRDefault="007657F9" w:rsidP="00B64D5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5.1. Консультант несет ответственность за соблюдение бюджетного и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налогового законодательства.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5.2.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соблюдение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ограничений,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предусмотренных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ст.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13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Федерального закона № 25-ФЗ «О муниципальной службе в Российской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Федерации».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5.3.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ненадлежащее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выполнение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основных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обязанностей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муниципального служащего, предусмотренных ст. 12 Федерального закона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№ 25-ФЗ «О муниципальной службе в Российской Федерации».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lastRenderedPageBreak/>
        <w:t>5.4. За соблюдение запретов, связанных с муниципальной службой,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предусмотренных ст. 14 Федерального закона № 25-ФЗ «О муниципальной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5.5. За достоверность и своевременность представления информаций,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7657F9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5.6.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За сохранность конфиденциальной и другой охраняемой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 по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муниципальной службе.</w:t>
      </w:r>
    </w:p>
    <w:p w:rsidR="00B64D5C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5.7.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Консультант несет ответственность за выполнение возложенных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на него обязанностей в соответствии с действующим законодательством и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p w:rsidR="00B44AE5" w:rsidRPr="00B64D5C" w:rsidRDefault="00B64D5C" w:rsidP="007657F9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B64D5C">
        <w:rPr>
          <w:rFonts w:ascii="PT Astra Serif" w:hAnsi="PT Astra Serif"/>
          <w:sz w:val="28"/>
          <w:szCs w:val="28"/>
        </w:rPr>
        <w:t>5.8. Консультант обязан уведомлять главу администрации города,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органы прокуратуры или другие государственные органы обо всех случаях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обращения к нему каких-либо лиц в целях склонения его к совершению</w:t>
      </w:r>
      <w:r w:rsidR="007657F9">
        <w:rPr>
          <w:rFonts w:ascii="PT Astra Serif" w:hAnsi="PT Astra Serif"/>
          <w:sz w:val="28"/>
          <w:szCs w:val="28"/>
        </w:rPr>
        <w:t xml:space="preserve"> </w:t>
      </w:r>
      <w:r w:rsidRPr="00B64D5C">
        <w:rPr>
          <w:rFonts w:ascii="PT Astra Serif" w:hAnsi="PT Astra Serif"/>
          <w:sz w:val="28"/>
          <w:szCs w:val="28"/>
        </w:rPr>
        <w:t>коррупционных правонарушений.</w:t>
      </w:r>
    </w:p>
    <w:sectPr w:rsidR="00B44AE5" w:rsidRPr="00B6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AE0"/>
    <w:multiLevelType w:val="multilevel"/>
    <w:tmpl w:val="49549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5"/>
    <w:rsid w:val="002A1225"/>
    <w:rsid w:val="007657F9"/>
    <w:rsid w:val="00B44AE5"/>
    <w:rsid w:val="00B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10A7"/>
  <w15:chartTrackingRefBased/>
  <w15:docId w15:val="{68EBBBE8-195E-4716-BB3A-891D69F4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2024-01-26T07:38:00Z</dcterms:created>
  <dcterms:modified xsi:type="dcterms:W3CDTF">2024-01-26T07:51:00Z</dcterms:modified>
</cp:coreProperties>
</file>