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B2" w:rsidRP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Должностная инструкция</w:t>
      </w:r>
    </w:p>
    <w:p w:rsidR="00A747B2" w:rsidRP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по должности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муниципальной службы</w:t>
      </w:r>
    </w:p>
    <w:p w:rsidR="00A747B2" w:rsidRP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специалиста отдела развития образования</w:t>
      </w:r>
    </w:p>
    <w:p w:rsid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 Общие положения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1.1. Настоящая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должностная инструкция определяет квалификационные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требования, обязанности, права и ответственность главного специалиста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развития образования управления образования администрации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Тулы.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1.2. 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главного специалиста отдела развития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управления образования администрации города Тулы является старшей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должностью муниципальной службы.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Служащий, замещающий должность главного специалиста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развития образования управления образования администрации города 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является муниципальным служащим муниципального образования 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Тула.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1.3. Главный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 отдела развития образования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назначается и освобождается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должности главой администрации города Тулы по представлению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управления образования администрации города Тулы и согласованию с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заместителем главы администрации города 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 социальной политике в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порядке, установленном законодательством.</w:t>
      </w: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1.4. Главный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 отдела развития образования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в своей работе руководствуется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Конституцией Российской Федерации, Гражданским Кодексом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Федерации, Семейным Кодексом Российской Федерации, Трудовым Кодексом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Российской Федерации, федеральными законами, нормативными правовыми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актами Российской Федерации и Тульской области, Уставом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город Тула, муниципальными правовыми актами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город Тула, положением об управлении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 и настоящей должностной инструкцией</w:t>
      </w:r>
      <w:r>
        <w:rPr>
          <w:rFonts w:ascii="PT Astra Serif" w:hAnsi="PT Astra Serif"/>
          <w:sz w:val="28"/>
          <w:szCs w:val="28"/>
        </w:rPr>
        <w:t>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1.5. Главный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 отдела развития образования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работает под непосредственным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руководством начальника отдела развития образования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1.6. Главный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 отдела развития образования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осуществляет свою деятельность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основании Положения об управлении образования администрации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 настоящей инструкции.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1.7. В случае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временного отсутствия главного специалиста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развития образования управления образования администрации города Тулы, в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том числе по причине болезни, отпуска, командировки, его 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lastRenderedPageBreak/>
        <w:t>исполняет главный специалист отдела развития образования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1.8. Изменения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 дополнения в настоящую инструкцию вносятся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порядке, предусмотренном Инструкцией по разработке и утверждению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должностных инструкций муниципальных служащих и работников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A747B2">
        <w:rPr>
          <w:rFonts w:ascii="PT Astra Serif" w:hAnsi="PT Astra Serif"/>
          <w:sz w:val="28"/>
          <w:szCs w:val="28"/>
        </w:rPr>
        <w:t>занимающих должности, не отнесенные к должностям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службы</w:t>
      </w:r>
      <w:r>
        <w:rPr>
          <w:rFonts w:ascii="PT Astra Serif" w:hAnsi="PT Astra Serif"/>
          <w:sz w:val="28"/>
          <w:szCs w:val="28"/>
        </w:rPr>
        <w:t xml:space="preserve">, </w:t>
      </w:r>
      <w:r w:rsidRPr="00A747B2">
        <w:rPr>
          <w:rFonts w:ascii="PT Astra Serif" w:hAnsi="PT Astra Serif"/>
          <w:sz w:val="28"/>
          <w:szCs w:val="28"/>
        </w:rPr>
        <w:t>администрации муниципального образования город Тула.</w:t>
      </w:r>
    </w:p>
    <w:p w:rsid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2.1. 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служащий, замещающий должность 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специалиста отдела развития образования управления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Тулы, должен знать законодательные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Федерации, Тульской области, муниципальные правовые акты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город Тула в сфере муниципальной службы</w:t>
      </w:r>
      <w:r>
        <w:rPr>
          <w:rFonts w:ascii="PT Astra Serif" w:hAnsi="PT Astra Serif"/>
          <w:sz w:val="28"/>
          <w:szCs w:val="28"/>
        </w:rPr>
        <w:t>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2.2. 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служащий, замещающий должность 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специалиста отдела развития образования управления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Тулы, должен иметь среднее профессиональное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образование.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2.3. 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A747B2">
        <w:rPr>
          <w:rFonts w:ascii="PT Astra Serif" w:hAnsi="PT Astra Serif"/>
          <w:sz w:val="28"/>
          <w:szCs w:val="28"/>
        </w:rPr>
        <w:t>служащий, замещающий должность 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специалиста отдела развития образования управления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Тулы, должен знать: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1)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Тульской области, указы Президента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 постановления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Российской Федерации, иные нормативные правовые акты</w:t>
      </w:r>
      <w:r>
        <w:rPr>
          <w:rFonts w:ascii="PT Astra Serif" w:hAnsi="PT Astra Serif"/>
          <w:sz w:val="28"/>
          <w:szCs w:val="28"/>
        </w:rPr>
        <w:t xml:space="preserve">, </w:t>
      </w:r>
      <w:r w:rsidRPr="00A747B2">
        <w:rPr>
          <w:rFonts w:ascii="PT Astra Serif" w:hAnsi="PT Astra Serif"/>
          <w:sz w:val="28"/>
          <w:szCs w:val="28"/>
        </w:rPr>
        <w:t>регулирующие соответствующие сферы деятельности, применительно к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исполнению своих должностных обязанностей, правам и ответственности, в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том числе: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Тульской области;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Федерации и Тульской области, муниципальные правовые акты</w:t>
      </w:r>
      <w:r>
        <w:rPr>
          <w:rFonts w:ascii="PT Astra Serif" w:hAnsi="PT Astra Serif"/>
          <w:sz w:val="28"/>
          <w:szCs w:val="28"/>
        </w:rPr>
        <w:t xml:space="preserve">, </w:t>
      </w:r>
      <w:r w:rsidRPr="00A747B2">
        <w:rPr>
          <w:rFonts w:ascii="PT Astra Serif" w:hAnsi="PT Astra Serif"/>
          <w:sz w:val="28"/>
          <w:szCs w:val="28"/>
        </w:rPr>
        <w:t>регламентирующие статус, структуру, компетенцию, порядок организации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деятельности представительных и исполнительно-распорядительных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органов местного самоуправления.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2) Положение об управлении образования администрации города Тулы.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3) Правила внутреннего трудового распорядка.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4)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инструкцию по делопроизводству.</w:t>
      </w: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5) Требования к служебному поведению.</w:t>
      </w: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6) Задачи и функции органов местного самоуправления и 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</w:t>
      </w:r>
      <w:r>
        <w:rPr>
          <w:rFonts w:ascii="PT Astra Serif" w:hAnsi="PT Astra Serif"/>
          <w:sz w:val="28"/>
          <w:szCs w:val="28"/>
        </w:rPr>
        <w:t>.</w:t>
      </w: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A747B2">
        <w:rPr>
          <w:rFonts w:ascii="PT Astra Serif" w:hAnsi="PT Astra Serif"/>
          <w:sz w:val="28"/>
          <w:szCs w:val="28"/>
        </w:rPr>
        <w:t>) Основы права и экономики.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lastRenderedPageBreak/>
        <w:t>8) Порядок подготовки, согласования и принятия муниципальных правовых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актов.</w:t>
      </w: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9) Основы информационного, документационного, финансового обеспечения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сфер деятельности органа местного самоуправления и 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10) Аппаратное и программное обеспечение.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11) Возможности и особенности применения современных информационно</w:t>
      </w:r>
      <w:r>
        <w:rPr>
          <w:rFonts w:ascii="PT Astra Serif" w:hAnsi="PT Astra Serif"/>
          <w:sz w:val="28"/>
          <w:szCs w:val="28"/>
        </w:rPr>
        <w:t>-</w:t>
      </w:r>
      <w:r w:rsidRPr="00A747B2">
        <w:rPr>
          <w:rFonts w:ascii="PT Astra Serif" w:hAnsi="PT Astra Serif"/>
          <w:sz w:val="28"/>
          <w:szCs w:val="28"/>
        </w:rPr>
        <w:t>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технологий в государственных органах, включая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использование возможностей межведомственного документооборота.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12) Общие вопросы в области обеспечения информационной безопасности.</w:t>
      </w:r>
    </w:p>
    <w:p w:rsid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2.4. Муниципальный служащий, замещающий должность 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специалиста отдела развития образования управления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Тулы, должен иметь навыки</w:t>
      </w:r>
      <w:r>
        <w:rPr>
          <w:rFonts w:ascii="PT Astra Serif" w:hAnsi="PT Astra Serif"/>
          <w:sz w:val="28"/>
          <w:szCs w:val="28"/>
        </w:rPr>
        <w:t>: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1) Эффективной организации профессиональной деятельности во взаимосвязи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 государственными органами и органами местного самоуправления 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области, государственными гражданскими и муниципальными служащими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Тульской области, организациями, гражданами;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2) Ведения деловых переговоров и составления делового письма;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3) Владения современными средствами, методами и технологией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4) Организации личного труда и планирования рабочего времени;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5) Владения оргтехникой и средствами коммуникации;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6) Разработки предложений для последующего принятия управленческих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решений по профилю деятельности;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7) Организации взаимодействия со специалистами органов местного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самоуправления;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8) Разработки проектов и законов нормативно-правовых актов и иных актов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направлению деятельности;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9) Составления и исполнения перспективных и текущих планов;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10) Аналитической, экспертной работы по профилю деятельности;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11) Ведения служебного документооборота, исполнения служебных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 граждан;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12) Систематизации и подготовки аналитического, информационного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материала, в том числе для средств массовой информации;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13) Коммуникативности и умения строить межличностные отношения;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14) Организационно-аналитической работы, подготовки и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мероприятий в соответствующей сфере деятельности, а также навыки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людьми, заключающиеся в умении: планировать профессиональную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деятельность, проявлять активность и инициативу; реализовывать основные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формы работы: служебную переписку, ведение переговоров; рационально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применять имеющиеся профессиональные знания и опыт;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lastRenderedPageBreak/>
        <w:t>15) Работы с внутренними и периферийными устройствами компьютера;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16) Работы с информационно-телекоммуникационными сетями,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сетью Интернет;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17) Работы в операционной системе;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18) Управления электронной почтой;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19) Работы в текстовом редакторе;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20) Работы с электронными таблицами;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21) Подготовки презентаций;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22) Использования графических объектов в электронных документах;</w:t>
      </w: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23) Работы с базами данных.</w:t>
      </w:r>
    </w:p>
    <w:p w:rsid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Pr="00A747B2" w:rsidRDefault="00A747B2" w:rsidP="00A747B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 Обязанности</w:t>
      </w:r>
    </w:p>
    <w:p w:rsid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Pr="00A747B2" w:rsidRDefault="00A747B2" w:rsidP="00A747B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3.1. Основными задачами главного специалиста отдела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управления образования администрации города 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являются осуществление государственной, региональной,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политики в области образования, организация предоставления общедоступного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и бесплатного дошкольного, начального общего, основного общего, среднего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общего образования по основным общеобразовательным программам в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муниципальных образовательных организациях, организация предоставления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дополнительного образования детей в муниципальных образовательных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организациях, проведение контроля деятельности подведомственных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образовательных организаций в соответствии с нормативно-правовыми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документами в пределах своей компетенции.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 Главный специалист отдела развития образования управления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обязан: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3.2.1. Организовать работу в рамках выполнения мероприятий по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предоставлению общедоступного и бесплатного начального общего, основного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общего, среднего общего образования по основным общеобразовательным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="004C50A4">
        <w:rPr>
          <w:rFonts w:ascii="PT Astra Serif" w:hAnsi="PT Astra Serif"/>
          <w:sz w:val="28"/>
          <w:szCs w:val="28"/>
        </w:rPr>
        <w:tab/>
      </w:r>
      <w:r w:rsidRPr="00A747B2">
        <w:rPr>
          <w:rFonts w:ascii="PT Astra Serif" w:hAnsi="PT Astra Serif"/>
          <w:sz w:val="28"/>
          <w:szCs w:val="28"/>
        </w:rPr>
        <w:t>программам в образовательных организациях, анализировать ее результаты.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3.2.2. Организовать работу по выполнению концепций, программ,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проектов в пределах своей компетенции.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3.2.3. Организовать мероприятия по созданию условий, обеспечивающих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жизнь и здоровье обучающихся, согласно Федеральному закону № 273-ФЗ «Об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образовании в РФ».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3.2.4. Организовать воспитательные мероприятия физкультурно</w:t>
      </w:r>
      <w:r w:rsidR="004C50A4">
        <w:rPr>
          <w:rFonts w:ascii="PT Astra Serif" w:hAnsi="PT Astra Serif"/>
          <w:sz w:val="28"/>
          <w:szCs w:val="28"/>
        </w:rPr>
        <w:t>-</w:t>
      </w:r>
      <w:r w:rsidRPr="00A747B2">
        <w:rPr>
          <w:rFonts w:ascii="PT Astra Serif" w:hAnsi="PT Astra Serif"/>
          <w:sz w:val="28"/>
          <w:szCs w:val="28"/>
        </w:rPr>
        <w:t>спортивной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направленности с участием обучающихся подведомственных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образовательных учреждений.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3.2.5. Организовать воспитательные мероприятия по безопасности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дорожного движения, профилактике правонарушений несовершеннолетних и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детского дорожно-транспортного травматизма.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3.2.6. Организовать документарное сопровождение экскурсионных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поездок с участием обучающихся подведомственных образовательных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учреждений.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lastRenderedPageBreak/>
        <w:t>3.2.7. Обеспечить организацию мероприятий по подготовке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образовательных организаций к новому учебному году.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3.2.8. Вести статистическую отчетность деятельности образовательных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организаций, пополнять и корректировать базу данных по своим направлениям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деятельности.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3.2.9. Организовать проведение мониторингов деятельности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образовательных организаций по своим направлениям деятельности</w:t>
      </w:r>
      <w:r w:rsidR="004C50A4">
        <w:rPr>
          <w:rFonts w:ascii="PT Astra Serif" w:hAnsi="PT Astra Serif"/>
          <w:sz w:val="28"/>
          <w:szCs w:val="28"/>
        </w:rPr>
        <w:t xml:space="preserve">, </w:t>
      </w:r>
      <w:r w:rsidRPr="00A747B2">
        <w:rPr>
          <w:rFonts w:ascii="PT Astra Serif" w:hAnsi="PT Astra Serif"/>
          <w:sz w:val="28"/>
          <w:szCs w:val="28"/>
        </w:rPr>
        <w:t>анализировать полученные результаты.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3.2.10. Участвовать в организации и проведении совещаний с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руководителями и заместителями руководителей образовательных организаций.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3.2.11. Организовать работу по проведению отраслевых конкурсов по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вопросам своей компетенции, проведению традиционных мероприятий</w:t>
      </w:r>
      <w:r w:rsidR="004C50A4">
        <w:rPr>
          <w:rFonts w:ascii="PT Astra Serif" w:hAnsi="PT Astra Serif"/>
          <w:sz w:val="28"/>
          <w:szCs w:val="28"/>
        </w:rPr>
        <w:t xml:space="preserve">, </w:t>
      </w:r>
      <w:r w:rsidRPr="00A747B2">
        <w:rPr>
          <w:rFonts w:ascii="PT Astra Serif" w:hAnsi="PT Astra Serif"/>
          <w:sz w:val="28"/>
          <w:szCs w:val="28"/>
        </w:rPr>
        <w:t>конкурсов, акций.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3.2.12. Вести приём граждан по вопросам своей компетенции.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3.2.13. Работать с письмами, заявлениями граждан по вопросам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в пределах своей компетенции.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3.2.14. Готовить проекты приказов, постановлений и других документов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по своим направлениям деятельности.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3.2.15. Готовить необходимый статистический материал для отчетов перед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вышестоящими органами управления образования, исполнительной власти, в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также запрашиваемую информацию в различные инстанции по вопросам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компетенции отдела.</w:t>
      </w:r>
    </w:p>
    <w:p w:rsidR="00A747B2" w:rsidRPr="00A747B2" w:rsidRDefault="00A747B2" w:rsidP="004C50A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3.2.16. Выполнять поручения начальника управления образования, его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заместителя, начальника отдела развития образования управления образования</w:t>
      </w:r>
      <w:r w:rsidR="004C50A4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4C50A4" w:rsidRDefault="004C50A4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Pr="00A747B2" w:rsidRDefault="00A747B2" w:rsidP="0003340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4. Права</w:t>
      </w:r>
    </w:p>
    <w:p w:rsidR="004C50A4" w:rsidRDefault="004C50A4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4.1.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Главный специалист отдела развития образования управления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имеет право: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4.1.1. Выходить с предложениями по вопросам совершенствования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организации работы в соответствии с функциями и полномочиями отдела.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4.1.2.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Организовывать и проводить контрольные проверки в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подведомственных учреждениях по вопросам своей компетенции, по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обращениям граждан.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4.1.3. Запрашивать и получать в установленном порядке информацию и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обязанностей.</w:t>
      </w:r>
    </w:p>
    <w:p w:rsid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4.2.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Главный специалист отдела развития образования управления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имеет права, установленные ст</w:t>
      </w:r>
      <w:r w:rsidR="0003340A">
        <w:rPr>
          <w:rFonts w:ascii="PT Astra Serif" w:hAnsi="PT Astra Serif"/>
          <w:sz w:val="28"/>
          <w:szCs w:val="28"/>
        </w:rPr>
        <w:t xml:space="preserve">. 11 </w:t>
      </w:r>
      <w:r w:rsidRPr="00A747B2">
        <w:rPr>
          <w:rFonts w:ascii="PT Astra Serif" w:hAnsi="PT Astra Serif"/>
          <w:sz w:val="28"/>
          <w:szCs w:val="28"/>
        </w:rPr>
        <w:t>Федерального закона от 02.03.2007 №25-ФЗ «О муниципальной службе в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Российской Федерации».</w:t>
      </w:r>
    </w:p>
    <w:p w:rsidR="0003340A" w:rsidRDefault="0003340A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3340A" w:rsidRDefault="0003340A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3340A" w:rsidRPr="00A747B2" w:rsidRDefault="0003340A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747B2" w:rsidRDefault="00A747B2" w:rsidP="0003340A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lastRenderedPageBreak/>
        <w:t>5. Ответственность</w:t>
      </w:r>
    </w:p>
    <w:p w:rsidR="0003340A" w:rsidRPr="00A747B2" w:rsidRDefault="0003340A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5.1.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Главный специалист отдела развития образования управления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несет ответственность за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неисполнение или ненадлежащее исполнение своих должностных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обязанностей;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5.2.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3а соблюдение ограничений, предусмотренных ст. 13 Федерального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закона от 02.03.2007 №25-ФЗ «О муниципальной службе в Российской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Федерации»;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5.3.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3а ненадлежащее выполнение основных обязанностей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муниципального служащего, предусмотренных ст. 12 Федерального закона от</w:t>
      </w:r>
    </w:p>
    <w:p w:rsidR="00A747B2" w:rsidRPr="00A747B2" w:rsidRDefault="00A747B2" w:rsidP="00A747B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02.03.2007 №25-ФЗ «О муниципальной службе в Российской Федерации»;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5.4.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3а соблюдение запретов, связанных с муниципальной службой,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предусмотренных ст. 14 Федерального закона от 02.03.2007 №25-ФЗ «О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муниципальной службе в Российской Федерации»;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5.5.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3а достоверность и своевременность представления информаций,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материалов по направлениям своей деятельности;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5.6.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3а сохранность конфиденциальной и другой охраняемой информации,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полученной при исполнении должностных обязанностей по муниципальной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службе.</w:t>
      </w:r>
    </w:p>
    <w:p w:rsidR="00A747B2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5.7.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Главный специалист отдела развития образования управления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несет ответственность за выполнение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возложенных на него обязанностей в соответствии с действующим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законодательством и настоящей должностной инструкцией.</w:t>
      </w:r>
    </w:p>
    <w:p w:rsidR="002434B8" w:rsidRPr="00A747B2" w:rsidRDefault="00A747B2" w:rsidP="0003340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747B2">
        <w:rPr>
          <w:rFonts w:ascii="PT Astra Serif" w:hAnsi="PT Astra Serif"/>
          <w:sz w:val="28"/>
          <w:szCs w:val="28"/>
        </w:rPr>
        <w:t>5.8.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Главный специалист отдела развития образования управления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образования администрации города Тулы обязан уведомлять главу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администрации города Тулы, органы прокуратуры или другие государственные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органы обо всех случаях обращения к нему каких-либо лиц в целях склонения</w:t>
      </w:r>
      <w:r w:rsidR="0003340A">
        <w:rPr>
          <w:rFonts w:ascii="PT Astra Serif" w:hAnsi="PT Astra Serif"/>
          <w:sz w:val="28"/>
          <w:szCs w:val="28"/>
        </w:rPr>
        <w:t xml:space="preserve"> </w:t>
      </w:r>
      <w:r w:rsidRPr="00A747B2">
        <w:rPr>
          <w:rFonts w:ascii="PT Astra Serif" w:hAnsi="PT Astra Serif"/>
          <w:sz w:val="28"/>
          <w:szCs w:val="28"/>
        </w:rPr>
        <w:t>его к совершению коррупционных правонарушений</w:t>
      </w:r>
      <w:r w:rsidR="0003340A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2434B8" w:rsidRPr="00A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F"/>
    <w:rsid w:val="0003340A"/>
    <w:rsid w:val="002434B8"/>
    <w:rsid w:val="004C50A4"/>
    <w:rsid w:val="00A747B2"/>
    <w:rsid w:val="00D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7A3F"/>
  <w15:chartTrackingRefBased/>
  <w15:docId w15:val="{3A543185-7C6E-4992-BF5B-093AEB9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2023-11-23T13:44:00Z</dcterms:created>
  <dcterms:modified xsi:type="dcterms:W3CDTF">2023-11-23T14:09:00Z</dcterms:modified>
</cp:coreProperties>
</file>