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8D" w:rsidRDefault="0096078D">
      <w:pPr>
        <w:rPr>
          <w:sz w:val="2"/>
          <w:szCs w:val="2"/>
        </w:rPr>
      </w:pPr>
    </w:p>
    <w:p w:rsidR="00EA778A" w:rsidRDefault="00EA778A" w:rsidP="00EA778A">
      <w:pPr>
        <w:pStyle w:val="23"/>
        <w:shd w:val="clear" w:color="auto" w:fill="auto"/>
        <w:spacing w:before="0"/>
        <w:ind w:right="7"/>
        <w:jc w:val="center"/>
        <w:rPr>
          <w:rStyle w:val="24"/>
          <w:bCs/>
        </w:rPr>
      </w:pPr>
      <w:r w:rsidRPr="00EA778A">
        <w:rPr>
          <w:rStyle w:val="24"/>
          <w:bCs/>
        </w:rPr>
        <w:t xml:space="preserve">Должностная инструкция </w:t>
      </w:r>
    </w:p>
    <w:p w:rsidR="0096078D" w:rsidRDefault="00A06ED3" w:rsidP="00EA778A">
      <w:pPr>
        <w:pStyle w:val="23"/>
        <w:shd w:val="clear" w:color="auto" w:fill="auto"/>
        <w:spacing w:before="0"/>
        <w:ind w:right="7"/>
        <w:jc w:val="center"/>
        <w:rPr>
          <w:rStyle w:val="24"/>
          <w:bCs/>
        </w:rPr>
      </w:pPr>
      <w:r w:rsidRPr="00EA778A">
        <w:rPr>
          <w:rStyle w:val="24"/>
          <w:bCs/>
        </w:rPr>
        <w:t xml:space="preserve">по должности, не отнесенной к должностям муниципальной службы, главного </w:t>
      </w:r>
      <w:r w:rsidRPr="00EA778A">
        <w:rPr>
          <w:rStyle w:val="24"/>
          <w:bCs/>
        </w:rPr>
        <w:t>специалиста - эксперта отдела имущественных отношений комитета имущественных и земельных отношений администрации</w:t>
      </w:r>
      <w:r w:rsidR="00EA778A" w:rsidRPr="00EA778A">
        <w:t xml:space="preserve"> </w:t>
      </w:r>
      <w:r w:rsidRPr="00EA778A">
        <w:rPr>
          <w:rStyle w:val="24"/>
          <w:bCs/>
        </w:rPr>
        <w:t>города Тулы</w:t>
      </w:r>
    </w:p>
    <w:p w:rsidR="00EA778A" w:rsidRPr="00EA778A" w:rsidRDefault="00EA778A" w:rsidP="00EA778A">
      <w:pPr>
        <w:pStyle w:val="23"/>
        <w:shd w:val="clear" w:color="auto" w:fill="auto"/>
        <w:spacing w:before="0"/>
        <w:ind w:right="7"/>
        <w:jc w:val="center"/>
      </w:pPr>
    </w:p>
    <w:p w:rsidR="0096078D" w:rsidRPr="00EA778A" w:rsidRDefault="00A06ED3">
      <w:pPr>
        <w:pStyle w:val="23"/>
        <w:numPr>
          <w:ilvl w:val="0"/>
          <w:numId w:val="1"/>
        </w:numPr>
        <w:shd w:val="clear" w:color="auto" w:fill="auto"/>
        <w:tabs>
          <w:tab w:val="left" w:pos="4232"/>
        </w:tabs>
        <w:spacing w:before="0" w:after="257" w:line="260" w:lineRule="exact"/>
        <w:ind w:left="3800"/>
        <w:jc w:val="both"/>
      </w:pPr>
      <w:r w:rsidRPr="00EA778A">
        <w:rPr>
          <w:rStyle w:val="24"/>
          <w:bCs/>
        </w:rPr>
        <w:t>Общие положения</w:t>
      </w:r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560"/>
      </w:pPr>
      <w:r>
        <w:rPr>
          <w:rStyle w:val="1"/>
        </w:rPr>
        <w:t xml:space="preserve"> Настоящая должностная инструкция определяет квалификационные требования, обязанности, права и ответственность главного специалиста - эксперта отдела имущественных отношений комитета имущественных и земельных отношений администрации города Тулы (далее глав</w:t>
      </w:r>
      <w:r>
        <w:rPr>
          <w:rStyle w:val="1"/>
        </w:rPr>
        <w:t>ный специалист - эксперт отдела имущественных отношений).</w:t>
      </w:r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560"/>
      </w:pPr>
      <w:r>
        <w:rPr>
          <w:rStyle w:val="1"/>
        </w:rPr>
        <w:t xml:space="preserve"> Должность главного специалиста - эксперта отдела имущественных отношений является должностью, не отнесенной к должностям муниципальной службы.</w:t>
      </w:r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560"/>
      </w:pPr>
      <w:r>
        <w:rPr>
          <w:rStyle w:val="1"/>
        </w:rPr>
        <w:t xml:space="preserve"> Главный специалист - эксперт отдела имущественных отн</w:t>
      </w:r>
      <w:r>
        <w:rPr>
          <w:rStyle w:val="1"/>
        </w:rPr>
        <w:t>ошений принимается и освобождается от должности главой администрации города или должностным лицом, уполномоченным исполнять обязанности представителя нанимателя (работодателя) по представлению председателя комитета имущественных и земельных отношений админ</w:t>
      </w:r>
      <w:r>
        <w:rPr>
          <w:rStyle w:val="1"/>
        </w:rPr>
        <w:t>истрации города Тулы и согласованию с курирующим заместителем в порядке, установленном законодательством.</w:t>
      </w:r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spacing w:before="0"/>
        <w:ind w:left="20" w:right="20" w:firstLine="560"/>
      </w:pPr>
      <w:r>
        <w:rPr>
          <w:rStyle w:val="1"/>
        </w:rPr>
        <w:t xml:space="preserve"> Главный специалист - эксперт отдела имущественных отношений в своей работе руководствуется:</w:t>
      </w:r>
    </w:p>
    <w:p w:rsidR="0096078D" w:rsidRDefault="00A06ED3" w:rsidP="00A06ED3">
      <w:pPr>
        <w:pStyle w:val="3"/>
        <w:numPr>
          <w:ilvl w:val="0"/>
          <w:numId w:val="2"/>
        </w:numPr>
        <w:shd w:val="clear" w:color="auto" w:fill="auto"/>
        <w:spacing w:before="0"/>
        <w:ind w:left="20" w:firstLine="689"/>
      </w:pPr>
      <w:r>
        <w:rPr>
          <w:rStyle w:val="1"/>
        </w:rPr>
        <w:t xml:space="preserve"> Конституцией Российской Федерации;</w:t>
      </w:r>
    </w:p>
    <w:p w:rsidR="0096078D" w:rsidRDefault="00A06ED3" w:rsidP="00A06ED3">
      <w:pPr>
        <w:pStyle w:val="3"/>
        <w:numPr>
          <w:ilvl w:val="0"/>
          <w:numId w:val="2"/>
        </w:numPr>
        <w:shd w:val="clear" w:color="auto" w:fill="auto"/>
        <w:spacing w:before="0"/>
        <w:ind w:left="20" w:firstLine="689"/>
      </w:pPr>
      <w:r>
        <w:rPr>
          <w:rStyle w:val="1"/>
        </w:rPr>
        <w:t xml:space="preserve"> Гражданским кодексом</w:t>
      </w:r>
      <w:r>
        <w:rPr>
          <w:rStyle w:val="1"/>
        </w:rPr>
        <w:t xml:space="preserve"> Российской Федерации;</w:t>
      </w:r>
    </w:p>
    <w:p w:rsidR="0096078D" w:rsidRDefault="00A06ED3" w:rsidP="00A06ED3">
      <w:pPr>
        <w:pStyle w:val="3"/>
        <w:numPr>
          <w:ilvl w:val="0"/>
          <w:numId w:val="2"/>
        </w:numPr>
        <w:shd w:val="clear" w:color="auto" w:fill="auto"/>
        <w:spacing w:before="0"/>
        <w:ind w:left="20" w:firstLine="689"/>
      </w:pPr>
      <w:r>
        <w:rPr>
          <w:rStyle w:val="1"/>
        </w:rPr>
        <w:t xml:space="preserve"> Земельным кодексом Российской Федерации;</w:t>
      </w:r>
    </w:p>
    <w:p w:rsidR="0096078D" w:rsidRDefault="00A06ED3" w:rsidP="00A06ED3">
      <w:pPr>
        <w:pStyle w:val="3"/>
        <w:numPr>
          <w:ilvl w:val="0"/>
          <w:numId w:val="2"/>
        </w:numPr>
        <w:shd w:val="clear" w:color="auto" w:fill="auto"/>
        <w:spacing w:before="0"/>
        <w:ind w:left="20" w:firstLine="689"/>
      </w:pPr>
      <w:r>
        <w:rPr>
          <w:rStyle w:val="1"/>
        </w:rPr>
        <w:t xml:space="preserve"> Трудовым кодексом Российской Федерации;</w:t>
      </w:r>
    </w:p>
    <w:p w:rsidR="0096078D" w:rsidRDefault="00A06ED3" w:rsidP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689"/>
      </w:pPr>
      <w:r>
        <w:rPr>
          <w:rStyle w:val="1"/>
        </w:rPr>
        <w:t xml:space="preserve"> Федеральным законом от 26.12.1995 № 208-ФЗ «Об акционерных обществах»;</w:t>
      </w:r>
    </w:p>
    <w:p w:rsidR="0096078D" w:rsidRDefault="00A06ED3" w:rsidP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689"/>
      </w:pPr>
      <w:r>
        <w:rPr>
          <w:rStyle w:val="1"/>
        </w:rPr>
        <w:t xml:space="preserve"> Федеральным законом от 05.04.2013 № 44-ФЗ «О контрактной системе в сфере заку</w:t>
      </w:r>
      <w:r>
        <w:rPr>
          <w:rStyle w:val="1"/>
        </w:rPr>
        <w:t>пок товаров, работ, услуг</w:t>
      </w:r>
      <w:bookmarkStart w:id="0" w:name="_GoBack"/>
      <w:bookmarkEnd w:id="0"/>
      <w:r>
        <w:rPr>
          <w:rStyle w:val="1"/>
        </w:rPr>
        <w:t xml:space="preserve"> для обеспечения государственных и муниципальных нужд»;</w:t>
      </w:r>
    </w:p>
    <w:p w:rsidR="0096078D" w:rsidRDefault="00A06ED3" w:rsidP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689"/>
      </w:pPr>
      <w:r>
        <w:rPr>
          <w:rStyle w:val="1"/>
        </w:rPr>
        <w:t xml:space="preserve"> Федеральным законом от 21.12.2001 № 178-ФЗ «О приватизации государственного и муниципального имущества»;</w:t>
      </w:r>
    </w:p>
    <w:p w:rsidR="0096078D" w:rsidRDefault="00A06ED3" w:rsidP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689"/>
      </w:pPr>
      <w:r>
        <w:rPr>
          <w:rStyle w:val="1"/>
        </w:rPr>
        <w:t xml:space="preserve"> Федеральным законом от 06.10.2003 № 131-ФЗ «Об общих принципах орган</w:t>
      </w:r>
      <w:r>
        <w:rPr>
          <w:rStyle w:val="1"/>
        </w:rPr>
        <w:t>изации местного самоуправления в Российской Федерации»;</w:t>
      </w:r>
    </w:p>
    <w:p w:rsidR="0096078D" w:rsidRDefault="00A06ED3" w:rsidP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40" w:firstLine="689"/>
      </w:pPr>
      <w:r>
        <w:rPr>
          <w:rStyle w:val="1"/>
        </w:rPr>
        <w:t xml:space="preserve"> Федеральным законом от 02.03.2007 № 25-ФЗ «О муниципальной службе в Российской Федерации»;</w:t>
      </w:r>
    </w:p>
    <w:p w:rsidR="0096078D" w:rsidRDefault="00A06ED3" w:rsidP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40" w:firstLine="689"/>
      </w:pPr>
      <w:r>
        <w:rPr>
          <w:rStyle w:val="1"/>
        </w:rPr>
        <w:t xml:space="preserve"> иными федеральными нормативными правовыми актами, нормативными правовыми актами Тульской области и муниципальными правовыми актами муниципального образования город Тула, применяемыми в сфере деятельности главного специалиста - эксперта отдела имущественны</w:t>
      </w:r>
      <w:r>
        <w:rPr>
          <w:rStyle w:val="1"/>
        </w:rPr>
        <w:t>х отношений.</w:t>
      </w:r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spacing w:before="0"/>
        <w:ind w:left="40" w:right="40" w:firstLine="640"/>
      </w:pPr>
      <w:r>
        <w:rPr>
          <w:rStyle w:val="1"/>
        </w:rPr>
        <w:t xml:space="preserve"> Главный специалист - эксперт отдела имущественных отношений работает под непосредственным руководством начальника отдела имущественных </w:t>
      </w:r>
      <w:r>
        <w:rPr>
          <w:rStyle w:val="1"/>
        </w:rPr>
        <w:lastRenderedPageBreak/>
        <w:t>отношений комитета имущественных и земельных отношений администрации города Тулы.</w:t>
      </w:r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spacing w:before="0"/>
        <w:ind w:left="40" w:right="40" w:firstLine="640"/>
      </w:pPr>
      <w:r>
        <w:rPr>
          <w:rStyle w:val="1"/>
        </w:rPr>
        <w:t xml:space="preserve"> Главный специалист - экс</w:t>
      </w:r>
      <w:r>
        <w:rPr>
          <w:rStyle w:val="1"/>
        </w:rPr>
        <w:t>перт отдела имущественных отношений осуществляет свою деятельность на основании положения о комитете имущественных и земельных отношений администрации города Тулы и настоящей инструкции.</w:t>
      </w:r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spacing w:before="0"/>
        <w:ind w:left="40" w:right="40" w:firstLine="640"/>
      </w:pPr>
      <w:r>
        <w:rPr>
          <w:rStyle w:val="1"/>
        </w:rPr>
        <w:t xml:space="preserve"> В случае временного отсутствия главного специалиста -эксперта отдела</w:t>
      </w:r>
      <w:r>
        <w:rPr>
          <w:rStyle w:val="1"/>
        </w:rPr>
        <w:t xml:space="preserve"> имущественных отношений, в том числе по причине болезни, отпуска, командировки, его обязанности исполняет заместитель начальника отдела имущественных отношений комитета имущественных и земельных отношений администрации города Тулы, курирующий соответствую</w:t>
      </w:r>
      <w:r>
        <w:rPr>
          <w:rStyle w:val="1"/>
        </w:rPr>
        <w:t>щую сферу деятельности.</w:t>
      </w:r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spacing w:before="0" w:after="349"/>
        <w:ind w:left="40" w:right="40" w:firstLine="640"/>
      </w:pPr>
      <w:r>
        <w:rPr>
          <w:rStyle w:val="1"/>
        </w:rPr>
        <w:t xml:space="preserve"> Изменения и дополнения в настоящую инструкцию вносятся в порядке, предусмотренном Инструкцией по разработке и утверждению должностных инструкций муниципальных служащих и работников администрации муниципального образования город Тул</w:t>
      </w:r>
      <w:r>
        <w:rPr>
          <w:rStyle w:val="1"/>
        </w:rPr>
        <w:t>а.</w:t>
      </w:r>
    </w:p>
    <w:p w:rsidR="0096078D" w:rsidRPr="00EA778A" w:rsidRDefault="00A06ED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02"/>
        </w:tabs>
        <w:spacing w:before="0" w:after="312" w:line="260" w:lineRule="exact"/>
        <w:ind w:left="2860"/>
      </w:pPr>
      <w:bookmarkStart w:id="1" w:name="bookmark0"/>
      <w:r w:rsidRPr="00EA778A">
        <w:rPr>
          <w:rStyle w:val="12"/>
          <w:bCs/>
        </w:rPr>
        <w:t>Квалификационные требования</w:t>
      </w:r>
      <w:bookmarkEnd w:id="1"/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tabs>
          <w:tab w:val="left" w:pos="1145"/>
        </w:tabs>
        <w:spacing w:before="0" w:line="317" w:lineRule="exact"/>
        <w:ind w:left="40" w:right="40" w:firstLine="640"/>
      </w:pPr>
      <w:r>
        <w:rPr>
          <w:rStyle w:val="1"/>
        </w:rPr>
        <w:t>Работник, занимающий должность, не отнесенную к должностям муниципальной службы, главного специалиста - эксперта отдела имущественных отношений должен знать: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40" w:right="40" w:firstLine="640"/>
      </w:pPr>
      <w:r>
        <w:rPr>
          <w:rStyle w:val="1"/>
        </w:rPr>
        <w:t xml:space="preserve"> законодательные акты Российской Федерации, Тульской области, муниципальные правовые акты муниципального образования город Тула;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40" w:right="40" w:firstLine="640"/>
      </w:pPr>
      <w:r>
        <w:rPr>
          <w:rStyle w:val="1"/>
        </w:rPr>
        <w:t xml:space="preserve"> Конституцию Российской Федерации, Федеральные законы и законы Тульской области, указы Президента Российской Федерации и постан</w:t>
      </w:r>
      <w:r>
        <w:rPr>
          <w:rStyle w:val="1"/>
        </w:rPr>
        <w:t>овления Правительства Российской Федерации, муниципальные правовые акты муниципального образования город Тула, иные нормативные правовые акты, регулирующие соответствующие сферы деятельности, применительно к исполнению своих должностных обязанностей, права</w:t>
      </w:r>
      <w:r>
        <w:rPr>
          <w:rStyle w:val="1"/>
        </w:rPr>
        <w:t>м и ответственности, в том числе: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40" w:right="40" w:firstLine="640"/>
      </w:pPr>
      <w:r>
        <w:rPr>
          <w:rStyle w:val="1"/>
        </w:rPr>
        <w:t xml:space="preserve"> законодательство о муниципальной службе Российской Федерации и Тульской области;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40" w:firstLine="640"/>
      </w:pPr>
      <w:r>
        <w:rPr>
          <w:rStyle w:val="1"/>
        </w:rPr>
        <w:t xml:space="preserve"> Устав муниципального образования город Тула;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40" w:right="40" w:firstLine="640"/>
      </w:pPr>
      <w:r>
        <w:rPr>
          <w:rStyle w:val="1"/>
        </w:rPr>
        <w:t xml:space="preserve"> законодательные и иные нормативные правовые акты Российской Федерации и Тульской области, мун</w:t>
      </w:r>
      <w:r>
        <w:rPr>
          <w:rStyle w:val="1"/>
        </w:rPr>
        <w:t>иципальные правовые акты муниципального образования город Тула, регламентирующие статус, структуру, компетенцию, порядок организации и деятельности представительных и исполнительно-распорядительных органов местного самоуправления;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80"/>
      </w:pPr>
      <w:r>
        <w:rPr>
          <w:rStyle w:val="1"/>
        </w:rPr>
        <w:t xml:space="preserve"> положение о комитете иму</w:t>
      </w:r>
      <w:r>
        <w:rPr>
          <w:rStyle w:val="1"/>
        </w:rPr>
        <w:t>щественных и земельных отношений администрации города Тулы;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80"/>
      </w:pPr>
      <w:r>
        <w:rPr>
          <w:rStyle w:val="1"/>
        </w:rPr>
        <w:t xml:space="preserve"> правила внутреннего трудового распорядка;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80"/>
      </w:pPr>
      <w:r>
        <w:rPr>
          <w:rStyle w:val="1"/>
        </w:rPr>
        <w:t xml:space="preserve"> правила документооборота и работы со служебной информацией, инструкцию по делопроизводству;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80"/>
      </w:pPr>
      <w:r>
        <w:rPr>
          <w:rStyle w:val="1"/>
        </w:rPr>
        <w:t xml:space="preserve"> требования к служебному поведению;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80"/>
      </w:pPr>
      <w:r>
        <w:rPr>
          <w:rStyle w:val="1"/>
        </w:rPr>
        <w:t xml:space="preserve"> основы права и экономики;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80"/>
      </w:pPr>
      <w:r>
        <w:rPr>
          <w:rStyle w:val="1"/>
        </w:rPr>
        <w:lastRenderedPageBreak/>
        <w:t xml:space="preserve"> задачи и функции органов местного самоуправления и отраслевых (функциональных) и территориальных органов администрации города Тулы;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80"/>
      </w:pPr>
      <w:r>
        <w:rPr>
          <w:rStyle w:val="1"/>
        </w:rPr>
        <w:t xml:space="preserve"> порядок подготовки, согласования и принятия муниципальных правовых актов;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80"/>
      </w:pPr>
      <w:r>
        <w:rPr>
          <w:rStyle w:val="1"/>
        </w:rPr>
        <w:t xml:space="preserve"> основы информационно</w:t>
      </w:r>
      <w:r>
        <w:rPr>
          <w:rStyle w:val="1"/>
        </w:rPr>
        <w:t>го, документационного, финансового обеспечения сфер деятельности органов местного самоуправления, отраслевых (функциональных) и территориальных органов администрации города Тулы;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80"/>
      </w:pPr>
      <w:r>
        <w:rPr>
          <w:rStyle w:val="1"/>
        </w:rPr>
        <w:t xml:space="preserve"> аппаратное и программное обеспечение;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80"/>
      </w:pPr>
      <w:r>
        <w:rPr>
          <w:rStyle w:val="1"/>
        </w:rPr>
        <w:t xml:space="preserve"> возможности и особенности применения </w:t>
      </w:r>
      <w:r>
        <w:rPr>
          <w:rStyle w:val="1"/>
        </w:rPr>
        <w:t>современных информационно-коммуникационных технологий в отраслевых (функциональных) и территориальных органах администрации муниципального образования город Тула, включая использование возможностей межведомственного документооборота;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 w:line="341" w:lineRule="exact"/>
        <w:ind w:left="20" w:right="20" w:firstLine="780"/>
      </w:pPr>
      <w:r>
        <w:rPr>
          <w:rStyle w:val="1"/>
        </w:rPr>
        <w:t xml:space="preserve"> общие вопросы в области обеспечения информационной безопасности.</w:t>
      </w:r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left="20" w:right="20" w:firstLine="560"/>
      </w:pPr>
      <w:r>
        <w:rPr>
          <w:rStyle w:val="1"/>
        </w:rPr>
        <w:t>Работник, занимающий должность, не отнесенную к должностям муниципальной службы - главного специалиста-эксперта отдела имущественных отношений должен иметь навыки: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80"/>
      </w:pPr>
      <w:r>
        <w:rPr>
          <w:rStyle w:val="1"/>
        </w:rPr>
        <w:t xml:space="preserve"> эффективной организации п</w:t>
      </w:r>
      <w:r>
        <w:rPr>
          <w:rStyle w:val="1"/>
        </w:rPr>
        <w:t>рофессиональной деятельности 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 Тульской области, организациями, гражданами;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80"/>
      </w:pPr>
      <w:r>
        <w:rPr>
          <w:rStyle w:val="1"/>
        </w:rPr>
        <w:t xml:space="preserve"> ведения деловых переговоров </w:t>
      </w:r>
      <w:r>
        <w:rPr>
          <w:rStyle w:val="1"/>
        </w:rPr>
        <w:t>и составления делового письма;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20" w:firstLine="780"/>
      </w:pPr>
      <w:r>
        <w:rPr>
          <w:rStyle w:val="1"/>
        </w:rPr>
        <w:t xml:space="preserve"> владения современными средствами, методами и технологией работы с информацией и документами;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80"/>
      </w:pPr>
      <w:r>
        <w:rPr>
          <w:rStyle w:val="1"/>
        </w:rPr>
        <w:t xml:space="preserve"> организации личного труда и планирования рабочего времени;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firstLine="780"/>
      </w:pPr>
      <w:r>
        <w:rPr>
          <w:rStyle w:val="1"/>
        </w:rPr>
        <w:t xml:space="preserve"> владения оргтехникой и средствами коммуникации;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20" w:right="500" w:firstLine="780"/>
        <w:jc w:val="left"/>
      </w:pPr>
      <w:r>
        <w:rPr>
          <w:rStyle w:val="1"/>
        </w:rPr>
        <w:t xml:space="preserve"> разработки предложени</w:t>
      </w:r>
      <w:r>
        <w:rPr>
          <w:rStyle w:val="1"/>
        </w:rPr>
        <w:t>й для последующего принятия управленческих решений по профилю деятельности;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 w:line="346" w:lineRule="exact"/>
        <w:ind w:left="20" w:right="20" w:firstLine="780"/>
      </w:pPr>
      <w:r>
        <w:rPr>
          <w:rStyle w:val="1"/>
        </w:rPr>
        <w:t xml:space="preserve"> организации взаимодействия со специалистами органов местного самоуправления;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180" w:firstLine="800"/>
        <w:jc w:val="left"/>
      </w:pPr>
      <w:r>
        <w:rPr>
          <w:rStyle w:val="1"/>
        </w:rPr>
        <w:t xml:space="preserve"> разработки проектов законов и иных нормативных правовых актов по направлению деятельности;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firstLine="800"/>
      </w:pPr>
      <w:r>
        <w:rPr>
          <w:rStyle w:val="1"/>
        </w:rPr>
        <w:t xml:space="preserve"> составления и исполнения перспективных и текущих планов;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firstLine="800"/>
      </w:pPr>
      <w:r>
        <w:rPr>
          <w:rStyle w:val="1"/>
        </w:rPr>
        <w:t xml:space="preserve"> аналитической, экспертной работы по профилю деятельности;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800"/>
      </w:pPr>
      <w:r>
        <w:rPr>
          <w:rStyle w:val="1"/>
        </w:rPr>
        <w:t xml:space="preserve"> ведения служебного документооборота, исполнения служебных документов, подготовки проектов ответов на обращения организаций, граждан;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800"/>
      </w:pPr>
      <w:r>
        <w:rPr>
          <w:rStyle w:val="1"/>
        </w:rPr>
        <w:t xml:space="preserve"> сист</w:t>
      </w:r>
      <w:r>
        <w:rPr>
          <w:rStyle w:val="1"/>
        </w:rPr>
        <w:t>ематизации и подготовки аналитического, информационного материала, в том числе для средств массовой информации;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firstLine="800"/>
      </w:pPr>
      <w:r>
        <w:rPr>
          <w:rStyle w:val="1"/>
        </w:rPr>
        <w:t xml:space="preserve"> коммуникативности и умения строить межличностные отношения;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800"/>
      </w:pPr>
      <w:r>
        <w:rPr>
          <w:rStyle w:val="1"/>
        </w:rPr>
        <w:t xml:space="preserve"> организационно-аналитической работы, подготовки и проведения мероприятий в соответ</w:t>
      </w:r>
      <w:r>
        <w:rPr>
          <w:rStyle w:val="1"/>
        </w:rPr>
        <w:t>ствующей сфере деятельности, а также навыки работы с людьми, заключающиеся в умении: планировать профессиональную деятельность, проявлять активность и инициативу; реализовывать основные формы работы: служебную переписку, ведение переговоров, рационально пр</w:t>
      </w:r>
      <w:r>
        <w:rPr>
          <w:rStyle w:val="1"/>
        </w:rPr>
        <w:t>именять имеющиеся профессиональные знания и опыт;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firstLine="800"/>
      </w:pPr>
      <w:r>
        <w:rPr>
          <w:rStyle w:val="1"/>
        </w:rPr>
        <w:lastRenderedPageBreak/>
        <w:t xml:space="preserve"> работы с внутренними и периферийными устройствами компьютера;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800"/>
      </w:pPr>
      <w:r>
        <w:rPr>
          <w:rStyle w:val="1"/>
        </w:rPr>
        <w:t xml:space="preserve"> работы с информационно-телекоммуникационными сетями, в том числе сетью Интернет;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firstLine="800"/>
      </w:pPr>
      <w:r>
        <w:rPr>
          <w:rStyle w:val="1"/>
        </w:rPr>
        <w:t xml:space="preserve"> работы в операционной системе;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firstLine="800"/>
      </w:pPr>
      <w:r>
        <w:rPr>
          <w:rStyle w:val="1"/>
        </w:rPr>
        <w:t xml:space="preserve"> управления электронной почто</w:t>
      </w:r>
      <w:r>
        <w:rPr>
          <w:rStyle w:val="1"/>
        </w:rPr>
        <w:t>й;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firstLine="800"/>
      </w:pPr>
      <w:r>
        <w:rPr>
          <w:rStyle w:val="1"/>
        </w:rPr>
        <w:t xml:space="preserve"> работы в текстовом редакторе;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firstLine="800"/>
      </w:pPr>
      <w:r>
        <w:rPr>
          <w:rStyle w:val="1"/>
        </w:rPr>
        <w:t xml:space="preserve"> работы с электронными таблицами;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firstLine="800"/>
      </w:pPr>
      <w:r>
        <w:rPr>
          <w:rStyle w:val="1"/>
        </w:rPr>
        <w:t xml:space="preserve"> использования графических объектов в электронных документах;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 w:after="349"/>
        <w:ind w:left="40" w:firstLine="800"/>
      </w:pPr>
      <w:r>
        <w:rPr>
          <w:rStyle w:val="1"/>
        </w:rPr>
        <w:t xml:space="preserve"> работы с базами данных.</w:t>
      </w:r>
    </w:p>
    <w:p w:rsidR="0096078D" w:rsidRPr="00EA778A" w:rsidRDefault="00A06ED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83"/>
        </w:tabs>
        <w:spacing w:before="0" w:after="252" w:line="260" w:lineRule="exact"/>
        <w:ind w:left="3320"/>
      </w:pPr>
      <w:bookmarkStart w:id="2" w:name="bookmark1"/>
      <w:r w:rsidRPr="00EA778A">
        <w:rPr>
          <w:rStyle w:val="12"/>
          <w:bCs/>
        </w:rPr>
        <w:t>Должностные обязанности</w:t>
      </w:r>
      <w:bookmarkEnd w:id="2"/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tabs>
          <w:tab w:val="left" w:pos="1190"/>
        </w:tabs>
        <w:spacing w:before="0" w:line="317" w:lineRule="exact"/>
        <w:ind w:left="40" w:right="40" w:firstLine="580"/>
        <w:jc w:val="left"/>
      </w:pPr>
      <w:r>
        <w:rPr>
          <w:rStyle w:val="1"/>
        </w:rPr>
        <w:t>Главный специалист - эксперт отдела имущественных отношений обязан: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40" w:right="40" w:firstLine="700"/>
      </w:pPr>
      <w:r>
        <w:rPr>
          <w:rStyle w:val="1"/>
        </w:rPr>
        <w:t xml:space="preserve"> готовить проекты постановлений (распоряжений) администрации города Тулы, проекты решений Тульской городской Думы по вопросам передачи муниципального имущества г. Тулы в аренду, разрешения комитета имущественных и земельных отношений о продлении договора а</w:t>
      </w:r>
      <w:r>
        <w:rPr>
          <w:rStyle w:val="1"/>
        </w:rPr>
        <w:t>ренды, передачи муниципального имущества в субаренду;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40" w:right="40" w:firstLine="700"/>
      </w:pPr>
      <w:r>
        <w:rPr>
          <w:rStyle w:val="1"/>
        </w:rPr>
        <w:t xml:space="preserve"> участвовать в проведении проверок использования муниципального имущества по целевому назначению;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 w:line="317" w:lineRule="exact"/>
        <w:ind w:left="40" w:right="40" w:firstLine="700"/>
      </w:pPr>
      <w:r>
        <w:rPr>
          <w:rStyle w:val="1"/>
        </w:rPr>
        <w:t xml:space="preserve"> направлять информацию о заключенных договорах аренды для внесения сведений в программный комплекс </w:t>
      </w:r>
      <w:r>
        <w:rPr>
          <w:rStyle w:val="1"/>
          <w:lang w:val="en-US" w:eastAsia="en-US" w:bidi="en-US"/>
        </w:rPr>
        <w:t>SAUMI</w:t>
      </w:r>
      <w:r w:rsidRPr="00EA778A">
        <w:rPr>
          <w:rStyle w:val="1"/>
          <w:lang w:eastAsia="en-US" w:bidi="en-US"/>
        </w:rPr>
        <w:t xml:space="preserve"> </w:t>
      </w:r>
      <w:r>
        <w:rPr>
          <w:rStyle w:val="1"/>
        </w:rPr>
        <w:t>в соответствии с компетенцией отдела имущественных отношений, вести учет поступивших в отдел документов, систематизировать документацию отдела в соответствии с номенклатурой дел, подготавливать документы для последующего архивного хранения;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обеспечивать </w:t>
      </w:r>
      <w:r>
        <w:rPr>
          <w:rStyle w:val="1"/>
        </w:rPr>
        <w:t>своевременность проведения оценки муниципального имущества, подлежащего передаче в аренду, а также для перезаключения (продления) договоров аренды;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осуществлять действия по регистрации договоров аренды в случаях, предусмотренных законодательством;</w:t>
      </w:r>
    </w:p>
    <w:p w:rsidR="0096078D" w:rsidRDefault="00A06ED3" w:rsidP="00EA778A">
      <w:pPr>
        <w:pStyle w:val="3"/>
        <w:numPr>
          <w:ilvl w:val="0"/>
          <w:numId w:val="2"/>
        </w:numPr>
        <w:shd w:val="clear" w:color="auto" w:fill="auto"/>
        <w:spacing w:before="0"/>
        <w:ind w:left="40" w:firstLine="720"/>
      </w:pPr>
      <w:r>
        <w:rPr>
          <w:rStyle w:val="1"/>
        </w:rPr>
        <w:t xml:space="preserve"> рассматривать</w:t>
      </w:r>
      <w:r>
        <w:rPr>
          <w:rStyle w:val="1"/>
        </w:rPr>
        <w:tab/>
        <w:t>заявки на</w:t>
      </w:r>
      <w:r>
        <w:rPr>
          <w:rStyle w:val="1"/>
        </w:rPr>
        <w:tab/>
        <w:t>согласование договоров аренды</w:t>
      </w:r>
      <w:r w:rsidR="00EA778A">
        <w:t xml:space="preserve"> </w:t>
      </w:r>
      <w:r>
        <w:rPr>
          <w:rStyle w:val="1"/>
        </w:rPr>
        <w:t>муниципальным организациям;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вносить предложения начальнику отдела имущественных отношений по расторжению договоров аренды в случае систематического неисполнения обязательств контрагентами;</w:t>
      </w:r>
    </w:p>
    <w:p w:rsidR="0096078D" w:rsidRDefault="00A06ED3" w:rsidP="00EA778A">
      <w:pPr>
        <w:pStyle w:val="3"/>
        <w:numPr>
          <w:ilvl w:val="0"/>
          <w:numId w:val="2"/>
        </w:numPr>
        <w:shd w:val="clear" w:color="auto" w:fill="auto"/>
        <w:tabs>
          <w:tab w:val="left" w:pos="40"/>
        </w:tabs>
        <w:spacing w:before="0"/>
        <w:ind w:left="40" w:right="40" w:firstLine="720"/>
      </w:pPr>
      <w:r>
        <w:rPr>
          <w:rStyle w:val="1"/>
        </w:rPr>
        <w:t xml:space="preserve"> принимать </w:t>
      </w:r>
      <w:r>
        <w:rPr>
          <w:rStyle w:val="1"/>
        </w:rPr>
        <w:t>участие в разработке</w:t>
      </w:r>
      <w:r w:rsidR="00EA778A">
        <w:rPr>
          <w:rStyle w:val="1"/>
        </w:rPr>
        <w:t xml:space="preserve"> и проведении единой политики в </w:t>
      </w:r>
      <w:r>
        <w:rPr>
          <w:rStyle w:val="1"/>
        </w:rPr>
        <w:t>области владения,</w:t>
      </w:r>
      <w:r>
        <w:rPr>
          <w:rStyle w:val="1"/>
        </w:rPr>
        <w:tab/>
        <w:t>пользования</w:t>
      </w:r>
      <w:r>
        <w:rPr>
          <w:rStyle w:val="1"/>
        </w:rPr>
        <w:tab/>
        <w:t>и распоряжения муниципальным</w:t>
      </w:r>
      <w:r w:rsidR="00EA778A">
        <w:t xml:space="preserve"> </w:t>
      </w:r>
      <w:r>
        <w:rPr>
          <w:rStyle w:val="1"/>
        </w:rPr>
        <w:t>имуществом города</w:t>
      </w:r>
      <w:r>
        <w:rPr>
          <w:rStyle w:val="1"/>
        </w:rPr>
        <w:t xml:space="preserve"> Тулы;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firstLine="720"/>
      </w:pPr>
      <w:r>
        <w:rPr>
          <w:rStyle w:val="1"/>
        </w:rPr>
        <w:t xml:space="preserve"> проводить экспертизу документов, представленных на проверку;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готовить проекты постановлений администрации города Тулы, прое</w:t>
      </w:r>
      <w:r>
        <w:rPr>
          <w:rStyle w:val="1"/>
        </w:rPr>
        <w:t>кты решений Тульской городской Думы по вопросам приватизации муниципального имущества в порядке реализации преимущественного права на выкуп, по совершенствованию механизма по вопросам передачи муниципального имущества г. Тулы в аренду, субаренду;</w:t>
      </w:r>
    </w:p>
    <w:p w:rsidR="0096078D" w:rsidRDefault="00A06ED3" w:rsidP="00EA778A">
      <w:pPr>
        <w:pStyle w:val="3"/>
        <w:numPr>
          <w:ilvl w:val="0"/>
          <w:numId w:val="2"/>
        </w:numPr>
        <w:shd w:val="clear" w:color="auto" w:fill="auto"/>
        <w:tabs>
          <w:tab w:val="left" w:pos="40"/>
        </w:tabs>
        <w:spacing w:before="0"/>
        <w:ind w:left="40" w:firstLine="720"/>
      </w:pPr>
      <w:r>
        <w:rPr>
          <w:rStyle w:val="1"/>
        </w:rPr>
        <w:lastRenderedPageBreak/>
        <w:t xml:space="preserve"> разрабатывать</w:t>
      </w:r>
      <w:r>
        <w:rPr>
          <w:rStyle w:val="1"/>
        </w:rPr>
        <w:tab/>
        <w:t>Прогнозный</w:t>
      </w:r>
      <w:r>
        <w:rPr>
          <w:rStyle w:val="1"/>
        </w:rPr>
        <w:tab/>
        <w:t>план (программу) приватизации</w:t>
      </w:r>
      <w:r w:rsidR="00EA778A">
        <w:t xml:space="preserve"> </w:t>
      </w:r>
      <w:r>
        <w:rPr>
          <w:rStyle w:val="1"/>
        </w:rPr>
        <w:t xml:space="preserve">муниципального имущества и проекты решений Тульской городской Думы </w:t>
      </w:r>
      <w:r>
        <w:rPr>
          <w:rStyle w:val="25"/>
        </w:rPr>
        <w:t xml:space="preserve">о </w:t>
      </w:r>
      <w:r>
        <w:rPr>
          <w:rStyle w:val="1"/>
        </w:rPr>
        <w:t>внесении в него изменений;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вносить предложения начальнику отдела имущественных отношений по совершенствованию механизма владения, пользования и распоряжения муниципальным имуществом г. Тулы;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готовить информацию, ответы и разъяснения на представления и запросы органов прокуратуры и</w:t>
      </w:r>
      <w:r>
        <w:rPr>
          <w:rStyle w:val="1"/>
        </w:rPr>
        <w:t xml:space="preserve"> контролирующих органов;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обеспечивать защиту имущественных прав и интересов муниципального образования г. Тула и администрации города, проводить работу по взысканию дебиторской задолженности;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осуществлять в пределах компетенции отдела необходимые действи</w:t>
      </w:r>
      <w:r>
        <w:rPr>
          <w:rStyle w:val="1"/>
        </w:rPr>
        <w:t>я по устранению нарушений законодательства Российской Федерации и актов органов местного самоуправления г. Тулы в области владения, пользования и распоряжения муниципальным имуществом г. Тулы;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firstLine="720"/>
      </w:pPr>
      <w:r>
        <w:rPr>
          <w:rStyle w:val="1"/>
        </w:rPr>
        <w:t xml:space="preserve"> готовить отчетность по произведенным в отделе работам;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изучат</w:t>
      </w:r>
      <w:r>
        <w:rPr>
          <w:rStyle w:val="1"/>
        </w:rPr>
        <w:t>ь практику применения действующего законодательства, выполнения программ и планов в сфере деятельности отдела имущественных отношений;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осуществлять консультирование граждан, обратившихся в комитет имущественных и земельных отношений администрации города Т</w:t>
      </w:r>
      <w:r>
        <w:rPr>
          <w:rStyle w:val="1"/>
        </w:rPr>
        <w:t>улы с заявлениями или в устной форме;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принимать участие в оказании муниципальных услуг муниципального образования город Тула в осуществляемой сфере деятельности, в том числе производить обработку заявлений на получение муниципальных услуг, поступивших в р</w:t>
      </w:r>
      <w:r>
        <w:rPr>
          <w:rStyle w:val="1"/>
        </w:rPr>
        <w:t>егиональную систему электронного правительства;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осуществлять обеспечение взаимодействия с другими структурными подразделениями по вопросам, входящим в компетенцию отдела;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сообщать главе администрации города Тулы, заместителю главы администрации города Ту</w:t>
      </w:r>
      <w:r>
        <w:rPr>
          <w:rStyle w:val="1"/>
        </w:rPr>
        <w:t>лы, курирующего направление деятельности, председателю комитета имущественных и земельных отношений администрации города Тулы, начальнику отдела имущественных отношений комитета имущественных и земельных отношений администрации города Тулы о личной заинтер</w:t>
      </w:r>
      <w:r>
        <w:rPr>
          <w:rStyle w:val="1"/>
        </w:rPr>
        <w:t>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нести ответственность за соблюдение трудового законодательства, поддерживать уровень квалификации, н</w:t>
      </w:r>
      <w:r>
        <w:rPr>
          <w:rStyle w:val="1"/>
        </w:rPr>
        <w:t>еобходимый для надлежащего исполнения должностных обязанностей;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tabs>
          <w:tab w:val="left" w:pos="1093"/>
        </w:tabs>
        <w:spacing w:before="0"/>
        <w:ind w:left="40" w:right="40" w:firstLine="720"/>
      </w:pPr>
      <w:r>
        <w:rPr>
          <w:rStyle w:val="1"/>
        </w:rPr>
        <w:t xml:space="preserve"> осуществлять иные обязанности в соответствии с федеральным законодательством, законодательством Тульской области и иными нормативными актами Российской Федерации, Тульской области и муниципал</w:t>
      </w:r>
      <w:r>
        <w:rPr>
          <w:rStyle w:val="1"/>
        </w:rPr>
        <w:t>ьными нормативными актами муниципального образования город Тула, поручениями главы администрации города Тулы, председателя комитета имущественных и земельных отношений администрации города Тулы,</w:t>
      </w:r>
      <w:r>
        <w:rPr>
          <w:rStyle w:val="1"/>
        </w:rPr>
        <w:tab/>
        <w:t xml:space="preserve">начальника отдела </w:t>
      </w:r>
      <w:r>
        <w:rPr>
          <w:rStyle w:val="1"/>
        </w:rPr>
        <w:lastRenderedPageBreak/>
        <w:t>имущественных отношений комитета имуществен</w:t>
      </w:r>
      <w:r>
        <w:rPr>
          <w:rStyle w:val="1"/>
        </w:rPr>
        <w:t>ных и земельных отношений администрации города Тулы;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не разглашать сведения, составляющие государственную, коммерческую и иную охра</w:t>
      </w:r>
      <w:r>
        <w:rPr>
          <w:rStyle w:val="1"/>
        </w:rPr>
        <w:t>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tabs>
          <w:tab w:val="left" w:pos="1093"/>
        </w:tabs>
        <w:spacing w:before="0"/>
        <w:ind w:left="40" w:right="40" w:firstLine="720"/>
      </w:pPr>
      <w:r>
        <w:rPr>
          <w:rStyle w:val="1"/>
        </w:rPr>
        <w:t>выполнять поручения рук</w:t>
      </w:r>
      <w:r>
        <w:rPr>
          <w:rStyle w:val="1"/>
        </w:rPr>
        <w:t>оводства комитета имущественных и земельных отношений администрации города Тулы, относящиеся к установленным полномочиям;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предоставлять в установленном порядке план работы и отчет о проделанной работе;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  <w:r>
        <w:rPr>
          <w:rStyle w:val="1"/>
        </w:rPr>
        <w:t xml:space="preserve"> соблюдать правила этики и служебного поведения муниципальных служащих, меры противопожарной безопасности, трудовое законодательство;</w:t>
      </w:r>
    </w:p>
    <w:p w:rsidR="0096078D" w:rsidRDefault="00A06ED3">
      <w:pPr>
        <w:pStyle w:val="3"/>
        <w:numPr>
          <w:ilvl w:val="0"/>
          <w:numId w:val="2"/>
        </w:numPr>
        <w:shd w:val="clear" w:color="auto" w:fill="auto"/>
        <w:tabs>
          <w:tab w:val="left" w:pos="1093"/>
        </w:tabs>
        <w:spacing w:before="0"/>
        <w:ind w:left="40" w:right="40" w:firstLine="720"/>
      </w:pPr>
      <w:r>
        <w:rPr>
          <w:rStyle w:val="1"/>
        </w:rPr>
        <w:t>предоставлять в установленном порядке предусмотренные законодательством Российской Федерации сведения о себе и членах свое</w:t>
      </w:r>
      <w:r>
        <w:rPr>
          <w:rStyle w:val="1"/>
        </w:rPr>
        <w:t>й семьи, а также сведения о полученных им доходах, сведения о расходах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EA778A" w:rsidRDefault="00A06ED3" w:rsidP="00EA778A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  <w:rPr>
          <w:rStyle w:val="1"/>
        </w:rPr>
      </w:pPr>
      <w:r>
        <w:rPr>
          <w:rStyle w:val="1"/>
        </w:rPr>
        <w:t xml:space="preserve"> соблюдать ограничения, выполнять обязательства, </w:t>
      </w:r>
      <w:r>
        <w:rPr>
          <w:rStyle w:val="1"/>
        </w:rPr>
        <w:t>не нарушать запреты, установленные Федеральным законом от 02.03.2007 № 25-ФЗ «О муниципальной службе в Российской Федерации» и иными правовыми актами.</w:t>
      </w:r>
      <w:bookmarkStart w:id="3" w:name="bookmark2"/>
    </w:p>
    <w:p w:rsidR="00EA778A" w:rsidRDefault="00EA778A" w:rsidP="00EA778A">
      <w:pPr>
        <w:pStyle w:val="3"/>
        <w:numPr>
          <w:ilvl w:val="0"/>
          <w:numId w:val="2"/>
        </w:numPr>
        <w:shd w:val="clear" w:color="auto" w:fill="auto"/>
        <w:spacing w:before="0"/>
        <w:ind w:left="40" w:right="40" w:firstLine="720"/>
      </w:pPr>
    </w:p>
    <w:p w:rsidR="0096078D" w:rsidRPr="00EA778A" w:rsidRDefault="00A06ED3" w:rsidP="00EA778A">
      <w:pPr>
        <w:pStyle w:val="3"/>
        <w:numPr>
          <w:ilvl w:val="0"/>
          <w:numId w:val="1"/>
        </w:numPr>
        <w:shd w:val="clear" w:color="auto" w:fill="auto"/>
        <w:spacing w:before="0"/>
        <w:ind w:right="40"/>
        <w:jc w:val="center"/>
        <w:rPr>
          <w:b/>
        </w:rPr>
      </w:pPr>
      <w:r w:rsidRPr="00EA778A">
        <w:rPr>
          <w:rStyle w:val="12"/>
          <w:b w:val="0"/>
        </w:rPr>
        <w:t>Должностные права</w:t>
      </w:r>
      <w:bookmarkEnd w:id="3"/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spacing w:before="0"/>
        <w:ind w:left="40" w:right="40" w:firstLine="600"/>
      </w:pPr>
      <w:r>
        <w:rPr>
          <w:rStyle w:val="1"/>
        </w:rPr>
        <w:t xml:space="preserve"> </w:t>
      </w:r>
      <w:r>
        <w:rPr>
          <w:rStyle w:val="1"/>
        </w:rPr>
        <w:t>Главный специалист - эксперт отдела имущественных отношений имеет право:</w:t>
      </w:r>
    </w:p>
    <w:p w:rsidR="0096078D" w:rsidRDefault="00A06ED3" w:rsidP="00EA778A">
      <w:pPr>
        <w:pStyle w:val="3"/>
        <w:numPr>
          <w:ilvl w:val="0"/>
          <w:numId w:val="3"/>
        </w:numPr>
        <w:shd w:val="clear" w:color="auto" w:fill="auto"/>
        <w:spacing w:before="0"/>
        <w:ind w:left="0" w:right="40" w:firstLine="709"/>
      </w:pPr>
      <w:r>
        <w:rPr>
          <w:rStyle w:val="1"/>
        </w:rPr>
        <w:t>запрашивать</w:t>
      </w:r>
      <w:r>
        <w:rPr>
          <w:rStyle w:val="1"/>
        </w:rPr>
        <w:t xml:space="preserve"> и получать в установленном порядке информацию и материалы, необходимые для исполнения должностных обязанностей;</w:t>
      </w:r>
    </w:p>
    <w:p w:rsidR="0096078D" w:rsidRDefault="00A06ED3" w:rsidP="00EA778A">
      <w:pPr>
        <w:pStyle w:val="3"/>
        <w:numPr>
          <w:ilvl w:val="0"/>
          <w:numId w:val="3"/>
        </w:numPr>
        <w:shd w:val="clear" w:color="auto" w:fill="auto"/>
        <w:spacing w:before="0"/>
        <w:ind w:left="0" w:right="40" w:firstLine="709"/>
      </w:pPr>
      <w:r>
        <w:rPr>
          <w:rStyle w:val="1"/>
        </w:rPr>
        <w:t>при необходимости возвращать на доработку и дорабатывать подготовленные документы, в соответствии с установленными требованиями и сроками по о</w:t>
      </w:r>
      <w:r>
        <w:rPr>
          <w:rStyle w:val="1"/>
        </w:rPr>
        <w:t>формлению и качеству подготовки документов;</w:t>
      </w:r>
    </w:p>
    <w:p w:rsidR="0096078D" w:rsidRDefault="00A06ED3" w:rsidP="00EA778A">
      <w:pPr>
        <w:pStyle w:val="3"/>
        <w:numPr>
          <w:ilvl w:val="0"/>
          <w:numId w:val="3"/>
        </w:numPr>
        <w:shd w:val="clear" w:color="auto" w:fill="auto"/>
        <w:spacing w:before="0" w:after="349"/>
        <w:ind w:left="0" w:right="40" w:firstLine="709"/>
      </w:pPr>
      <w:r>
        <w:rPr>
          <w:rStyle w:val="1"/>
        </w:rPr>
        <w:t>вносить предложения по улучшению работы с распорядительными документами, по повышению эффективности работы по управлению муниципальным имуществом г. Тулы.</w:t>
      </w:r>
    </w:p>
    <w:p w:rsidR="0096078D" w:rsidRPr="00EA778A" w:rsidRDefault="00A06ED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77"/>
        </w:tabs>
        <w:spacing w:before="0" w:after="262" w:line="260" w:lineRule="exact"/>
        <w:ind w:left="3620"/>
      </w:pPr>
      <w:bookmarkStart w:id="4" w:name="bookmark3"/>
      <w:r w:rsidRPr="00EA778A">
        <w:rPr>
          <w:rStyle w:val="12"/>
          <w:bCs/>
        </w:rPr>
        <w:t>Ответственность</w:t>
      </w:r>
      <w:bookmarkEnd w:id="4"/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spacing w:before="0"/>
        <w:ind w:left="40" w:right="40" w:firstLine="600"/>
      </w:pPr>
      <w:r>
        <w:rPr>
          <w:rStyle w:val="1"/>
        </w:rPr>
        <w:t xml:space="preserve"> Главный специалист - эксперт отдела имущественных отношений несет ответственность за неисполнение или ненадлежащее исполнение своих обязанностей.</w:t>
      </w:r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spacing w:before="0"/>
        <w:ind w:left="40" w:right="40" w:firstLine="600"/>
      </w:pPr>
      <w:r>
        <w:rPr>
          <w:rStyle w:val="1"/>
        </w:rPr>
        <w:t xml:space="preserve"> За недостоверность и несвоевременность представления информаций, справок по направлениям своей деятельности.</w:t>
      </w:r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spacing w:before="0"/>
        <w:ind w:left="40" w:right="40" w:firstLine="600"/>
      </w:pPr>
      <w:r>
        <w:rPr>
          <w:rStyle w:val="1"/>
        </w:rPr>
        <w:t xml:space="preserve"> За не сохранность конфиденциальной и другой охраняемой </w:t>
      </w:r>
      <w:r>
        <w:rPr>
          <w:rStyle w:val="1"/>
        </w:rPr>
        <w:lastRenderedPageBreak/>
        <w:t>информации, полученной при исполнении должностных обязанностей.</w:t>
      </w:r>
    </w:p>
    <w:p w:rsidR="0096078D" w:rsidRDefault="00A06ED3">
      <w:pPr>
        <w:pStyle w:val="3"/>
        <w:numPr>
          <w:ilvl w:val="1"/>
          <w:numId w:val="1"/>
        </w:numPr>
        <w:shd w:val="clear" w:color="auto" w:fill="auto"/>
        <w:spacing w:before="0" w:after="296"/>
        <w:ind w:left="40" w:right="40" w:firstLine="600"/>
      </w:pPr>
      <w:r>
        <w:rPr>
          <w:rStyle w:val="1"/>
        </w:rPr>
        <w:t xml:space="preserve"> Главный специалист - эксперт отдела имущественных отношений несет ответственность за невыполнение возложенных на него обязанностей в с</w:t>
      </w:r>
      <w:r>
        <w:rPr>
          <w:rStyle w:val="1"/>
        </w:rPr>
        <w:t>оответствии с действующим законодательством и настоящей должностной инструкцией.</w:t>
      </w:r>
    </w:p>
    <w:p w:rsidR="0096078D" w:rsidRPr="00EA778A" w:rsidRDefault="00A06ED3">
      <w:pPr>
        <w:pStyle w:val="11"/>
        <w:keepNext/>
        <w:keepLines/>
        <w:shd w:val="clear" w:color="auto" w:fill="auto"/>
        <w:spacing w:before="0" w:after="304" w:line="326" w:lineRule="exact"/>
        <w:jc w:val="center"/>
      </w:pPr>
      <w:bookmarkStart w:id="5" w:name="bookmark4"/>
      <w:r w:rsidRPr="00EA778A">
        <w:rPr>
          <w:rStyle w:val="12"/>
          <w:bCs/>
        </w:rPr>
        <w:t>6.</w:t>
      </w:r>
      <w:r>
        <w:rPr>
          <w:rStyle w:val="12"/>
          <w:b/>
          <w:bCs/>
        </w:rPr>
        <w:t xml:space="preserve"> </w:t>
      </w:r>
      <w:r w:rsidRPr="00EA778A">
        <w:rPr>
          <w:rStyle w:val="12"/>
          <w:bCs/>
        </w:rPr>
        <w:t>Показатели эффективности и результативности профессиональной деятельности работника</w:t>
      </w:r>
      <w:bookmarkEnd w:id="5"/>
    </w:p>
    <w:p w:rsidR="0096078D" w:rsidRDefault="00A06ED3">
      <w:pPr>
        <w:pStyle w:val="3"/>
        <w:shd w:val="clear" w:color="auto" w:fill="auto"/>
        <w:spacing w:before="0" w:after="649"/>
        <w:ind w:left="40" w:right="40" w:firstLine="880"/>
      </w:pPr>
      <w:r>
        <w:rPr>
          <w:rStyle w:val="1"/>
        </w:rPr>
        <w:t>Показатели эффективности и результативности профессиональной деятельности работника, зан</w:t>
      </w:r>
      <w:r>
        <w:rPr>
          <w:rStyle w:val="1"/>
        </w:rPr>
        <w:t>имающего должность, не отнесенную к должностям муниципальной службы, устанавливаются распорядительным актом администрации города Тулы.</w:t>
      </w:r>
    </w:p>
    <w:sectPr w:rsidR="0096078D">
      <w:type w:val="continuous"/>
      <w:pgSz w:w="11909" w:h="16838"/>
      <w:pgMar w:top="1148" w:right="1197" w:bottom="1143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8A" w:rsidRDefault="00EA778A">
      <w:r>
        <w:separator/>
      </w:r>
    </w:p>
  </w:endnote>
  <w:endnote w:type="continuationSeparator" w:id="0">
    <w:p w:rsidR="00EA778A" w:rsidRDefault="00EA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8A" w:rsidRDefault="00EA778A"/>
  </w:footnote>
  <w:footnote w:type="continuationSeparator" w:id="0">
    <w:p w:rsidR="00EA778A" w:rsidRDefault="00EA77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3917"/>
    <w:multiLevelType w:val="multilevel"/>
    <w:tmpl w:val="9E5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8F38EB"/>
    <w:multiLevelType w:val="hybridMultilevel"/>
    <w:tmpl w:val="8FF8B7E4"/>
    <w:lvl w:ilvl="0" w:tplc="E3CA5A18">
      <w:start w:val="1"/>
      <w:numFmt w:val="bullet"/>
      <w:lvlText w:val="-"/>
      <w:lvlJc w:val="left"/>
      <w:pPr>
        <w:ind w:left="136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7FAB0A36"/>
    <w:multiLevelType w:val="multilevel"/>
    <w:tmpl w:val="D85CD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8D"/>
    <w:rsid w:val="0096078D"/>
    <w:rsid w:val="00A06ED3"/>
    <w:rsid w:val="00E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F6E0"/>
  <w15:docId w15:val="{F56F786E-8529-4BC8-9392-DF9F82FB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Подпись к картинк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Горелкина Наталья Александровна</dc:creator>
  <cp:lastModifiedBy>Горелкина Наталья Александровна</cp:lastModifiedBy>
  <cp:revision>2</cp:revision>
  <dcterms:created xsi:type="dcterms:W3CDTF">2024-05-07T06:44:00Z</dcterms:created>
  <dcterms:modified xsi:type="dcterms:W3CDTF">2024-05-07T06:51:00Z</dcterms:modified>
</cp:coreProperties>
</file>