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F01" w:rsidRDefault="00333A71" w:rsidP="00333A71">
      <w:pPr>
        <w:jc w:val="center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Должностная инструкция</w:t>
      </w:r>
    </w:p>
    <w:p w:rsidR="00415F01" w:rsidRDefault="00333A71" w:rsidP="00333A71">
      <w:pPr>
        <w:pStyle w:val="a4"/>
        <w:jc w:val="center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по должности, не отнесенной к должностям муниципальной службы,</w:t>
      </w:r>
    </w:p>
    <w:p w:rsidR="00415F01" w:rsidRDefault="00333A71" w:rsidP="00333A71">
      <w:pPr>
        <w:jc w:val="center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главного инструктора-специалиста отдела цифровой трансформации управления информационной политики и социальных коммуникаций администрации города Тулы</w:t>
      </w:r>
    </w:p>
    <w:p w:rsidR="00415F01" w:rsidRDefault="00415F01">
      <w:pPr>
        <w:pStyle w:val="a4"/>
        <w:spacing w:before="37"/>
        <w:rPr>
          <w:rFonts w:ascii="Times New Roman" w:hAnsi="Times New Roman"/>
          <w:color w:val="000000"/>
          <w:sz w:val="28"/>
          <w:szCs w:val="28"/>
        </w:rPr>
      </w:pPr>
    </w:p>
    <w:p w:rsidR="00415F01" w:rsidRDefault="00333A71">
      <w:pPr>
        <w:pStyle w:val="1"/>
        <w:numPr>
          <w:ilvl w:val="0"/>
          <w:numId w:val="4"/>
        </w:numPr>
        <w:ind w:left="3912" w:hanging="283"/>
        <w:rPr>
          <w:b/>
          <w:bCs/>
          <w:color w:val="000000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</w:rPr>
        <w:t>Общие положения</w:t>
      </w:r>
    </w:p>
    <w:p w:rsidR="00415F01" w:rsidRDefault="00415F01">
      <w:pPr>
        <w:pStyle w:val="1"/>
        <w:ind w:left="3912" w:firstLine="0"/>
        <w:rPr>
          <w:rFonts w:ascii="Times New Roman" w:hAnsi="Times New Roman"/>
          <w:color w:val="000000"/>
        </w:rPr>
      </w:pPr>
    </w:p>
    <w:p w:rsidR="00415F01" w:rsidRDefault="00333A71">
      <w:pPr>
        <w:pStyle w:val="a8"/>
        <w:numPr>
          <w:ilvl w:val="1"/>
          <w:numId w:val="4"/>
        </w:numPr>
        <w:ind w:left="0" w:firstLine="709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Настоящая должностная инструкция определяет квалификационные требования, обязанности, права и ответственность главного инструктора — специалиста отдела цифровой трансформации управления информационной политики и социальных коммуникаций администрации горо</w:t>
      </w:r>
      <w:r>
        <w:rPr>
          <w:rFonts w:ascii="Times New Roman" w:hAnsi="Times New Roman"/>
          <w:color w:val="000000"/>
          <w:sz w:val="28"/>
          <w:szCs w:val="28"/>
        </w:rPr>
        <w:t>да Тулы.</w:t>
      </w:r>
    </w:p>
    <w:p w:rsidR="00415F01" w:rsidRDefault="00333A71">
      <w:pPr>
        <w:pStyle w:val="a8"/>
        <w:numPr>
          <w:ilvl w:val="1"/>
          <w:numId w:val="4"/>
        </w:numPr>
        <w:ind w:left="0" w:firstLine="709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Должность (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далее  -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 главный  инструктор-</w:t>
      </w:r>
      <w:r>
        <w:rPr>
          <w:rFonts w:ascii="Times New Roman" w:hAnsi="Times New Roman"/>
          <w:color w:val="000000"/>
          <w:sz w:val="28"/>
          <w:szCs w:val="28"/>
        </w:rPr>
        <w:t>специалист)  является должностью, не отнесенной к должностям муниципальной службы.</w:t>
      </w:r>
    </w:p>
    <w:p w:rsidR="00415F01" w:rsidRDefault="00333A71">
      <w:pPr>
        <w:pStyle w:val="a8"/>
        <w:numPr>
          <w:ilvl w:val="1"/>
          <w:numId w:val="4"/>
        </w:numPr>
        <w:ind w:left="0" w:firstLine="709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Главный инструктор-специалист принимается и освобождается от должности главой администрации города или должностным лицом, </w:t>
      </w:r>
      <w:r>
        <w:rPr>
          <w:rFonts w:ascii="Times New Roman" w:hAnsi="Times New Roman"/>
          <w:color w:val="000000"/>
          <w:sz w:val="28"/>
          <w:szCs w:val="28"/>
        </w:rPr>
        <w:t>уполномоченным исполнять обязанности представителя нанимателя (работодателя) по представлению начальника управления информационной политики и социальных коммуникаций администрации города Тулы и согласованию с курирующим заместителем в порядке, установленно</w:t>
      </w:r>
      <w:r>
        <w:rPr>
          <w:rFonts w:ascii="Times New Roman" w:hAnsi="Times New Roman"/>
          <w:color w:val="000000"/>
          <w:sz w:val="28"/>
          <w:szCs w:val="28"/>
        </w:rPr>
        <w:t>м законодательством.</w:t>
      </w:r>
    </w:p>
    <w:p w:rsidR="00415F01" w:rsidRDefault="00333A71">
      <w:pPr>
        <w:pStyle w:val="a8"/>
        <w:numPr>
          <w:ilvl w:val="1"/>
          <w:numId w:val="4"/>
        </w:numPr>
        <w:ind w:left="0" w:firstLine="709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Главный инструктор-специалист в своей работе руководствуется:</w:t>
      </w:r>
    </w:p>
    <w:p w:rsidR="00415F01" w:rsidRDefault="00333A71">
      <w:pPr>
        <w:pStyle w:val="a8"/>
        <w:numPr>
          <w:ilvl w:val="2"/>
          <w:numId w:val="4"/>
        </w:numPr>
        <w:ind w:left="0" w:firstLine="709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муниципальными правовыми актами муниципального образования город Тула;</w:t>
      </w:r>
    </w:p>
    <w:p w:rsidR="00415F01" w:rsidRDefault="00333A71">
      <w:pPr>
        <w:pStyle w:val="a8"/>
        <w:numPr>
          <w:ilvl w:val="2"/>
          <w:numId w:val="4"/>
        </w:numPr>
        <w:ind w:left="0" w:firstLine="709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Конституцией Российской Федерации, федеральными законами и законами Тульской области, указами Президен</w:t>
      </w:r>
      <w:r>
        <w:rPr>
          <w:rFonts w:ascii="Times New Roman" w:hAnsi="Times New Roman"/>
          <w:color w:val="000000"/>
          <w:sz w:val="28"/>
          <w:szCs w:val="28"/>
        </w:rPr>
        <w:t>та Российской Федерации и постановлениями Правительства Российской Федерации, иными нормативными правовыми актами в сфере трудового законодательства;</w:t>
      </w:r>
    </w:p>
    <w:p w:rsidR="00415F01" w:rsidRDefault="00333A71">
      <w:pPr>
        <w:pStyle w:val="a8"/>
        <w:numPr>
          <w:ilvl w:val="2"/>
          <w:numId w:val="4"/>
        </w:numPr>
        <w:ind w:left="0" w:firstLine="709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Уставом муниципального образования город Тула;</w:t>
      </w:r>
    </w:p>
    <w:p w:rsidR="00415F01" w:rsidRDefault="00333A71">
      <w:pPr>
        <w:pStyle w:val="a8"/>
        <w:numPr>
          <w:ilvl w:val="2"/>
          <w:numId w:val="4"/>
        </w:numPr>
        <w:ind w:left="0" w:firstLine="709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правилами внутреннего трудового распорядка;</w:t>
      </w:r>
    </w:p>
    <w:p w:rsidR="00415F01" w:rsidRDefault="00333A71">
      <w:pPr>
        <w:pStyle w:val="a8"/>
        <w:numPr>
          <w:ilvl w:val="2"/>
          <w:numId w:val="4"/>
        </w:numPr>
        <w:ind w:left="0" w:firstLine="709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положением об у</w:t>
      </w:r>
      <w:r>
        <w:rPr>
          <w:rFonts w:ascii="Times New Roman" w:hAnsi="Times New Roman"/>
          <w:color w:val="000000"/>
          <w:sz w:val="28"/>
          <w:szCs w:val="28"/>
        </w:rPr>
        <w:t>правлении делопроизводства администрации города Тулы;</w:t>
      </w:r>
    </w:p>
    <w:p w:rsidR="00415F01" w:rsidRDefault="00333A71">
      <w:pPr>
        <w:pStyle w:val="1"/>
        <w:numPr>
          <w:ilvl w:val="2"/>
          <w:numId w:val="4"/>
        </w:numPr>
        <w:ind w:left="0"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настоящей должностной инструкцией.</w:t>
      </w:r>
    </w:p>
    <w:p w:rsidR="00415F01" w:rsidRDefault="00333A71">
      <w:pPr>
        <w:pStyle w:val="a8"/>
        <w:numPr>
          <w:ilvl w:val="1"/>
          <w:numId w:val="4"/>
        </w:numPr>
        <w:ind w:left="0" w:firstLine="709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Главный инструктор-специалист работает под непосредственным руководством начальника отдела цифровой трансформации управления информационной политики и социальных </w:t>
      </w:r>
      <w:r>
        <w:rPr>
          <w:rFonts w:ascii="Times New Roman" w:hAnsi="Times New Roman"/>
          <w:color w:val="000000"/>
          <w:sz w:val="28"/>
          <w:szCs w:val="28"/>
        </w:rPr>
        <w:t>коммуникаций администрации города Тулы.</w:t>
      </w:r>
    </w:p>
    <w:p w:rsidR="00415F01" w:rsidRDefault="00333A71">
      <w:pPr>
        <w:pStyle w:val="a8"/>
        <w:numPr>
          <w:ilvl w:val="1"/>
          <w:numId w:val="4"/>
        </w:numPr>
        <w:ind w:left="0" w:firstLine="709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Главный инструктор-специалист осуществляет свою деятельность на основании Положения об управлении информационной политики и социальных коммуникаций администрации города Тулы и настоящей инструкцией.</w:t>
      </w:r>
    </w:p>
    <w:p w:rsidR="00415F01" w:rsidRDefault="00415F01">
      <w:pPr>
        <w:sectPr w:rsidR="00415F01">
          <w:pgSz w:w="11906" w:h="16838"/>
          <w:pgMar w:top="1040" w:right="709" w:bottom="992" w:left="1701" w:header="0" w:footer="0" w:gutter="0"/>
          <w:cols w:space="720"/>
          <w:formProt w:val="0"/>
          <w:docGrid w:linePitch="100"/>
        </w:sectPr>
      </w:pPr>
    </w:p>
    <w:p w:rsidR="00415F01" w:rsidRDefault="00333A71">
      <w:pPr>
        <w:pStyle w:val="a8"/>
        <w:numPr>
          <w:ilvl w:val="1"/>
          <w:numId w:val="4"/>
        </w:numPr>
        <w:ind w:left="0" w:firstLine="709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случае временного отсутствия главного инструктора —специалиста, в том числе по причине болезни, отпуска, командировки, его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обязанности исполняет референт отдела цифровой трансформации управления информационной политики и социальных к</w:t>
      </w:r>
      <w:r>
        <w:rPr>
          <w:rFonts w:ascii="Times New Roman" w:hAnsi="Times New Roman"/>
          <w:color w:val="000000"/>
          <w:sz w:val="28"/>
          <w:szCs w:val="28"/>
        </w:rPr>
        <w:t>оммуникаций администрации города Тулы.</w:t>
      </w:r>
    </w:p>
    <w:p w:rsidR="00415F01" w:rsidRDefault="00333A71">
      <w:pPr>
        <w:pStyle w:val="a8"/>
        <w:numPr>
          <w:ilvl w:val="1"/>
          <w:numId w:val="4"/>
        </w:numPr>
        <w:ind w:left="0" w:firstLine="709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Изменения и дополнения в настоящую инструкцию вносятся в порядке, предусмотренном порядком разработки и утверждения должностных инструкций муниципальных служащих и работников, занимающих должности, не отнесенные к дол</w:t>
      </w:r>
      <w:r>
        <w:rPr>
          <w:rFonts w:ascii="Times New Roman" w:hAnsi="Times New Roman"/>
          <w:color w:val="000000"/>
          <w:sz w:val="28"/>
          <w:szCs w:val="28"/>
        </w:rPr>
        <w:t>жностям муниципальной службы администрации муниципального образования город Тула.</w:t>
      </w:r>
    </w:p>
    <w:p w:rsidR="00415F01" w:rsidRDefault="00415F01">
      <w:pPr>
        <w:pStyle w:val="a4"/>
        <w:spacing w:before="32"/>
        <w:rPr>
          <w:color w:val="000000"/>
          <w:sz w:val="26"/>
        </w:rPr>
      </w:pPr>
    </w:p>
    <w:p w:rsidR="00415F01" w:rsidRDefault="00333A71">
      <w:pPr>
        <w:pStyle w:val="a8"/>
        <w:numPr>
          <w:ilvl w:val="0"/>
          <w:numId w:val="4"/>
        </w:numPr>
        <w:ind w:left="2551" w:hanging="3005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Квалификационные требования</w:t>
      </w:r>
    </w:p>
    <w:p w:rsidR="00415F01" w:rsidRDefault="00415F01">
      <w:pPr>
        <w:pStyle w:val="a4"/>
        <w:rPr>
          <w:rFonts w:ascii="Times New Roman" w:hAnsi="Times New Roman"/>
          <w:color w:val="000000"/>
          <w:sz w:val="28"/>
          <w:szCs w:val="28"/>
        </w:rPr>
      </w:pPr>
    </w:p>
    <w:p w:rsidR="00415F01" w:rsidRDefault="00333A71">
      <w:pPr>
        <w:pStyle w:val="a8"/>
        <w:numPr>
          <w:ilvl w:val="1"/>
          <w:numId w:val="4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Работник, занимающий должность, не отнесенную к должностям муниципальной службы, главного инструктора—специалиста должен знать:</w:t>
      </w:r>
    </w:p>
    <w:p w:rsidR="00415F01" w:rsidRDefault="00333A71">
      <w:pPr>
        <w:pStyle w:val="a8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законодательные акты РФ, Тульской области, муниципальные правовые акты муниципального образования город Тула; </w:t>
      </w:r>
    </w:p>
    <w:p w:rsidR="00415F01" w:rsidRDefault="00333A71">
      <w:pPr>
        <w:pStyle w:val="a8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Конституцию Российской Федерации, федеральные законы и законы Тульской области, указы Президента Российской Федерации и постановления Прави</w:t>
      </w:r>
      <w:r>
        <w:rPr>
          <w:rFonts w:ascii="Times New Roman" w:hAnsi="Times New Roman"/>
          <w:color w:val="000000"/>
          <w:sz w:val="28"/>
          <w:szCs w:val="28"/>
        </w:rPr>
        <w:t>тельства Российской Федерации, иные нормативные правовые акты, регулирующие соответствующие сферы деятельности, применительно к исполнению своих должностных обязанностей, правам и ответственности, в том числе:</w:t>
      </w:r>
    </w:p>
    <w:p w:rsidR="00415F01" w:rsidRDefault="00333A71">
      <w:pPr>
        <w:pStyle w:val="a8"/>
        <w:numPr>
          <w:ilvl w:val="0"/>
          <w:numId w:val="3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Устав муниципального образования город Тула;</w:t>
      </w:r>
    </w:p>
    <w:p w:rsidR="00415F01" w:rsidRDefault="00333A71">
      <w:pPr>
        <w:pStyle w:val="a8"/>
        <w:numPr>
          <w:ilvl w:val="0"/>
          <w:numId w:val="3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аконодательные и иные нормативные правовые акты Российской Федерации и Тульской области, муниципальные правовые акты, регламентирующие статус, структуру, компетенцию, порядок организации и деятельности представительных и исполнительно-распорядительных орга</w:t>
      </w:r>
      <w:r>
        <w:rPr>
          <w:rFonts w:ascii="Times New Roman" w:hAnsi="Times New Roman"/>
          <w:color w:val="000000"/>
          <w:sz w:val="28"/>
          <w:szCs w:val="28"/>
        </w:rPr>
        <w:t>нов местного самоуправления;</w:t>
      </w:r>
    </w:p>
    <w:p w:rsidR="00415F01" w:rsidRDefault="00333A71">
      <w:pPr>
        <w:pStyle w:val="a8"/>
        <w:numPr>
          <w:ilvl w:val="0"/>
          <w:numId w:val="3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положение об управлении информационной политики и социальных коммуникаций администрации города Тулы;</w:t>
      </w:r>
    </w:p>
    <w:p w:rsidR="00415F01" w:rsidRDefault="00333A71">
      <w:pPr>
        <w:pStyle w:val="a8"/>
        <w:numPr>
          <w:ilvl w:val="0"/>
          <w:numId w:val="3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правила внутреннего трудового распорядка;</w:t>
      </w:r>
    </w:p>
    <w:p w:rsidR="00415F01" w:rsidRDefault="00333A71">
      <w:pPr>
        <w:pStyle w:val="a8"/>
        <w:numPr>
          <w:ilvl w:val="0"/>
          <w:numId w:val="3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правила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документооборота  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 работы  со  служебной  информацией, инструкцию по дело</w:t>
      </w:r>
      <w:r>
        <w:rPr>
          <w:rFonts w:ascii="Times New Roman" w:hAnsi="Times New Roman"/>
          <w:color w:val="000000"/>
          <w:sz w:val="28"/>
          <w:szCs w:val="28"/>
        </w:rPr>
        <w:t>производству;</w:t>
      </w:r>
    </w:p>
    <w:p w:rsidR="00415F01" w:rsidRDefault="00333A71">
      <w:pPr>
        <w:pStyle w:val="a8"/>
        <w:numPr>
          <w:ilvl w:val="0"/>
          <w:numId w:val="3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требования к служебному поведению;</w:t>
      </w:r>
    </w:p>
    <w:p w:rsidR="00415F01" w:rsidRDefault="00333A71">
      <w:pPr>
        <w:pStyle w:val="a8"/>
        <w:numPr>
          <w:ilvl w:val="0"/>
          <w:numId w:val="3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аппаратное и программное обеспечение;</w:t>
      </w:r>
    </w:p>
    <w:p w:rsidR="00415F01" w:rsidRDefault="00333A71">
      <w:pPr>
        <w:pStyle w:val="a8"/>
        <w:numPr>
          <w:ilvl w:val="0"/>
          <w:numId w:val="3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возможности и особенности применения современных информационно-коммуникационных технологий в отраслевых (функциональных) и территориальных органах администрации муниципа</w:t>
      </w:r>
      <w:r>
        <w:rPr>
          <w:rFonts w:ascii="Times New Roman" w:hAnsi="Times New Roman"/>
          <w:color w:val="000000"/>
          <w:sz w:val="28"/>
          <w:szCs w:val="28"/>
        </w:rPr>
        <w:t>льного образования город Тула, включая использование возможностей</w:t>
      </w:r>
      <w:r>
        <w:rPr>
          <w:rFonts w:ascii="Times New Roman" w:hAnsi="Times New Roman"/>
          <w:color w:val="000000"/>
          <w:sz w:val="28"/>
          <w:szCs w:val="28"/>
        </w:rPr>
        <w:tab/>
        <w:t>межведомственного документооборота;</w:t>
      </w:r>
    </w:p>
    <w:p w:rsidR="00415F01" w:rsidRDefault="00333A71">
      <w:pPr>
        <w:pStyle w:val="a8"/>
        <w:numPr>
          <w:ilvl w:val="0"/>
          <w:numId w:val="3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общие вопросы в области обеспечения информационной безопасности.</w:t>
      </w:r>
    </w:p>
    <w:p w:rsidR="00415F01" w:rsidRDefault="00415F01"/>
    <w:p w:rsidR="00333A71" w:rsidRDefault="00333A71" w:rsidP="00333A71">
      <w:pPr>
        <w:pStyle w:val="a8"/>
        <w:numPr>
          <w:ilvl w:val="1"/>
          <w:numId w:val="4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Работник, занимающий должность, не отнесенную к должностям муниципальной службы, главного инструктора-специалиста должен иметь навыки: </w:t>
      </w:r>
    </w:p>
    <w:p w:rsidR="00333A71" w:rsidRDefault="00333A71" w:rsidP="00333A71">
      <w:pPr>
        <w:pStyle w:val="a8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эффективной организации профессиональной деятельности во взаимосвязи с государственными органами и органами местного самоуправления Тульской области, государственными гражданскими и муниципальными служащими Тульской области, организациями, гражданами;</w:t>
      </w:r>
    </w:p>
    <w:p w:rsidR="00333A71" w:rsidRDefault="00333A71" w:rsidP="00333A71">
      <w:pPr>
        <w:pStyle w:val="a4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ведения деловых переговоров и составления делового письма;</w:t>
      </w:r>
    </w:p>
    <w:p w:rsidR="00333A71" w:rsidRDefault="00333A71" w:rsidP="00333A71">
      <w:pPr>
        <w:pStyle w:val="a4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владения современными средствами, методами и технологией работы с информацией и документами;</w:t>
      </w:r>
    </w:p>
    <w:p w:rsidR="00333A71" w:rsidRDefault="00333A71" w:rsidP="00333A71">
      <w:pPr>
        <w:pStyle w:val="a4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организации личного труда и планирования рабочего времени;</w:t>
      </w:r>
    </w:p>
    <w:p w:rsidR="00333A71" w:rsidRDefault="00333A71" w:rsidP="00333A71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владения оргтехникой и средствами коммуникации;</w:t>
      </w:r>
    </w:p>
    <w:p w:rsidR="00333A71" w:rsidRDefault="00333A71" w:rsidP="00333A71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разработки</w:t>
      </w:r>
      <w:r>
        <w:rPr>
          <w:rFonts w:ascii="Times New Roman" w:hAnsi="Times New Roman"/>
          <w:color w:val="000000"/>
          <w:sz w:val="28"/>
          <w:szCs w:val="28"/>
        </w:rPr>
        <w:tab/>
        <w:t>предложений для последующего принятия управленческих решений по профилю деятельности;</w:t>
      </w:r>
    </w:p>
    <w:p w:rsidR="00333A71" w:rsidRDefault="00333A71" w:rsidP="00333A71">
      <w:pPr>
        <w:pStyle w:val="a4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организации взаимодействия со специалистами органов местного самоуправления;</w:t>
      </w:r>
    </w:p>
    <w:p w:rsidR="00333A71" w:rsidRDefault="00333A71" w:rsidP="00333A71">
      <w:pPr>
        <w:pStyle w:val="a4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разработки проектов законов и иных нормативных правовых актов по направлению деятельности;</w:t>
      </w:r>
    </w:p>
    <w:p w:rsidR="00333A71" w:rsidRDefault="00333A71" w:rsidP="00333A71">
      <w:pPr>
        <w:pStyle w:val="a4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составления и исполнения перспективных и текущих планов;</w:t>
      </w:r>
    </w:p>
    <w:p w:rsidR="00333A71" w:rsidRDefault="00333A71" w:rsidP="00333A71">
      <w:pPr>
        <w:pStyle w:val="a4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аналитической, экспертной работы по профилю деятельности;</w:t>
      </w:r>
    </w:p>
    <w:p w:rsidR="00333A71" w:rsidRDefault="00333A71" w:rsidP="00333A71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ведения служебного документооборота, исполнения служебных документов; </w:t>
      </w:r>
    </w:p>
    <w:p w:rsidR="00333A71" w:rsidRDefault="00333A71" w:rsidP="00333A71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подготовки проектов ответов на обращения организаций, граждан;</w:t>
      </w:r>
    </w:p>
    <w:p w:rsidR="00333A71" w:rsidRDefault="00333A71" w:rsidP="00333A71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систематизации и подготовки аналитического, информационного материала, в том числе для средств массовой информации;</w:t>
      </w:r>
    </w:p>
    <w:p w:rsidR="00333A71" w:rsidRDefault="00333A71" w:rsidP="00333A71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коммуникативности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умения строить межличностные отношения;</w:t>
      </w:r>
    </w:p>
    <w:p w:rsidR="00333A71" w:rsidRDefault="00333A71" w:rsidP="00333A71">
      <w:pPr>
        <w:pStyle w:val="a4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организационно-аналитической работы, подготовки и проведения мероприятий в соответствующей сфере деятельности, а также навыки работы с людьми, заключающиеся в умении: планировать профессиональную деятельность, проявлять активность и инициативу; реализовывать основные формы работы: служебную переписку, ведение переговоров, рационально применять имеющиеся профессиональные знания и опыт;</w:t>
      </w:r>
    </w:p>
    <w:p w:rsidR="00333A71" w:rsidRDefault="00333A71" w:rsidP="00333A71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работы с внутренними и периферийными устройствами компьютера;</w:t>
      </w:r>
    </w:p>
    <w:p w:rsidR="00333A71" w:rsidRDefault="00333A71" w:rsidP="00333A71">
      <w:pPr>
        <w:pStyle w:val="a4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работы с информационно-телекоммуникационными сетями, в том числе</w:t>
      </w:r>
    </w:p>
    <w:p w:rsidR="00333A71" w:rsidRDefault="00333A71" w:rsidP="00333A71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сетью Интернет;</w:t>
      </w:r>
    </w:p>
    <w:p w:rsidR="00333A71" w:rsidRDefault="00333A71" w:rsidP="00333A71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работы в операционной системе; </w:t>
      </w:r>
    </w:p>
    <w:p w:rsidR="00333A71" w:rsidRDefault="00333A71" w:rsidP="00333A71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управления электронной почтой; </w:t>
      </w:r>
    </w:p>
    <w:p w:rsidR="00333A71" w:rsidRDefault="00333A71" w:rsidP="00333A71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работы в текстовом редакторе;</w:t>
      </w:r>
    </w:p>
    <w:p w:rsidR="00333A71" w:rsidRDefault="00333A71" w:rsidP="00333A71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работы с электронными таблицами;</w:t>
      </w:r>
    </w:p>
    <w:p w:rsidR="00333A71" w:rsidRDefault="00333A71" w:rsidP="00333A71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использования графических объектов в электронных документах;</w:t>
      </w:r>
    </w:p>
    <w:p w:rsidR="00333A71" w:rsidRDefault="00333A71" w:rsidP="00333A71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работы с базами данных.</w:t>
      </w:r>
    </w:p>
    <w:p w:rsidR="00333A71" w:rsidRDefault="00333A71" w:rsidP="00333A71">
      <w:pPr>
        <w:pStyle w:val="a4"/>
        <w:rPr>
          <w:color w:val="000000"/>
        </w:rPr>
      </w:pPr>
    </w:p>
    <w:p w:rsidR="00333A71" w:rsidRDefault="00333A71" w:rsidP="00333A71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3. Должностные обязанности</w:t>
      </w:r>
    </w:p>
    <w:p w:rsidR="00333A71" w:rsidRDefault="00333A71" w:rsidP="00333A71">
      <w:pPr>
        <w:pStyle w:val="a4"/>
        <w:rPr>
          <w:rFonts w:ascii="Times New Roman" w:hAnsi="Times New Roman"/>
          <w:color w:val="000000"/>
          <w:sz w:val="28"/>
          <w:szCs w:val="28"/>
        </w:rPr>
      </w:pPr>
    </w:p>
    <w:p w:rsidR="00333A71" w:rsidRDefault="00333A71" w:rsidP="00333A71">
      <w:pPr>
        <w:pStyle w:val="a4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3.1. Главный инструктор-специалист обязан:</w:t>
      </w:r>
    </w:p>
    <w:p w:rsidR="00333A71" w:rsidRDefault="00333A71" w:rsidP="00333A71">
      <w:pPr>
        <w:pStyle w:val="a8"/>
        <w:numPr>
          <w:ilvl w:val="0"/>
          <w:numId w:val="2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поддерживать функционирование программно-технических средств и информационных систем, средств телекоммуникаций и связи, анализ и устранение аварийных ситуаций в работе комплекса средств автоматизации, находящихся в ведении отдела цифровой трансформации управления информационной политики и социальных коммуникаций;</w:t>
      </w:r>
    </w:p>
    <w:p w:rsidR="00333A71" w:rsidRDefault="00333A71" w:rsidP="00333A71">
      <w:pPr>
        <w:pStyle w:val="a8"/>
        <w:numPr>
          <w:ilvl w:val="0"/>
          <w:numId w:val="2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формировать и вести информационные массивы и базы данных, в части, касающейся решения основных задач управления информационной политики и социальных коммуникаций, защищать информацию от несанкционированного доступа;</w:t>
      </w:r>
    </w:p>
    <w:p w:rsidR="00333A71" w:rsidRDefault="00333A71" w:rsidP="00333A71">
      <w:pPr>
        <w:pStyle w:val="a8"/>
        <w:numPr>
          <w:ilvl w:val="0"/>
          <w:numId w:val="2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участвовать в разработке нормативных документов по вопросам цифровой трансформации системы управления администрации города Тулы, совершенствовать работу в области цифровой трансформации системы управления;</w:t>
      </w:r>
    </w:p>
    <w:p w:rsidR="00333A71" w:rsidRDefault="00333A71" w:rsidP="00333A71">
      <w:pPr>
        <w:pStyle w:val="a8"/>
        <w:numPr>
          <w:ilvl w:val="0"/>
          <w:numId w:val="2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участвовать в разработке и координации реализации программ цифровой трансформации муниципального образования, выполнять план мероприятий дорожной карты по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цифровизации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городского хозяйства муниципального образования город Тула в рамках своих полномочий;</w:t>
      </w:r>
    </w:p>
    <w:p w:rsidR="00333A71" w:rsidRDefault="00333A71" w:rsidP="00333A71">
      <w:pPr>
        <w:pStyle w:val="a8"/>
        <w:numPr>
          <w:ilvl w:val="0"/>
          <w:numId w:val="2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оказывать практическую и методическую помощь территориальным, отраслевым (функциональным) органам администрации города по вопросам функционирования информационных систем, находящихся в ведении отдела цифровой трансформации управления информационной политики и социальных коммуникаций;</w:t>
      </w:r>
    </w:p>
    <w:p w:rsidR="00333A71" w:rsidRDefault="00333A71" w:rsidP="00333A71">
      <w:pPr>
        <w:pStyle w:val="a8"/>
        <w:numPr>
          <w:ilvl w:val="0"/>
          <w:numId w:val="2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обеспечивать прием и передачу информации между соответствующими комплексами средств автоматизации системы при выполнении функционального комплекса задач;</w:t>
      </w:r>
    </w:p>
    <w:p w:rsidR="00333A71" w:rsidRDefault="00333A71" w:rsidP="00333A71">
      <w:pPr>
        <w:pStyle w:val="a8"/>
        <w:numPr>
          <w:ilvl w:val="0"/>
          <w:numId w:val="2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подготавливать проекты договоров на обслуживание комплекса средств автоматизации, телекоммуникаций и связи;</w:t>
      </w:r>
    </w:p>
    <w:p w:rsidR="00333A71" w:rsidRDefault="00333A71" w:rsidP="00333A71">
      <w:pPr>
        <w:pStyle w:val="a8"/>
        <w:numPr>
          <w:ilvl w:val="0"/>
          <w:numId w:val="2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собирать,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обрабатывать  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 анализировать  большие  объемы  данных, разрабатывать и применять алгоритмы для их анализа;</w:t>
      </w:r>
    </w:p>
    <w:p w:rsidR="00333A71" w:rsidRDefault="00333A71" w:rsidP="00333A71">
      <w:pPr>
        <w:pStyle w:val="a8"/>
        <w:numPr>
          <w:ilvl w:val="0"/>
          <w:numId w:val="2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создавать и поддерживать базы данных;</w:t>
      </w:r>
    </w:p>
    <w:p w:rsidR="00333A71" w:rsidRDefault="00333A71" w:rsidP="00333A71">
      <w:pPr>
        <w:pStyle w:val="a8"/>
        <w:numPr>
          <w:ilvl w:val="0"/>
          <w:numId w:val="2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исследовать и выявлять тенденций и паттерны в данных;</w:t>
      </w:r>
    </w:p>
    <w:p w:rsidR="00333A71" w:rsidRDefault="00333A71" w:rsidP="00333A71">
      <w:pPr>
        <w:pStyle w:val="a8"/>
        <w:numPr>
          <w:ilvl w:val="0"/>
          <w:numId w:val="2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визуализировать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данные, создавать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дашборды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для более наглядного представления результатов анализа;</w:t>
      </w:r>
    </w:p>
    <w:p w:rsidR="00333A71" w:rsidRDefault="00333A71" w:rsidP="00333A71">
      <w:pPr>
        <w:pStyle w:val="a8"/>
        <w:numPr>
          <w:ilvl w:val="0"/>
          <w:numId w:val="2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разрабатывать прогностические модели и алгоритмы машинного обучения для прогнозирования будущих событий;</w:t>
      </w:r>
    </w:p>
    <w:p w:rsidR="00333A71" w:rsidRDefault="00333A71" w:rsidP="00333A71">
      <w:pPr>
        <w:pStyle w:val="a8"/>
        <w:numPr>
          <w:ilvl w:val="0"/>
          <w:numId w:val="2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взаимодействовать с другими</w:t>
      </w:r>
      <w:r>
        <w:rPr>
          <w:rFonts w:ascii="Times New Roman" w:hAnsi="Times New Roman"/>
          <w:color w:val="000000"/>
          <w:sz w:val="28"/>
          <w:szCs w:val="28"/>
        </w:rPr>
        <w:tab/>
        <w:t>подразделениями по вопросам информационных потребностей и анализа данных.</w:t>
      </w:r>
    </w:p>
    <w:p w:rsidR="00333A71" w:rsidRDefault="00333A71" w:rsidP="00333A71">
      <w:pPr>
        <w:pStyle w:val="a4"/>
        <w:spacing w:before="19"/>
        <w:rPr>
          <w:color w:val="000000"/>
          <w:sz w:val="26"/>
        </w:rPr>
      </w:pPr>
    </w:p>
    <w:p w:rsidR="00333A71" w:rsidRDefault="00333A71" w:rsidP="00333A71">
      <w:pPr>
        <w:pStyle w:val="a8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Должностные права</w:t>
      </w:r>
    </w:p>
    <w:p w:rsidR="00333A71" w:rsidRDefault="00333A71" w:rsidP="00333A71">
      <w:pPr>
        <w:pStyle w:val="a8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33A71" w:rsidRDefault="00333A71" w:rsidP="00333A71">
      <w:pPr>
        <w:pStyle w:val="a8"/>
        <w:numPr>
          <w:ilvl w:val="1"/>
          <w:numId w:val="1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Главный инструктор-специалист имеет право:</w:t>
      </w:r>
    </w:p>
    <w:p w:rsidR="00333A71" w:rsidRDefault="00333A71" w:rsidP="00333A71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представлять отдел цифровой трансформации управления информационной политики и социальных коммуникаций администрации города Тулы в пределах делегируемых полномочий в территориальных, отраслевых (функциональных) органах администрации города;</w:t>
      </w:r>
    </w:p>
    <w:p w:rsidR="00333A71" w:rsidRDefault="00333A71" w:rsidP="00333A71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запрашивать и получать в установленном порядке информацию и материалы, необходимые для исполнения должностных обязанностей;</w:t>
      </w:r>
    </w:p>
    <w:p w:rsidR="00333A71" w:rsidRDefault="00333A71" w:rsidP="00333A71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главному инструктору-специалисту гарантируются права в соответствии с действующим законодательством и Положением об управлении информационной политики и социальных коммуникаций администрации города Тулы.</w:t>
      </w:r>
    </w:p>
    <w:p w:rsidR="00333A71" w:rsidRDefault="00333A71" w:rsidP="00333A71">
      <w:pPr>
        <w:pStyle w:val="a8"/>
        <w:numPr>
          <w:ilvl w:val="1"/>
          <w:numId w:val="1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Главный инструктор-специалист имеет иные права в соответствии с федеральным законодательством, законодательством Тульской области, и муниципальными правовыми актами муниципального образования город Тула.</w:t>
      </w:r>
    </w:p>
    <w:p w:rsidR="00333A71" w:rsidRDefault="00333A71" w:rsidP="00333A71">
      <w:pPr>
        <w:pStyle w:val="a4"/>
        <w:spacing w:before="10"/>
        <w:rPr>
          <w:color w:val="000000"/>
        </w:rPr>
      </w:pPr>
    </w:p>
    <w:p w:rsidR="00333A71" w:rsidRDefault="00333A71" w:rsidP="00333A71">
      <w:pPr>
        <w:pStyle w:val="2"/>
        <w:numPr>
          <w:ilvl w:val="0"/>
          <w:numId w:val="1"/>
        </w:numPr>
        <w:tabs>
          <w:tab w:val="left" w:pos="4467"/>
        </w:tabs>
        <w:ind w:left="4467" w:hanging="28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Ответственность</w:t>
      </w:r>
    </w:p>
    <w:p w:rsidR="00333A71" w:rsidRDefault="00333A71" w:rsidP="00333A71">
      <w:pPr>
        <w:pStyle w:val="a8"/>
        <w:numPr>
          <w:ilvl w:val="1"/>
          <w:numId w:val="1"/>
        </w:numPr>
        <w:tabs>
          <w:tab w:val="left" w:pos="1388"/>
        </w:tabs>
        <w:spacing w:before="312"/>
        <w:ind w:left="95" w:right="111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Главный инструктор-специалист несет ответственность: нарушение 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>правил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>внутреннего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>трудового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>распорядка,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>трудовой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>дисциплины,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>правил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 xml:space="preserve">техники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безопасности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противопожарной</w:t>
      </w:r>
      <w:r>
        <w:rPr>
          <w:rFonts w:ascii="Times New Roman" w:hAnsi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безопасности.</w:t>
      </w:r>
    </w:p>
    <w:p w:rsidR="00333A71" w:rsidRDefault="00333A71" w:rsidP="00333A71">
      <w:pPr>
        <w:pStyle w:val="a8"/>
        <w:numPr>
          <w:ilvl w:val="1"/>
          <w:numId w:val="1"/>
        </w:numPr>
        <w:tabs>
          <w:tab w:val="left" w:pos="1403"/>
        </w:tabs>
        <w:spacing w:before="1"/>
        <w:ind w:left="93" w:right="126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За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недостоверность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несвоевременность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представления</w:t>
      </w:r>
      <w:r>
        <w:rPr>
          <w:rFonts w:ascii="Times New Roman" w:hAnsi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информаций,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справок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по</w:t>
      </w:r>
      <w:r>
        <w:rPr>
          <w:rFonts w:ascii="Times New Roman" w:hAnsi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направлениям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своей</w:t>
      </w:r>
      <w:r>
        <w:rPr>
          <w:rFonts w:ascii="Times New Roman" w:hAnsi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деятельности.</w:t>
      </w:r>
    </w:p>
    <w:p w:rsidR="00333A71" w:rsidRDefault="00333A71" w:rsidP="00333A71">
      <w:pPr>
        <w:pStyle w:val="a8"/>
        <w:numPr>
          <w:ilvl w:val="1"/>
          <w:numId w:val="1"/>
        </w:numPr>
        <w:tabs>
          <w:tab w:val="left" w:pos="1263"/>
        </w:tabs>
        <w:spacing w:line="247" w:lineRule="auto"/>
        <w:ind w:left="88" w:right="131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За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несохранность</w:t>
      </w:r>
      <w:proofErr w:type="spellEnd"/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конфиденциальной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другой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охраняемой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информации,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полученной</w:t>
      </w:r>
      <w:r>
        <w:rPr>
          <w:rFonts w:ascii="Times New Roman" w:hAnsi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при исполнении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должностных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обязанностей.</w:t>
      </w:r>
    </w:p>
    <w:p w:rsidR="00333A71" w:rsidRPr="00333A71" w:rsidRDefault="00333A71" w:rsidP="00333A71">
      <w:pPr>
        <w:pStyle w:val="a8"/>
        <w:numPr>
          <w:ilvl w:val="1"/>
          <w:numId w:val="1"/>
        </w:numPr>
        <w:tabs>
          <w:tab w:val="left" w:pos="1274"/>
        </w:tabs>
        <w:spacing w:before="1"/>
        <w:ind w:left="84" w:right="107" w:firstLine="709"/>
        <w:rPr>
          <w:rFonts w:ascii="Times New Roman" w:hAnsi="Times New Roman"/>
          <w:color w:val="000000"/>
          <w:sz w:val="28"/>
          <w:szCs w:val="28"/>
        </w:rPr>
        <w:sectPr w:rsidR="00333A71" w:rsidRPr="00333A71">
          <w:type w:val="continuous"/>
          <w:pgSz w:w="11906" w:h="16838"/>
          <w:pgMar w:top="1040" w:right="709" w:bottom="992" w:left="1701" w:header="0" w:footer="0" w:gutter="0"/>
          <w:cols w:space="720"/>
          <w:formProt w:val="0"/>
          <w:docGrid w:linePitch="100"/>
        </w:sectPr>
      </w:pPr>
      <w:r>
        <w:rPr>
          <w:rFonts w:ascii="Times New Roman" w:hAnsi="Times New Roman"/>
          <w:color w:val="000000"/>
          <w:sz w:val="28"/>
          <w:szCs w:val="28"/>
        </w:rPr>
        <w:t xml:space="preserve">Главный инструктор-специалист несет ответственность за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невыполнение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возложенных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на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него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обязанностей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соответствии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действующим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законодательством</w:t>
      </w:r>
      <w:r>
        <w:rPr>
          <w:rFonts w:ascii="Times New Roman" w:hAnsi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и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настоящей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должностной</w:t>
      </w:r>
      <w:r>
        <w:rPr>
          <w:rFonts w:ascii="Times New Roman" w:hAnsi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инструкцией.</w:t>
      </w:r>
    </w:p>
    <w:p w:rsidR="00415F01" w:rsidRDefault="00415F01" w:rsidP="00333A71">
      <w:pPr>
        <w:pStyle w:val="2"/>
        <w:tabs>
          <w:tab w:val="left" w:pos="2387"/>
          <w:tab w:val="left" w:pos="2516"/>
        </w:tabs>
        <w:ind w:left="0" w:right="1523" w:firstLine="0"/>
        <w:rPr>
          <w:color w:val="000000"/>
        </w:rPr>
      </w:pPr>
    </w:p>
    <w:sectPr w:rsidR="00415F01">
      <w:pgSz w:w="11906" w:h="16838"/>
      <w:pgMar w:top="1040" w:right="708" w:bottom="992" w:left="17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370"/>
    <w:multiLevelType w:val="multilevel"/>
    <w:tmpl w:val="40B025D4"/>
    <w:lvl w:ilvl="0">
      <w:numFmt w:val="bullet"/>
      <w:lvlText w:val="-"/>
      <w:lvlJc w:val="left"/>
      <w:pPr>
        <w:tabs>
          <w:tab w:val="num" w:pos="0"/>
        </w:tabs>
        <w:ind w:left="93" w:hanging="178"/>
      </w:pPr>
      <w:rPr>
        <w:rFonts w:ascii="Cambria" w:hAnsi="Cambria" w:cs="Cambria" w:hint="default"/>
        <w:spacing w:val="0"/>
        <w:w w:val="9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96" w:hanging="17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93" w:hanging="17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90" w:hanging="17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86" w:hanging="17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83" w:hanging="17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80" w:hanging="17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6" w:hanging="17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73" w:hanging="178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05570462"/>
    <w:multiLevelType w:val="multilevel"/>
    <w:tmpl w:val="9E9C3E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281140C"/>
    <w:multiLevelType w:val="multilevel"/>
    <w:tmpl w:val="BCD82D0C"/>
    <w:lvl w:ilvl="0">
      <w:start w:val="1"/>
      <w:numFmt w:val="bullet"/>
      <w:lvlText w:val="-"/>
      <w:lvlJc w:val="left"/>
      <w:pPr>
        <w:tabs>
          <w:tab w:val="num" w:pos="0"/>
        </w:tabs>
        <w:ind w:left="827" w:hanging="361"/>
      </w:pPr>
      <w:rPr>
        <w:rFonts w:ascii="Sitka Subheading" w:hAnsi="Sitka Subheading" w:hint="default"/>
        <w:spacing w:val="0"/>
        <w:w w:val="93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58" w:hanging="36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97" w:hanging="36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36" w:hanging="36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75" w:hanging="36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4" w:hanging="36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53" w:hanging="36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92" w:hanging="36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31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3D842639"/>
    <w:multiLevelType w:val="multilevel"/>
    <w:tmpl w:val="49A003E0"/>
    <w:lvl w:ilvl="0">
      <w:start w:val="4"/>
      <w:numFmt w:val="decimal"/>
      <w:lvlText w:val="%1."/>
      <w:lvlJc w:val="left"/>
      <w:pPr>
        <w:tabs>
          <w:tab w:val="num" w:pos="0"/>
        </w:tabs>
        <w:ind w:left="4216" w:hanging="286"/>
      </w:pPr>
      <w:rPr>
        <w:rFonts w:ascii="Times New Roman" w:hAnsi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5" w:hanging="621"/>
      </w:pPr>
      <w:rPr>
        <w:spacing w:val="-1"/>
        <w:w w:val="102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80" w:hanging="62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220" w:hanging="62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51" w:hanging="62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82" w:hanging="62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13" w:hanging="62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44" w:hanging="62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75" w:hanging="621"/>
      </w:pPr>
      <w:rPr>
        <w:rFonts w:ascii="Symbol" w:hAnsi="Symbol" w:cs="Symbol" w:hint="default"/>
        <w:lang w:val="ru-RU" w:eastAsia="en-US" w:bidi="ar-SA"/>
      </w:rPr>
    </w:lvl>
  </w:abstractNum>
  <w:abstractNum w:abstractNumId="4" w15:restartNumberingAfterBreak="0">
    <w:nsid w:val="494515C4"/>
    <w:multiLevelType w:val="multilevel"/>
    <w:tmpl w:val="753C15E6"/>
    <w:lvl w:ilvl="0">
      <w:start w:val="1"/>
      <w:numFmt w:val="decimal"/>
      <w:lvlText w:val="%1."/>
      <w:lvlJc w:val="left"/>
      <w:pPr>
        <w:tabs>
          <w:tab w:val="num" w:pos="0"/>
        </w:tabs>
        <w:ind w:left="4858" w:hanging="714"/>
      </w:pPr>
      <w:rPr>
        <w:rFonts w:ascii="Times New Roman" w:hAnsi="Times New Roman" w:cs="Times New Roman" w:hint="default"/>
        <w:spacing w:val="-1"/>
        <w:w w:val="6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88" w:hanging="779"/>
      </w:pPr>
      <w:rPr>
        <w:rFonts w:ascii="Times New Roman" w:hAnsi="Times New Roman"/>
        <w:spacing w:val="-1"/>
        <w:w w:val="102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957" w:hanging="779"/>
      </w:pPr>
      <w:rPr>
        <w:rFonts w:ascii="Cambria" w:hAnsi="Cambria" w:cs="Cambria" w:hint="default"/>
        <w:spacing w:val="0"/>
        <w:w w:val="97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860" w:hanging="77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599" w:hanging="77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339" w:hanging="77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79" w:hanging="77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18" w:hanging="77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58" w:hanging="779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643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415F01"/>
    <w:rsid w:val="00333A71"/>
    <w:rsid w:val="0041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C11F5"/>
  <w15:docId w15:val="{EC407D63-CFCE-4748-8F14-37DAF09B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ind w:left="906" w:hanging="713"/>
      <w:outlineLvl w:val="0"/>
    </w:pPr>
    <w:rPr>
      <w:sz w:val="29"/>
      <w:szCs w:val="29"/>
    </w:rPr>
  </w:style>
  <w:style w:type="paragraph" w:styleId="2">
    <w:name w:val="heading 2"/>
    <w:basedOn w:val="a"/>
    <w:uiPriority w:val="1"/>
    <w:qFormat/>
    <w:pPr>
      <w:spacing w:before="1"/>
      <w:ind w:left="2516" w:hanging="412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uiPriority w:val="1"/>
    <w:qFormat/>
    <w:rPr>
      <w:sz w:val="27"/>
      <w:szCs w:val="27"/>
    </w:r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1"/>
    <w:qFormat/>
    <w:pPr>
      <w:ind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9">
    <w:name w:val="Содержимое врезки"/>
    <w:basedOn w:val="a"/>
    <w:qFormat/>
  </w:style>
  <w:style w:type="numbering" w:customStyle="1" w:styleId="aa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1472</Words>
  <Characters>8397</Characters>
  <Application>Microsoft Office Word</Application>
  <DocSecurity>0</DocSecurity>
  <Lines>69</Lines>
  <Paragraphs>19</Paragraphs>
  <ScaleCrop>false</ScaleCrop>
  <Company/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Горелкина Наталья Александровна</cp:lastModifiedBy>
  <cp:revision>3</cp:revision>
  <dcterms:created xsi:type="dcterms:W3CDTF">2025-09-25T07:55:00Z</dcterms:created>
  <dcterms:modified xsi:type="dcterms:W3CDTF">2025-10-06T06:32:00Z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LastSaved">
    <vt:filetime>2025-09-25T00:00:00Z</vt:filetime>
  </property>
  <property fmtid="{D5CDD505-2E9C-101B-9397-08002B2CF9AE}" pid="4" name="Producer">
    <vt:lpwstr>3-Heights(TM) PDF Security Shell 4.8.25.2 (http://www.pdf-tools.com)</vt:lpwstr>
  </property>
</Properties>
</file>