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19D90" w14:textId="77777777" w:rsidR="005E4230" w:rsidRPr="00F30989" w:rsidRDefault="005E4230" w:rsidP="00F30989">
      <w:pPr>
        <w:ind w:firstLine="709"/>
        <w:jc w:val="center"/>
        <w:rPr>
          <w:rFonts w:ascii="PT Astra Serif" w:hAnsi="PT Astra Serif"/>
          <w:b/>
        </w:rPr>
      </w:pPr>
      <w:r w:rsidRPr="00F30989">
        <w:rPr>
          <w:rFonts w:ascii="PT Astra Serif" w:hAnsi="PT Astra Serif"/>
          <w:b/>
        </w:rPr>
        <w:object w:dxaOrig="1052" w:dyaOrig="1252" w14:anchorId="223927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pt;height:55.2pt" o:ole="">
            <v:imagedata r:id="rId7" o:title=""/>
          </v:shape>
          <o:OLEObject Type="Embed" ProgID="CorelDRAW.Graphic.9" ShapeID="_x0000_i1025" DrawAspect="Content" ObjectID="_1813738556" r:id="rId8"/>
        </w:object>
      </w:r>
    </w:p>
    <w:p w14:paraId="09F64388" w14:textId="77777777" w:rsidR="005E4230" w:rsidRPr="00F30989" w:rsidRDefault="005E4230" w:rsidP="00F30989">
      <w:pPr>
        <w:shd w:val="clear" w:color="auto" w:fill="FFFFFF"/>
        <w:ind w:firstLine="709"/>
        <w:jc w:val="center"/>
        <w:rPr>
          <w:rFonts w:ascii="PT Astra Serif" w:hAnsi="PT Astra Serif"/>
          <w:b/>
          <w:bCs/>
          <w:color w:val="000000"/>
          <w:spacing w:val="-9"/>
          <w:w w:val="105"/>
          <w:sz w:val="28"/>
          <w:szCs w:val="28"/>
        </w:rPr>
      </w:pPr>
      <w:r w:rsidRPr="00F30989">
        <w:rPr>
          <w:rFonts w:ascii="PT Astra Serif" w:hAnsi="PT Astra Serif"/>
          <w:b/>
          <w:bCs/>
          <w:color w:val="000000"/>
          <w:spacing w:val="-9"/>
          <w:w w:val="105"/>
          <w:sz w:val="28"/>
          <w:szCs w:val="28"/>
        </w:rPr>
        <w:t>финансовое управление администрации города Тулы</w:t>
      </w:r>
    </w:p>
    <w:p w14:paraId="47895DF2" w14:textId="77777777" w:rsidR="005E4230" w:rsidRPr="00F30989" w:rsidRDefault="005E4230" w:rsidP="00F30989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7BE5E6D3" w14:textId="77777777" w:rsidR="005E4230" w:rsidRPr="00F30989" w:rsidRDefault="005E4230" w:rsidP="00F30989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F30989">
        <w:rPr>
          <w:rFonts w:ascii="PT Astra Serif" w:hAnsi="PT Astra Serif"/>
          <w:b/>
          <w:sz w:val="28"/>
          <w:szCs w:val="28"/>
        </w:rPr>
        <w:t>ПРИКАЗ</w:t>
      </w:r>
    </w:p>
    <w:p w14:paraId="3DD52BA8" w14:textId="77777777" w:rsidR="005E4230" w:rsidRDefault="005E4230" w:rsidP="00F30989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021EECE7" w14:textId="77777777" w:rsidR="004624DD" w:rsidRPr="001435E0" w:rsidRDefault="004624DD" w:rsidP="004624DD">
      <w:pPr>
        <w:rPr>
          <w:rFonts w:ascii="PT Astra Serif" w:hAnsi="PT Astra Serif"/>
          <w:sz w:val="28"/>
          <w:szCs w:val="28"/>
        </w:rPr>
      </w:pPr>
      <w:r w:rsidRPr="001435E0">
        <w:rPr>
          <w:rFonts w:ascii="PT Astra Serif" w:hAnsi="PT Astra Serif"/>
          <w:sz w:val="28"/>
          <w:szCs w:val="28"/>
        </w:rPr>
        <w:t>от ________________2025                                                                                № ____</w:t>
      </w:r>
    </w:p>
    <w:p w14:paraId="777303BA" w14:textId="77777777" w:rsidR="004624DD" w:rsidRDefault="004624DD" w:rsidP="004624DD">
      <w:pPr>
        <w:rPr>
          <w:rFonts w:ascii="PT Astra Serif" w:hAnsi="PT Astra Serif"/>
          <w:sz w:val="28"/>
          <w:szCs w:val="28"/>
        </w:rPr>
      </w:pPr>
    </w:p>
    <w:p w14:paraId="0ACB7CC6" w14:textId="77777777" w:rsidR="004624DD" w:rsidRPr="001435E0" w:rsidRDefault="004624DD" w:rsidP="004624DD">
      <w:pPr>
        <w:rPr>
          <w:rFonts w:ascii="PT Astra Serif" w:hAnsi="PT Astra Serif"/>
          <w:sz w:val="28"/>
          <w:szCs w:val="28"/>
        </w:rPr>
      </w:pPr>
    </w:p>
    <w:p w14:paraId="1262DE0D" w14:textId="77777777" w:rsidR="004624DD" w:rsidRPr="001435E0" w:rsidRDefault="004624DD" w:rsidP="004624DD">
      <w:pPr>
        <w:rPr>
          <w:rFonts w:ascii="PT Astra Serif" w:hAnsi="PT Astra Serif"/>
          <w:sz w:val="28"/>
          <w:szCs w:val="28"/>
        </w:rPr>
      </w:pPr>
      <w:r w:rsidRPr="001435E0">
        <w:rPr>
          <w:rFonts w:ascii="PT Astra Serif" w:hAnsi="PT Astra Serif"/>
          <w:sz w:val="28"/>
          <w:szCs w:val="28"/>
        </w:rPr>
        <w:t>О внесении изменени</w:t>
      </w:r>
      <w:r>
        <w:rPr>
          <w:rFonts w:ascii="PT Astra Serif" w:hAnsi="PT Astra Serif"/>
          <w:sz w:val="28"/>
          <w:szCs w:val="28"/>
        </w:rPr>
        <w:t>я</w:t>
      </w:r>
      <w:r w:rsidRPr="001435E0">
        <w:rPr>
          <w:rFonts w:ascii="PT Astra Serif" w:hAnsi="PT Astra Serif"/>
          <w:sz w:val="28"/>
          <w:szCs w:val="28"/>
        </w:rPr>
        <w:t xml:space="preserve"> в приказ </w:t>
      </w:r>
    </w:p>
    <w:p w14:paraId="75ED5D47" w14:textId="77777777" w:rsidR="004624DD" w:rsidRPr="001435E0" w:rsidRDefault="004624DD" w:rsidP="004624DD">
      <w:pPr>
        <w:ind w:right="-366"/>
        <w:rPr>
          <w:rFonts w:ascii="PT Astra Serif" w:hAnsi="PT Astra Serif"/>
          <w:sz w:val="28"/>
          <w:szCs w:val="28"/>
        </w:rPr>
      </w:pPr>
      <w:r w:rsidRPr="001435E0">
        <w:rPr>
          <w:rFonts w:ascii="PT Astra Serif" w:hAnsi="PT Astra Serif"/>
          <w:sz w:val="28"/>
          <w:szCs w:val="28"/>
        </w:rPr>
        <w:t xml:space="preserve">финансового управления администрации </w:t>
      </w:r>
    </w:p>
    <w:p w14:paraId="2E2074B7" w14:textId="77777777" w:rsidR="004624DD" w:rsidRPr="001435E0" w:rsidRDefault="004624DD" w:rsidP="004624DD">
      <w:pPr>
        <w:ind w:right="-366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от 05.06.2024 № 30</w:t>
      </w:r>
    </w:p>
    <w:p w14:paraId="2E2A5724" w14:textId="77777777" w:rsidR="004624DD" w:rsidRPr="001435E0" w:rsidRDefault="004624DD" w:rsidP="004624DD">
      <w:pPr>
        <w:shd w:val="clear" w:color="auto" w:fill="FFFFFF"/>
        <w:ind w:left="10" w:right="-366" w:firstLine="706"/>
        <w:jc w:val="both"/>
        <w:rPr>
          <w:rFonts w:ascii="PT Astra Serif" w:hAnsi="PT Astra Serif"/>
          <w:color w:val="000000"/>
          <w:spacing w:val="2"/>
          <w:sz w:val="28"/>
          <w:szCs w:val="28"/>
        </w:rPr>
      </w:pPr>
    </w:p>
    <w:p w14:paraId="295DBE92" w14:textId="77777777" w:rsidR="004624DD" w:rsidRDefault="004624DD" w:rsidP="004624DD">
      <w:pPr>
        <w:shd w:val="clear" w:color="auto" w:fill="FFFFFF"/>
        <w:tabs>
          <w:tab w:val="left" w:pos="993"/>
        </w:tabs>
        <w:ind w:left="10" w:firstLine="706"/>
        <w:jc w:val="both"/>
        <w:rPr>
          <w:rFonts w:ascii="PT Astra Serif" w:hAnsi="PT Astra Serif"/>
          <w:color w:val="000000"/>
          <w:spacing w:val="2"/>
          <w:sz w:val="28"/>
          <w:szCs w:val="28"/>
        </w:rPr>
      </w:pPr>
      <w:r w:rsidRPr="00DA0B43">
        <w:rPr>
          <w:rFonts w:ascii="PT Astra Serif" w:hAnsi="PT Astra Serif"/>
          <w:color w:val="000000"/>
          <w:spacing w:val="2"/>
          <w:sz w:val="28"/>
          <w:szCs w:val="28"/>
        </w:rPr>
        <w:t>В соответствии с частями 3.7 и 3.10 статьи 2 Федерального закона от 3 ноября 2006 г. № 174-ФЗ «Об автономных учреждениях», частью 16 статьи 30 Федерального закона от 8 мая 2010 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приказываю:</w:t>
      </w:r>
    </w:p>
    <w:p w14:paraId="3E002B29" w14:textId="77777777" w:rsidR="00247CC6" w:rsidRDefault="004624DD" w:rsidP="00247CC6">
      <w:pPr>
        <w:shd w:val="clear" w:color="auto" w:fill="FFFFFF"/>
        <w:tabs>
          <w:tab w:val="left" w:pos="993"/>
        </w:tabs>
        <w:ind w:left="10" w:firstLine="69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1435E0">
        <w:rPr>
          <w:rFonts w:ascii="PT Astra Serif" w:hAnsi="PT Astra Serif"/>
          <w:color w:val="000000"/>
          <w:spacing w:val="1"/>
          <w:sz w:val="28"/>
          <w:szCs w:val="28"/>
        </w:rPr>
        <w:t>1.</w:t>
      </w:r>
      <w:r w:rsidRPr="001435E0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1435E0">
        <w:rPr>
          <w:rFonts w:ascii="PT Astra Serif" w:hAnsi="PT Astra Serif"/>
          <w:color w:val="000000"/>
          <w:spacing w:val="-10"/>
          <w:sz w:val="28"/>
          <w:szCs w:val="28"/>
        </w:rPr>
        <w:t>Внести в приказ финансового управлени</w:t>
      </w:r>
      <w:r>
        <w:rPr>
          <w:rFonts w:ascii="PT Astra Serif" w:hAnsi="PT Astra Serif"/>
          <w:color w:val="000000"/>
          <w:spacing w:val="-10"/>
          <w:sz w:val="28"/>
          <w:szCs w:val="28"/>
        </w:rPr>
        <w:t>я администрации города Тулы от 30</w:t>
      </w:r>
      <w:r>
        <w:rPr>
          <w:rFonts w:ascii="PT Astra Serif" w:hAnsi="PT Astra Serif"/>
          <w:color w:val="000000"/>
          <w:sz w:val="28"/>
          <w:szCs w:val="28"/>
        </w:rPr>
        <w:t>.06.2024 № 30</w:t>
      </w:r>
      <w:r w:rsidRPr="001435E0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1435E0">
        <w:rPr>
          <w:rFonts w:ascii="PT Astra Serif" w:hAnsi="PT Astra Serif"/>
          <w:bCs/>
          <w:color w:val="000000"/>
          <w:sz w:val="28"/>
          <w:szCs w:val="28"/>
        </w:rPr>
        <w:t>«</w:t>
      </w:r>
      <w:r>
        <w:rPr>
          <w:rFonts w:ascii="PT Astra Serif" w:hAnsi="PT Astra Serif"/>
          <w:bCs/>
          <w:color w:val="000000"/>
          <w:sz w:val="28"/>
          <w:szCs w:val="28"/>
        </w:rPr>
        <w:t>Об утверждении поряд</w:t>
      </w:r>
      <w:r w:rsidRPr="00DA0B43">
        <w:rPr>
          <w:rFonts w:ascii="PT Astra Serif" w:hAnsi="PT Astra Serif"/>
          <w:bCs/>
          <w:color w:val="000000"/>
          <w:sz w:val="28"/>
          <w:szCs w:val="28"/>
        </w:rPr>
        <w:t>к</w:t>
      </w:r>
      <w:r>
        <w:rPr>
          <w:rFonts w:ascii="PT Astra Serif" w:hAnsi="PT Astra Serif"/>
          <w:bCs/>
          <w:color w:val="000000"/>
          <w:sz w:val="28"/>
          <w:szCs w:val="28"/>
        </w:rPr>
        <w:t>а</w:t>
      </w:r>
      <w:r w:rsidRPr="00DA0B43">
        <w:rPr>
          <w:rFonts w:ascii="PT Astra Serif" w:hAnsi="PT Astra Serif"/>
          <w:bCs/>
          <w:color w:val="000000"/>
          <w:sz w:val="28"/>
          <w:szCs w:val="28"/>
        </w:rPr>
        <w:t xml:space="preserve"> санкционирования расходов муниципальных бюджетных учреждений и муниципальных автономных учреждений, лицевые счета которым открыты в финансовом управлении администрации города Тулы, источником финансового обеспечения которых являются субсидии, полученные в соответствии с абзацем вторым пункта 1 статьи 78.1 и статьей 78.2 Бюджетно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го кодекса Российской Федерации» </w:t>
      </w:r>
      <w:r w:rsidRPr="001435E0">
        <w:rPr>
          <w:rFonts w:ascii="PT Astra Serif" w:hAnsi="PT Astra Serif"/>
          <w:bCs/>
          <w:color w:val="000000"/>
          <w:sz w:val="28"/>
          <w:szCs w:val="28"/>
        </w:rPr>
        <w:t>следующее изменение:</w:t>
      </w:r>
    </w:p>
    <w:p w14:paraId="68A69394" w14:textId="2784A2E8" w:rsidR="004624DD" w:rsidRPr="00DA0B43" w:rsidRDefault="004624DD" w:rsidP="00247CC6">
      <w:pPr>
        <w:shd w:val="clear" w:color="auto" w:fill="FFFFFF"/>
        <w:tabs>
          <w:tab w:val="left" w:pos="993"/>
        </w:tabs>
        <w:ind w:left="10" w:firstLine="69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4624DD">
        <w:rPr>
          <w:rFonts w:ascii="PT Astra Serif" w:hAnsi="PT Astra Serif"/>
          <w:bCs/>
          <w:color w:val="000000"/>
          <w:sz w:val="28"/>
          <w:szCs w:val="28"/>
        </w:rPr>
        <w:t>приложение № 2 к порядку санкционирования расходов муниципальных бюджетных учреждений и муниципальных автономных учреждений, лицевые счета которым открыты в финансовом управлении администрации города Тулы,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 изложить в новой редакции.</w:t>
      </w:r>
    </w:p>
    <w:p w14:paraId="6424BB2E" w14:textId="35F6A10D" w:rsidR="004624DD" w:rsidRPr="001435E0" w:rsidRDefault="004624DD" w:rsidP="004624DD">
      <w:pPr>
        <w:shd w:val="clear" w:color="auto" w:fill="FFFFFF"/>
        <w:tabs>
          <w:tab w:val="left" w:pos="993"/>
        </w:tabs>
        <w:ind w:left="10" w:firstLine="706"/>
        <w:jc w:val="both"/>
        <w:rPr>
          <w:rFonts w:ascii="PT Astra Serif" w:hAnsi="PT Astra Serif"/>
          <w:color w:val="000000"/>
          <w:spacing w:val="1"/>
          <w:sz w:val="28"/>
          <w:szCs w:val="28"/>
        </w:rPr>
      </w:pPr>
      <w:r w:rsidRPr="001435E0">
        <w:rPr>
          <w:rFonts w:ascii="PT Astra Serif" w:hAnsi="PT Astra Serif"/>
          <w:color w:val="000000"/>
          <w:spacing w:val="1"/>
          <w:sz w:val="28"/>
          <w:szCs w:val="28"/>
        </w:rPr>
        <w:t>2. Приказ вступает в силу со</w:t>
      </w:r>
      <w:r w:rsidR="00B33D95">
        <w:rPr>
          <w:rFonts w:ascii="PT Astra Serif" w:hAnsi="PT Astra Serif"/>
          <w:color w:val="000000"/>
          <w:spacing w:val="1"/>
          <w:sz w:val="28"/>
          <w:szCs w:val="28"/>
        </w:rPr>
        <w:t xml:space="preserve"> дня официального опубликования </w:t>
      </w:r>
      <w:r w:rsidR="00B33D95" w:rsidRPr="00B33D95">
        <w:rPr>
          <w:rFonts w:ascii="PT Astra Serif" w:hAnsi="PT Astra Serif"/>
          <w:color w:val="000000"/>
          <w:spacing w:val="1"/>
          <w:sz w:val="28"/>
          <w:szCs w:val="28"/>
        </w:rPr>
        <w:t>и распространяется н</w:t>
      </w:r>
      <w:r w:rsidR="00B33D95">
        <w:rPr>
          <w:rFonts w:ascii="PT Astra Serif" w:hAnsi="PT Astra Serif"/>
          <w:color w:val="000000"/>
          <w:spacing w:val="1"/>
          <w:sz w:val="28"/>
          <w:szCs w:val="28"/>
        </w:rPr>
        <w:t>а правоотношения, возникшие с 09 июля</w:t>
      </w:r>
      <w:r w:rsidR="00B33D95" w:rsidRPr="00B33D95">
        <w:rPr>
          <w:rFonts w:ascii="PT Astra Serif" w:hAnsi="PT Astra Serif"/>
          <w:color w:val="000000"/>
          <w:spacing w:val="1"/>
          <w:sz w:val="28"/>
          <w:szCs w:val="28"/>
        </w:rPr>
        <w:t xml:space="preserve"> 2025 г.</w:t>
      </w:r>
    </w:p>
    <w:p w14:paraId="702DB2DE" w14:textId="77777777" w:rsidR="004624DD" w:rsidRPr="001435E0" w:rsidRDefault="004624DD" w:rsidP="004624DD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color w:val="000000"/>
          <w:spacing w:val="-16"/>
          <w:sz w:val="28"/>
          <w:szCs w:val="28"/>
        </w:rPr>
      </w:pPr>
    </w:p>
    <w:p w14:paraId="2433E2B7" w14:textId="77777777" w:rsidR="004624DD" w:rsidRPr="001435E0" w:rsidRDefault="004624DD" w:rsidP="004624DD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color w:val="000000"/>
          <w:spacing w:val="-16"/>
          <w:sz w:val="28"/>
          <w:szCs w:val="28"/>
        </w:rPr>
      </w:pPr>
    </w:p>
    <w:p w14:paraId="758D47E4" w14:textId="77777777" w:rsidR="004624DD" w:rsidRPr="00DA0B43" w:rsidRDefault="004624DD" w:rsidP="004624DD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  <w:r w:rsidRPr="00DA0B43">
        <w:rPr>
          <w:rFonts w:ascii="PT Astra Serif" w:hAnsi="PT Astra Serif"/>
          <w:sz w:val="28"/>
          <w:szCs w:val="28"/>
        </w:rPr>
        <w:t xml:space="preserve">Начальник финансового управления </w:t>
      </w:r>
    </w:p>
    <w:p w14:paraId="480BE59F" w14:textId="77777777" w:rsidR="004624DD" w:rsidRDefault="004624DD" w:rsidP="004624DD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  <w:r w:rsidRPr="00DA0B43">
        <w:rPr>
          <w:rFonts w:ascii="PT Astra Serif" w:hAnsi="PT Astra Serif"/>
          <w:sz w:val="28"/>
          <w:szCs w:val="28"/>
        </w:rPr>
        <w:t>администрации города Тулы                                                             Э.Р. Чубуева</w:t>
      </w:r>
    </w:p>
    <w:p w14:paraId="0B74DEE7" w14:textId="77777777" w:rsidR="004624DD" w:rsidRDefault="004624DD" w:rsidP="004624DD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</w:p>
    <w:p w14:paraId="1D980B1A" w14:textId="77777777" w:rsidR="004624DD" w:rsidRDefault="004624DD" w:rsidP="004624DD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</w:p>
    <w:p w14:paraId="6CEEAD59" w14:textId="77777777" w:rsidR="004624DD" w:rsidRDefault="004624DD" w:rsidP="004624DD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</w:p>
    <w:p w14:paraId="1B7D256C" w14:textId="77777777" w:rsidR="004624DD" w:rsidRDefault="004624DD" w:rsidP="004624DD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</w:p>
    <w:p w14:paraId="096EE5E8" w14:textId="77777777" w:rsidR="004624DD" w:rsidRDefault="004624DD" w:rsidP="004624DD">
      <w:pPr>
        <w:shd w:val="clear" w:color="auto" w:fill="FFFFFF"/>
        <w:tabs>
          <w:tab w:val="left" w:pos="984"/>
        </w:tabs>
        <w:spacing w:line="312" w:lineRule="exact"/>
        <w:ind w:right="-366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14:paraId="302CD72C" w14:textId="060B5981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lastRenderedPageBreak/>
        <w:t>Приложение № 2</w:t>
      </w:r>
    </w:p>
    <w:p w14:paraId="434789C0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к Порядку санкционирования</w:t>
      </w:r>
    </w:p>
    <w:p w14:paraId="2A7C71A1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расходов муниципальных бюджетных</w:t>
      </w:r>
    </w:p>
    <w:p w14:paraId="031FF007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учреждений и муниципальных автономных</w:t>
      </w:r>
    </w:p>
    <w:p w14:paraId="7B47FB68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учреждений, лицевые счета которым</w:t>
      </w:r>
    </w:p>
    <w:p w14:paraId="1384ADD6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 xml:space="preserve">открыты в финансовом управлении </w:t>
      </w:r>
    </w:p>
    <w:p w14:paraId="640DA842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администрации города Тулы, источником</w:t>
      </w:r>
    </w:p>
    <w:p w14:paraId="7AFCCAAF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финансового обеспечения которых</w:t>
      </w:r>
    </w:p>
    <w:p w14:paraId="4EF88C31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являются субсидии, полученные</w:t>
      </w:r>
    </w:p>
    <w:p w14:paraId="30270DF1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в соответствии с абзацем вторым</w:t>
      </w:r>
    </w:p>
    <w:p w14:paraId="654E9DBB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пункта 1 статьи 78.1 и статьей 78.2</w:t>
      </w:r>
    </w:p>
    <w:p w14:paraId="1405FE35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Бюджетного кодекса Российской</w:t>
      </w:r>
    </w:p>
    <w:p w14:paraId="44F5E09D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Федерации, утвержденному</w:t>
      </w:r>
    </w:p>
    <w:p w14:paraId="27B6CB11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 xml:space="preserve">приказом финансового управления </w:t>
      </w:r>
    </w:p>
    <w:p w14:paraId="2A991176" w14:textId="77777777" w:rsidR="00EF4CFB" w:rsidRPr="00F30989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 w:rsidRPr="00F30989">
        <w:rPr>
          <w:rFonts w:ascii="PT Astra Serif" w:eastAsiaTheme="minorHAnsi" w:hAnsi="PT Astra Serif" w:cstheme="minorBidi"/>
          <w:sz w:val="22"/>
          <w:szCs w:val="22"/>
          <w:lang w:eastAsia="en-US"/>
        </w:rPr>
        <w:t>администрации города Тулы</w:t>
      </w:r>
    </w:p>
    <w:p w14:paraId="4D3F9DE1" w14:textId="2CEE871B" w:rsidR="00EF4CFB" w:rsidRPr="00F30989" w:rsidRDefault="00BC375E" w:rsidP="00F30989">
      <w:pPr>
        <w:ind w:firstLine="709"/>
        <w:jc w:val="right"/>
        <w:rPr>
          <w:rFonts w:ascii="PT Astra Serif" w:eastAsiaTheme="minorHAnsi" w:hAnsi="PT Astra Serif" w:cstheme="minorBidi"/>
          <w:sz w:val="22"/>
          <w:szCs w:val="22"/>
          <w:lang w:eastAsia="en-US"/>
        </w:rPr>
      </w:pPr>
      <w:r>
        <w:rPr>
          <w:rFonts w:ascii="PT Astra Serif" w:eastAsiaTheme="minorHAnsi" w:hAnsi="PT Astra Serif" w:cstheme="minorBidi"/>
          <w:sz w:val="22"/>
          <w:szCs w:val="22"/>
          <w:lang w:eastAsia="en-US"/>
        </w:rPr>
        <w:t xml:space="preserve"> от 05.06.2024 № 30</w:t>
      </w:r>
    </w:p>
    <w:p w14:paraId="1C989B8E" w14:textId="77777777" w:rsidR="00EF4CFB" w:rsidRDefault="00EF4CFB" w:rsidP="00F30989">
      <w:pPr>
        <w:ind w:firstLine="709"/>
        <w:jc w:val="right"/>
        <w:rPr>
          <w:rFonts w:ascii="PT Astra Serif" w:eastAsiaTheme="minorHAnsi" w:hAnsi="PT Astra Serif" w:cstheme="minorBidi"/>
          <w:sz w:val="28"/>
          <w:szCs w:val="28"/>
          <w:lang w:eastAsia="en-US"/>
        </w:rPr>
      </w:pPr>
    </w:p>
    <w:p w14:paraId="33F1C861" w14:textId="77777777" w:rsidR="00533FBB" w:rsidRPr="00F30989" w:rsidRDefault="00533FBB" w:rsidP="00F30989">
      <w:pPr>
        <w:ind w:firstLine="709"/>
        <w:jc w:val="right"/>
        <w:rPr>
          <w:rFonts w:ascii="PT Astra Serif" w:eastAsiaTheme="minorHAnsi" w:hAnsi="PT Astra Serif" w:cstheme="minorBidi"/>
          <w:sz w:val="28"/>
          <w:szCs w:val="28"/>
          <w:lang w:eastAsia="en-US"/>
        </w:rPr>
      </w:pPr>
    </w:p>
    <w:p w14:paraId="25944FC2" w14:textId="77777777" w:rsidR="00EF4CFB" w:rsidRPr="00F30989" w:rsidRDefault="00EF4CFB" w:rsidP="00F30989">
      <w:pPr>
        <w:tabs>
          <w:tab w:val="left" w:pos="7088"/>
          <w:tab w:val="left" w:pos="7938"/>
        </w:tabs>
        <w:ind w:firstLine="709"/>
        <w:jc w:val="center"/>
        <w:rPr>
          <w:rFonts w:ascii="PT Astra Serif" w:eastAsiaTheme="minorHAnsi" w:hAnsi="PT Astra Serif" w:cs="PT Astra Serif"/>
          <w:lang w:eastAsia="en-US"/>
        </w:rPr>
      </w:pPr>
      <w:r w:rsidRPr="00F30989">
        <w:rPr>
          <w:rFonts w:ascii="PT Astra Serif" w:eastAsiaTheme="minorHAnsi" w:hAnsi="PT Astra Serif" w:cs="PT Astra Serif"/>
          <w:lang w:eastAsia="en-US"/>
        </w:rPr>
        <w:t>ПЕРЕЧЕНЬ КОДОВ ЦЕЛЕВЫХ СУБСИДИЙ, ПРЕДОСТАВЛЯЕМЫХ МУНИЦИПРАЛЬНЫМ БЮДЖЕТНЫМ УЧРЕЖДЕНИЯМ И МУНИЦИПАЛЬНЫМ АВТОНОМНЫМ УЧРЕЖДЕНИЯМ В СООТВЕТСТВИИ С АБЗАЦЕМ ВТОРЫМ ПУНКТА 1 СТАТЬИ 78.1 И СТАТЬЕЙ 78.2 БЮДЖЕТНОГО КОДЕКСА РОССИЙСКОЙ ФЕДЕРАЦИИ</w:t>
      </w:r>
    </w:p>
    <w:p w14:paraId="45C48FA8" w14:textId="77777777" w:rsidR="00EF4CFB" w:rsidRPr="00F30989" w:rsidRDefault="00EF4CFB" w:rsidP="00F30989">
      <w:pPr>
        <w:tabs>
          <w:tab w:val="left" w:pos="7088"/>
        </w:tabs>
        <w:ind w:firstLine="709"/>
        <w:jc w:val="center"/>
        <w:rPr>
          <w:rFonts w:ascii="PT Astra Serif" w:eastAsiaTheme="minorHAnsi" w:hAnsi="PT Astra Serif" w:cs="PT Astra Serif"/>
          <w:lang w:eastAsia="en-US"/>
        </w:rPr>
      </w:pPr>
    </w:p>
    <w:tbl>
      <w:tblPr>
        <w:tblStyle w:val="a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5670"/>
        <w:gridCol w:w="1417"/>
      </w:tblGrid>
      <w:tr w:rsidR="00EF4CFB" w:rsidRPr="00F30989" w14:paraId="734422B4" w14:textId="77777777" w:rsidTr="008E3C08">
        <w:trPr>
          <w:trHeight w:val="505"/>
        </w:trPr>
        <w:tc>
          <w:tcPr>
            <w:tcW w:w="2547" w:type="dxa"/>
          </w:tcPr>
          <w:p w14:paraId="20C7F321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Организация-учредитель</w:t>
            </w:r>
          </w:p>
        </w:tc>
        <w:tc>
          <w:tcPr>
            <w:tcW w:w="5670" w:type="dxa"/>
          </w:tcPr>
          <w:p w14:paraId="31C6FD53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="Calibri"/>
                <w:lang w:eastAsia="en-US"/>
              </w:rPr>
              <w:t>Наименование субсидии</w:t>
            </w:r>
          </w:p>
        </w:tc>
        <w:tc>
          <w:tcPr>
            <w:tcW w:w="1417" w:type="dxa"/>
          </w:tcPr>
          <w:p w14:paraId="39F125CE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="Calibri"/>
                <w:lang w:eastAsia="en-US"/>
              </w:rPr>
              <w:t>Код субсидии</w:t>
            </w:r>
          </w:p>
        </w:tc>
      </w:tr>
      <w:tr w:rsidR="00EF4CFB" w:rsidRPr="00F30989" w14:paraId="71B71C82" w14:textId="77777777" w:rsidTr="008E3C08">
        <w:trPr>
          <w:trHeight w:val="505"/>
        </w:trPr>
        <w:tc>
          <w:tcPr>
            <w:tcW w:w="2547" w:type="dxa"/>
            <w:vMerge w:val="restart"/>
          </w:tcPr>
          <w:p w14:paraId="17F44F8D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АДМИНИСТРАЦИЯ ГОРОДА ТУЛЫ</w:t>
            </w:r>
          </w:p>
        </w:tc>
        <w:tc>
          <w:tcPr>
            <w:tcW w:w="5670" w:type="dxa"/>
          </w:tcPr>
          <w:p w14:paraId="129C86F4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 xml:space="preserve">Субсидии на ремонт зданий и помещений, благоустройство  </w:t>
            </w:r>
          </w:p>
        </w:tc>
        <w:tc>
          <w:tcPr>
            <w:tcW w:w="1417" w:type="dxa"/>
          </w:tcPr>
          <w:p w14:paraId="19F1F0FF" w14:textId="77777777" w:rsidR="00EF4CFB" w:rsidRPr="00F30989" w:rsidRDefault="00EF4CFB" w:rsidP="00C674C2">
            <w:pPr>
              <w:tabs>
                <w:tab w:val="left" w:pos="7088"/>
              </w:tabs>
              <w:ind w:right="17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853210001</w:t>
            </w:r>
          </w:p>
        </w:tc>
      </w:tr>
      <w:tr w:rsidR="00EF4CFB" w:rsidRPr="00F30989" w14:paraId="5D1A0AF6" w14:textId="77777777" w:rsidTr="008E3C08">
        <w:trPr>
          <w:trHeight w:val="264"/>
        </w:trPr>
        <w:tc>
          <w:tcPr>
            <w:tcW w:w="2547" w:type="dxa"/>
            <w:vMerge/>
          </w:tcPr>
          <w:p w14:paraId="18CD9812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24FB34C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</w:t>
            </w:r>
          </w:p>
        </w:tc>
        <w:tc>
          <w:tcPr>
            <w:tcW w:w="1417" w:type="dxa"/>
          </w:tcPr>
          <w:p w14:paraId="669E2C65" w14:textId="77777777" w:rsidR="00EF4CFB" w:rsidRPr="00F30989" w:rsidRDefault="00EF4CFB" w:rsidP="00C674C2">
            <w:pPr>
              <w:tabs>
                <w:tab w:val="left" w:pos="7088"/>
              </w:tabs>
              <w:ind w:left="-376" w:firstLine="376"/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853210002</w:t>
            </w:r>
          </w:p>
        </w:tc>
      </w:tr>
      <w:tr w:rsidR="00EF4CFB" w:rsidRPr="00F30989" w14:paraId="0915E281" w14:textId="77777777" w:rsidTr="008E3C08">
        <w:trPr>
          <w:trHeight w:val="264"/>
        </w:trPr>
        <w:tc>
          <w:tcPr>
            <w:tcW w:w="2547" w:type="dxa"/>
            <w:vMerge/>
          </w:tcPr>
          <w:p w14:paraId="4B236B43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8D6D8C3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</w:t>
            </w:r>
          </w:p>
        </w:tc>
        <w:tc>
          <w:tcPr>
            <w:tcW w:w="1417" w:type="dxa"/>
          </w:tcPr>
          <w:p w14:paraId="55466823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853210003</w:t>
            </w:r>
          </w:p>
        </w:tc>
      </w:tr>
      <w:tr w:rsidR="00EF4CFB" w:rsidRPr="00F30989" w14:paraId="2D9FA439" w14:textId="77777777" w:rsidTr="008E3C08">
        <w:trPr>
          <w:trHeight w:val="264"/>
        </w:trPr>
        <w:tc>
          <w:tcPr>
            <w:tcW w:w="2547" w:type="dxa"/>
            <w:vMerge/>
          </w:tcPr>
          <w:p w14:paraId="279F35E6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1E37387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противопожарные мероприятия</w:t>
            </w:r>
          </w:p>
        </w:tc>
        <w:tc>
          <w:tcPr>
            <w:tcW w:w="1417" w:type="dxa"/>
          </w:tcPr>
          <w:p w14:paraId="2DD3B3A6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853210004</w:t>
            </w:r>
          </w:p>
        </w:tc>
      </w:tr>
      <w:tr w:rsidR="00EF4CFB" w:rsidRPr="00F30989" w14:paraId="57122479" w14:textId="77777777" w:rsidTr="008E3C08">
        <w:trPr>
          <w:trHeight w:val="264"/>
        </w:trPr>
        <w:tc>
          <w:tcPr>
            <w:tcW w:w="2547" w:type="dxa"/>
            <w:vMerge/>
          </w:tcPr>
          <w:p w14:paraId="606BEC08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74ADA21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прочие расходы</w:t>
            </w:r>
          </w:p>
        </w:tc>
        <w:tc>
          <w:tcPr>
            <w:tcW w:w="1417" w:type="dxa"/>
          </w:tcPr>
          <w:p w14:paraId="7D9EFB0D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853210005</w:t>
            </w:r>
          </w:p>
        </w:tc>
      </w:tr>
      <w:tr w:rsidR="00EF4CFB" w:rsidRPr="00F30989" w14:paraId="529146EF" w14:textId="77777777" w:rsidTr="008E3C08">
        <w:trPr>
          <w:trHeight w:val="517"/>
        </w:trPr>
        <w:tc>
          <w:tcPr>
            <w:tcW w:w="2547" w:type="dxa"/>
            <w:vMerge/>
          </w:tcPr>
          <w:p w14:paraId="6E0E0E72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C4D191C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помещений, благоустройство (остатки прошлых лет)</w:t>
            </w:r>
          </w:p>
        </w:tc>
        <w:tc>
          <w:tcPr>
            <w:tcW w:w="1417" w:type="dxa"/>
          </w:tcPr>
          <w:p w14:paraId="24C91E04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853220001</w:t>
            </w:r>
          </w:p>
        </w:tc>
      </w:tr>
      <w:tr w:rsidR="00EF4CFB" w:rsidRPr="00F30989" w14:paraId="02DD4487" w14:textId="77777777" w:rsidTr="008E3C08">
        <w:trPr>
          <w:trHeight w:val="517"/>
        </w:trPr>
        <w:tc>
          <w:tcPr>
            <w:tcW w:w="2547" w:type="dxa"/>
            <w:vMerge/>
          </w:tcPr>
          <w:p w14:paraId="2A5B239B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0571B08D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 (остатки прошлых лет)</w:t>
            </w:r>
          </w:p>
        </w:tc>
        <w:tc>
          <w:tcPr>
            <w:tcW w:w="1417" w:type="dxa"/>
          </w:tcPr>
          <w:p w14:paraId="758ED062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853220002</w:t>
            </w:r>
          </w:p>
        </w:tc>
      </w:tr>
      <w:tr w:rsidR="00EF4CFB" w:rsidRPr="00F30989" w14:paraId="3632DAE2" w14:textId="77777777" w:rsidTr="008E3C08">
        <w:trPr>
          <w:trHeight w:val="505"/>
        </w:trPr>
        <w:tc>
          <w:tcPr>
            <w:tcW w:w="2547" w:type="dxa"/>
            <w:vMerge w:val="restart"/>
          </w:tcPr>
          <w:p w14:paraId="7D9AAB82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 xml:space="preserve">УПРАВЛЕНИЕ КУЛЬТУРЫ И ТУРИЗМА </w:t>
            </w:r>
          </w:p>
          <w:p w14:paraId="31B28A79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 xml:space="preserve">АДМИНИСТРАЦИИ ГОРОДА ТУЛЫ </w:t>
            </w:r>
          </w:p>
        </w:tc>
        <w:tc>
          <w:tcPr>
            <w:tcW w:w="5670" w:type="dxa"/>
          </w:tcPr>
          <w:p w14:paraId="29771242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 xml:space="preserve">Субсидии на ремонт зданий и помещений, благоустройство  </w:t>
            </w:r>
          </w:p>
        </w:tc>
        <w:tc>
          <w:tcPr>
            <w:tcW w:w="1417" w:type="dxa"/>
          </w:tcPr>
          <w:p w14:paraId="580440B2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862210001</w:t>
            </w:r>
          </w:p>
        </w:tc>
      </w:tr>
      <w:tr w:rsidR="00EF4CFB" w:rsidRPr="00F30989" w14:paraId="012B1963" w14:textId="77777777" w:rsidTr="008E3C08">
        <w:trPr>
          <w:trHeight w:val="264"/>
        </w:trPr>
        <w:tc>
          <w:tcPr>
            <w:tcW w:w="2547" w:type="dxa"/>
            <w:vMerge/>
          </w:tcPr>
          <w:p w14:paraId="5803F15B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A4F276C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</w:t>
            </w:r>
          </w:p>
        </w:tc>
        <w:tc>
          <w:tcPr>
            <w:tcW w:w="1417" w:type="dxa"/>
          </w:tcPr>
          <w:p w14:paraId="39A81B46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862210002</w:t>
            </w:r>
          </w:p>
        </w:tc>
      </w:tr>
      <w:tr w:rsidR="00EF4CFB" w:rsidRPr="00F30989" w14:paraId="61C12897" w14:textId="77777777" w:rsidTr="008E3C08">
        <w:trPr>
          <w:trHeight w:val="252"/>
        </w:trPr>
        <w:tc>
          <w:tcPr>
            <w:tcW w:w="2547" w:type="dxa"/>
            <w:vMerge/>
          </w:tcPr>
          <w:p w14:paraId="6D798CFB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6B2264DB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</w:t>
            </w:r>
          </w:p>
        </w:tc>
        <w:tc>
          <w:tcPr>
            <w:tcW w:w="1417" w:type="dxa"/>
          </w:tcPr>
          <w:p w14:paraId="21840BB0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862210003</w:t>
            </w:r>
          </w:p>
        </w:tc>
      </w:tr>
      <w:tr w:rsidR="00EF4CFB" w:rsidRPr="00F30989" w14:paraId="39960276" w14:textId="77777777" w:rsidTr="008E3C08">
        <w:trPr>
          <w:trHeight w:val="276"/>
        </w:trPr>
        <w:tc>
          <w:tcPr>
            <w:tcW w:w="2547" w:type="dxa"/>
            <w:vMerge/>
          </w:tcPr>
          <w:p w14:paraId="4A3F17E6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7184B3BC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противопожарные мероприятия</w:t>
            </w:r>
          </w:p>
        </w:tc>
        <w:tc>
          <w:tcPr>
            <w:tcW w:w="1417" w:type="dxa"/>
          </w:tcPr>
          <w:p w14:paraId="0AF023B1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862210004</w:t>
            </w:r>
          </w:p>
        </w:tc>
      </w:tr>
      <w:tr w:rsidR="00EF4CFB" w:rsidRPr="00F30989" w14:paraId="38447D3F" w14:textId="77777777" w:rsidTr="008E3C08">
        <w:trPr>
          <w:trHeight w:val="505"/>
        </w:trPr>
        <w:tc>
          <w:tcPr>
            <w:tcW w:w="2547" w:type="dxa"/>
            <w:vMerge/>
          </w:tcPr>
          <w:p w14:paraId="4AE93572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6FB42250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прочие расходы</w:t>
            </w:r>
          </w:p>
        </w:tc>
        <w:tc>
          <w:tcPr>
            <w:tcW w:w="1417" w:type="dxa"/>
          </w:tcPr>
          <w:p w14:paraId="6C955756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862210005</w:t>
            </w:r>
          </w:p>
        </w:tc>
      </w:tr>
      <w:tr w:rsidR="00EF4CFB" w:rsidRPr="00F30989" w14:paraId="6F9E4210" w14:textId="77777777" w:rsidTr="008E3C08">
        <w:trPr>
          <w:trHeight w:val="505"/>
        </w:trPr>
        <w:tc>
          <w:tcPr>
            <w:tcW w:w="2547" w:type="dxa"/>
            <w:vMerge/>
          </w:tcPr>
          <w:p w14:paraId="3685AF3B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41A04000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обеспечение безопасности</w:t>
            </w:r>
          </w:p>
        </w:tc>
        <w:tc>
          <w:tcPr>
            <w:tcW w:w="1417" w:type="dxa"/>
          </w:tcPr>
          <w:p w14:paraId="3BC42A79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862210006</w:t>
            </w:r>
          </w:p>
        </w:tc>
      </w:tr>
      <w:tr w:rsidR="00EF4CFB" w:rsidRPr="00F30989" w14:paraId="12F83452" w14:textId="77777777" w:rsidTr="008E3C08">
        <w:trPr>
          <w:trHeight w:val="505"/>
        </w:trPr>
        <w:tc>
          <w:tcPr>
            <w:tcW w:w="2547" w:type="dxa"/>
            <w:vMerge/>
          </w:tcPr>
          <w:p w14:paraId="25596569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719441E3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помещений, благоустройство (остатки прошлых лет)</w:t>
            </w:r>
          </w:p>
        </w:tc>
        <w:tc>
          <w:tcPr>
            <w:tcW w:w="1417" w:type="dxa"/>
          </w:tcPr>
          <w:p w14:paraId="5FB08C03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862220001</w:t>
            </w:r>
          </w:p>
        </w:tc>
      </w:tr>
      <w:tr w:rsidR="00EF4CFB" w:rsidRPr="00F30989" w14:paraId="49A55B17" w14:textId="77777777" w:rsidTr="008E3C08">
        <w:trPr>
          <w:trHeight w:val="505"/>
        </w:trPr>
        <w:tc>
          <w:tcPr>
            <w:tcW w:w="2547" w:type="dxa"/>
            <w:vMerge w:val="restart"/>
          </w:tcPr>
          <w:p w14:paraId="56FBF079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 xml:space="preserve">УПРАВЛЕНИЕ ОБРАЗОВАНИЯ АДМИНИСТРАЦИИ ГОРОДА ТУЛЫ </w:t>
            </w:r>
          </w:p>
        </w:tc>
        <w:tc>
          <w:tcPr>
            <w:tcW w:w="5670" w:type="dxa"/>
          </w:tcPr>
          <w:p w14:paraId="1A454520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</w:t>
            </w:r>
          </w:p>
        </w:tc>
        <w:tc>
          <w:tcPr>
            <w:tcW w:w="1417" w:type="dxa"/>
          </w:tcPr>
          <w:p w14:paraId="6E799711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863210001</w:t>
            </w:r>
          </w:p>
        </w:tc>
      </w:tr>
      <w:tr w:rsidR="00EF4CFB" w:rsidRPr="00F30989" w14:paraId="45D81394" w14:textId="77777777" w:rsidTr="008E3C08">
        <w:trPr>
          <w:trHeight w:val="252"/>
        </w:trPr>
        <w:tc>
          <w:tcPr>
            <w:tcW w:w="2547" w:type="dxa"/>
            <w:vMerge/>
          </w:tcPr>
          <w:p w14:paraId="67A45B31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74B5ED6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</w:t>
            </w:r>
          </w:p>
        </w:tc>
        <w:tc>
          <w:tcPr>
            <w:tcW w:w="1417" w:type="dxa"/>
          </w:tcPr>
          <w:p w14:paraId="11821123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863210002</w:t>
            </w:r>
          </w:p>
        </w:tc>
      </w:tr>
      <w:tr w:rsidR="00EF4CFB" w:rsidRPr="00F30989" w14:paraId="2D901682" w14:textId="77777777" w:rsidTr="008E3C08">
        <w:trPr>
          <w:trHeight w:val="252"/>
        </w:trPr>
        <w:tc>
          <w:tcPr>
            <w:tcW w:w="2547" w:type="dxa"/>
            <w:vMerge/>
          </w:tcPr>
          <w:p w14:paraId="0D73E086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31791A4B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</w:t>
            </w:r>
          </w:p>
        </w:tc>
        <w:tc>
          <w:tcPr>
            <w:tcW w:w="1417" w:type="dxa"/>
          </w:tcPr>
          <w:p w14:paraId="0DF29022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863210003</w:t>
            </w:r>
          </w:p>
        </w:tc>
      </w:tr>
      <w:tr w:rsidR="00EF4CFB" w:rsidRPr="00F30989" w14:paraId="3C119794" w14:textId="77777777" w:rsidTr="008E3C08">
        <w:trPr>
          <w:trHeight w:val="252"/>
        </w:trPr>
        <w:tc>
          <w:tcPr>
            <w:tcW w:w="2547" w:type="dxa"/>
            <w:vMerge/>
          </w:tcPr>
          <w:p w14:paraId="0BBC4EE0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522A8C17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противопожарные мероприятия</w:t>
            </w:r>
          </w:p>
        </w:tc>
        <w:tc>
          <w:tcPr>
            <w:tcW w:w="1417" w:type="dxa"/>
          </w:tcPr>
          <w:p w14:paraId="454D2858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863210004</w:t>
            </w:r>
          </w:p>
        </w:tc>
      </w:tr>
      <w:tr w:rsidR="00EF4CFB" w:rsidRPr="00F30989" w14:paraId="4417692E" w14:textId="77777777" w:rsidTr="008E3C08">
        <w:trPr>
          <w:trHeight w:val="240"/>
        </w:trPr>
        <w:tc>
          <w:tcPr>
            <w:tcW w:w="2547" w:type="dxa"/>
            <w:vMerge/>
          </w:tcPr>
          <w:p w14:paraId="09F0D9EB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77E4B4FB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прочие расходы</w:t>
            </w:r>
          </w:p>
        </w:tc>
        <w:tc>
          <w:tcPr>
            <w:tcW w:w="1417" w:type="dxa"/>
          </w:tcPr>
          <w:p w14:paraId="1BFFEC42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863210005</w:t>
            </w:r>
          </w:p>
        </w:tc>
      </w:tr>
      <w:tr w:rsidR="00EF4CFB" w:rsidRPr="00F30989" w14:paraId="24A71590" w14:textId="77777777" w:rsidTr="008E3C08">
        <w:trPr>
          <w:trHeight w:val="252"/>
        </w:trPr>
        <w:tc>
          <w:tcPr>
            <w:tcW w:w="2547" w:type="dxa"/>
            <w:vMerge/>
          </w:tcPr>
          <w:p w14:paraId="512AF54F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7811AB3E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содержание нового здания</w:t>
            </w:r>
          </w:p>
        </w:tc>
        <w:tc>
          <w:tcPr>
            <w:tcW w:w="1417" w:type="dxa"/>
          </w:tcPr>
          <w:p w14:paraId="58E357AB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863210006</w:t>
            </w:r>
          </w:p>
        </w:tc>
      </w:tr>
      <w:tr w:rsidR="00EF4CFB" w:rsidRPr="00F30989" w14:paraId="24F2207D" w14:textId="77777777" w:rsidTr="008E3C08">
        <w:trPr>
          <w:trHeight w:val="252"/>
        </w:trPr>
        <w:tc>
          <w:tcPr>
            <w:tcW w:w="2547" w:type="dxa"/>
            <w:vMerge/>
          </w:tcPr>
          <w:p w14:paraId="38F2F201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5B3AEF25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бесплатное горячее питание</w:t>
            </w:r>
          </w:p>
        </w:tc>
        <w:tc>
          <w:tcPr>
            <w:tcW w:w="1417" w:type="dxa"/>
          </w:tcPr>
          <w:p w14:paraId="7EF55606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863210007</w:t>
            </w:r>
          </w:p>
        </w:tc>
      </w:tr>
      <w:tr w:rsidR="00EF4CFB" w:rsidRPr="00F30989" w14:paraId="4E8DC176" w14:textId="77777777" w:rsidTr="008E3C08">
        <w:trPr>
          <w:trHeight w:val="252"/>
        </w:trPr>
        <w:tc>
          <w:tcPr>
            <w:tcW w:w="2547" w:type="dxa"/>
            <w:vMerge/>
          </w:tcPr>
          <w:p w14:paraId="77D51C12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45A2D560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благоустройство территории и устройство внешних инженерных сетей</w:t>
            </w:r>
          </w:p>
        </w:tc>
        <w:tc>
          <w:tcPr>
            <w:tcW w:w="1417" w:type="dxa"/>
          </w:tcPr>
          <w:p w14:paraId="12E0A104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863210008</w:t>
            </w:r>
          </w:p>
        </w:tc>
      </w:tr>
      <w:tr w:rsidR="00EF4CFB" w:rsidRPr="00F30989" w14:paraId="6615DB4E" w14:textId="77777777" w:rsidTr="008E3C08">
        <w:trPr>
          <w:trHeight w:val="252"/>
        </w:trPr>
        <w:tc>
          <w:tcPr>
            <w:tcW w:w="2547" w:type="dxa"/>
            <w:vMerge/>
          </w:tcPr>
          <w:p w14:paraId="2F43AFBF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52BA1118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мероприятия по антитеррористической защищенности</w:t>
            </w:r>
          </w:p>
        </w:tc>
        <w:tc>
          <w:tcPr>
            <w:tcW w:w="1417" w:type="dxa"/>
          </w:tcPr>
          <w:p w14:paraId="472EB656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863210009</w:t>
            </w:r>
          </w:p>
        </w:tc>
      </w:tr>
      <w:tr w:rsidR="00EF4CFB" w:rsidRPr="00F30989" w14:paraId="3C5423F3" w14:textId="77777777" w:rsidTr="008E3C08">
        <w:trPr>
          <w:trHeight w:val="252"/>
        </w:trPr>
        <w:tc>
          <w:tcPr>
            <w:tcW w:w="2547" w:type="dxa"/>
            <w:vMerge/>
          </w:tcPr>
          <w:p w14:paraId="6F8B25E9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483A4F09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 xml:space="preserve">Субсидии на оформление пространства, </w:t>
            </w:r>
            <w:proofErr w:type="spellStart"/>
            <w:r w:rsidRPr="00F30989">
              <w:rPr>
                <w:rFonts w:ascii="PT Astra Serif" w:eastAsiaTheme="minorHAnsi" w:hAnsi="PT Astra Serif" w:cstheme="minorBidi"/>
                <w:lang w:eastAsia="en-US"/>
              </w:rPr>
              <w:t>брендирование</w:t>
            </w:r>
            <w:proofErr w:type="spellEnd"/>
          </w:p>
        </w:tc>
        <w:tc>
          <w:tcPr>
            <w:tcW w:w="1417" w:type="dxa"/>
          </w:tcPr>
          <w:p w14:paraId="7FF6DB9D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863210010</w:t>
            </w:r>
          </w:p>
        </w:tc>
      </w:tr>
      <w:tr w:rsidR="00EF4CFB" w:rsidRPr="00F30989" w14:paraId="179FAD70" w14:textId="77777777" w:rsidTr="008E3C08">
        <w:trPr>
          <w:trHeight w:val="252"/>
        </w:trPr>
        <w:tc>
          <w:tcPr>
            <w:tcW w:w="2547" w:type="dxa"/>
            <w:vMerge/>
          </w:tcPr>
          <w:p w14:paraId="02F3FC52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65237D80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 (остатки прошлых лет)</w:t>
            </w:r>
          </w:p>
        </w:tc>
        <w:tc>
          <w:tcPr>
            <w:tcW w:w="1417" w:type="dxa"/>
          </w:tcPr>
          <w:p w14:paraId="1D927BAF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863220001</w:t>
            </w:r>
          </w:p>
        </w:tc>
      </w:tr>
      <w:tr w:rsidR="00EF4CFB" w:rsidRPr="00F30989" w14:paraId="634F1DEB" w14:textId="77777777" w:rsidTr="008E3C08">
        <w:trPr>
          <w:trHeight w:val="252"/>
        </w:trPr>
        <w:tc>
          <w:tcPr>
            <w:tcW w:w="2547" w:type="dxa"/>
            <w:vMerge/>
          </w:tcPr>
          <w:p w14:paraId="63CD5264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56DEA2B7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 (остатки прошлых лет)</w:t>
            </w:r>
          </w:p>
        </w:tc>
        <w:tc>
          <w:tcPr>
            <w:tcW w:w="1417" w:type="dxa"/>
          </w:tcPr>
          <w:p w14:paraId="36151EE6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863220002</w:t>
            </w:r>
          </w:p>
        </w:tc>
      </w:tr>
      <w:tr w:rsidR="00EF4CFB" w:rsidRPr="00F30989" w14:paraId="5CCF0191" w14:textId="77777777" w:rsidTr="008E3C08">
        <w:trPr>
          <w:trHeight w:val="252"/>
        </w:trPr>
        <w:tc>
          <w:tcPr>
            <w:tcW w:w="2547" w:type="dxa"/>
            <w:vMerge/>
          </w:tcPr>
          <w:p w14:paraId="6D3B9B55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2C2F95A" w14:textId="26CCB4EE" w:rsidR="00EF4CFB" w:rsidRPr="00F30989" w:rsidRDefault="00A011DA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 xml:space="preserve">Субсидии </w:t>
            </w:r>
            <w:r w:rsidR="00EF4CFB" w:rsidRPr="00F30989">
              <w:rPr>
                <w:rFonts w:ascii="PT Astra Serif" w:eastAsiaTheme="minorHAnsi" w:hAnsi="PT Astra Serif" w:cstheme="minorBidi"/>
                <w:lang w:eastAsia="en-US"/>
              </w:rPr>
              <w:t>на ввод в эксплуатацию модулей (остатки прошлых лет)</w:t>
            </w:r>
          </w:p>
        </w:tc>
        <w:tc>
          <w:tcPr>
            <w:tcW w:w="1417" w:type="dxa"/>
          </w:tcPr>
          <w:p w14:paraId="2CE4B3B5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863220003</w:t>
            </w:r>
          </w:p>
        </w:tc>
      </w:tr>
      <w:tr w:rsidR="00EF4CFB" w:rsidRPr="00F30989" w14:paraId="23BBE297" w14:textId="77777777" w:rsidTr="008E3C08">
        <w:trPr>
          <w:trHeight w:val="252"/>
        </w:trPr>
        <w:tc>
          <w:tcPr>
            <w:tcW w:w="2547" w:type="dxa"/>
            <w:vMerge/>
          </w:tcPr>
          <w:p w14:paraId="0C7BF736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0AC79CCD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 (остатки прошлых лет)</w:t>
            </w:r>
          </w:p>
        </w:tc>
        <w:tc>
          <w:tcPr>
            <w:tcW w:w="1417" w:type="dxa"/>
          </w:tcPr>
          <w:p w14:paraId="26D71135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863220004</w:t>
            </w:r>
          </w:p>
        </w:tc>
      </w:tr>
      <w:tr w:rsidR="00EF4CFB" w:rsidRPr="00F30989" w14:paraId="4E4FCF21" w14:textId="77777777" w:rsidTr="008E3C08">
        <w:trPr>
          <w:trHeight w:val="252"/>
        </w:trPr>
        <w:tc>
          <w:tcPr>
            <w:tcW w:w="2547" w:type="dxa"/>
            <w:vMerge/>
          </w:tcPr>
          <w:p w14:paraId="79F08781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1B8B591A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 (остатки прошлых лет)</w:t>
            </w:r>
          </w:p>
        </w:tc>
        <w:tc>
          <w:tcPr>
            <w:tcW w:w="1417" w:type="dxa"/>
          </w:tcPr>
          <w:p w14:paraId="4BE5EA06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863220005</w:t>
            </w:r>
          </w:p>
        </w:tc>
      </w:tr>
      <w:tr w:rsidR="00EF4CFB" w:rsidRPr="00F30989" w14:paraId="6994F16D" w14:textId="77777777" w:rsidTr="008E3C08">
        <w:trPr>
          <w:trHeight w:val="252"/>
        </w:trPr>
        <w:tc>
          <w:tcPr>
            <w:tcW w:w="2547" w:type="dxa"/>
            <w:vMerge/>
          </w:tcPr>
          <w:p w14:paraId="66CA14DB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718EF6AA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выполнение предписание надзорных органов (остатки прошлых лет)</w:t>
            </w:r>
          </w:p>
        </w:tc>
        <w:tc>
          <w:tcPr>
            <w:tcW w:w="1417" w:type="dxa"/>
          </w:tcPr>
          <w:p w14:paraId="1499C12F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863220006</w:t>
            </w:r>
          </w:p>
        </w:tc>
      </w:tr>
      <w:tr w:rsidR="00EF4CFB" w:rsidRPr="00F30989" w14:paraId="36C6EF8F" w14:textId="77777777" w:rsidTr="008E3C08">
        <w:trPr>
          <w:trHeight w:val="252"/>
        </w:trPr>
        <w:tc>
          <w:tcPr>
            <w:tcW w:w="2547" w:type="dxa"/>
            <w:vMerge/>
          </w:tcPr>
          <w:p w14:paraId="11FEDC22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794FCFA7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противопожарные мероприятия (остатки прошлых лет)</w:t>
            </w:r>
          </w:p>
        </w:tc>
        <w:tc>
          <w:tcPr>
            <w:tcW w:w="1417" w:type="dxa"/>
          </w:tcPr>
          <w:p w14:paraId="05DE2891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863220007</w:t>
            </w:r>
          </w:p>
        </w:tc>
      </w:tr>
      <w:tr w:rsidR="00EF4CFB" w:rsidRPr="00F30989" w14:paraId="1EE2ED12" w14:textId="77777777" w:rsidTr="008E3C08">
        <w:trPr>
          <w:trHeight w:val="252"/>
        </w:trPr>
        <w:tc>
          <w:tcPr>
            <w:tcW w:w="2547" w:type="dxa"/>
            <w:vMerge/>
          </w:tcPr>
          <w:p w14:paraId="08E11339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3DAB361E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прочие выплаты (остатки прошлых лет)</w:t>
            </w:r>
          </w:p>
        </w:tc>
        <w:tc>
          <w:tcPr>
            <w:tcW w:w="1417" w:type="dxa"/>
          </w:tcPr>
          <w:p w14:paraId="6C47F084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863220008</w:t>
            </w:r>
          </w:p>
        </w:tc>
      </w:tr>
      <w:tr w:rsidR="00EF4CFB" w:rsidRPr="00F30989" w14:paraId="30C8E3F3" w14:textId="77777777" w:rsidTr="008E3C08">
        <w:trPr>
          <w:trHeight w:val="252"/>
        </w:trPr>
        <w:tc>
          <w:tcPr>
            <w:tcW w:w="2547" w:type="dxa"/>
            <w:vMerge/>
          </w:tcPr>
          <w:p w14:paraId="02AD7B6C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54649455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"Умный город" (остатки прошлых лет)</w:t>
            </w:r>
          </w:p>
        </w:tc>
        <w:tc>
          <w:tcPr>
            <w:tcW w:w="1417" w:type="dxa"/>
          </w:tcPr>
          <w:p w14:paraId="319B6044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863220009</w:t>
            </w:r>
          </w:p>
        </w:tc>
      </w:tr>
      <w:tr w:rsidR="00EF4CFB" w:rsidRPr="00F30989" w14:paraId="224FAEB5" w14:textId="77777777" w:rsidTr="008E3C08">
        <w:trPr>
          <w:trHeight w:val="252"/>
        </w:trPr>
        <w:tc>
          <w:tcPr>
            <w:tcW w:w="2547" w:type="dxa"/>
            <w:vMerge/>
          </w:tcPr>
          <w:p w14:paraId="25DDB38D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453DECA2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бесплатное горячее питание (остатки прошлых лет)</w:t>
            </w:r>
          </w:p>
        </w:tc>
        <w:tc>
          <w:tcPr>
            <w:tcW w:w="1417" w:type="dxa"/>
          </w:tcPr>
          <w:p w14:paraId="73ABD678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863220010</w:t>
            </w:r>
          </w:p>
        </w:tc>
      </w:tr>
      <w:tr w:rsidR="00EF4CFB" w:rsidRPr="00F30989" w14:paraId="24FBDFEA" w14:textId="77777777" w:rsidTr="008E3C08">
        <w:trPr>
          <w:trHeight w:val="252"/>
        </w:trPr>
        <w:tc>
          <w:tcPr>
            <w:tcW w:w="2547" w:type="dxa"/>
            <w:vMerge w:val="restart"/>
          </w:tcPr>
          <w:p w14:paraId="65EE2BFF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УПРАВЛЕНИЕ ФИЗКУЛЬТУРЫ И СПОРТА АДМИНИСТРАЦИИ ГОРОДА ТУЛЫ</w:t>
            </w:r>
          </w:p>
        </w:tc>
        <w:tc>
          <w:tcPr>
            <w:tcW w:w="5670" w:type="dxa"/>
          </w:tcPr>
          <w:p w14:paraId="7D1AB218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помещений, благоустройство</w:t>
            </w:r>
          </w:p>
        </w:tc>
        <w:tc>
          <w:tcPr>
            <w:tcW w:w="1417" w:type="dxa"/>
          </w:tcPr>
          <w:p w14:paraId="042F4878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884210001</w:t>
            </w:r>
          </w:p>
        </w:tc>
      </w:tr>
      <w:tr w:rsidR="00EF4CFB" w:rsidRPr="00F30989" w14:paraId="4EDD47E1" w14:textId="77777777" w:rsidTr="008E3C08">
        <w:trPr>
          <w:trHeight w:val="252"/>
        </w:trPr>
        <w:tc>
          <w:tcPr>
            <w:tcW w:w="2547" w:type="dxa"/>
            <w:vMerge/>
          </w:tcPr>
          <w:p w14:paraId="6DC9CFF3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723B831A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приобретение</w:t>
            </w:r>
          </w:p>
        </w:tc>
        <w:tc>
          <w:tcPr>
            <w:tcW w:w="1417" w:type="dxa"/>
          </w:tcPr>
          <w:p w14:paraId="702176F3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884210002</w:t>
            </w:r>
          </w:p>
        </w:tc>
      </w:tr>
      <w:tr w:rsidR="00EF4CFB" w:rsidRPr="00F30989" w14:paraId="2E4B8D5E" w14:textId="77777777" w:rsidTr="008E3C08">
        <w:trPr>
          <w:trHeight w:val="252"/>
        </w:trPr>
        <w:tc>
          <w:tcPr>
            <w:tcW w:w="2547" w:type="dxa"/>
            <w:vMerge/>
          </w:tcPr>
          <w:p w14:paraId="1A1B6978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8A9D532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проведение мероприятий</w:t>
            </w:r>
          </w:p>
        </w:tc>
        <w:tc>
          <w:tcPr>
            <w:tcW w:w="1417" w:type="dxa"/>
          </w:tcPr>
          <w:p w14:paraId="1664A646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884210003</w:t>
            </w:r>
          </w:p>
        </w:tc>
      </w:tr>
      <w:tr w:rsidR="00EF4CFB" w:rsidRPr="00F30989" w14:paraId="5C48A052" w14:textId="77777777" w:rsidTr="008E3C08">
        <w:trPr>
          <w:trHeight w:val="252"/>
        </w:trPr>
        <w:tc>
          <w:tcPr>
            <w:tcW w:w="2547" w:type="dxa"/>
            <w:vMerge/>
          </w:tcPr>
          <w:p w14:paraId="237B22FF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45FA4DEE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противопожарные мероприятия</w:t>
            </w:r>
          </w:p>
        </w:tc>
        <w:tc>
          <w:tcPr>
            <w:tcW w:w="1417" w:type="dxa"/>
          </w:tcPr>
          <w:p w14:paraId="2E8C6D44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884210004</w:t>
            </w:r>
          </w:p>
        </w:tc>
      </w:tr>
      <w:tr w:rsidR="00EF4CFB" w:rsidRPr="00F30989" w14:paraId="534A9350" w14:textId="77777777" w:rsidTr="008E3C08">
        <w:trPr>
          <w:trHeight w:val="252"/>
        </w:trPr>
        <w:tc>
          <w:tcPr>
            <w:tcW w:w="2547" w:type="dxa"/>
            <w:vMerge/>
          </w:tcPr>
          <w:p w14:paraId="693B42BA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217BCAB7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прочие расходы</w:t>
            </w:r>
          </w:p>
        </w:tc>
        <w:tc>
          <w:tcPr>
            <w:tcW w:w="1417" w:type="dxa"/>
          </w:tcPr>
          <w:p w14:paraId="251C8C99" w14:textId="77777777" w:rsidR="00EF4CFB" w:rsidRPr="00F30989" w:rsidRDefault="00EF4CFB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884210005</w:t>
            </w:r>
          </w:p>
        </w:tc>
      </w:tr>
      <w:tr w:rsidR="00EF4CFB" w:rsidRPr="00F30989" w14:paraId="5A750D47" w14:textId="77777777" w:rsidTr="008E3C08">
        <w:trPr>
          <w:trHeight w:val="252"/>
        </w:trPr>
        <w:tc>
          <w:tcPr>
            <w:tcW w:w="2547" w:type="dxa"/>
            <w:vMerge/>
          </w:tcPr>
          <w:p w14:paraId="6F0233B5" w14:textId="77777777" w:rsidR="00EF4CFB" w:rsidRPr="00F30989" w:rsidRDefault="00EF4CFB" w:rsidP="00C674C2">
            <w:pPr>
              <w:tabs>
                <w:tab w:val="left" w:pos="7088"/>
              </w:tabs>
              <w:jc w:val="both"/>
              <w:rPr>
                <w:rFonts w:ascii="PT Astra Serif" w:eastAsiaTheme="minorHAnsi" w:hAnsi="PT Astra Serif" w:cstheme="minorBidi"/>
                <w:lang w:eastAsia="en-US"/>
              </w:rPr>
            </w:pPr>
          </w:p>
        </w:tc>
        <w:tc>
          <w:tcPr>
            <w:tcW w:w="5670" w:type="dxa"/>
          </w:tcPr>
          <w:p w14:paraId="4286AA2E" w14:textId="77777777" w:rsidR="00EF4CFB" w:rsidRPr="00F30989" w:rsidRDefault="00EF4CFB" w:rsidP="00C674C2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 w:rsidRPr="00F30989">
              <w:rPr>
                <w:rFonts w:ascii="PT Astra Serif" w:eastAsiaTheme="minorHAnsi" w:hAnsi="PT Astra Serif" w:cstheme="minorBidi"/>
                <w:lang w:eastAsia="en-US"/>
              </w:rPr>
              <w:t>Субсидии на ремонт зданий и помещений (остатки прошлых лет)</w:t>
            </w:r>
          </w:p>
        </w:tc>
        <w:tc>
          <w:tcPr>
            <w:tcW w:w="1417" w:type="dxa"/>
          </w:tcPr>
          <w:p w14:paraId="433B7144" w14:textId="6B008367" w:rsidR="00EF4CFB" w:rsidRPr="00F30989" w:rsidRDefault="00687608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884220001</w:t>
            </w:r>
          </w:p>
        </w:tc>
      </w:tr>
      <w:tr w:rsidR="004624DD" w:rsidRPr="00F30989" w14:paraId="1174ED0A" w14:textId="77777777" w:rsidTr="008E3C08">
        <w:trPr>
          <w:trHeight w:val="252"/>
        </w:trPr>
        <w:tc>
          <w:tcPr>
            <w:tcW w:w="2547" w:type="dxa"/>
          </w:tcPr>
          <w:p w14:paraId="4E32CC54" w14:textId="650CBCB7" w:rsidR="004624DD" w:rsidRPr="00F30989" w:rsidRDefault="004624DD" w:rsidP="004624DD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4624DD">
              <w:rPr>
                <w:rFonts w:ascii="PT Astra Serif" w:eastAsiaTheme="minorHAnsi" w:hAnsi="PT Astra Serif" w:cstheme="minorBidi"/>
                <w:lang w:eastAsia="en-US"/>
              </w:rPr>
              <w:t>УПРАВЛЕНИЕ ПО ГОРОДСКОМУ ХОЗЯЙСТВУ АДМИНИСТРАЦИИ ГОРОДА ТУЛЫ</w:t>
            </w:r>
          </w:p>
        </w:tc>
        <w:tc>
          <w:tcPr>
            <w:tcW w:w="5670" w:type="dxa"/>
          </w:tcPr>
          <w:p w14:paraId="0DD58038" w14:textId="4803FA5A" w:rsidR="004624DD" w:rsidRPr="00F30989" w:rsidRDefault="00B33D95" w:rsidP="00B33D95">
            <w:pPr>
              <w:tabs>
                <w:tab w:val="left" w:pos="7088"/>
              </w:tabs>
              <w:rPr>
                <w:rFonts w:ascii="PT Astra Serif" w:eastAsiaTheme="minorHAnsi" w:hAnsi="PT Astra Serif" w:cstheme="minorBidi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lang w:eastAsia="en-US"/>
              </w:rPr>
              <w:t>Субсидии</w:t>
            </w:r>
            <w:r w:rsidR="004624DD" w:rsidRPr="004624DD">
              <w:rPr>
                <w:rFonts w:ascii="PT Astra Serif" w:eastAsiaTheme="minorHAnsi" w:hAnsi="PT Astra Serif" w:cstheme="minorBidi"/>
                <w:lang w:eastAsia="en-US"/>
              </w:rPr>
              <w:t xml:space="preserve"> на приобретение </w:t>
            </w:r>
          </w:p>
        </w:tc>
        <w:tc>
          <w:tcPr>
            <w:tcW w:w="1417" w:type="dxa"/>
          </w:tcPr>
          <w:p w14:paraId="52A4A5AE" w14:textId="7AA5BFF6" w:rsidR="004624DD" w:rsidRDefault="004624DD" w:rsidP="00C674C2">
            <w:pPr>
              <w:tabs>
                <w:tab w:val="left" w:pos="7088"/>
              </w:tabs>
              <w:jc w:val="center"/>
              <w:rPr>
                <w:rFonts w:ascii="PT Astra Serif" w:eastAsiaTheme="minorHAnsi" w:hAnsi="PT Astra Serif" w:cstheme="minorBidi"/>
                <w:lang w:eastAsia="en-US"/>
              </w:rPr>
            </w:pPr>
            <w:r w:rsidRPr="004624DD">
              <w:rPr>
                <w:rFonts w:ascii="PT Astra Serif" w:eastAsiaTheme="minorHAnsi" w:hAnsi="PT Astra Serif" w:cstheme="minorBidi"/>
                <w:lang w:eastAsia="en-US"/>
              </w:rPr>
              <w:t>867210002</w:t>
            </w:r>
          </w:p>
        </w:tc>
      </w:tr>
    </w:tbl>
    <w:p w14:paraId="6714EEEE" w14:textId="33ED66D0" w:rsidR="005E4230" w:rsidRPr="00F30989" w:rsidRDefault="005E4230" w:rsidP="00C674C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sectPr w:rsidR="005E4230" w:rsidRPr="00F30989" w:rsidSect="00326840">
      <w:headerReference w:type="default" r:id="rId9"/>
      <w:headerReference w:type="first" r:id="rId10"/>
      <w:pgSz w:w="11905" w:h="16838"/>
      <w:pgMar w:top="1134" w:right="567" w:bottom="1134" w:left="1701" w:header="567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0D9EB" w14:textId="77777777" w:rsidR="00565607" w:rsidRDefault="00565607" w:rsidP="00AA5B90">
      <w:r>
        <w:separator/>
      </w:r>
    </w:p>
  </w:endnote>
  <w:endnote w:type="continuationSeparator" w:id="0">
    <w:p w14:paraId="0F16E513" w14:textId="77777777" w:rsidR="00565607" w:rsidRDefault="00565607" w:rsidP="00AA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5C56C" w14:textId="77777777" w:rsidR="00565607" w:rsidRDefault="00565607" w:rsidP="00AA5B90">
      <w:r>
        <w:separator/>
      </w:r>
    </w:p>
  </w:footnote>
  <w:footnote w:type="continuationSeparator" w:id="0">
    <w:p w14:paraId="33D1974A" w14:textId="77777777" w:rsidR="00565607" w:rsidRDefault="00565607" w:rsidP="00AA5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74535"/>
      <w:docPartObj>
        <w:docPartGallery w:val="Page Numbers (Top of Page)"/>
        <w:docPartUnique/>
      </w:docPartObj>
    </w:sdtPr>
    <w:sdtEndPr/>
    <w:sdtContent>
      <w:p w14:paraId="08E7C2BC" w14:textId="62B5F6ED" w:rsidR="00395B06" w:rsidRDefault="00395B0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D95">
          <w:rPr>
            <w:noProof/>
          </w:rPr>
          <w:t>3</w:t>
        </w:r>
        <w:r>
          <w:fldChar w:fldCharType="end"/>
        </w:r>
      </w:p>
    </w:sdtContent>
  </w:sdt>
  <w:p w14:paraId="60DD39EA" w14:textId="77777777" w:rsidR="00AA5B90" w:rsidRDefault="00AA5B9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0C29F" w14:textId="28BEA2E4" w:rsidR="00395B06" w:rsidRDefault="00604270" w:rsidP="00604270">
    <w:pPr>
      <w:pStyle w:val="ab"/>
      <w:tabs>
        <w:tab w:val="left" w:pos="5976"/>
        <w:tab w:val="center" w:pos="7285"/>
      </w:tabs>
    </w:pPr>
    <w:r>
      <w:tab/>
    </w:r>
    <w:r>
      <w:tab/>
    </w:r>
    <w:r>
      <w:tab/>
    </w:r>
  </w:p>
  <w:p w14:paraId="75035404" w14:textId="77777777" w:rsidR="00AA5B90" w:rsidRDefault="00AA5B9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E8"/>
    <w:rsid w:val="00006D10"/>
    <w:rsid w:val="00010C34"/>
    <w:rsid w:val="00015E50"/>
    <w:rsid w:val="00053792"/>
    <w:rsid w:val="00062441"/>
    <w:rsid w:val="00084DDB"/>
    <w:rsid w:val="000B46B9"/>
    <w:rsid w:val="000D0F05"/>
    <w:rsid w:val="000D2DA4"/>
    <w:rsid w:val="000D3F95"/>
    <w:rsid w:val="000E1703"/>
    <w:rsid w:val="000E2FD7"/>
    <w:rsid w:val="000F6B00"/>
    <w:rsid w:val="00123B40"/>
    <w:rsid w:val="00124534"/>
    <w:rsid w:val="00135E64"/>
    <w:rsid w:val="0013769F"/>
    <w:rsid w:val="00164E5F"/>
    <w:rsid w:val="00193F8C"/>
    <w:rsid w:val="001D43D9"/>
    <w:rsid w:val="00247CC6"/>
    <w:rsid w:val="00256BE2"/>
    <w:rsid w:val="00274CDD"/>
    <w:rsid w:val="002B127A"/>
    <w:rsid w:val="002D5400"/>
    <w:rsid w:val="003055DF"/>
    <w:rsid w:val="00324837"/>
    <w:rsid w:val="00324CBF"/>
    <w:rsid w:val="00325C21"/>
    <w:rsid w:val="00326840"/>
    <w:rsid w:val="00330059"/>
    <w:rsid w:val="00333EE8"/>
    <w:rsid w:val="00335479"/>
    <w:rsid w:val="00386DF7"/>
    <w:rsid w:val="00395B06"/>
    <w:rsid w:val="00397C33"/>
    <w:rsid w:val="00397CDA"/>
    <w:rsid w:val="003C4DCB"/>
    <w:rsid w:val="003F6852"/>
    <w:rsid w:val="004031E4"/>
    <w:rsid w:val="00407408"/>
    <w:rsid w:val="00414779"/>
    <w:rsid w:val="00415F86"/>
    <w:rsid w:val="0043437E"/>
    <w:rsid w:val="004461C8"/>
    <w:rsid w:val="00446549"/>
    <w:rsid w:val="00446FF9"/>
    <w:rsid w:val="004624DD"/>
    <w:rsid w:val="004A4332"/>
    <w:rsid w:val="004D3238"/>
    <w:rsid w:val="004D5D0B"/>
    <w:rsid w:val="004D77A8"/>
    <w:rsid w:val="004E3451"/>
    <w:rsid w:val="004E3CB4"/>
    <w:rsid w:val="00501C0C"/>
    <w:rsid w:val="00513247"/>
    <w:rsid w:val="005320C8"/>
    <w:rsid w:val="00533FBB"/>
    <w:rsid w:val="00534EDE"/>
    <w:rsid w:val="00543F6B"/>
    <w:rsid w:val="00544BD9"/>
    <w:rsid w:val="00565607"/>
    <w:rsid w:val="005929E8"/>
    <w:rsid w:val="005A46C0"/>
    <w:rsid w:val="005B265F"/>
    <w:rsid w:val="005C7077"/>
    <w:rsid w:val="005E4230"/>
    <w:rsid w:val="005F2C00"/>
    <w:rsid w:val="005F3EA0"/>
    <w:rsid w:val="00604270"/>
    <w:rsid w:val="00665CC2"/>
    <w:rsid w:val="00687608"/>
    <w:rsid w:val="00690D19"/>
    <w:rsid w:val="006A1CDC"/>
    <w:rsid w:val="006A7519"/>
    <w:rsid w:val="006B1D3D"/>
    <w:rsid w:val="006B57AD"/>
    <w:rsid w:val="006C091C"/>
    <w:rsid w:val="006C297D"/>
    <w:rsid w:val="006C6C3D"/>
    <w:rsid w:val="006F2853"/>
    <w:rsid w:val="007039FE"/>
    <w:rsid w:val="0072618B"/>
    <w:rsid w:val="00733BB6"/>
    <w:rsid w:val="00785C23"/>
    <w:rsid w:val="007F4140"/>
    <w:rsid w:val="0080008C"/>
    <w:rsid w:val="00826F0D"/>
    <w:rsid w:val="00831DA6"/>
    <w:rsid w:val="00840BD8"/>
    <w:rsid w:val="00855831"/>
    <w:rsid w:val="0088516C"/>
    <w:rsid w:val="008C3E40"/>
    <w:rsid w:val="008D574C"/>
    <w:rsid w:val="008D7FB5"/>
    <w:rsid w:val="008E3C08"/>
    <w:rsid w:val="008E5FEC"/>
    <w:rsid w:val="008F3718"/>
    <w:rsid w:val="008F60E8"/>
    <w:rsid w:val="009001B8"/>
    <w:rsid w:val="009415EB"/>
    <w:rsid w:val="00944931"/>
    <w:rsid w:val="00945880"/>
    <w:rsid w:val="009716AA"/>
    <w:rsid w:val="00972F77"/>
    <w:rsid w:val="0097544E"/>
    <w:rsid w:val="00982A5F"/>
    <w:rsid w:val="00982DFA"/>
    <w:rsid w:val="009A0F79"/>
    <w:rsid w:val="009A2A31"/>
    <w:rsid w:val="009B52E6"/>
    <w:rsid w:val="009B7478"/>
    <w:rsid w:val="00A00DFD"/>
    <w:rsid w:val="00A011DA"/>
    <w:rsid w:val="00A14B37"/>
    <w:rsid w:val="00A22C83"/>
    <w:rsid w:val="00A25EE6"/>
    <w:rsid w:val="00A43CEC"/>
    <w:rsid w:val="00A726C4"/>
    <w:rsid w:val="00A86209"/>
    <w:rsid w:val="00A95CAC"/>
    <w:rsid w:val="00AA0BE1"/>
    <w:rsid w:val="00AA5B90"/>
    <w:rsid w:val="00AB2C8A"/>
    <w:rsid w:val="00AC7987"/>
    <w:rsid w:val="00AD2AB0"/>
    <w:rsid w:val="00AE2703"/>
    <w:rsid w:val="00AF251C"/>
    <w:rsid w:val="00AF3D76"/>
    <w:rsid w:val="00B14D04"/>
    <w:rsid w:val="00B33D95"/>
    <w:rsid w:val="00B5489B"/>
    <w:rsid w:val="00B63C42"/>
    <w:rsid w:val="00B91BAB"/>
    <w:rsid w:val="00BB4C83"/>
    <w:rsid w:val="00BC08BA"/>
    <w:rsid w:val="00BC375E"/>
    <w:rsid w:val="00BF52BA"/>
    <w:rsid w:val="00C0298E"/>
    <w:rsid w:val="00C0624B"/>
    <w:rsid w:val="00C32891"/>
    <w:rsid w:val="00C43ACB"/>
    <w:rsid w:val="00C6369D"/>
    <w:rsid w:val="00C63E15"/>
    <w:rsid w:val="00C674C2"/>
    <w:rsid w:val="00CE364D"/>
    <w:rsid w:val="00D04512"/>
    <w:rsid w:val="00D41C0F"/>
    <w:rsid w:val="00D50E86"/>
    <w:rsid w:val="00D60530"/>
    <w:rsid w:val="00D7642F"/>
    <w:rsid w:val="00DA7B2E"/>
    <w:rsid w:val="00DD2F46"/>
    <w:rsid w:val="00DD71EB"/>
    <w:rsid w:val="00DE5263"/>
    <w:rsid w:val="00DF39AA"/>
    <w:rsid w:val="00E21490"/>
    <w:rsid w:val="00E30503"/>
    <w:rsid w:val="00E32270"/>
    <w:rsid w:val="00E3234E"/>
    <w:rsid w:val="00E610FA"/>
    <w:rsid w:val="00E82196"/>
    <w:rsid w:val="00E924CE"/>
    <w:rsid w:val="00EC7E91"/>
    <w:rsid w:val="00ED0B80"/>
    <w:rsid w:val="00EE1D75"/>
    <w:rsid w:val="00EF22E8"/>
    <w:rsid w:val="00EF4CFB"/>
    <w:rsid w:val="00F01810"/>
    <w:rsid w:val="00F05C42"/>
    <w:rsid w:val="00F160B3"/>
    <w:rsid w:val="00F21F3A"/>
    <w:rsid w:val="00F229F8"/>
    <w:rsid w:val="00F30989"/>
    <w:rsid w:val="00F36B96"/>
    <w:rsid w:val="00F5410A"/>
    <w:rsid w:val="00F82E72"/>
    <w:rsid w:val="00FB6692"/>
    <w:rsid w:val="00FC374F"/>
    <w:rsid w:val="00FD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AD36C"/>
  <w15:chartTrackingRefBased/>
  <w15:docId w15:val="{4B7EFB8B-4D43-40C6-A13C-64DA7370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9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929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5929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AC79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C7987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C79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C79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C79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C798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7987"/>
    <w:rPr>
      <w:rFonts w:ascii="Segoe UI" w:hAnsi="Segoe UI" w:cs="Segoe UI"/>
      <w:sz w:val="18"/>
      <w:szCs w:val="18"/>
    </w:rPr>
  </w:style>
  <w:style w:type="table" w:styleId="4">
    <w:name w:val="Plain Table 4"/>
    <w:basedOn w:val="a1"/>
    <w:uiPriority w:val="44"/>
    <w:rsid w:val="005E42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a">
    <w:name w:val="Table Grid"/>
    <w:basedOn w:val="a1"/>
    <w:uiPriority w:val="39"/>
    <w:rsid w:val="00EF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AA5B9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A5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A5B9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A5B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2ED81-5271-4634-89B1-E9ED943D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3141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SafronovaMV</dc:creator>
  <cp:keywords/>
  <dc:description/>
  <cp:lastModifiedBy>SafronovaMV</cp:lastModifiedBy>
  <cp:revision>86</cp:revision>
  <cp:lastPrinted>2024-05-02T14:33:00Z</cp:lastPrinted>
  <dcterms:created xsi:type="dcterms:W3CDTF">2023-11-27T14:12:00Z</dcterms:created>
  <dcterms:modified xsi:type="dcterms:W3CDTF">2025-07-11T08:30:00Z</dcterms:modified>
</cp:coreProperties>
</file>