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6203A" w14:textId="509667AB" w:rsidR="00827F55" w:rsidRDefault="00827F55" w:rsidP="00050993">
      <w:pPr>
        <w:spacing w:after="0" w:line="240" w:lineRule="auto"/>
        <w:jc w:val="center"/>
        <w:rPr>
          <w:rFonts w:ascii="Arial" w:hAnsi="Arial" w:cs="Arial"/>
          <w:b/>
          <w:bCs/>
          <w:sz w:val="32"/>
          <w:szCs w:val="32"/>
        </w:rPr>
      </w:pPr>
      <w:r>
        <w:rPr>
          <w:rFonts w:ascii="Arial" w:hAnsi="Arial" w:cs="Arial"/>
          <w:b/>
          <w:noProof/>
          <w:sz w:val="32"/>
          <w:szCs w:val="32"/>
          <w:lang w:eastAsia="ru-RU"/>
        </w:rPr>
        <w:drawing>
          <wp:inline distT="0" distB="0" distL="0" distR="0" wp14:anchorId="7CA28D5D" wp14:editId="17B9DE6B">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14:paraId="02DEF2DE" w14:textId="77777777" w:rsidR="00827F55" w:rsidRDefault="00827F55" w:rsidP="00050993">
      <w:pPr>
        <w:pStyle w:val="afc"/>
        <w:tabs>
          <w:tab w:val="left" w:pos="0"/>
        </w:tabs>
        <w:rPr>
          <w:rFonts w:ascii="Arial" w:hAnsi="Arial" w:cs="Arial"/>
          <w:bCs/>
          <w:sz w:val="32"/>
          <w:szCs w:val="32"/>
        </w:rPr>
      </w:pPr>
      <w:r>
        <w:rPr>
          <w:rFonts w:ascii="Arial" w:hAnsi="Arial" w:cs="Arial"/>
          <w:sz w:val="32"/>
          <w:szCs w:val="32"/>
        </w:rPr>
        <w:t xml:space="preserve">Т у л ь с </w:t>
      </w:r>
      <w:proofErr w:type="gramStart"/>
      <w:r>
        <w:rPr>
          <w:rFonts w:ascii="Arial" w:hAnsi="Arial" w:cs="Arial"/>
          <w:sz w:val="32"/>
          <w:szCs w:val="32"/>
        </w:rPr>
        <w:t>к</w:t>
      </w:r>
      <w:proofErr w:type="gramEnd"/>
      <w:r>
        <w:rPr>
          <w:rFonts w:ascii="Arial" w:hAnsi="Arial" w:cs="Arial"/>
          <w:sz w:val="32"/>
          <w:szCs w:val="32"/>
        </w:rPr>
        <w:t xml:space="preserve"> а я   о б л а с т ь</w:t>
      </w:r>
    </w:p>
    <w:p w14:paraId="3E17DF0E" w14:textId="77777777" w:rsidR="00827F55" w:rsidRDefault="00827F55" w:rsidP="00050993">
      <w:pPr>
        <w:tabs>
          <w:tab w:val="left" w:pos="0"/>
          <w:tab w:val="left" w:pos="567"/>
          <w:tab w:val="left" w:pos="709"/>
        </w:tabs>
        <w:spacing w:after="0" w:line="240" w:lineRule="auto"/>
        <w:jc w:val="center"/>
        <w:rPr>
          <w:rFonts w:ascii="Arial" w:hAnsi="Arial" w:cs="Arial"/>
          <w:b/>
          <w:sz w:val="32"/>
          <w:szCs w:val="32"/>
        </w:rPr>
      </w:pPr>
      <w:r>
        <w:rPr>
          <w:rFonts w:ascii="Arial" w:hAnsi="Arial" w:cs="Arial"/>
          <w:b/>
          <w:sz w:val="32"/>
          <w:szCs w:val="32"/>
        </w:rPr>
        <w:t>Муниципальное образова</w:t>
      </w:r>
      <w:bookmarkStart w:id="0" w:name="_GoBack"/>
      <w:bookmarkEnd w:id="0"/>
      <w:r>
        <w:rPr>
          <w:rFonts w:ascii="Arial" w:hAnsi="Arial" w:cs="Arial"/>
          <w:b/>
          <w:sz w:val="32"/>
          <w:szCs w:val="32"/>
        </w:rPr>
        <w:t>ние город Тула</w:t>
      </w:r>
    </w:p>
    <w:p w14:paraId="34D4F399" w14:textId="77777777" w:rsidR="00827F55" w:rsidRDefault="00827F55" w:rsidP="00050993">
      <w:pPr>
        <w:pStyle w:val="2"/>
        <w:tabs>
          <w:tab w:val="left" w:pos="0"/>
          <w:tab w:val="left" w:pos="567"/>
          <w:tab w:val="left" w:pos="709"/>
        </w:tabs>
        <w:spacing w:before="0" w:beforeAutospacing="0" w:after="0" w:afterAutospacing="0"/>
        <w:jc w:val="center"/>
        <w:rPr>
          <w:rFonts w:ascii="Arial" w:eastAsia="MS Mincho" w:hAnsi="Arial" w:cs="Arial"/>
          <w:sz w:val="32"/>
          <w:szCs w:val="32"/>
        </w:rPr>
      </w:pPr>
      <w:r>
        <w:rPr>
          <w:rFonts w:ascii="Arial" w:eastAsia="MS Mincho" w:hAnsi="Arial" w:cs="Arial"/>
          <w:sz w:val="32"/>
          <w:szCs w:val="32"/>
        </w:rPr>
        <w:t>Тульская городская Дума</w:t>
      </w:r>
    </w:p>
    <w:p w14:paraId="68920CC5" w14:textId="6EA8EBC1" w:rsidR="00827F55" w:rsidRPr="00FC69C5" w:rsidRDefault="00827F55" w:rsidP="00050993">
      <w:pPr>
        <w:pStyle w:val="2"/>
        <w:tabs>
          <w:tab w:val="left" w:pos="0"/>
          <w:tab w:val="left" w:pos="567"/>
          <w:tab w:val="left" w:pos="709"/>
        </w:tabs>
        <w:spacing w:before="0" w:beforeAutospacing="0" w:after="0" w:afterAutospacing="0"/>
        <w:jc w:val="center"/>
        <w:rPr>
          <w:rFonts w:ascii="Arial" w:eastAsia="MS Mincho" w:hAnsi="Arial" w:cs="Arial"/>
          <w:sz w:val="32"/>
          <w:szCs w:val="32"/>
        </w:rPr>
      </w:pPr>
      <w:r w:rsidRPr="00FC69C5">
        <w:rPr>
          <w:rFonts w:asciiTheme="majorHAnsi" w:eastAsiaTheme="majorEastAsia" w:hAnsiTheme="majorHAnsi" w:cstheme="majorBidi"/>
          <w:noProof/>
          <w:color w:val="5B9BD5" w:themeColor="accent1"/>
          <w:sz w:val="26"/>
          <w:szCs w:val="26"/>
        </w:rPr>
        <mc:AlternateContent>
          <mc:Choice Requires="wps">
            <w:drawing>
              <wp:anchor distT="4294967268" distB="4294967268" distL="114300" distR="114300" simplePos="0" relativeHeight="251658240" behindDoc="0" locked="0" layoutInCell="1" allowOverlap="1" wp14:anchorId="1597D3BC" wp14:editId="12E8238F">
                <wp:simplePos x="0" y="0"/>
                <wp:positionH relativeFrom="page">
                  <wp:posOffset>798830</wp:posOffset>
                </wp:positionH>
                <wp:positionV relativeFrom="paragraph">
                  <wp:posOffset>231140</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933CF" id="Прямая соединительная линия 2" o:spid="_x0000_s1026" style="position:absolute;z-index:251658240;visibility:visible;mso-wrap-style:square;mso-width-percent:0;mso-height-percent:0;mso-wrap-distance-left:9pt;mso-wrap-distance-top:-78e-5mm;mso-wrap-distance-right:9pt;mso-wrap-distance-bottom:-78e-5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Bc&#10;RdqDTAIAAFkEAAAOAAAAAAAAAAAAAAAAAC4CAABkcnMvZTJvRG9jLnhtbFBLAQItABQABgAIAAAA&#10;IQCE7SoN3gAAAAoBAAAPAAAAAAAAAAAAAAAAAKYEAABkcnMvZG93bnJldi54bWxQSwUGAAAAAAQA&#10;BADzAAAAsQUAAAAA&#10;" strokeweight="1pt">
                <w10:wrap anchorx="page"/>
              </v:line>
            </w:pict>
          </mc:Fallback>
        </mc:AlternateContent>
      </w:r>
      <w:r w:rsidRPr="00FC69C5">
        <w:rPr>
          <w:rFonts w:ascii="Arial" w:eastAsia="MS Mincho" w:hAnsi="Arial" w:cs="Arial"/>
          <w:sz w:val="32"/>
          <w:szCs w:val="32"/>
        </w:rPr>
        <w:t>7-го созыва</w:t>
      </w:r>
    </w:p>
    <w:p w14:paraId="4600D9C0" w14:textId="77777777" w:rsidR="00827F55" w:rsidRPr="00FC69C5" w:rsidRDefault="00827F55" w:rsidP="00050993">
      <w:pPr>
        <w:tabs>
          <w:tab w:val="left" w:pos="0"/>
        </w:tabs>
        <w:spacing w:after="0" w:line="240" w:lineRule="auto"/>
        <w:jc w:val="center"/>
        <w:rPr>
          <w:rFonts w:ascii="Arial" w:eastAsia="MS Mincho" w:hAnsi="Arial" w:cs="Arial"/>
          <w:sz w:val="24"/>
          <w:szCs w:val="24"/>
        </w:rPr>
      </w:pPr>
      <w:r w:rsidRPr="00FC69C5">
        <w:rPr>
          <w:rFonts w:ascii="Arial" w:hAnsi="Arial" w:cs="Arial"/>
          <w:sz w:val="24"/>
          <w:szCs w:val="24"/>
        </w:rPr>
        <w:t>7-е очередное заседание</w:t>
      </w:r>
    </w:p>
    <w:p w14:paraId="29AE8214" w14:textId="77777777" w:rsidR="00827F55" w:rsidRPr="00FC69C5" w:rsidRDefault="00827F55" w:rsidP="00050993">
      <w:pPr>
        <w:pStyle w:val="1"/>
        <w:spacing w:before="0" w:line="240" w:lineRule="auto"/>
        <w:jc w:val="center"/>
        <w:rPr>
          <w:rFonts w:ascii="Arial" w:eastAsia="Calibri" w:hAnsi="Arial" w:cs="Arial"/>
          <w:b/>
          <w:color w:val="auto"/>
        </w:rPr>
      </w:pPr>
      <w:r w:rsidRPr="00FC69C5">
        <w:rPr>
          <w:rFonts w:ascii="Arial" w:eastAsia="Calibri" w:hAnsi="Arial" w:cs="Arial"/>
          <w:b/>
          <w:color w:val="auto"/>
        </w:rPr>
        <w:t>РЕШЕНИЕ</w:t>
      </w:r>
    </w:p>
    <w:tbl>
      <w:tblPr>
        <w:tblW w:w="11064" w:type="dxa"/>
        <w:jc w:val="center"/>
        <w:tblLook w:val="04A0" w:firstRow="1" w:lastRow="0" w:firstColumn="1" w:lastColumn="0" w:noHBand="0" w:noVBand="1"/>
      </w:tblPr>
      <w:tblGrid>
        <w:gridCol w:w="4044"/>
        <w:gridCol w:w="1130"/>
        <w:gridCol w:w="1130"/>
        <w:gridCol w:w="1130"/>
        <w:gridCol w:w="643"/>
        <w:gridCol w:w="2987"/>
      </w:tblGrid>
      <w:tr w:rsidR="00827F55" w14:paraId="4D3E6347" w14:textId="77777777" w:rsidTr="00827F55">
        <w:trPr>
          <w:jc w:val="center"/>
        </w:trPr>
        <w:tc>
          <w:tcPr>
            <w:tcW w:w="4044" w:type="dxa"/>
            <w:hideMark/>
          </w:tcPr>
          <w:p w14:paraId="550D06C0" w14:textId="77777777" w:rsidR="00827F55" w:rsidRDefault="00827F55" w:rsidP="00050993">
            <w:pPr>
              <w:spacing w:after="0" w:line="240" w:lineRule="auto"/>
              <w:jc w:val="center"/>
              <w:rPr>
                <w:rFonts w:ascii="Arial" w:eastAsia="Calibri" w:hAnsi="Arial" w:cs="Arial"/>
                <w:sz w:val="32"/>
                <w:szCs w:val="32"/>
              </w:rPr>
            </w:pPr>
            <w:r>
              <w:rPr>
                <w:rFonts w:ascii="Arial" w:hAnsi="Arial" w:cs="Arial"/>
                <w:sz w:val="32"/>
                <w:szCs w:val="32"/>
              </w:rPr>
              <w:t>от 26 марта 2025 г.</w:t>
            </w:r>
          </w:p>
        </w:tc>
        <w:tc>
          <w:tcPr>
            <w:tcW w:w="1130" w:type="dxa"/>
          </w:tcPr>
          <w:p w14:paraId="6FC8DF0B" w14:textId="77777777" w:rsidR="00827F55" w:rsidRDefault="00827F55" w:rsidP="00050993">
            <w:pPr>
              <w:spacing w:after="0" w:line="240" w:lineRule="auto"/>
              <w:jc w:val="center"/>
              <w:rPr>
                <w:rFonts w:ascii="Arial" w:eastAsia="Times New Roman" w:hAnsi="Arial" w:cs="Arial"/>
                <w:sz w:val="32"/>
                <w:szCs w:val="32"/>
              </w:rPr>
            </w:pPr>
          </w:p>
        </w:tc>
        <w:tc>
          <w:tcPr>
            <w:tcW w:w="1130" w:type="dxa"/>
          </w:tcPr>
          <w:p w14:paraId="0821AD66" w14:textId="77777777" w:rsidR="00827F55" w:rsidRDefault="00827F55" w:rsidP="00050993">
            <w:pPr>
              <w:spacing w:after="0" w:line="240" w:lineRule="auto"/>
              <w:jc w:val="center"/>
              <w:rPr>
                <w:rFonts w:ascii="Arial" w:hAnsi="Arial" w:cs="Arial"/>
                <w:sz w:val="32"/>
                <w:szCs w:val="32"/>
              </w:rPr>
            </w:pPr>
          </w:p>
        </w:tc>
        <w:tc>
          <w:tcPr>
            <w:tcW w:w="1130" w:type="dxa"/>
          </w:tcPr>
          <w:p w14:paraId="0F05D409" w14:textId="77777777" w:rsidR="00827F55" w:rsidRDefault="00827F55" w:rsidP="00050993">
            <w:pPr>
              <w:spacing w:after="0" w:line="240" w:lineRule="auto"/>
              <w:jc w:val="center"/>
              <w:rPr>
                <w:rFonts w:ascii="Arial" w:eastAsia="Calibri" w:hAnsi="Arial" w:cs="Arial"/>
                <w:sz w:val="32"/>
                <w:szCs w:val="32"/>
              </w:rPr>
            </w:pPr>
          </w:p>
        </w:tc>
        <w:tc>
          <w:tcPr>
            <w:tcW w:w="643" w:type="dxa"/>
          </w:tcPr>
          <w:p w14:paraId="6DA416AA" w14:textId="77777777" w:rsidR="00827F55" w:rsidRDefault="00827F55" w:rsidP="00050993">
            <w:pPr>
              <w:spacing w:after="0" w:line="240" w:lineRule="auto"/>
              <w:jc w:val="center"/>
              <w:rPr>
                <w:rFonts w:ascii="Arial" w:eastAsia="Times New Roman" w:hAnsi="Arial" w:cs="Arial"/>
                <w:sz w:val="32"/>
                <w:szCs w:val="32"/>
              </w:rPr>
            </w:pPr>
          </w:p>
        </w:tc>
        <w:tc>
          <w:tcPr>
            <w:tcW w:w="2987" w:type="dxa"/>
            <w:hideMark/>
          </w:tcPr>
          <w:p w14:paraId="4B0656D7" w14:textId="0ECA29C4" w:rsidR="00827F55" w:rsidRDefault="00FC69C5" w:rsidP="00050993">
            <w:pPr>
              <w:spacing w:after="0" w:line="240" w:lineRule="auto"/>
              <w:jc w:val="center"/>
              <w:rPr>
                <w:rFonts w:ascii="Arial" w:hAnsi="Arial" w:cs="Arial"/>
                <w:sz w:val="32"/>
                <w:szCs w:val="32"/>
              </w:rPr>
            </w:pPr>
            <w:r>
              <w:rPr>
                <w:rFonts w:ascii="Arial" w:hAnsi="Arial" w:cs="Arial"/>
                <w:sz w:val="32"/>
                <w:szCs w:val="32"/>
              </w:rPr>
              <w:t>№ 7/132</w:t>
            </w:r>
          </w:p>
        </w:tc>
      </w:tr>
    </w:tbl>
    <w:p w14:paraId="3A17D065" w14:textId="77777777" w:rsidR="0086511A" w:rsidRPr="00817BB7" w:rsidRDefault="0086511A" w:rsidP="00FC69C5">
      <w:pPr>
        <w:widowControl w:val="0"/>
        <w:tabs>
          <w:tab w:val="left" w:pos="3402"/>
          <w:tab w:val="left" w:pos="3686"/>
        </w:tabs>
        <w:autoSpaceDE w:val="0"/>
        <w:autoSpaceDN w:val="0"/>
        <w:adjustRightInd w:val="0"/>
        <w:spacing w:after="0" w:line="240" w:lineRule="auto"/>
        <w:jc w:val="both"/>
        <w:rPr>
          <w:rFonts w:ascii="Times New Roman" w:eastAsia="Times New Roman" w:hAnsi="Times New Roman"/>
          <w:bCs/>
          <w:sz w:val="24"/>
          <w:szCs w:val="24"/>
          <w:lang w:eastAsia="ru-RU"/>
        </w:rPr>
      </w:pPr>
    </w:p>
    <w:p w14:paraId="51808954" w14:textId="77777777" w:rsidR="0062583C" w:rsidRPr="00001B29" w:rsidRDefault="0062583C" w:rsidP="00FC69C5">
      <w:pPr>
        <w:widowControl w:val="0"/>
        <w:tabs>
          <w:tab w:val="left" w:pos="-142"/>
          <w:tab w:val="left" w:pos="3402"/>
          <w:tab w:val="left" w:pos="3686"/>
        </w:tabs>
        <w:autoSpaceDE w:val="0"/>
        <w:autoSpaceDN w:val="0"/>
        <w:adjustRightInd w:val="0"/>
        <w:spacing w:after="0" w:line="240" w:lineRule="auto"/>
        <w:jc w:val="center"/>
        <w:rPr>
          <w:rFonts w:ascii="PT Astra Serif" w:eastAsia="Times New Roman" w:hAnsi="PT Astra Serif"/>
          <w:b/>
          <w:bCs/>
          <w:sz w:val="24"/>
          <w:szCs w:val="24"/>
          <w:lang w:eastAsia="ru-RU"/>
        </w:rPr>
      </w:pPr>
      <w:r w:rsidRPr="00001B29">
        <w:rPr>
          <w:rFonts w:ascii="PT Astra Serif" w:eastAsia="Times New Roman" w:hAnsi="PT Astra Serif"/>
          <w:b/>
          <w:bCs/>
          <w:sz w:val="24"/>
          <w:szCs w:val="24"/>
          <w:lang w:eastAsia="ru-RU"/>
        </w:rPr>
        <w:t>О</w:t>
      </w:r>
      <w:r w:rsidR="0086511A" w:rsidRPr="00001B29">
        <w:rPr>
          <w:rFonts w:ascii="PT Astra Serif" w:eastAsia="Times New Roman" w:hAnsi="PT Astra Serif"/>
          <w:b/>
          <w:bCs/>
          <w:sz w:val="24"/>
          <w:szCs w:val="24"/>
          <w:lang w:eastAsia="ru-RU"/>
        </w:rPr>
        <w:t>тчет главы администрации</w:t>
      </w:r>
      <w:r w:rsidRPr="00001B29">
        <w:rPr>
          <w:rFonts w:ascii="PT Astra Serif" w:eastAsia="Times New Roman" w:hAnsi="PT Astra Serif"/>
          <w:b/>
          <w:bCs/>
          <w:sz w:val="24"/>
          <w:szCs w:val="24"/>
          <w:lang w:eastAsia="ru-RU"/>
        </w:rPr>
        <w:t xml:space="preserve"> </w:t>
      </w:r>
      <w:r w:rsidR="00AD1039" w:rsidRPr="00001B29">
        <w:rPr>
          <w:rFonts w:ascii="PT Astra Serif" w:eastAsia="Times New Roman" w:hAnsi="PT Astra Serif"/>
          <w:b/>
          <w:bCs/>
          <w:sz w:val="24"/>
          <w:szCs w:val="24"/>
          <w:lang w:eastAsia="ru-RU"/>
        </w:rPr>
        <w:t>г</w:t>
      </w:r>
      <w:r w:rsidR="0086511A" w:rsidRPr="00001B29">
        <w:rPr>
          <w:rFonts w:ascii="PT Astra Serif" w:eastAsia="Times New Roman" w:hAnsi="PT Astra Serif"/>
          <w:b/>
          <w:bCs/>
          <w:sz w:val="24"/>
          <w:szCs w:val="24"/>
          <w:lang w:eastAsia="ru-RU"/>
        </w:rPr>
        <w:t>орода Тулы</w:t>
      </w:r>
    </w:p>
    <w:p w14:paraId="4B212ADD" w14:textId="77777777" w:rsidR="0086511A" w:rsidRPr="00001B29" w:rsidRDefault="0086511A" w:rsidP="0062583C">
      <w:pPr>
        <w:widowControl w:val="0"/>
        <w:tabs>
          <w:tab w:val="left" w:pos="-142"/>
          <w:tab w:val="left" w:pos="3402"/>
          <w:tab w:val="left" w:pos="3686"/>
        </w:tabs>
        <w:autoSpaceDE w:val="0"/>
        <w:autoSpaceDN w:val="0"/>
        <w:adjustRightInd w:val="0"/>
        <w:spacing w:after="0" w:line="240" w:lineRule="auto"/>
        <w:ind w:right="-1"/>
        <w:jc w:val="center"/>
        <w:rPr>
          <w:rFonts w:ascii="PT Astra Serif" w:eastAsia="Times New Roman" w:hAnsi="PT Astra Serif"/>
          <w:b/>
          <w:bCs/>
          <w:sz w:val="24"/>
          <w:szCs w:val="24"/>
          <w:lang w:eastAsia="ru-RU"/>
        </w:rPr>
      </w:pPr>
      <w:r w:rsidRPr="00001B29">
        <w:rPr>
          <w:rFonts w:ascii="PT Astra Serif" w:eastAsia="Times New Roman" w:hAnsi="PT Astra Serif"/>
          <w:b/>
          <w:bCs/>
          <w:sz w:val="24"/>
          <w:szCs w:val="24"/>
          <w:lang w:eastAsia="ru-RU"/>
        </w:rPr>
        <w:t xml:space="preserve"> о деятельности</w:t>
      </w:r>
      <w:r w:rsidR="0062583C" w:rsidRPr="00001B29">
        <w:rPr>
          <w:rFonts w:ascii="PT Astra Serif" w:eastAsia="Times New Roman" w:hAnsi="PT Astra Serif"/>
          <w:b/>
          <w:bCs/>
          <w:sz w:val="24"/>
          <w:szCs w:val="24"/>
          <w:lang w:eastAsia="ru-RU"/>
        </w:rPr>
        <w:t xml:space="preserve"> </w:t>
      </w:r>
      <w:r w:rsidRPr="00001B29">
        <w:rPr>
          <w:rFonts w:ascii="PT Astra Serif" w:eastAsia="Times New Roman" w:hAnsi="PT Astra Serif"/>
          <w:b/>
          <w:bCs/>
          <w:sz w:val="24"/>
          <w:szCs w:val="24"/>
          <w:lang w:eastAsia="ru-RU"/>
        </w:rPr>
        <w:t>администрации города Тулы</w:t>
      </w:r>
      <w:r w:rsidR="0062583C" w:rsidRPr="00001B29">
        <w:rPr>
          <w:rFonts w:ascii="PT Astra Serif" w:eastAsia="Times New Roman" w:hAnsi="PT Astra Serif"/>
          <w:b/>
          <w:bCs/>
          <w:sz w:val="24"/>
          <w:szCs w:val="24"/>
          <w:lang w:eastAsia="ru-RU"/>
        </w:rPr>
        <w:t xml:space="preserve"> </w:t>
      </w:r>
      <w:r w:rsidRPr="00001B29">
        <w:rPr>
          <w:rFonts w:ascii="PT Astra Serif" w:eastAsia="Times New Roman" w:hAnsi="PT Astra Serif"/>
          <w:b/>
          <w:bCs/>
          <w:sz w:val="24"/>
          <w:szCs w:val="24"/>
          <w:lang w:eastAsia="ru-RU"/>
        </w:rPr>
        <w:t>за 20</w:t>
      </w:r>
      <w:r w:rsidR="00F42017" w:rsidRPr="00001B29">
        <w:rPr>
          <w:rFonts w:ascii="PT Astra Serif" w:eastAsia="Times New Roman" w:hAnsi="PT Astra Serif"/>
          <w:b/>
          <w:bCs/>
          <w:sz w:val="24"/>
          <w:szCs w:val="24"/>
          <w:lang w:eastAsia="ru-RU"/>
        </w:rPr>
        <w:t>2</w:t>
      </w:r>
      <w:r w:rsidR="00954039" w:rsidRPr="00001B29">
        <w:rPr>
          <w:rFonts w:ascii="PT Astra Serif" w:eastAsia="Times New Roman" w:hAnsi="PT Astra Serif"/>
          <w:b/>
          <w:bCs/>
          <w:sz w:val="24"/>
          <w:szCs w:val="24"/>
          <w:lang w:eastAsia="ru-RU"/>
        </w:rPr>
        <w:t>4</w:t>
      </w:r>
      <w:r w:rsidRPr="00001B29">
        <w:rPr>
          <w:rFonts w:ascii="PT Astra Serif" w:eastAsia="Times New Roman" w:hAnsi="PT Astra Serif"/>
          <w:b/>
          <w:bCs/>
          <w:sz w:val="24"/>
          <w:szCs w:val="24"/>
          <w:lang w:eastAsia="ru-RU"/>
        </w:rPr>
        <w:t xml:space="preserve"> год</w:t>
      </w:r>
    </w:p>
    <w:p w14:paraId="1EAEB7A2" w14:textId="77777777" w:rsidR="0086511A" w:rsidRPr="00001B29" w:rsidRDefault="0086511A" w:rsidP="0062583C">
      <w:pPr>
        <w:tabs>
          <w:tab w:val="left" w:pos="-284"/>
        </w:tabs>
        <w:autoSpaceDE w:val="0"/>
        <w:autoSpaceDN w:val="0"/>
        <w:adjustRightInd w:val="0"/>
        <w:spacing w:after="0" w:line="240" w:lineRule="auto"/>
        <w:ind w:left="-227" w:firstLine="425"/>
        <w:jc w:val="both"/>
        <w:rPr>
          <w:rFonts w:ascii="PT Astra Serif" w:eastAsia="Times New Roman" w:hAnsi="PT Astra Serif"/>
          <w:bCs/>
          <w:sz w:val="24"/>
          <w:szCs w:val="24"/>
          <w:lang w:eastAsia="ru-RU"/>
        </w:rPr>
      </w:pPr>
    </w:p>
    <w:p w14:paraId="2FC781FE" w14:textId="41F78F69" w:rsidR="0086511A" w:rsidRPr="00001B29" w:rsidRDefault="0086511A" w:rsidP="0062583C">
      <w:pPr>
        <w:tabs>
          <w:tab w:val="left" w:pos="0"/>
        </w:tabs>
        <w:autoSpaceDE w:val="0"/>
        <w:autoSpaceDN w:val="0"/>
        <w:adjustRightInd w:val="0"/>
        <w:spacing w:after="0" w:line="240" w:lineRule="auto"/>
        <w:ind w:firstLine="709"/>
        <w:jc w:val="both"/>
        <w:rPr>
          <w:rFonts w:ascii="PT Astra Serif" w:eastAsia="Times New Roman" w:hAnsi="PT Astra Serif"/>
          <w:bCs/>
          <w:sz w:val="24"/>
          <w:szCs w:val="24"/>
          <w:lang w:eastAsia="ru-RU"/>
        </w:rPr>
      </w:pPr>
      <w:r w:rsidRPr="00001B29">
        <w:rPr>
          <w:rFonts w:ascii="PT Astra Serif" w:eastAsia="Times New Roman" w:hAnsi="PT Astra Serif"/>
          <w:bCs/>
          <w:sz w:val="24"/>
          <w:szCs w:val="24"/>
          <w:lang w:eastAsia="ru-RU"/>
        </w:rPr>
        <w:t>В соответствии с Федеральным законом от 6</w:t>
      </w:r>
      <w:r w:rsidR="0062583C" w:rsidRPr="00001B29">
        <w:rPr>
          <w:rFonts w:ascii="PT Astra Serif" w:eastAsia="Times New Roman" w:hAnsi="PT Astra Serif"/>
          <w:bCs/>
          <w:sz w:val="24"/>
          <w:szCs w:val="24"/>
          <w:lang w:eastAsia="ru-RU"/>
        </w:rPr>
        <w:t xml:space="preserve"> октября 20</w:t>
      </w:r>
      <w:r w:rsidRPr="00001B29">
        <w:rPr>
          <w:rFonts w:ascii="PT Astra Serif" w:eastAsia="Times New Roman" w:hAnsi="PT Astra Serif"/>
          <w:bCs/>
          <w:sz w:val="24"/>
          <w:szCs w:val="24"/>
          <w:lang w:eastAsia="ru-RU"/>
        </w:rPr>
        <w:t>03</w:t>
      </w:r>
      <w:r w:rsidR="0062583C" w:rsidRPr="00001B29">
        <w:rPr>
          <w:rFonts w:ascii="PT Astra Serif" w:eastAsia="Times New Roman" w:hAnsi="PT Astra Serif"/>
          <w:bCs/>
          <w:sz w:val="24"/>
          <w:szCs w:val="24"/>
          <w:lang w:eastAsia="ru-RU"/>
        </w:rPr>
        <w:t xml:space="preserve"> г. </w:t>
      </w:r>
      <w:r w:rsidRPr="00001B29">
        <w:rPr>
          <w:rFonts w:ascii="PT Astra Serif" w:eastAsia="Times New Roman" w:hAnsi="PT Astra Serif"/>
          <w:bCs/>
          <w:sz w:val="24"/>
          <w:szCs w:val="24"/>
          <w:lang w:eastAsia="ru-RU"/>
        </w:rPr>
        <w:t xml:space="preserve"> № 131-ФЗ «Об общих принципах организации местного самоуправления в Российской Федерации», Устав</w:t>
      </w:r>
      <w:r w:rsidR="00AD1039" w:rsidRPr="00001B29">
        <w:rPr>
          <w:rFonts w:ascii="PT Astra Serif" w:eastAsia="Times New Roman" w:hAnsi="PT Astra Serif"/>
          <w:bCs/>
          <w:sz w:val="24"/>
          <w:szCs w:val="24"/>
          <w:lang w:eastAsia="ru-RU"/>
        </w:rPr>
        <w:t>ом</w:t>
      </w:r>
      <w:r w:rsidRPr="00001B29">
        <w:rPr>
          <w:rFonts w:ascii="PT Astra Serif" w:eastAsia="Times New Roman" w:hAnsi="PT Astra Serif"/>
          <w:bCs/>
          <w:sz w:val="24"/>
          <w:szCs w:val="24"/>
          <w:lang w:eastAsia="ru-RU"/>
        </w:rPr>
        <w:t xml:space="preserve"> муниципального образования</w:t>
      </w:r>
      <w:r w:rsidR="007F4D3F">
        <w:rPr>
          <w:rFonts w:ascii="PT Astra Serif" w:eastAsia="Times New Roman" w:hAnsi="PT Astra Serif"/>
          <w:bCs/>
          <w:sz w:val="24"/>
          <w:szCs w:val="24"/>
          <w:lang w:eastAsia="ru-RU"/>
        </w:rPr>
        <w:t xml:space="preserve"> городской округ</w:t>
      </w:r>
      <w:r w:rsidRPr="00001B29">
        <w:rPr>
          <w:rFonts w:ascii="PT Astra Serif" w:eastAsia="Times New Roman" w:hAnsi="PT Astra Serif"/>
          <w:bCs/>
          <w:sz w:val="24"/>
          <w:szCs w:val="24"/>
          <w:lang w:eastAsia="ru-RU"/>
        </w:rPr>
        <w:t xml:space="preserve"> город Тула, </w:t>
      </w:r>
      <w:r w:rsidR="00D05E2A" w:rsidRPr="00001B29">
        <w:rPr>
          <w:rFonts w:ascii="PT Astra Serif" w:eastAsia="Times New Roman" w:hAnsi="PT Astra Serif"/>
          <w:bCs/>
          <w:sz w:val="24"/>
          <w:szCs w:val="24"/>
          <w:lang w:eastAsia="ru-RU"/>
        </w:rPr>
        <w:t>рассмотре</w:t>
      </w:r>
      <w:r w:rsidRPr="00001B29">
        <w:rPr>
          <w:rFonts w:ascii="PT Astra Serif" w:eastAsia="Times New Roman" w:hAnsi="PT Astra Serif"/>
          <w:bCs/>
          <w:sz w:val="24"/>
          <w:szCs w:val="24"/>
          <w:lang w:eastAsia="ru-RU"/>
        </w:rPr>
        <w:t xml:space="preserve">в и обсудив отчет главы администрации города Тулы </w:t>
      </w:r>
      <w:r w:rsidR="00CB4929" w:rsidRPr="00001B29">
        <w:rPr>
          <w:rFonts w:ascii="PT Astra Serif" w:eastAsia="Times New Roman" w:hAnsi="PT Astra Serif"/>
          <w:bCs/>
          <w:sz w:val="24"/>
          <w:szCs w:val="24"/>
          <w:lang w:eastAsia="ru-RU"/>
        </w:rPr>
        <w:t>Беспалова</w:t>
      </w:r>
      <w:r w:rsidR="002C4157">
        <w:rPr>
          <w:rFonts w:ascii="PT Astra Serif" w:eastAsia="Times New Roman" w:hAnsi="PT Astra Serif"/>
          <w:bCs/>
          <w:sz w:val="24"/>
          <w:szCs w:val="24"/>
          <w:lang w:eastAsia="ru-RU"/>
        </w:rPr>
        <w:t> </w:t>
      </w:r>
      <w:r w:rsidR="00CB4929" w:rsidRPr="00001B29">
        <w:rPr>
          <w:rFonts w:ascii="PT Astra Serif" w:eastAsia="Times New Roman" w:hAnsi="PT Astra Serif"/>
          <w:bCs/>
          <w:sz w:val="24"/>
          <w:szCs w:val="24"/>
          <w:lang w:eastAsia="ru-RU"/>
        </w:rPr>
        <w:t>И.И.</w:t>
      </w:r>
      <w:r w:rsidR="00176CA5" w:rsidRPr="00001B29">
        <w:rPr>
          <w:rFonts w:ascii="PT Astra Serif" w:eastAsia="Times New Roman" w:hAnsi="PT Astra Serif"/>
          <w:bCs/>
          <w:sz w:val="24"/>
          <w:szCs w:val="24"/>
          <w:lang w:eastAsia="ru-RU"/>
        </w:rPr>
        <w:t xml:space="preserve"> </w:t>
      </w:r>
      <w:r w:rsidRPr="00001B29">
        <w:rPr>
          <w:rFonts w:ascii="PT Astra Serif" w:eastAsia="Times New Roman" w:hAnsi="PT Astra Serif"/>
          <w:bCs/>
          <w:sz w:val="24"/>
          <w:szCs w:val="24"/>
          <w:lang w:eastAsia="ru-RU"/>
        </w:rPr>
        <w:t>о деятельности администрации город</w:t>
      </w:r>
      <w:r w:rsidR="00B374AE" w:rsidRPr="00001B29">
        <w:rPr>
          <w:rFonts w:ascii="PT Astra Serif" w:eastAsia="Times New Roman" w:hAnsi="PT Astra Serif"/>
          <w:bCs/>
          <w:sz w:val="24"/>
          <w:szCs w:val="24"/>
          <w:lang w:eastAsia="ru-RU"/>
        </w:rPr>
        <w:t>а</w:t>
      </w:r>
      <w:r w:rsidRPr="00001B29">
        <w:rPr>
          <w:rFonts w:ascii="PT Astra Serif" w:eastAsia="Times New Roman" w:hAnsi="PT Astra Serif"/>
          <w:bCs/>
          <w:sz w:val="24"/>
          <w:szCs w:val="24"/>
          <w:lang w:eastAsia="ru-RU"/>
        </w:rPr>
        <w:t xml:space="preserve"> Тулы за 20</w:t>
      </w:r>
      <w:r w:rsidR="00BA0ADA" w:rsidRPr="00001B29">
        <w:rPr>
          <w:rFonts w:ascii="PT Astra Serif" w:eastAsia="Times New Roman" w:hAnsi="PT Astra Serif"/>
          <w:bCs/>
          <w:sz w:val="24"/>
          <w:szCs w:val="24"/>
          <w:lang w:eastAsia="ru-RU"/>
        </w:rPr>
        <w:t>2</w:t>
      </w:r>
      <w:r w:rsidR="00954039" w:rsidRPr="00001B29">
        <w:rPr>
          <w:rFonts w:ascii="PT Astra Serif" w:eastAsia="Times New Roman" w:hAnsi="PT Astra Serif"/>
          <w:bCs/>
          <w:sz w:val="24"/>
          <w:szCs w:val="24"/>
          <w:lang w:eastAsia="ru-RU"/>
        </w:rPr>
        <w:t>4</w:t>
      </w:r>
      <w:r w:rsidRPr="00001B29">
        <w:rPr>
          <w:rFonts w:ascii="PT Astra Serif" w:eastAsia="Times New Roman" w:hAnsi="PT Astra Serif"/>
          <w:bCs/>
          <w:sz w:val="24"/>
          <w:szCs w:val="24"/>
          <w:lang w:eastAsia="ru-RU"/>
        </w:rPr>
        <w:t xml:space="preserve"> год, Тульская городская Дума</w:t>
      </w:r>
    </w:p>
    <w:p w14:paraId="13D2B356" w14:textId="77777777" w:rsidR="0086511A" w:rsidRPr="00001B29" w:rsidRDefault="0086511A" w:rsidP="0062583C">
      <w:pPr>
        <w:tabs>
          <w:tab w:val="left" w:pos="0"/>
        </w:tabs>
        <w:autoSpaceDE w:val="0"/>
        <w:autoSpaceDN w:val="0"/>
        <w:adjustRightInd w:val="0"/>
        <w:spacing w:before="240" w:after="0" w:line="240" w:lineRule="auto"/>
        <w:jc w:val="center"/>
        <w:rPr>
          <w:rFonts w:ascii="PT Astra Serif" w:eastAsia="Times New Roman" w:hAnsi="PT Astra Serif"/>
          <w:bCs/>
          <w:sz w:val="24"/>
          <w:szCs w:val="24"/>
          <w:lang w:eastAsia="ru-RU"/>
        </w:rPr>
      </w:pPr>
      <w:r w:rsidRPr="00001B29">
        <w:rPr>
          <w:rFonts w:ascii="PT Astra Serif" w:eastAsia="Times New Roman" w:hAnsi="PT Astra Serif"/>
          <w:bCs/>
          <w:sz w:val="24"/>
          <w:szCs w:val="24"/>
          <w:lang w:eastAsia="ru-RU"/>
        </w:rPr>
        <w:t>Р</w:t>
      </w:r>
      <w:r w:rsidR="0062583C" w:rsidRPr="00001B29">
        <w:rPr>
          <w:rFonts w:ascii="PT Astra Serif" w:eastAsia="Times New Roman" w:hAnsi="PT Astra Serif"/>
          <w:bCs/>
          <w:sz w:val="24"/>
          <w:szCs w:val="24"/>
          <w:lang w:eastAsia="ru-RU"/>
        </w:rPr>
        <w:t xml:space="preserve"> </w:t>
      </w:r>
      <w:r w:rsidRPr="00001B29">
        <w:rPr>
          <w:rFonts w:ascii="PT Astra Serif" w:eastAsia="Times New Roman" w:hAnsi="PT Astra Serif"/>
          <w:bCs/>
          <w:sz w:val="24"/>
          <w:szCs w:val="24"/>
          <w:lang w:eastAsia="ru-RU"/>
        </w:rPr>
        <w:t>Е</w:t>
      </w:r>
      <w:r w:rsidR="0062583C" w:rsidRPr="00001B29">
        <w:rPr>
          <w:rFonts w:ascii="PT Astra Serif" w:eastAsia="Times New Roman" w:hAnsi="PT Astra Serif"/>
          <w:bCs/>
          <w:sz w:val="24"/>
          <w:szCs w:val="24"/>
          <w:lang w:eastAsia="ru-RU"/>
        </w:rPr>
        <w:t xml:space="preserve"> </w:t>
      </w:r>
      <w:r w:rsidRPr="00001B29">
        <w:rPr>
          <w:rFonts w:ascii="PT Astra Serif" w:eastAsia="Times New Roman" w:hAnsi="PT Astra Serif"/>
          <w:bCs/>
          <w:sz w:val="24"/>
          <w:szCs w:val="24"/>
          <w:lang w:eastAsia="ru-RU"/>
        </w:rPr>
        <w:t>Ш</w:t>
      </w:r>
      <w:r w:rsidR="0062583C" w:rsidRPr="00001B29">
        <w:rPr>
          <w:rFonts w:ascii="PT Astra Serif" w:eastAsia="Times New Roman" w:hAnsi="PT Astra Serif"/>
          <w:bCs/>
          <w:sz w:val="24"/>
          <w:szCs w:val="24"/>
          <w:lang w:eastAsia="ru-RU"/>
        </w:rPr>
        <w:t xml:space="preserve"> </w:t>
      </w:r>
      <w:r w:rsidRPr="00001B29">
        <w:rPr>
          <w:rFonts w:ascii="PT Astra Serif" w:eastAsia="Times New Roman" w:hAnsi="PT Astra Serif"/>
          <w:bCs/>
          <w:sz w:val="24"/>
          <w:szCs w:val="24"/>
          <w:lang w:eastAsia="ru-RU"/>
        </w:rPr>
        <w:t>И</w:t>
      </w:r>
      <w:r w:rsidR="0062583C" w:rsidRPr="00001B29">
        <w:rPr>
          <w:rFonts w:ascii="PT Astra Serif" w:eastAsia="Times New Roman" w:hAnsi="PT Astra Serif"/>
          <w:bCs/>
          <w:sz w:val="24"/>
          <w:szCs w:val="24"/>
          <w:lang w:eastAsia="ru-RU"/>
        </w:rPr>
        <w:t xml:space="preserve"> </w:t>
      </w:r>
      <w:r w:rsidRPr="00001B29">
        <w:rPr>
          <w:rFonts w:ascii="PT Astra Serif" w:eastAsia="Times New Roman" w:hAnsi="PT Astra Serif"/>
          <w:bCs/>
          <w:sz w:val="24"/>
          <w:szCs w:val="24"/>
          <w:lang w:eastAsia="ru-RU"/>
        </w:rPr>
        <w:t>Л</w:t>
      </w:r>
      <w:r w:rsidR="0062583C" w:rsidRPr="00001B29">
        <w:rPr>
          <w:rFonts w:ascii="PT Astra Serif" w:eastAsia="Times New Roman" w:hAnsi="PT Astra Serif"/>
          <w:bCs/>
          <w:sz w:val="24"/>
          <w:szCs w:val="24"/>
          <w:lang w:eastAsia="ru-RU"/>
        </w:rPr>
        <w:t xml:space="preserve"> </w:t>
      </w:r>
      <w:r w:rsidRPr="00001B29">
        <w:rPr>
          <w:rFonts w:ascii="PT Astra Serif" w:eastAsia="Times New Roman" w:hAnsi="PT Astra Serif"/>
          <w:bCs/>
          <w:sz w:val="24"/>
          <w:szCs w:val="24"/>
          <w:lang w:eastAsia="ru-RU"/>
        </w:rPr>
        <w:t>А:</w:t>
      </w:r>
    </w:p>
    <w:p w14:paraId="1536975A" w14:textId="77777777" w:rsidR="0086511A" w:rsidRPr="00001B29" w:rsidRDefault="0086511A" w:rsidP="0062583C">
      <w:pPr>
        <w:tabs>
          <w:tab w:val="left" w:pos="0"/>
        </w:tabs>
        <w:autoSpaceDE w:val="0"/>
        <w:autoSpaceDN w:val="0"/>
        <w:adjustRightInd w:val="0"/>
        <w:spacing w:after="0" w:line="240" w:lineRule="auto"/>
        <w:ind w:firstLine="709"/>
        <w:jc w:val="center"/>
        <w:rPr>
          <w:rFonts w:ascii="PT Astra Serif" w:eastAsia="Times New Roman" w:hAnsi="PT Astra Serif"/>
          <w:bCs/>
          <w:sz w:val="24"/>
          <w:szCs w:val="24"/>
          <w:lang w:eastAsia="ru-RU"/>
        </w:rPr>
      </w:pPr>
    </w:p>
    <w:p w14:paraId="6A591882" w14:textId="77777777" w:rsidR="0086511A" w:rsidRPr="00001B29" w:rsidRDefault="0086511A" w:rsidP="0062583C">
      <w:pPr>
        <w:tabs>
          <w:tab w:val="left" w:pos="0"/>
        </w:tabs>
        <w:autoSpaceDE w:val="0"/>
        <w:autoSpaceDN w:val="0"/>
        <w:adjustRightInd w:val="0"/>
        <w:spacing w:after="0" w:line="240" w:lineRule="auto"/>
        <w:ind w:firstLine="709"/>
        <w:jc w:val="both"/>
        <w:rPr>
          <w:rFonts w:ascii="PT Astra Serif" w:eastAsia="Times New Roman" w:hAnsi="PT Astra Serif"/>
          <w:bCs/>
          <w:sz w:val="24"/>
          <w:szCs w:val="24"/>
          <w:lang w:eastAsia="ru-RU"/>
        </w:rPr>
      </w:pPr>
      <w:r w:rsidRPr="00001B29">
        <w:rPr>
          <w:rFonts w:ascii="PT Astra Serif" w:eastAsia="Times New Roman" w:hAnsi="PT Astra Serif"/>
          <w:bCs/>
          <w:sz w:val="24"/>
          <w:szCs w:val="24"/>
          <w:lang w:eastAsia="ru-RU"/>
        </w:rPr>
        <w:t>1. Принять к сведению отчет главы администрации города Тулы о деятельности администрации города Тулы за 20</w:t>
      </w:r>
      <w:r w:rsidR="00F42017" w:rsidRPr="00001B29">
        <w:rPr>
          <w:rFonts w:ascii="PT Astra Serif" w:eastAsia="Times New Roman" w:hAnsi="PT Astra Serif"/>
          <w:bCs/>
          <w:sz w:val="24"/>
          <w:szCs w:val="24"/>
          <w:lang w:eastAsia="ru-RU"/>
        </w:rPr>
        <w:t>2</w:t>
      </w:r>
      <w:r w:rsidR="00954039" w:rsidRPr="00001B29">
        <w:rPr>
          <w:rFonts w:ascii="PT Astra Serif" w:eastAsia="Times New Roman" w:hAnsi="PT Astra Serif"/>
          <w:bCs/>
          <w:sz w:val="24"/>
          <w:szCs w:val="24"/>
          <w:lang w:eastAsia="ru-RU"/>
        </w:rPr>
        <w:t>4</w:t>
      </w:r>
      <w:r w:rsidRPr="00001B29">
        <w:rPr>
          <w:rFonts w:ascii="PT Astra Serif" w:eastAsia="Times New Roman" w:hAnsi="PT Astra Serif"/>
          <w:bCs/>
          <w:sz w:val="24"/>
          <w:szCs w:val="24"/>
          <w:lang w:eastAsia="ru-RU"/>
        </w:rPr>
        <w:t xml:space="preserve"> год (приложение).</w:t>
      </w:r>
    </w:p>
    <w:p w14:paraId="770E11A2" w14:textId="77777777" w:rsidR="0062583C" w:rsidRPr="00001B29" w:rsidRDefault="0062583C" w:rsidP="0062583C">
      <w:pPr>
        <w:suppressAutoHyphens/>
        <w:spacing w:after="0" w:line="240" w:lineRule="auto"/>
        <w:ind w:firstLine="709"/>
        <w:jc w:val="both"/>
        <w:rPr>
          <w:rFonts w:ascii="PT Astra Serif" w:hAnsi="PT Astra Serif"/>
          <w:sz w:val="24"/>
          <w:szCs w:val="24"/>
        </w:rPr>
      </w:pPr>
      <w:r w:rsidRPr="00001B29">
        <w:rPr>
          <w:rFonts w:ascii="PT Astra Serif" w:hAnsi="PT Astra Serif"/>
          <w:sz w:val="24"/>
          <w:szCs w:val="24"/>
        </w:rPr>
        <w:t xml:space="preserve">2. Разместить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по    адресу:     </w:t>
      </w:r>
      <w:hyperlink r:id="rId9" w:history="1">
        <w:r w:rsidRPr="00001B29">
          <w:rPr>
            <w:rStyle w:val="af0"/>
            <w:rFonts w:ascii="PT Astra Serif" w:hAnsi="PT Astra Serif"/>
            <w:color w:val="auto"/>
            <w:sz w:val="24"/>
            <w:szCs w:val="24"/>
            <w:u w:val="none"/>
          </w:rPr>
          <w:t>http://www.npa</w:t>
        </w:r>
        <w:proofErr w:type="spellStart"/>
        <w:r w:rsidRPr="00001B29">
          <w:rPr>
            <w:rStyle w:val="af0"/>
            <w:rFonts w:ascii="PT Astra Serif" w:hAnsi="PT Astra Serif"/>
            <w:color w:val="auto"/>
            <w:sz w:val="24"/>
            <w:szCs w:val="24"/>
            <w:u w:val="none"/>
            <w:lang w:val="en-US"/>
          </w:rPr>
          <w:t>tula</w:t>
        </w:r>
        <w:proofErr w:type="spellEnd"/>
        <w:r w:rsidRPr="00001B29">
          <w:rPr>
            <w:rStyle w:val="af0"/>
            <w:rFonts w:ascii="PT Astra Serif" w:hAnsi="PT Astra Serif"/>
            <w:color w:val="auto"/>
            <w:sz w:val="24"/>
            <w:szCs w:val="24"/>
            <w:u w:val="none"/>
          </w:rPr>
          <w:t>-city.ru</w:t>
        </w:r>
      </w:hyperlink>
      <w:r w:rsidRPr="00001B29">
        <w:rPr>
          <w:rFonts w:ascii="PT Astra Serif" w:hAnsi="PT Astra Serif"/>
          <w:sz w:val="24"/>
          <w:szCs w:val="24"/>
        </w:rPr>
        <w:t>,  на официальных сайтах муниципального образования город Тула и администрации города Тулы в информационно-телекоммуникационной сети «Интернет».</w:t>
      </w:r>
    </w:p>
    <w:p w14:paraId="71C76EF5" w14:textId="77777777" w:rsidR="0086511A" w:rsidRPr="00001B29" w:rsidRDefault="0086511A" w:rsidP="0062583C">
      <w:pPr>
        <w:tabs>
          <w:tab w:val="left" w:pos="0"/>
        </w:tabs>
        <w:autoSpaceDE w:val="0"/>
        <w:autoSpaceDN w:val="0"/>
        <w:adjustRightInd w:val="0"/>
        <w:spacing w:after="0" w:line="240" w:lineRule="auto"/>
        <w:ind w:firstLine="709"/>
        <w:jc w:val="both"/>
        <w:rPr>
          <w:rFonts w:ascii="PT Astra Serif" w:eastAsia="Times New Roman" w:hAnsi="PT Astra Serif"/>
          <w:bCs/>
          <w:sz w:val="24"/>
          <w:szCs w:val="24"/>
          <w:lang w:eastAsia="ru-RU"/>
        </w:rPr>
      </w:pPr>
      <w:r w:rsidRPr="00001B29">
        <w:rPr>
          <w:rFonts w:ascii="PT Astra Serif" w:eastAsia="Times New Roman" w:hAnsi="PT Astra Serif"/>
          <w:bCs/>
          <w:sz w:val="24"/>
          <w:szCs w:val="24"/>
          <w:lang w:eastAsia="ru-RU"/>
        </w:rPr>
        <w:t>3. Решение вступает в силу со дня его принятия.</w:t>
      </w:r>
    </w:p>
    <w:p w14:paraId="0AF897A1" w14:textId="77777777" w:rsidR="0086511A" w:rsidRPr="00817BB7" w:rsidRDefault="0086511A" w:rsidP="0062583C">
      <w:pPr>
        <w:tabs>
          <w:tab w:val="left" w:pos="0"/>
        </w:tabs>
        <w:autoSpaceDE w:val="0"/>
        <w:autoSpaceDN w:val="0"/>
        <w:adjustRightInd w:val="0"/>
        <w:spacing w:after="0" w:line="240" w:lineRule="auto"/>
        <w:ind w:firstLine="425"/>
        <w:jc w:val="both"/>
        <w:rPr>
          <w:rFonts w:ascii="Times New Roman" w:eastAsia="Times New Roman" w:hAnsi="Times New Roman"/>
          <w:bCs/>
          <w:sz w:val="24"/>
          <w:szCs w:val="24"/>
          <w:lang w:eastAsia="ru-RU"/>
        </w:rPr>
      </w:pPr>
    </w:p>
    <w:p w14:paraId="7DDDC13E" w14:textId="77777777" w:rsidR="0086511A" w:rsidRPr="00817BB7" w:rsidRDefault="0086511A" w:rsidP="0062583C">
      <w:pPr>
        <w:tabs>
          <w:tab w:val="left" w:pos="0"/>
        </w:tabs>
        <w:autoSpaceDE w:val="0"/>
        <w:autoSpaceDN w:val="0"/>
        <w:adjustRightInd w:val="0"/>
        <w:spacing w:after="0" w:line="240" w:lineRule="auto"/>
        <w:ind w:firstLine="425"/>
        <w:jc w:val="both"/>
        <w:rPr>
          <w:rFonts w:ascii="Times New Roman" w:eastAsia="Times New Roman" w:hAnsi="Times New Roman"/>
          <w:bCs/>
          <w:sz w:val="24"/>
          <w:szCs w:val="24"/>
          <w:lang w:eastAsia="ru-RU"/>
        </w:rPr>
      </w:pPr>
    </w:p>
    <w:p w14:paraId="3F4B6BD9" w14:textId="77777777" w:rsidR="0086511A" w:rsidRPr="00817BB7" w:rsidRDefault="0086511A" w:rsidP="0086511A">
      <w:pPr>
        <w:tabs>
          <w:tab w:val="left" w:pos="0"/>
        </w:tabs>
        <w:autoSpaceDE w:val="0"/>
        <w:autoSpaceDN w:val="0"/>
        <w:adjustRightInd w:val="0"/>
        <w:spacing w:after="0" w:line="240" w:lineRule="auto"/>
        <w:ind w:firstLine="425"/>
        <w:jc w:val="both"/>
        <w:rPr>
          <w:rFonts w:ascii="Times New Roman" w:eastAsia="Times New Roman" w:hAnsi="Times New Roman"/>
          <w:bCs/>
          <w:sz w:val="24"/>
          <w:szCs w:val="24"/>
          <w:lang w:eastAsia="ru-RU"/>
        </w:rPr>
      </w:pPr>
    </w:p>
    <w:p w14:paraId="6474A8FB" w14:textId="77777777" w:rsidR="004D1DF9" w:rsidRDefault="004D1DF9" w:rsidP="004D1DF9">
      <w:pPr>
        <w:tabs>
          <w:tab w:val="right" w:pos="9921"/>
        </w:tabs>
        <w:autoSpaceDE w:val="0"/>
        <w:autoSpaceDN w:val="0"/>
        <w:adjustRightInd w:val="0"/>
        <w:spacing w:after="0"/>
        <w:ind w:left="709" w:right="849"/>
        <w:rPr>
          <w:rFonts w:ascii="PT Astra Serif" w:hAnsi="PT Astra Serif"/>
          <w:bCs/>
          <w:sz w:val="24"/>
          <w:szCs w:val="24"/>
        </w:rPr>
      </w:pPr>
    </w:p>
    <w:p w14:paraId="58DCE42A" w14:textId="6CC88A75" w:rsidR="004D1DF9" w:rsidRDefault="004D1DF9" w:rsidP="004D1DF9">
      <w:pPr>
        <w:tabs>
          <w:tab w:val="right" w:pos="9921"/>
        </w:tabs>
        <w:autoSpaceDE w:val="0"/>
        <w:autoSpaceDN w:val="0"/>
        <w:adjustRightInd w:val="0"/>
        <w:spacing w:after="0"/>
        <w:ind w:left="709" w:right="849"/>
        <w:rPr>
          <w:rFonts w:ascii="PT Astra Serif" w:hAnsi="PT Astra Serif"/>
          <w:bCs/>
          <w:sz w:val="24"/>
          <w:szCs w:val="24"/>
        </w:rPr>
      </w:pPr>
      <w:r>
        <w:rPr>
          <w:rFonts w:ascii="PT Astra Serif" w:hAnsi="PT Astra Serif"/>
          <w:bCs/>
          <w:sz w:val="24"/>
          <w:szCs w:val="24"/>
        </w:rPr>
        <w:t xml:space="preserve">Глава муниципального </w:t>
      </w:r>
    </w:p>
    <w:p w14:paraId="2D29F4FA" w14:textId="77777777" w:rsidR="004D1DF9" w:rsidRDefault="004D1DF9" w:rsidP="004D1DF9">
      <w:pPr>
        <w:autoSpaceDE w:val="0"/>
        <w:autoSpaceDN w:val="0"/>
        <w:adjustRightInd w:val="0"/>
        <w:spacing w:after="0"/>
        <w:ind w:left="709" w:right="849"/>
        <w:rPr>
          <w:rFonts w:ascii="PT Astra Serif" w:hAnsi="PT Astra Serif"/>
          <w:bCs/>
          <w:sz w:val="24"/>
          <w:szCs w:val="24"/>
        </w:rPr>
      </w:pPr>
      <w:r>
        <w:rPr>
          <w:rFonts w:ascii="PT Astra Serif" w:hAnsi="PT Astra Serif"/>
          <w:bCs/>
          <w:sz w:val="24"/>
          <w:szCs w:val="24"/>
        </w:rPr>
        <w:t>образования город Тула</w:t>
      </w:r>
      <w:r>
        <w:rPr>
          <w:bCs/>
          <w:sz w:val="24"/>
          <w:szCs w:val="24"/>
        </w:rPr>
        <w:t xml:space="preserve">                                                                                     </w:t>
      </w:r>
      <w:r>
        <w:rPr>
          <w:rFonts w:ascii="PT Astra Serif" w:hAnsi="PT Astra Serif"/>
          <w:bCs/>
          <w:sz w:val="24"/>
          <w:szCs w:val="24"/>
        </w:rPr>
        <w:t xml:space="preserve">А.А. </w:t>
      </w:r>
      <w:proofErr w:type="spellStart"/>
      <w:r>
        <w:rPr>
          <w:rFonts w:ascii="PT Astra Serif" w:hAnsi="PT Astra Serif"/>
          <w:bCs/>
          <w:sz w:val="24"/>
          <w:szCs w:val="24"/>
        </w:rPr>
        <w:t>Эрк</w:t>
      </w:r>
      <w:proofErr w:type="spellEnd"/>
    </w:p>
    <w:p w14:paraId="3DA7ECDE" w14:textId="77777777" w:rsidR="004D1DF9" w:rsidRDefault="004D1DF9" w:rsidP="004D1DF9">
      <w:pPr>
        <w:rPr>
          <w:rFonts w:ascii="PT Astra Serif" w:hAnsi="PT Astra Serif"/>
          <w:sz w:val="20"/>
          <w:szCs w:val="20"/>
        </w:rPr>
      </w:pPr>
    </w:p>
    <w:p w14:paraId="2C4040FD" w14:textId="77777777" w:rsidR="00573034" w:rsidRDefault="00573034" w:rsidP="00573034">
      <w:pPr>
        <w:tabs>
          <w:tab w:val="right" w:pos="9921"/>
        </w:tabs>
        <w:autoSpaceDE w:val="0"/>
        <w:autoSpaceDN w:val="0"/>
        <w:adjustRightInd w:val="0"/>
        <w:spacing w:after="0" w:line="240" w:lineRule="auto"/>
        <w:ind w:left="851"/>
        <w:rPr>
          <w:rFonts w:ascii="PT Astra Serif" w:eastAsia="Times New Roman" w:hAnsi="PT Astra Serif"/>
          <w:bCs/>
          <w:sz w:val="24"/>
          <w:szCs w:val="24"/>
          <w:lang w:eastAsia="ru-RU"/>
        </w:rPr>
      </w:pPr>
    </w:p>
    <w:p w14:paraId="3C5B17B8" w14:textId="77777777" w:rsidR="00E0510B" w:rsidRPr="00001B29" w:rsidRDefault="00C34475" w:rsidP="00817BB7">
      <w:pPr>
        <w:pageBreakBefore/>
        <w:spacing w:after="0" w:line="240" w:lineRule="auto"/>
        <w:ind w:left="5812"/>
        <w:jc w:val="center"/>
        <w:rPr>
          <w:rFonts w:ascii="PT Astra Serif" w:hAnsi="PT Astra Serif"/>
          <w:sz w:val="24"/>
          <w:szCs w:val="24"/>
        </w:rPr>
      </w:pPr>
      <w:r w:rsidRPr="00001B29">
        <w:rPr>
          <w:rFonts w:ascii="PT Astra Serif" w:hAnsi="PT Astra Serif"/>
          <w:sz w:val="24"/>
          <w:szCs w:val="24"/>
        </w:rPr>
        <w:lastRenderedPageBreak/>
        <w:t>Приложение</w:t>
      </w:r>
    </w:p>
    <w:p w14:paraId="0DA9BCBF" w14:textId="77777777" w:rsidR="00C34475" w:rsidRPr="00001B29" w:rsidRDefault="00C34475" w:rsidP="0062583C">
      <w:pPr>
        <w:spacing w:after="0" w:line="240" w:lineRule="auto"/>
        <w:ind w:left="5812"/>
        <w:jc w:val="center"/>
        <w:rPr>
          <w:rFonts w:ascii="PT Astra Serif" w:hAnsi="PT Astra Serif"/>
          <w:sz w:val="24"/>
          <w:szCs w:val="24"/>
        </w:rPr>
      </w:pPr>
      <w:r w:rsidRPr="00001B29">
        <w:rPr>
          <w:rFonts w:ascii="PT Astra Serif" w:hAnsi="PT Astra Serif"/>
          <w:sz w:val="24"/>
          <w:szCs w:val="24"/>
        </w:rPr>
        <w:t>к решению Тульской городской</w:t>
      </w:r>
    </w:p>
    <w:p w14:paraId="43BAA921" w14:textId="04BEE459" w:rsidR="00C34475" w:rsidRPr="00001B29" w:rsidRDefault="00C34475" w:rsidP="0062583C">
      <w:pPr>
        <w:spacing w:after="0" w:line="240" w:lineRule="auto"/>
        <w:ind w:left="5812"/>
        <w:jc w:val="center"/>
        <w:rPr>
          <w:rFonts w:ascii="PT Astra Serif" w:hAnsi="PT Astra Serif"/>
          <w:sz w:val="24"/>
          <w:szCs w:val="24"/>
        </w:rPr>
      </w:pPr>
      <w:r w:rsidRPr="00001B29">
        <w:rPr>
          <w:rFonts w:ascii="PT Astra Serif" w:hAnsi="PT Astra Serif"/>
          <w:sz w:val="24"/>
          <w:szCs w:val="24"/>
        </w:rPr>
        <w:t xml:space="preserve">Думы от </w:t>
      </w:r>
      <w:r w:rsidR="004D1DF9">
        <w:rPr>
          <w:rFonts w:ascii="PT Astra Serif" w:hAnsi="PT Astra Serif"/>
          <w:sz w:val="24"/>
          <w:szCs w:val="24"/>
        </w:rPr>
        <w:t xml:space="preserve">26 марта </w:t>
      </w:r>
      <w:r w:rsidR="0019632C" w:rsidRPr="00001B29">
        <w:rPr>
          <w:rFonts w:ascii="PT Astra Serif" w:hAnsi="PT Astra Serif"/>
          <w:sz w:val="24"/>
          <w:szCs w:val="24"/>
        </w:rPr>
        <w:t>202</w:t>
      </w:r>
      <w:r w:rsidR="00954039" w:rsidRPr="00001B29">
        <w:rPr>
          <w:rFonts w:ascii="PT Astra Serif" w:hAnsi="PT Astra Serif"/>
          <w:sz w:val="24"/>
          <w:szCs w:val="24"/>
        </w:rPr>
        <w:t>5</w:t>
      </w:r>
      <w:r w:rsidRPr="00001B29">
        <w:rPr>
          <w:rFonts w:ascii="PT Astra Serif" w:hAnsi="PT Astra Serif"/>
          <w:sz w:val="24"/>
          <w:szCs w:val="24"/>
        </w:rPr>
        <w:t xml:space="preserve"> г</w:t>
      </w:r>
      <w:r w:rsidR="004D1DF9">
        <w:rPr>
          <w:rFonts w:ascii="PT Astra Serif" w:hAnsi="PT Astra Serif"/>
          <w:sz w:val="24"/>
          <w:szCs w:val="24"/>
        </w:rPr>
        <w:t>. №7/132</w:t>
      </w:r>
    </w:p>
    <w:p w14:paraId="6AF7243D" w14:textId="77777777" w:rsidR="00C34475" w:rsidRPr="00817BB7" w:rsidRDefault="00C34475" w:rsidP="0011617B">
      <w:pPr>
        <w:spacing w:after="0" w:line="240" w:lineRule="auto"/>
        <w:ind w:firstLine="709"/>
        <w:jc w:val="center"/>
        <w:rPr>
          <w:rFonts w:ascii="Times New Roman" w:hAnsi="Times New Roman"/>
          <w:sz w:val="24"/>
          <w:szCs w:val="24"/>
        </w:rPr>
      </w:pPr>
    </w:p>
    <w:p w14:paraId="26361C6B" w14:textId="77777777" w:rsidR="0011617B" w:rsidRPr="00817BB7" w:rsidRDefault="0011617B" w:rsidP="0011617B">
      <w:pPr>
        <w:spacing w:after="0" w:line="240" w:lineRule="auto"/>
        <w:ind w:firstLine="709"/>
        <w:jc w:val="center"/>
        <w:rPr>
          <w:rFonts w:ascii="Times New Roman" w:hAnsi="Times New Roman"/>
          <w:sz w:val="24"/>
          <w:szCs w:val="24"/>
        </w:rPr>
      </w:pPr>
    </w:p>
    <w:p w14:paraId="04ECE9D9" w14:textId="77777777" w:rsidR="00276C57" w:rsidRPr="00001B29" w:rsidRDefault="0062583C" w:rsidP="00B86EA5">
      <w:pPr>
        <w:spacing w:after="0" w:line="240" w:lineRule="auto"/>
        <w:ind w:firstLine="709"/>
        <w:jc w:val="center"/>
        <w:rPr>
          <w:rFonts w:ascii="PT Astra Serif" w:hAnsi="PT Astra Serif"/>
          <w:b/>
          <w:sz w:val="24"/>
          <w:szCs w:val="24"/>
        </w:rPr>
      </w:pPr>
      <w:r w:rsidRPr="00001B29">
        <w:rPr>
          <w:rFonts w:ascii="PT Astra Serif" w:hAnsi="PT Astra Serif"/>
          <w:b/>
          <w:sz w:val="24"/>
          <w:szCs w:val="24"/>
        </w:rPr>
        <w:t>Отчет</w:t>
      </w:r>
    </w:p>
    <w:p w14:paraId="0FD3ED6C" w14:textId="77777777" w:rsidR="0062583C" w:rsidRPr="00001B29" w:rsidRDefault="0062583C" w:rsidP="00B86EA5">
      <w:pPr>
        <w:tabs>
          <w:tab w:val="left" w:pos="993"/>
        </w:tabs>
        <w:spacing w:after="0" w:line="240" w:lineRule="auto"/>
        <w:ind w:firstLine="709"/>
        <w:jc w:val="center"/>
        <w:rPr>
          <w:rFonts w:ascii="PT Astra Serif" w:hAnsi="PT Astra Serif"/>
          <w:b/>
          <w:sz w:val="24"/>
          <w:szCs w:val="24"/>
        </w:rPr>
      </w:pPr>
      <w:r w:rsidRPr="00001B29">
        <w:rPr>
          <w:rFonts w:ascii="PT Astra Serif" w:hAnsi="PT Astra Serif"/>
          <w:b/>
          <w:sz w:val="24"/>
          <w:szCs w:val="24"/>
        </w:rPr>
        <w:t xml:space="preserve">главы администрации города Тулы о деятельности </w:t>
      </w:r>
    </w:p>
    <w:p w14:paraId="5047F591" w14:textId="77777777" w:rsidR="00276C57" w:rsidRPr="00001B29" w:rsidRDefault="0062583C" w:rsidP="00B86EA5">
      <w:pPr>
        <w:tabs>
          <w:tab w:val="left" w:pos="993"/>
        </w:tabs>
        <w:spacing w:after="0" w:line="240" w:lineRule="auto"/>
        <w:ind w:firstLine="709"/>
        <w:jc w:val="center"/>
        <w:rPr>
          <w:rFonts w:ascii="PT Astra Serif" w:hAnsi="PT Astra Serif"/>
          <w:b/>
          <w:sz w:val="24"/>
          <w:szCs w:val="24"/>
        </w:rPr>
      </w:pPr>
      <w:r w:rsidRPr="00001B29">
        <w:rPr>
          <w:rFonts w:ascii="PT Astra Serif" w:hAnsi="PT Astra Serif"/>
          <w:b/>
          <w:sz w:val="24"/>
          <w:szCs w:val="24"/>
        </w:rPr>
        <w:t>администрации города Тулы за 202</w:t>
      </w:r>
      <w:r w:rsidR="00954039" w:rsidRPr="00001B29">
        <w:rPr>
          <w:rFonts w:ascii="PT Astra Serif" w:hAnsi="PT Astra Serif"/>
          <w:b/>
          <w:sz w:val="24"/>
          <w:szCs w:val="24"/>
        </w:rPr>
        <w:t>4</w:t>
      </w:r>
      <w:r w:rsidRPr="00001B29">
        <w:rPr>
          <w:rFonts w:ascii="PT Astra Serif" w:hAnsi="PT Astra Serif"/>
          <w:b/>
          <w:sz w:val="24"/>
          <w:szCs w:val="24"/>
        </w:rPr>
        <w:t xml:space="preserve"> год </w:t>
      </w:r>
    </w:p>
    <w:p w14:paraId="73A49164" w14:textId="77777777" w:rsidR="0011617B" w:rsidRPr="00001B29" w:rsidRDefault="0011617B" w:rsidP="00B86EA5">
      <w:pPr>
        <w:tabs>
          <w:tab w:val="left" w:pos="993"/>
        </w:tabs>
        <w:spacing w:after="0" w:line="240" w:lineRule="auto"/>
        <w:ind w:firstLine="709"/>
        <w:jc w:val="center"/>
        <w:rPr>
          <w:rFonts w:ascii="PT Astra Serif" w:hAnsi="PT Astra Serif"/>
          <w:sz w:val="24"/>
          <w:szCs w:val="24"/>
        </w:rPr>
      </w:pPr>
    </w:p>
    <w:p w14:paraId="0B6AA1BE" w14:textId="12179BFF" w:rsidR="00C34475" w:rsidRPr="00001B29" w:rsidRDefault="00C34475" w:rsidP="00B86EA5">
      <w:pPr>
        <w:spacing w:after="0" w:line="240" w:lineRule="auto"/>
        <w:ind w:firstLine="709"/>
        <w:jc w:val="both"/>
        <w:rPr>
          <w:rFonts w:ascii="PT Astra Serif" w:hAnsi="PT Astra Serif"/>
          <w:sz w:val="24"/>
          <w:szCs w:val="24"/>
        </w:rPr>
      </w:pPr>
      <w:r w:rsidRPr="00001B29">
        <w:rPr>
          <w:rFonts w:ascii="PT Astra Serif" w:hAnsi="PT Astra Serif"/>
          <w:sz w:val="24"/>
          <w:szCs w:val="24"/>
        </w:rPr>
        <w:t xml:space="preserve">В соответствии </w:t>
      </w:r>
      <w:r w:rsidR="004C134F" w:rsidRPr="00001B29">
        <w:rPr>
          <w:rFonts w:ascii="PT Astra Serif" w:hAnsi="PT Astra Serif"/>
          <w:sz w:val="24"/>
          <w:szCs w:val="24"/>
        </w:rPr>
        <w:t xml:space="preserve">с </w:t>
      </w:r>
      <w:r w:rsidRPr="00001B29">
        <w:rPr>
          <w:rFonts w:ascii="PT Astra Serif" w:hAnsi="PT Astra Serif"/>
          <w:sz w:val="24"/>
          <w:szCs w:val="24"/>
        </w:rPr>
        <w:t>Устав</w:t>
      </w:r>
      <w:r w:rsidR="0061788B" w:rsidRPr="00001B29">
        <w:rPr>
          <w:rFonts w:ascii="PT Astra Serif" w:hAnsi="PT Astra Serif"/>
          <w:sz w:val="24"/>
          <w:szCs w:val="24"/>
        </w:rPr>
        <w:t>ом</w:t>
      </w:r>
      <w:r w:rsidRPr="00001B29">
        <w:rPr>
          <w:rFonts w:ascii="PT Astra Serif" w:hAnsi="PT Astra Serif"/>
          <w:sz w:val="24"/>
          <w:szCs w:val="24"/>
        </w:rPr>
        <w:t xml:space="preserve"> муниципального образования</w:t>
      </w:r>
      <w:r w:rsidR="007F4D3F">
        <w:rPr>
          <w:rFonts w:ascii="PT Astra Serif" w:hAnsi="PT Astra Serif"/>
          <w:sz w:val="24"/>
          <w:szCs w:val="24"/>
        </w:rPr>
        <w:t xml:space="preserve"> городской округ</w:t>
      </w:r>
      <w:r w:rsidRPr="00001B29">
        <w:rPr>
          <w:rFonts w:ascii="PT Astra Serif" w:hAnsi="PT Astra Serif"/>
          <w:sz w:val="24"/>
          <w:szCs w:val="24"/>
        </w:rPr>
        <w:t xml:space="preserve"> город Тула на заседаниях Тульской городской Думы ежегодно заслушивается отчет главы администрации города</w:t>
      </w:r>
      <w:r w:rsidR="005859C9" w:rsidRPr="00001B29">
        <w:rPr>
          <w:rFonts w:ascii="PT Astra Serif" w:hAnsi="PT Astra Serif"/>
          <w:sz w:val="24"/>
          <w:szCs w:val="24"/>
        </w:rPr>
        <w:t xml:space="preserve"> Тулы</w:t>
      </w:r>
      <w:r w:rsidRPr="00001B29">
        <w:rPr>
          <w:rFonts w:ascii="PT Astra Serif" w:hAnsi="PT Astra Serif"/>
          <w:sz w:val="24"/>
          <w:szCs w:val="24"/>
        </w:rPr>
        <w:t>. Отчет о результатах работы администрации города Тулы представляется на рассмотрение Тульской городской Думы не поздне</w:t>
      </w:r>
      <w:r w:rsidR="00C37E22" w:rsidRPr="00001B29">
        <w:rPr>
          <w:rFonts w:ascii="PT Astra Serif" w:hAnsi="PT Astra Serif"/>
          <w:sz w:val="24"/>
          <w:szCs w:val="24"/>
        </w:rPr>
        <w:t>е</w:t>
      </w:r>
      <w:r w:rsidRPr="00001B29">
        <w:rPr>
          <w:rFonts w:ascii="PT Astra Serif" w:hAnsi="PT Astra Serif"/>
          <w:sz w:val="24"/>
          <w:szCs w:val="24"/>
        </w:rPr>
        <w:t xml:space="preserve"> 31 марта года, следующего за отчетным календарным годом. </w:t>
      </w:r>
    </w:p>
    <w:p w14:paraId="14CBA59B" w14:textId="3D0BAE49" w:rsidR="00C34475" w:rsidRPr="00001B29" w:rsidRDefault="00C34475" w:rsidP="00B86EA5">
      <w:pPr>
        <w:spacing w:after="0" w:line="240" w:lineRule="auto"/>
        <w:ind w:firstLine="709"/>
        <w:jc w:val="both"/>
        <w:rPr>
          <w:rFonts w:ascii="PT Astra Serif" w:hAnsi="PT Astra Serif"/>
          <w:sz w:val="24"/>
          <w:szCs w:val="24"/>
        </w:rPr>
      </w:pPr>
      <w:r w:rsidRPr="00001B29">
        <w:rPr>
          <w:rFonts w:ascii="PT Astra Serif" w:hAnsi="PT Astra Serif"/>
          <w:sz w:val="24"/>
          <w:szCs w:val="24"/>
        </w:rPr>
        <w:t xml:space="preserve">Деятельность администрации города </w:t>
      </w:r>
      <w:r w:rsidR="005859C9" w:rsidRPr="00001B29">
        <w:rPr>
          <w:rFonts w:ascii="PT Astra Serif" w:hAnsi="PT Astra Serif"/>
          <w:sz w:val="24"/>
          <w:szCs w:val="24"/>
        </w:rPr>
        <w:t xml:space="preserve">Тулы </w:t>
      </w:r>
      <w:r w:rsidRPr="00001B29">
        <w:rPr>
          <w:rFonts w:ascii="PT Astra Serif" w:hAnsi="PT Astra Serif"/>
          <w:sz w:val="24"/>
          <w:szCs w:val="24"/>
        </w:rPr>
        <w:t>осуществляется в рамках Федерального закона от 6</w:t>
      </w:r>
      <w:r w:rsidR="00B31EB4" w:rsidRPr="00001B29">
        <w:rPr>
          <w:rFonts w:ascii="PT Astra Serif" w:hAnsi="PT Astra Serif"/>
          <w:sz w:val="24"/>
          <w:szCs w:val="24"/>
        </w:rPr>
        <w:t xml:space="preserve"> октября </w:t>
      </w:r>
      <w:r w:rsidRPr="00001B29">
        <w:rPr>
          <w:rFonts w:ascii="PT Astra Serif" w:hAnsi="PT Astra Serif"/>
          <w:sz w:val="24"/>
          <w:szCs w:val="24"/>
        </w:rPr>
        <w:t>2003</w:t>
      </w:r>
      <w:r w:rsidR="00B31EB4" w:rsidRPr="00001B29">
        <w:rPr>
          <w:rFonts w:ascii="PT Astra Serif" w:hAnsi="PT Astra Serif"/>
          <w:sz w:val="24"/>
          <w:szCs w:val="24"/>
        </w:rPr>
        <w:t xml:space="preserve"> г.</w:t>
      </w:r>
      <w:r w:rsidRPr="00001B29">
        <w:rPr>
          <w:rFonts w:ascii="PT Astra Serif" w:hAnsi="PT Astra Serif"/>
          <w:sz w:val="24"/>
          <w:szCs w:val="24"/>
        </w:rPr>
        <w:t xml:space="preserve"> № 131 – ФЗ «Об общих принципах организации местного самоуправления в Российской Федерации», Устава муниципального образования </w:t>
      </w:r>
      <w:r w:rsidR="007F4D3F">
        <w:rPr>
          <w:rFonts w:ascii="PT Astra Serif" w:hAnsi="PT Astra Serif"/>
          <w:sz w:val="24"/>
          <w:szCs w:val="24"/>
        </w:rPr>
        <w:t xml:space="preserve">городской округ </w:t>
      </w:r>
      <w:r w:rsidRPr="00001B29">
        <w:rPr>
          <w:rFonts w:ascii="PT Astra Serif" w:hAnsi="PT Astra Serif"/>
          <w:sz w:val="24"/>
          <w:szCs w:val="24"/>
        </w:rPr>
        <w:t xml:space="preserve">город Тула </w:t>
      </w:r>
      <w:r w:rsidR="00AE758E" w:rsidRPr="00001B29">
        <w:rPr>
          <w:rFonts w:ascii="PT Astra Serif" w:hAnsi="PT Astra Serif"/>
          <w:sz w:val="24"/>
          <w:szCs w:val="24"/>
        </w:rPr>
        <w:t>в соответствии с</w:t>
      </w:r>
      <w:r w:rsidRPr="00001B29">
        <w:rPr>
          <w:rFonts w:ascii="PT Astra Serif" w:hAnsi="PT Astra Serif"/>
          <w:sz w:val="24"/>
          <w:szCs w:val="24"/>
        </w:rPr>
        <w:t xml:space="preserve"> концепци</w:t>
      </w:r>
      <w:r w:rsidR="00AE758E" w:rsidRPr="00001B29">
        <w:rPr>
          <w:rFonts w:ascii="PT Astra Serif" w:hAnsi="PT Astra Serif"/>
          <w:sz w:val="24"/>
          <w:szCs w:val="24"/>
        </w:rPr>
        <w:t>ей</w:t>
      </w:r>
      <w:r w:rsidRPr="00001B29">
        <w:rPr>
          <w:rFonts w:ascii="PT Astra Serif" w:hAnsi="PT Astra Serif"/>
          <w:sz w:val="24"/>
          <w:szCs w:val="24"/>
        </w:rPr>
        <w:t xml:space="preserve"> социально-экономического развития муниципального образования город Тула.</w:t>
      </w:r>
    </w:p>
    <w:p w14:paraId="639CEBE5" w14:textId="77777777" w:rsidR="00276C57" w:rsidRPr="00001B29" w:rsidRDefault="00C34475" w:rsidP="00B86EA5">
      <w:pPr>
        <w:spacing w:after="0" w:line="240" w:lineRule="auto"/>
        <w:ind w:firstLine="709"/>
        <w:jc w:val="both"/>
        <w:rPr>
          <w:rFonts w:ascii="PT Astra Serif" w:hAnsi="PT Astra Serif"/>
          <w:sz w:val="24"/>
          <w:szCs w:val="24"/>
        </w:rPr>
      </w:pPr>
      <w:r w:rsidRPr="00001B29">
        <w:rPr>
          <w:rFonts w:ascii="PT Astra Serif" w:hAnsi="PT Astra Serif"/>
          <w:sz w:val="24"/>
          <w:szCs w:val="24"/>
        </w:rPr>
        <w:t xml:space="preserve">В отчете отражены основные </w:t>
      </w:r>
      <w:r w:rsidR="005859C9" w:rsidRPr="00001B29">
        <w:rPr>
          <w:rFonts w:ascii="PT Astra Serif" w:hAnsi="PT Astra Serif"/>
          <w:sz w:val="24"/>
          <w:szCs w:val="24"/>
        </w:rPr>
        <w:t>результаты</w:t>
      </w:r>
      <w:r w:rsidRPr="00001B29">
        <w:rPr>
          <w:rFonts w:ascii="PT Astra Serif" w:hAnsi="PT Astra Serif"/>
          <w:sz w:val="24"/>
          <w:szCs w:val="24"/>
        </w:rPr>
        <w:t xml:space="preserve"> деятельности администрации города Тулы в рамках бюджетной, градостроительной, транспортной, социальной политики и сферы жилищно-коммунального хозяйства в 20</w:t>
      </w:r>
      <w:r w:rsidR="00D777BD" w:rsidRPr="00001B29">
        <w:rPr>
          <w:rFonts w:ascii="PT Astra Serif" w:hAnsi="PT Astra Serif"/>
          <w:sz w:val="24"/>
          <w:szCs w:val="24"/>
        </w:rPr>
        <w:t>2</w:t>
      </w:r>
      <w:r w:rsidR="00954039" w:rsidRPr="00001B29">
        <w:rPr>
          <w:rFonts w:ascii="PT Astra Serif" w:hAnsi="PT Astra Serif"/>
          <w:sz w:val="24"/>
          <w:szCs w:val="24"/>
        </w:rPr>
        <w:t>4</w:t>
      </w:r>
      <w:r w:rsidRPr="00001B29">
        <w:rPr>
          <w:rFonts w:ascii="PT Astra Serif" w:hAnsi="PT Astra Serif"/>
          <w:sz w:val="24"/>
          <w:szCs w:val="24"/>
        </w:rPr>
        <w:t xml:space="preserve"> году.</w:t>
      </w:r>
    </w:p>
    <w:p w14:paraId="1612A010" w14:textId="77777777" w:rsidR="00C34475" w:rsidRPr="00001B29" w:rsidRDefault="00C34475" w:rsidP="00B86EA5">
      <w:pPr>
        <w:spacing w:after="0" w:line="240" w:lineRule="auto"/>
        <w:ind w:firstLine="709"/>
        <w:jc w:val="center"/>
        <w:rPr>
          <w:rFonts w:ascii="PT Astra Serif" w:hAnsi="PT Astra Serif"/>
          <w:b/>
          <w:sz w:val="24"/>
          <w:szCs w:val="24"/>
        </w:rPr>
      </w:pPr>
    </w:p>
    <w:p w14:paraId="6393408E" w14:textId="77777777" w:rsidR="00C34475" w:rsidRPr="00001B29" w:rsidRDefault="00363A06" w:rsidP="00B86EA5">
      <w:pPr>
        <w:spacing w:after="0" w:line="240" w:lineRule="auto"/>
        <w:ind w:firstLine="709"/>
        <w:jc w:val="center"/>
        <w:rPr>
          <w:rFonts w:ascii="PT Astra Serif" w:hAnsi="PT Astra Serif"/>
          <w:b/>
          <w:sz w:val="24"/>
          <w:szCs w:val="24"/>
        </w:rPr>
      </w:pPr>
      <w:r w:rsidRPr="00001B29">
        <w:rPr>
          <w:rFonts w:ascii="PT Astra Serif" w:hAnsi="PT Astra Serif"/>
          <w:b/>
          <w:sz w:val="24"/>
          <w:szCs w:val="24"/>
        </w:rPr>
        <w:t xml:space="preserve">Исполнение бюджета муниципального образования город Тула </w:t>
      </w:r>
      <w:r w:rsidR="00193B83" w:rsidRPr="00001B29">
        <w:rPr>
          <w:rFonts w:ascii="PT Astra Serif" w:hAnsi="PT Astra Serif"/>
          <w:b/>
          <w:sz w:val="24"/>
          <w:szCs w:val="24"/>
        </w:rPr>
        <w:br/>
      </w:r>
      <w:r w:rsidRPr="00001B29">
        <w:rPr>
          <w:rFonts w:ascii="PT Astra Serif" w:hAnsi="PT Astra Serif"/>
          <w:b/>
          <w:sz w:val="24"/>
          <w:szCs w:val="24"/>
        </w:rPr>
        <w:t>и итоги социально – экономического развития</w:t>
      </w:r>
    </w:p>
    <w:p w14:paraId="23207103" w14:textId="77777777" w:rsidR="0011617B" w:rsidRPr="00001B29" w:rsidRDefault="0011617B" w:rsidP="00B86EA5">
      <w:pPr>
        <w:spacing w:after="0" w:line="240" w:lineRule="auto"/>
        <w:ind w:firstLine="709"/>
        <w:jc w:val="center"/>
        <w:rPr>
          <w:rFonts w:ascii="PT Astra Serif" w:hAnsi="PT Astra Serif"/>
          <w:b/>
          <w:sz w:val="24"/>
          <w:szCs w:val="24"/>
        </w:rPr>
      </w:pPr>
    </w:p>
    <w:p w14:paraId="2E9C495F" w14:textId="77777777" w:rsidR="0037749D" w:rsidRPr="00001B29" w:rsidRDefault="007E6E16" w:rsidP="00E07DCA">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За последние годы с</w:t>
      </w:r>
      <w:r w:rsidR="00527558" w:rsidRPr="00001B29">
        <w:rPr>
          <w:rFonts w:ascii="PT Astra Serif" w:hAnsi="PT Astra Serif"/>
          <w:sz w:val="24"/>
          <w:szCs w:val="24"/>
        </w:rPr>
        <w:t>формирована прочная финансовая основа деятельности администрации города</w:t>
      </w:r>
      <w:r w:rsidR="005859C9" w:rsidRPr="00001B29">
        <w:rPr>
          <w:rFonts w:ascii="PT Astra Serif" w:hAnsi="PT Astra Serif"/>
          <w:sz w:val="24"/>
          <w:szCs w:val="24"/>
        </w:rPr>
        <w:t xml:space="preserve"> Тулы</w:t>
      </w:r>
      <w:r w:rsidR="00527558" w:rsidRPr="00001B29">
        <w:rPr>
          <w:rFonts w:ascii="PT Astra Serif" w:hAnsi="PT Astra Serif"/>
          <w:sz w:val="24"/>
          <w:szCs w:val="24"/>
        </w:rPr>
        <w:t xml:space="preserve">. </w:t>
      </w:r>
    </w:p>
    <w:p w14:paraId="3CB78DB7" w14:textId="77777777"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 xml:space="preserve">Бюджет муниципального образования город Тула на 2024 год утвержден решением Тульской городской Думы от 20 декабря 2023 г. № 56/1235 (в редакции от 26 сентября </w:t>
      </w:r>
      <w:r w:rsidRPr="00001B29">
        <w:rPr>
          <w:rFonts w:ascii="PT Astra Serif" w:hAnsi="PT Astra Serif"/>
          <w:sz w:val="24"/>
          <w:szCs w:val="24"/>
        </w:rPr>
        <w:br/>
        <w:t>2024 г. № 1/17):</w:t>
      </w:r>
    </w:p>
    <w:p w14:paraId="68C474E7" w14:textId="0027E52E"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по доходам в сумме 31 326,8 млн</w:t>
      </w:r>
      <w:r w:rsidR="002378D3">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из них налоговые и неналоговые доходы – 16 109,3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безвозмездные поступления – 15 217,5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w:t>
      </w:r>
    </w:p>
    <w:p w14:paraId="53C5B070" w14:textId="12C6894B"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по расходам в сумме 32 750,5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w:t>
      </w:r>
    </w:p>
    <w:p w14:paraId="620E8F74" w14:textId="7714188E"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дефицит в сумме 1 423,7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xml:space="preserve"> или 8,8% к объему доходов бюджета муниципального образования город Тула без учета утвержденного объема безвозмездных поступлений.</w:t>
      </w:r>
    </w:p>
    <w:p w14:paraId="63A23C04" w14:textId="00855C04"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Кассовое исполнение бюджета муниципального образования город Тула на 1 января 2025 года по доходам составило 35 467,9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xml:space="preserve"> или 113,2% к утвержденному годовому плану.  По сравнению с 2023 годом объем доходов увеличился на 8 893,6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xml:space="preserve"> или </w:t>
      </w:r>
      <w:r w:rsidRPr="00001B29">
        <w:rPr>
          <w:rFonts w:ascii="PT Astra Serif" w:hAnsi="PT Astra Serif"/>
          <w:sz w:val="24"/>
          <w:szCs w:val="24"/>
        </w:rPr>
        <w:br/>
        <w:t>на 33,5%.</w:t>
      </w:r>
    </w:p>
    <w:p w14:paraId="61E54E5A" w14:textId="167CE438"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Налоговые и неналоговые доходы в 2024 году поступили в объеме 16 926,1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xml:space="preserve"> или 105,1% к утвержденному годовому плану (больше, чем в 2023 году на 3 347,0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xml:space="preserve"> или на 24,6%).</w:t>
      </w:r>
    </w:p>
    <w:p w14:paraId="34FBB7ED" w14:textId="14DC0829"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Кассовое исполнение бюджета муниципального образования город Тула на 1 января 2025 года по расходам составило 35 758,4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xml:space="preserve"> или 109,2% к утвержденному годовому плану и 98,4% к плану по сводной бюджетной росписи. Расходы в 2024 году выше уровня 2023 года на 8 263,4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xml:space="preserve"> или на 30,1%.</w:t>
      </w:r>
    </w:p>
    <w:p w14:paraId="37CBC1C9" w14:textId="77777777"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На протяжении ряда лет сохраняется социальная направленность бюджета.</w:t>
      </w:r>
    </w:p>
    <w:p w14:paraId="1ED608D3" w14:textId="493C2218"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На отрасли социального блока в 2024 году направлено 18 892,6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xml:space="preserve"> или 52,8% от общего объема расходов бюджета, из них на:</w:t>
      </w:r>
    </w:p>
    <w:p w14:paraId="141D4119" w14:textId="731A1CDB"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образование – 17 040,6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xml:space="preserve"> (90,2%); </w:t>
      </w:r>
    </w:p>
    <w:p w14:paraId="415729A2" w14:textId="548F5661"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культуру – 920,1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xml:space="preserve"> (4,9%);</w:t>
      </w:r>
    </w:p>
    <w:p w14:paraId="47E5059E" w14:textId="7459044C"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физическую культуру и спорт – 753,1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xml:space="preserve"> (4,0%);</w:t>
      </w:r>
    </w:p>
    <w:p w14:paraId="3815491A" w14:textId="21A1D707"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lastRenderedPageBreak/>
        <w:t>социальную политику – 178,8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xml:space="preserve"> (0,9%).</w:t>
      </w:r>
    </w:p>
    <w:p w14:paraId="23A247F5" w14:textId="4DD254C7"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На национальную экономику и жилищно-коммунальное хозяйство расходы бюджета муниципального образования город Тула составили 14 196,2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xml:space="preserve"> или 39,7% от общей суммы расходов.</w:t>
      </w:r>
    </w:p>
    <w:p w14:paraId="23AF4FDB" w14:textId="46694BAF"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 xml:space="preserve">За отчетный период бюджет муниципального образования исполнен с дефицитом в сумме 290,5 млн. </w:t>
      </w:r>
      <w:r w:rsidR="00F23FEC">
        <w:rPr>
          <w:rFonts w:ascii="PT Astra Serif" w:hAnsi="PT Astra Serif"/>
          <w:sz w:val="24"/>
          <w:szCs w:val="24"/>
        </w:rPr>
        <w:t>рублей</w:t>
      </w:r>
      <w:r w:rsidRPr="00001B29">
        <w:rPr>
          <w:rFonts w:ascii="PT Astra Serif" w:hAnsi="PT Astra Serif"/>
          <w:sz w:val="24"/>
          <w:szCs w:val="24"/>
        </w:rPr>
        <w:t xml:space="preserve">, или 1,7% к объему доходов бюджета муниципального образования город Тула без учета безвозмездных поступлений. </w:t>
      </w:r>
    </w:p>
    <w:p w14:paraId="179753D6" w14:textId="77777777"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Долговая политика муниципального образования город Тула в 2024 году была ориентирована на поддержание объема муниципального долга на экономически безопасном уровне и минимизацию стоимости его обслуживания, безусловное исполнение и обслуживание принятых долговых обязательств в полном объеме и в установленные сроки, а также на недопущение снижения долговой устойчивости муниципального образования до низкого уровня.</w:t>
      </w:r>
    </w:p>
    <w:p w14:paraId="2377F2F7" w14:textId="27C0561E"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 xml:space="preserve">Объем муниципального долга по состоянию на 1 января 2025 года составил </w:t>
      </w:r>
      <w:r w:rsidRPr="00001B29">
        <w:rPr>
          <w:rFonts w:ascii="PT Astra Serif" w:hAnsi="PT Astra Serif"/>
          <w:sz w:val="24"/>
          <w:szCs w:val="24"/>
        </w:rPr>
        <w:br/>
        <w:t xml:space="preserve">7 108,9 млн. </w:t>
      </w:r>
      <w:r w:rsidR="00F23FEC">
        <w:rPr>
          <w:rFonts w:ascii="PT Astra Serif" w:hAnsi="PT Astra Serif"/>
          <w:sz w:val="24"/>
          <w:szCs w:val="24"/>
        </w:rPr>
        <w:t>рублей</w:t>
      </w:r>
      <w:r w:rsidRPr="00001B29">
        <w:rPr>
          <w:rFonts w:ascii="PT Astra Serif" w:hAnsi="PT Astra Serif"/>
          <w:sz w:val="24"/>
          <w:szCs w:val="24"/>
        </w:rPr>
        <w:t xml:space="preserve">, в том числе по коммерческим кредитам 4 020,0 млн. </w:t>
      </w:r>
      <w:r w:rsidR="00F23FEC">
        <w:rPr>
          <w:rFonts w:ascii="PT Astra Serif" w:hAnsi="PT Astra Serif"/>
          <w:sz w:val="24"/>
          <w:szCs w:val="24"/>
        </w:rPr>
        <w:t>рублей</w:t>
      </w:r>
      <w:r w:rsidRPr="00001B29">
        <w:rPr>
          <w:rFonts w:ascii="PT Astra Serif" w:hAnsi="PT Astra Serif"/>
          <w:sz w:val="24"/>
          <w:szCs w:val="24"/>
        </w:rPr>
        <w:t xml:space="preserve"> или 56,5% общего размера долга, по бюджетному кредиту (из бюджета Тульской области для погашения долговых обязательств муниципального образования перед кредитными организациями) – 3 088,9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xml:space="preserve"> или 43,5% общего размера долга.</w:t>
      </w:r>
    </w:p>
    <w:p w14:paraId="4BB0A660" w14:textId="77777777"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В течение 2024 года использовались следующие механизмы управления муниципальным долгом:</w:t>
      </w:r>
    </w:p>
    <w:p w14:paraId="52EB9700" w14:textId="2C7241CD"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 xml:space="preserve">привлечение бюджетного кредита Федерального казначейства на пополнение остатков средств на счете бюджета муниципального образования город Тула в сумме </w:t>
      </w:r>
      <w:r w:rsidRPr="00001B29">
        <w:rPr>
          <w:rFonts w:ascii="PT Astra Serif" w:hAnsi="PT Astra Serif"/>
          <w:sz w:val="24"/>
          <w:szCs w:val="24"/>
        </w:rPr>
        <w:br/>
        <w:t xml:space="preserve">645,0 млн. </w:t>
      </w:r>
      <w:r w:rsidR="00F23FEC">
        <w:rPr>
          <w:rFonts w:ascii="PT Astra Serif" w:hAnsi="PT Astra Serif"/>
          <w:sz w:val="24"/>
          <w:szCs w:val="24"/>
        </w:rPr>
        <w:t>рублей</w:t>
      </w:r>
      <w:r w:rsidRPr="00001B29">
        <w:rPr>
          <w:rFonts w:ascii="PT Astra Serif" w:hAnsi="PT Astra Serif"/>
          <w:sz w:val="24"/>
          <w:szCs w:val="24"/>
        </w:rPr>
        <w:t>;</w:t>
      </w:r>
    </w:p>
    <w:p w14:paraId="330CCAF2" w14:textId="77777777"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управление остатками средств на едином счете по учету средств бюджета в целях сокращения расходов на обслуживание долга;</w:t>
      </w:r>
    </w:p>
    <w:p w14:paraId="0CD267A1" w14:textId="77777777"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использование возобновляемых кредитных линий.</w:t>
      </w:r>
    </w:p>
    <w:p w14:paraId="7EDE4A6D" w14:textId="4AF1460C"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В результате по итогам исполнения бюджета за 2024 год фактические расходы на обслуживание муниципального долга были сокращены по сравнению с плановыми показателями на 353,2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xml:space="preserve"> или на 44,6% и составили 439,3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xml:space="preserve"> при первоначальном плане 792,5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00367046">
        <w:rPr>
          <w:rFonts w:ascii="PT Astra Serif" w:hAnsi="PT Astra Serif"/>
          <w:sz w:val="24"/>
          <w:szCs w:val="24"/>
        </w:rPr>
        <w:t>.</w:t>
      </w:r>
      <w:r w:rsidRPr="00001B29">
        <w:rPr>
          <w:rFonts w:ascii="PT Astra Serif" w:hAnsi="PT Astra Serif"/>
          <w:sz w:val="24"/>
          <w:szCs w:val="24"/>
        </w:rPr>
        <w:t xml:space="preserve"> Просроченные долговые обязательства отсутствуют. Отношение муниципального долга к налоговым и неналоговым доходам бюджета уменьшилось с 48,0% на 1 января 2024 года до 42,0% – на 1 января 2025 года.</w:t>
      </w:r>
    </w:p>
    <w:p w14:paraId="30DA279E" w14:textId="3D6C5DFC"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 xml:space="preserve">В муниципальном образовании город Тула в 2024 году реализовывались </w:t>
      </w:r>
      <w:r w:rsidRPr="00001B29">
        <w:rPr>
          <w:rFonts w:ascii="PT Astra Serif" w:hAnsi="PT Astra Serif"/>
          <w:sz w:val="24"/>
          <w:szCs w:val="24"/>
        </w:rPr>
        <w:br/>
        <w:t>26 муниципальных программ, охватывающих все сферы жизнедеятельности города и обеспечивающих взаимодействие стратегического и бюджетного планирования, что является основным инструментом повышения эфф</w:t>
      </w:r>
      <w:r w:rsidR="006156E7">
        <w:rPr>
          <w:rFonts w:ascii="PT Astra Serif" w:hAnsi="PT Astra Serif"/>
          <w:sz w:val="24"/>
          <w:szCs w:val="24"/>
        </w:rPr>
        <w:t xml:space="preserve">ективности бюджетных расходов. </w:t>
      </w:r>
      <w:r w:rsidRPr="00001B29">
        <w:rPr>
          <w:rFonts w:ascii="PT Astra Serif" w:hAnsi="PT Astra Serif"/>
          <w:sz w:val="24"/>
          <w:szCs w:val="24"/>
        </w:rPr>
        <w:t>На выполнение муниципальных программ направлено 94,6% от общего объема произведенных расходов или 33 824,6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p>
    <w:p w14:paraId="3C2EA128" w14:textId="79D86E66"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По сравнению с 2023 годом объем финансирования муниципальных программ увеличился на 7 811,0 млн</w:t>
      </w:r>
      <w:r w:rsidR="006156E7">
        <w:rPr>
          <w:rFonts w:ascii="PT Astra Serif" w:hAnsi="PT Astra Serif"/>
          <w:sz w:val="24"/>
          <w:szCs w:val="24"/>
        </w:rPr>
        <w:t>.</w:t>
      </w:r>
      <w:r w:rsidRPr="00001B29">
        <w:rPr>
          <w:rFonts w:ascii="PT Astra Serif" w:hAnsi="PT Astra Serif"/>
          <w:sz w:val="24"/>
          <w:szCs w:val="24"/>
        </w:rPr>
        <w:t xml:space="preserve"> </w:t>
      </w:r>
      <w:r w:rsidR="00F23FEC">
        <w:rPr>
          <w:rFonts w:ascii="PT Astra Serif" w:hAnsi="PT Astra Serif"/>
          <w:sz w:val="24"/>
          <w:szCs w:val="24"/>
        </w:rPr>
        <w:t>рублей</w:t>
      </w:r>
      <w:r w:rsidRPr="00001B29">
        <w:rPr>
          <w:rFonts w:ascii="PT Astra Serif" w:hAnsi="PT Astra Serif"/>
          <w:sz w:val="24"/>
          <w:szCs w:val="24"/>
        </w:rPr>
        <w:t xml:space="preserve"> или </w:t>
      </w:r>
      <w:r w:rsidRPr="00360911">
        <w:rPr>
          <w:rFonts w:ascii="PT Astra Serif" w:hAnsi="PT Astra Serif"/>
          <w:sz w:val="24"/>
          <w:szCs w:val="24"/>
        </w:rPr>
        <w:t>на 30,0%.</w:t>
      </w:r>
    </w:p>
    <w:p w14:paraId="63E93D51" w14:textId="77777777" w:rsidR="00954039" w:rsidRPr="00001B29" w:rsidRDefault="00954039" w:rsidP="00954039">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В 2024 году муниципальное образование город Тула принимало участие в реализации 4 национальных проектов («Культура», «Образование», «Жилье и городская среда», «Безопасные качественные дороги») и 10 региональных проектов («Обеспечение качественно нового уровня развития инфраструктуры культуры («Культурная среда»)», «Современная школа», «Успех каждого ребенка», «Цифровая образовательная среда», «Патриотическое воспитание граждан Российской Федерации», «Развитие системы поддержки молодежи («Молодежь России»)», «Жилье», «Формирование комфортной городской среды», «Обеспечение устойчивого сокращения непригодного для проживания жилищного фонда», «Региональная и местная дорожная сеть»).</w:t>
      </w:r>
    </w:p>
    <w:p w14:paraId="05E238B3" w14:textId="23C2BD67" w:rsidR="002E3A95" w:rsidRDefault="00954039" w:rsidP="00587C80">
      <w:pPr>
        <w:shd w:val="clear" w:color="auto" w:fill="FFFFFF" w:themeFill="background1"/>
        <w:spacing w:after="0" w:line="240" w:lineRule="auto"/>
        <w:ind w:firstLine="709"/>
        <w:jc w:val="both"/>
        <w:rPr>
          <w:rFonts w:ascii="PT Astra Serif" w:hAnsi="PT Astra Serif"/>
          <w:sz w:val="24"/>
          <w:szCs w:val="24"/>
        </w:rPr>
      </w:pPr>
      <w:r w:rsidRPr="00001B29">
        <w:rPr>
          <w:rFonts w:ascii="PT Astra Serif" w:hAnsi="PT Astra Serif"/>
          <w:sz w:val="24"/>
          <w:szCs w:val="24"/>
        </w:rPr>
        <w:t>В бюджете муниципального образования город Тула на реализацию национальных проектов в соответствии со сводной бюджетной росписью по состоянию на 1 января 2025 года было предусмотрено 3 597,7 млн</w:t>
      </w:r>
      <w:r w:rsidR="006156E7">
        <w:rPr>
          <w:rFonts w:ascii="PT Astra Serif" w:hAnsi="PT Astra Serif"/>
          <w:sz w:val="24"/>
          <w:szCs w:val="24"/>
        </w:rPr>
        <w:t>.</w:t>
      </w:r>
      <w:r w:rsidRPr="00001B29">
        <w:rPr>
          <w:rFonts w:ascii="PT Astra Serif" w:hAnsi="PT Astra Serif"/>
          <w:sz w:val="24"/>
          <w:szCs w:val="24"/>
        </w:rPr>
        <w:t> </w:t>
      </w:r>
      <w:r w:rsidR="00F23FEC">
        <w:rPr>
          <w:rFonts w:ascii="PT Astra Serif" w:hAnsi="PT Astra Serif"/>
          <w:sz w:val="24"/>
          <w:szCs w:val="24"/>
        </w:rPr>
        <w:t>рублей</w:t>
      </w:r>
      <w:r w:rsidRPr="00001B29">
        <w:rPr>
          <w:rFonts w:ascii="PT Astra Serif" w:hAnsi="PT Astra Serif"/>
          <w:sz w:val="24"/>
          <w:szCs w:val="24"/>
        </w:rPr>
        <w:t>, кассовое исполне</w:t>
      </w:r>
      <w:r w:rsidR="002E3A95" w:rsidRPr="00001B29">
        <w:rPr>
          <w:rFonts w:ascii="PT Astra Serif" w:hAnsi="PT Astra Serif"/>
          <w:sz w:val="24"/>
          <w:szCs w:val="24"/>
        </w:rPr>
        <w:t>ние 3 590,7 млн</w:t>
      </w:r>
      <w:r w:rsidR="006156E7">
        <w:rPr>
          <w:rFonts w:ascii="PT Astra Serif" w:hAnsi="PT Astra Serif"/>
          <w:sz w:val="24"/>
          <w:szCs w:val="24"/>
        </w:rPr>
        <w:t>.</w:t>
      </w:r>
      <w:r w:rsidR="002E3A95" w:rsidRPr="00001B29">
        <w:rPr>
          <w:rFonts w:ascii="PT Astra Serif" w:hAnsi="PT Astra Serif"/>
          <w:sz w:val="24"/>
          <w:szCs w:val="24"/>
        </w:rPr>
        <w:t xml:space="preserve"> </w:t>
      </w:r>
      <w:r w:rsidR="00F23FEC">
        <w:rPr>
          <w:rFonts w:ascii="PT Astra Serif" w:hAnsi="PT Astra Serif"/>
          <w:sz w:val="24"/>
          <w:szCs w:val="24"/>
        </w:rPr>
        <w:t>рублей</w:t>
      </w:r>
      <w:r w:rsidR="002E3A95" w:rsidRPr="00001B29">
        <w:rPr>
          <w:rFonts w:ascii="PT Astra Serif" w:hAnsi="PT Astra Serif"/>
          <w:sz w:val="24"/>
          <w:szCs w:val="24"/>
        </w:rPr>
        <w:t xml:space="preserve"> (99,8%). </w:t>
      </w:r>
    </w:p>
    <w:p w14:paraId="52A5F08F" w14:textId="77777777" w:rsidR="00B657D9" w:rsidRDefault="00B657D9" w:rsidP="00587C80">
      <w:pPr>
        <w:shd w:val="clear" w:color="auto" w:fill="FFFFFF" w:themeFill="background1"/>
        <w:spacing w:after="0" w:line="240" w:lineRule="auto"/>
        <w:ind w:firstLine="709"/>
        <w:jc w:val="both"/>
        <w:rPr>
          <w:rFonts w:ascii="PT Astra Serif" w:hAnsi="PT Astra Serif"/>
          <w:sz w:val="24"/>
          <w:szCs w:val="24"/>
        </w:rPr>
      </w:pPr>
    </w:p>
    <w:p w14:paraId="430A8D5E" w14:textId="77777777" w:rsidR="00B657D9" w:rsidRDefault="00B657D9" w:rsidP="00587C80">
      <w:pPr>
        <w:shd w:val="clear" w:color="auto" w:fill="FFFFFF" w:themeFill="background1"/>
        <w:spacing w:after="0" w:line="240" w:lineRule="auto"/>
        <w:ind w:firstLine="709"/>
        <w:jc w:val="both"/>
        <w:rPr>
          <w:rFonts w:ascii="PT Astra Serif" w:hAnsi="PT Astra Serif"/>
          <w:sz w:val="24"/>
          <w:szCs w:val="24"/>
        </w:rPr>
      </w:pPr>
    </w:p>
    <w:p w14:paraId="0B0C8908" w14:textId="77777777" w:rsidR="00A20A64" w:rsidRDefault="00A20A64" w:rsidP="003A358C">
      <w:pPr>
        <w:pStyle w:val="a3"/>
        <w:spacing w:before="240" w:after="120" w:line="240" w:lineRule="auto"/>
        <w:ind w:left="0" w:firstLine="709"/>
        <w:jc w:val="center"/>
        <w:rPr>
          <w:rFonts w:ascii="PT Astra Serif" w:hAnsi="PT Astra Serif"/>
          <w:b/>
          <w:sz w:val="24"/>
          <w:szCs w:val="24"/>
        </w:rPr>
      </w:pPr>
    </w:p>
    <w:p w14:paraId="3C4F9CF1" w14:textId="7603CE41" w:rsidR="003A358C" w:rsidRPr="003A358C" w:rsidRDefault="00320FF3" w:rsidP="003A358C">
      <w:pPr>
        <w:pStyle w:val="a3"/>
        <w:spacing w:before="240" w:after="120" w:line="240" w:lineRule="auto"/>
        <w:ind w:left="0" w:firstLine="709"/>
        <w:jc w:val="center"/>
        <w:rPr>
          <w:rFonts w:ascii="PT Astra Serif" w:hAnsi="PT Astra Serif"/>
          <w:b/>
          <w:sz w:val="24"/>
          <w:szCs w:val="24"/>
        </w:rPr>
      </w:pPr>
      <w:r w:rsidRPr="00001B29">
        <w:rPr>
          <w:rFonts w:ascii="PT Astra Serif" w:hAnsi="PT Astra Serif"/>
          <w:b/>
          <w:sz w:val="24"/>
          <w:szCs w:val="24"/>
        </w:rPr>
        <w:t>Тула – город сбалансированного пространственного развития</w:t>
      </w:r>
    </w:p>
    <w:p w14:paraId="5544AAE2" w14:textId="77777777" w:rsidR="00587C80" w:rsidRPr="00587C80" w:rsidRDefault="00587C80" w:rsidP="00587C80">
      <w:pPr>
        <w:shd w:val="clear" w:color="auto" w:fill="FFFFFF" w:themeFill="background1"/>
        <w:spacing w:after="0" w:line="240" w:lineRule="auto"/>
        <w:ind w:firstLine="709"/>
        <w:jc w:val="both"/>
        <w:rPr>
          <w:rFonts w:ascii="PT Astra Serif" w:hAnsi="PT Astra Serif"/>
          <w:sz w:val="24"/>
          <w:szCs w:val="24"/>
        </w:rPr>
      </w:pPr>
      <w:r>
        <w:rPr>
          <w:rFonts w:ascii="PT Astra Serif" w:hAnsi="PT Astra Serif"/>
          <w:sz w:val="24"/>
          <w:szCs w:val="24"/>
        </w:rPr>
        <w:t>В</w:t>
      </w:r>
      <w:r w:rsidRPr="00587C80">
        <w:rPr>
          <w:rFonts w:ascii="PT Astra Serif" w:hAnsi="PT Astra Serif"/>
          <w:sz w:val="24"/>
          <w:szCs w:val="24"/>
        </w:rPr>
        <w:t xml:space="preserve"> целях уточнения местоположения границ</w:t>
      </w:r>
      <w:r w:rsidR="008A7860">
        <w:rPr>
          <w:rFonts w:ascii="PT Astra Serif" w:hAnsi="PT Astra Serif"/>
          <w:sz w:val="24"/>
          <w:szCs w:val="24"/>
        </w:rPr>
        <w:t>,</w:t>
      </w:r>
      <w:r w:rsidRPr="00587C80">
        <w:rPr>
          <w:rFonts w:ascii="PT Astra Serif" w:hAnsi="PT Astra Serif"/>
          <w:sz w:val="24"/>
          <w:szCs w:val="24"/>
        </w:rPr>
        <w:t xml:space="preserve"> планируемых к размещению объектов регионального и местного значения</w:t>
      </w:r>
      <w:r w:rsidR="008A7860">
        <w:rPr>
          <w:rFonts w:ascii="PT Astra Serif" w:hAnsi="PT Astra Serif"/>
          <w:sz w:val="24"/>
          <w:szCs w:val="24"/>
        </w:rPr>
        <w:t>,</w:t>
      </w:r>
      <w:r w:rsidRPr="00587C80">
        <w:rPr>
          <w:rFonts w:ascii="PT Astra Serif" w:hAnsi="PT Astra Serif"/>
          <w:sz w:val="24"/>
          <w:szCs w:val="24"/>
        </w:rPr>
        <w:t xml:space="preserve"> были внесены изменения в генеральный план муниципального образования город Тула.</w:t>
      </w:r>
    </w:p>
    <w:p w14:paraId="465C7811" w14:textId="59E530C4" w:rsidR="00587C80" w:rsidRPr="00587C80" w:rsidRDefault="00B657D9" w:rsidP="00587C80">
      <w:pPr>
        <w:shd w:val="clear" w:color="auto" w:fill="FFFFFF" w:themeFill="background1"/>
        <w:spacing w:after="0" w:line="240" w:lineRule="auto"/>
        <w:ind w:firstLine="709"/>
        <w:jc w:val="both"/>
        <w:rPr>
          <w:rFonts w:ascii="PT Astra Serif" w:hAnsi="PT Astra Serif"/>
          <w:sz w:val="24"/>
          <w:szCs w:val="24"/>
        </w:rPr>
      </w:pPr>
      <w:r>
        <w:rPr>
          <w:rFonts w:ascii="PT Astra Serif" w:hAnsi="PT Astra Serif"/>
          <w:sz w:val="24"/>
          <w:szCs w:val="24"/>
        </w:rPr>
        <w:t>Для</w:t>
      </w:r>
      <w:r w:rsidR="00587C80" w:rsidRPr="00587C80">
        <w:rPr>
          <w:rFonts w:ascii="PT Astra Serif" w:hAnsi="PT Astra Serif"/>
          <w:sz w:val="24"/>
          <w:szCs w:val="24"/>
        </w:rPr>
        <w:t xml:space="preserve"> приведения в соответствие документов градостроительного зонирования с генеральным планом внесены изменения в правила землепользования и застройки муниципального образования город Тула.</w:t>
      </w:r>
    </w:p>
    <w:p w14:paraId="64770774" w14:textId="77777777" w:rsidR="00587C80" w:rsidRPr="00587C80" w:rsidRDefault="00587C80" w:rsidP="00587C80">
      <w:pPr>
        <w:shd w:val="clear" w:color="auto" w:fill="FFFFFF" w:themeFill="background1"/>
        <w:spacing w:after="0" w:line="240" w:lineRule="auto"/>
        <w:ind w:firstLine="709"/>
        <w:jc w:val="both"/>
        <w:rPr>
          <w:rFonts w:ascii="PT Astra Serif" w:hAnsi="PT Astra Serif"/>
          <w:sz w:val="24"/>
          <w:szCs w:val="24"/>
        </w:rPr>
      </w:pPr>
      <w:r w:rsidRPr="00587C80">
        <w:rPr>
          <w:rFonts w:ascii="PT Astra Serif" w:hAnsi="PT Astra Serif"/>
          <w:sz w:val="24"/>
          <w:szCs w:val="24"/>
        </w:rPr>
        <w:t>Правилами землепользования и застройки утверждены требования к архитектурно-градостроительному облику объекта капитального строительства, включающие в себя требования к объемно-пространственным, архитектурно-стилистическим и иным характеристикам объектов капитального строительства на территории муниципального образования город Тула.</w:t>
      </w:r>
    </w:p>
    <w:p w14:paraId="4565E0D4" w14:textId="77777777" w:rsidR="00587C80" w:rsidRPr="00587C80" w:rsidRDefault="00587C80" w:rsidP="00587C80">
      <w:pPr>
        <w:shd w:val="clear" w:color="auto" w:fill="FFFFFF" w:themeFill="background1"/>
        <w:spacing w:after="0" w:line="240" w:lineRule="auto"/>
        <w:ind w:firstLine="709"/>
        <w:jc w:val="both"/>
        <w:rPr>
          <w:rFonts w:ascii="PT Astra Serif" w:hAnsi="PT Astra Serif"/>
          <w:sz w:val="24"/>
          <w:szCs w:val="24"/>
        </w:rPr>
      </w:pPr>
      <w:r w:rsidRPr="00587C80">
        <w:rPr>
          <w:rFonts w:ascii="PT Astra Serif" w:hAnsi="PT Astra Serif"/>
          <w:sz w:val="24"/>
          <w:szCs w:val="24"/>
        </w:rPr>
        <w:t xml:space="preserve">В рамках исполнения полномочий в области градостроительной деятельности, по итогам рассмотренных обращений, за 2024 год принято 58 нормативных актов о подготовке документации по планировке территорий. Утверждено 35 проектов планировки и межевания территории. </w:t>
      </w:r>
    </w:p>
    <w:p w14:paraId="706F103C" w14:textId="77777777" w:rsidR="00846B01" w:rsidRDefault="00587C80" w:rsidP="00587C80">
      <w:pPr>
        <w:shd w:val="clear" w:color="auto" w:fill="FFFFFF" w:themeFill="background1"/>
        <w:spacing w:after="0" w:line="240" w:lineRule="auto"/>
        <w:ind w:firstLine="709"/>
        <w:jc w:val="both"/>
        <w:rPr>
          <w:rFonts w:ascii="PT Astra Serif" w:hAnsi="PT Astra Serif"/>
          <w:sz w:val="24"/>
          <w:szCs w:val="24"/>
        </w:rPr>
      </w:pPr>
      <w:r w:rsidRPr="006F1515">
        <w:rPr>
          <w:rFonts w:ascii="PT Astra Serif" w:hAnsi="PT Astra Serif"/>
          <w:sz w:val="24"/>
          <w:szCs w:val="24"/>
        </w:rPr>
        <w:t>Предоставлено 59 разрешений на условно разрешенный вид использования земельных участков.</w:t>
      </w:r>
    </w:p>
    <w:p w14:paraId="6FCECB39" w14:textId="77777777" w:rsidR="00587C80" w:rsidRDefault="00587C80" w:rsidP="00587C80">
      <w:pPr>
        <w:shd w:val="clear" w:color="auto" w:fill="FFFFFF" w:themeFill="background1"/>
        <w:spacing w:after="0" w:line="240" w:lineRule="auto"/>
        <w:ind w:firstLine="709"/>
        <w:jc w:val="both"/>
        <w:rPr>
          <w:rFonts w:ascii="PT Astra Serif" w:hAnsi="PT Astra Serif"/>
          <w:sz w:val="24"/>
          <w:szCs w:val="24"/>
        </w:rPr>
      </w:pPr>
      <w:r w:rsidRPr="00587C80">
        <w:rPr>
          <w:rFonts w:ascii="PT Astra Serif" w:hAnsi="PT Astra Serif"/>
          <w:sz w:val="24"/>
          <w:szCs w:val="24"/>
        </w:rPr>
        <w:t>За 2024 год подготовлено 48 распоряжений об установлении публичных сервитутов.</w:t>
      </w:r>
    </w:p>
    <w:p w14:paraId="6B574C9B" w14:textId="77777777" w:rsidR="00587C80" w:rsidRPr="00587C80" w:rsidRDefault="00587C80" w:rsidP="00587C80">
      <w:pPr>
        <w:shd w:val="clear" w:color="auto" w:fill="FFFFFF" w:themeFill="background1"/>
        <w:spacing w:after="0" w:line="240" w:lineRule="auto"/>
        <w:ind w:firstLine="709"/>
        <w:jc w:val="both"/>
        <w:rPr>
          <w:rFonts w:ascii="PT Astra Serif" w:hAnsi="PT Astra Serif"/>
          <w:sz w:val="24"/>
          <w:szCs w:val="24"/>
        </w:rPr>
      </w:pPr>
      <w:r w:rsidRPr="00587C80">
        <w:rPr>
          <w:rFonts w:ascii="PT Astra Serif" w:hAnsi="PT Astra Serif"/>
          <w:sz w:val="24"/>
          <w:szCs w:val="24"/>
        </w:rPr>
        <w:t xml:space="preserve">За отчетный период в рамках контроля за градостроительной деятельностью на территории муниципального образования город Тула в отношении 86 объектов совместно с застройщиками подготовлены материалы о возможности строительства, реконструкции и продления срока действия ранее выданных разрешений на строительство и внесения в них изменений для участия в заседаниях рабочей группы </w:t>
      </w:r>
      <w:proofErr w:type="spellStart"/>
      <w:r w:rsidRPr="00587C80">
        <w:rPr>
          <w:rFonts w:ascii="PT Astra Serif" w:hAnsi="PT Astra Serif"/>
          <w:sz w:val="24"/>
          <w:szCs w:val="24"/>
        </w:rPr>
        <w:t>Градостроительно</w:t>
      </w:r>
      <w:proofErr w:type="spellEnd"/>
      <w:r w:rsidRPr="00587C80">
        <w:rPr>
          <w:rFonts w:ascii="PT Astra Serif" w:hAnsi="PT Astra Serif"/>
          <w:sz w:val="24"/>
          <w:szCs w:val="24"/>
        </w:rPr>
        <w:t>-земельного совета Тульской области.</w:t>
      </w:r>
    </w:p>
    <w:p w14:paraId="0F22BCBD" w14:textId="77777777" w:rsidR="00587C80" w:rsidRPr="00587C80" w:rsidRDefault="00E428E5" w:rsidP="00587C80">
      <w:pPr>
        <w:shd w:val="clear" w:color="auto" w:fill="FFFFFF" w:themeFill="background1"/>
        <w:spacing w:after="0" w:line="240" w:lineRule="auto"/>
        <w:ind w:firstLine="709"/>
        <w:jc w:val="both"/>
        <w:rPr>
          <w:rFonts w:ascii="PT Astra Serif" w:hAnsi="PT Astra Serif"/>
          <w:sz w:val="24"/>
          <w:szCs w:val="24"/>
        </w:rPr>
      </w:pPr>
      <w:r>
        <w:rPr>
          <w:rFonts w:ascii="PT Astra Serif" w:hAnsi="PT Astra Serif"/>
          <w:sz w:val="24"/>
          <w:szCs w:val="24"/>
        </w:rPr>
        <w:t>За 2024 год выдано 83 разрешения</w:t>
      </w:r>
      <w:r w:rsidR="00587C80" w:rsidRPr="00587C80">
        <w:rPr>
          <w:rFonts w:ascii="PT Astra Serif" w:hAnsi="PT Astra Serif"/>
          <w:sz w:val="24"/>
          <w:szCs w:val="24"/>
        </w:rPr>
        <w:t xml:space="preserve"> на строительство объектов капитальн</w:t>
      </w:r>
      <w:r w:rsidR="006F1515">
        <w:rPr>
          <w:rFonts w:ascii="PT Astra Serif" w:hAnsi="PT Astra Serif"/>
          <w:sz w:val="24"/>
          <w:szCs w:val="24"/>
        </w:rPr>
        <w:t>ого строительства, 87 разрешений</w:t>
      </w:r>
      <w:r w:rsidR="00587C80" w:rsidRPr="00587C80">
        <w:rPr>
          <w:rFonts w:ascii="PT Astra Serif" w:hAnsi="PT Astra Serif"/>
          <w:sz w:val="24"/>
          <w:szCs w:val="24"/>
        </w:rPr>
        <w:t xml:space="preserve"> на ввод в эксплуатацию объектов капитального строительства, рассмотрено 3133 уведомлени</w:t>
      </w:r>
      <w:r w:rsidR="00777437">
        <w:rPr>
          <w:rFonts w:ascii="PT Astra Serif" w:hAnsi="PT Astra Serif"/>
          <w:sz w:val="24"/>
          <w:szCs w:val="24"/>
        </w:rPr>
        <w:t>я</w:t>
      </w:r>
      <w:r w:rsidR="00587C80" w:rsidRPr="00587C80">
        <w:rPr>
          <w:rFonts w:ascii="PT Astra Serif" w:hAnsi="PT Astra Serif"/>
          <w:sz w:val="24"/>
          <w:szCs w:val="24"/>
        </w:rPr>
        <w:t xml:space="preserve"> о планируемом строительстве и об окончании строительства объектов ИЖС и садовых домов. </w:t>
      </w:r>
      <w:r w:rsidR="00777437">
        <w:rPr>
          <w:rFonts w:ascii="PT Astra Serif" w:hAnsi="PT Astra Serif"/>
          <w:sz w:val="24"/>
          <w:szCs w:val="24"/>
        </w:rPr>
        <w:t>Н</w:t>
      </w:r>
      <w:r w:rsidR="00587C80" w:rsidRPr="00587C80">
        <w:rPr>
          <w:rFonts w:ascii="PT Astra Serif" w:hAnsi="PT Astra Serif"/>
          <w:sz w:val="24"/>
          <w:szCs w:val="24"/>
        </w:rPr>
        <w:t xml:space="preserve">а постановку на государственный кадастровый учет </w:t>
      </w:r>
      <w:r w:rsidR="00777437">
        <w:rPr>
          <w:rFonts w:ascii="PT Astra Serif" w:hAnsi="PT Astra Serif"/>
          <w:sz w:val="24"/>
          <w:szCs w:val="24"/>
        </w:rPr>
        <w:t>н</w:t>
      </w:r>
      <w:r w:rsidR="00777437" w:rsidRPr="00587C80">
        <w:rPr>
          <w:rFonts w:ascii="PT Astra Serif" w:hAnsi="PT Astra Serif"/>
          <w:sz w:val="24"/>
          <w:szCs w:val="24"/>
        </w:rPr>
        <w:t xml:space="preserve">аправлены </w:t>
      </w:r>
      <w:r w:rsidR="00587C80" w:rsidRPr="00587C80">
        <w:rPr>
          <w:rFonts w:ascii="PT Astra Serif" w:hAnsi="PT Astra Serif"/>
          <w:sz w:val="24"/>
          <w:szCs w:val="24"/>
        </w:rPr>
        <w:t>материалы в отношении 870 объектов капитального строительства.</w:t>
      </w:r>
    </w:p>
    <w:p w14:paraId="42AF5DD3" w14:textId="77777777" w:rsidR="00587C80" w:rsidRPr="00587C80" w:rsidRDefault="00587C80" w:rsidP="00587C80">
      <w:pPr>
        <w:shd w:val="clear" w:color="auto" w:fill="FFFFFF" w:themeFill="background1"/>
        <w:spacing w:after="0" w:line="240" w:lineRule="auto"/>
        <w:ind w:firstLine="709"/>
        <w:jc w:val="both"/>
        <w:rPr>
          <w:rFonts w:ascii="PT Astra Serif" w:hAnsi="PT Astra Serif"/>
          <w:sz w:val="24"/>
          <w:szCs w:val="24"/>
        </w:rPr>
      </w:pPr>
      <w:r w:rsidRPr="00587C80">
        <w:rPr>
          <w:rFonts w:ascii="PT Astra Serif" w:hAnsi="PT Astra Serif"/>
          <w:sz w:val="24"/>
          <w:szCs w:val="24"/>
        </w:rPr>
        <w:t>Для определения параметров допустимого строительства и возможных ограничениях такого строительства в 2024 году подготовлено и выдано 2745 градостроительных план</w:t>
      </w:r>
      <w:r w:rsidR="002F2F04">
        <w:rPr>
          <w:rFonts w:ascii="PT Astra Serif" w:hAnsi="PT Astra Serif"/>
          <w:sz w:val="24"/>
          <w:szCs w:val="24"/>
        </w:rPr>
        <w:t>ов</w:t>
      </w:r>
      <w:r w:rsidRPr="00587C80">
        <w:rPr>
          <w:rFonts w:ascii="PT Astra Serif" w:hAnsi="PT Astra Serif"/>
          <w:sz w:val="24"/>
          <w:szCs w:val="24"/>
        </w:rPr>
        <w:t xml:space="preserve"> земельных участков.</w:t>
      </w:r>
    </w:p>
    <w:p w14:paraId="5CAF4636" w14:textId="77777777" w:rsidR="00587C80" w:rsidRPr="00587C80" w:rsidRDefault="00587C80" w:rsidP="00587C80">
      <w:pPr>
        <w:shd w:val="clear" w:color="auto" w:fill="FFFFFF" w:themeFill="background1"/>
        <w:spacing w:after="0" w:line="240" w:lineRule="auto"/>
        <w:ind w:firstLine="709"/>
        <w:jc w:val="both"/>
        <w:rPr>
          <w:rFonts w:ascii="PT Astra Serif" w:hAnsi="PT Astra Serif"/>
          <w:sz w:val="24"/>
          <w:szCs w:val="24"/>
        </w:rPr>
      </w:pPr>
      <w:r w:rsidRPr="00587C80">
        <w:rPr>
          <w:rFonts w:ascii="PT Astra Serif" w:hAnsi="PT Astra Serif"/>
          <w:sz w:val="24"/>
          <w:szCs w:val="24"/>
        </w:rPr>
        <w:t>За 2024 год подготовлено 924 проекта распоряжений администрации города Тулы о выдаче разрешения на использование земель без их предоставления.</w:t>
      </w:r>
    </w:p>
    <w:p w14:paraId="4B25684C" w14:textId="58F08032" w:rsidR="00587C80" w:rsidRPr="00587C80" w:rsidRDefault="00587C80" w:rsidP="00587C80">
      <w:pPr>
        <w:shd w:val="clear" w:color="auto" w:fill="FFFFFF" w:themeFill="background1"/>
        <w:spacing w:after="0" w:line="240" w:lineRule="auto"/>
        <w:ind w:firstLine="709"/>
        <w:jc w:val="both"/>
        <w:rPr>
          <w:rFonts w:ascii="PT Astra Serif" w:hAnsi="PT Astra Serif"/>
          <w:sz w:val="24"/>
          <w:szCs w:val="24"/>
        </w:rPr>
      </w:pPr>
      <w:r w:rsidRPr="00587C80">
        <w:rPr>
          <w:rFonts w:ascii="PT Astra Serif" w:hAnsi="PT Astra Serif"/>
          <w:sz w:val="24"/>
          <w:szCs w:val="24"/>
        </w:rPr>
        <w:t>За отчетный период рассмотрено 623 уведомлени</w:t>
      </w:r>
      <w:r w:rsidR="0091697B">
        <w:rPr>
          <w:rFonts w:ascii="PT Astra Serif" w:hAnsi="PT Astra Serif"/>
          <w:sz w:val="24"/>
          <w:szCs w:val="24"/>
        </w:rPr>
        <w:t>я</w:t>
      </w:r>
      <w:r w:rsidRPr="00587C80">
        <w:rPr>
          <w:rFonts w:ascii="PT Astra Serif" w:hAnsi="PT Astra Serif"/>
          <w:sz w:val="24"/>
          <w:szCs w:val="24"/>
        </w:rPr>
        <w:t xml:space="preserve"> о планируемом сносе и о завершении сноса объекта капитального строительства</w:t>
      </w:r>
      <w:r w:rsidR="00B657D9">
        <w:rPr>
          <w:rFonts w:ascii="PT Astra Serif" w:hAnsi="PT Astra Serif"/>
          <w:sz w:val="24"/>
          <w:szCs w:val="24"/>
        </w:rPr>
        <w:t>.</w:t>
      </w:r>
    </w:p>
    <w:p w14:paraId="751F0DEA" w14:textId="27E870BB" w:rsidR="00587C80" w:rsidRPr="00587C80" w:rsidRDefault="00587C80" w:rsidP="00587C80">
      <w:pPr>
        <w:shd w:val="clear" w:color="auto" w:fill="FFFFFF" w:themeFill="background1"/>
        <w:spacing w:after="0" w:line="240" w:lineRule="auto"/>
        <w:ind w:firstLine="709"/>
        <w:jc w:val="both"/>
        <w:rPr>
          <w:rFonts w:ascii="PT Astra Serif" w:hAnsi="PT Astra Serif"/>
          <w:sz w:val="24"/>
          <w:szCs w:val="24"/>
        </w:rPr>
      </w:pPr>
      <w:r w:rsidRPr="00587C80">
        <w:rPr>
          <w:rFonts w:ascii="PT Astra Serif" w:hAnsi="PT Astra Serif"/>
          <w:sz w:val="24"/>
          <w:szCs w:val="24"/>
        </w:rPr>
        <w:t>Для внесения сведений в Единый государственный реестр недвижимости направлен 131 комплект электронных документов</w:t>
      </w:r>
      <w:r w:rsidR="00B657D9">
        <w:rPr>
          <w:rFonts w:ascii="PT Astra Serif" w:hAnsi="PT Astra Serif"/>
          <w:sz w:val="24"/>
          <w:szCs w:val="24"/>
        </w:rPr>
        <w:t>.</w:t>
      </w:r>
    </w:p>
    <w:p w14:paraId="4365AFD6" w14:textId="77777777" w:rsidR="00587C80" w:rsidRPr="00587C80" w:rsidRDefault="00587C80" w:rsidP="00587C80">
      <w:pPr>
        <w:shd w:val="clear" w:color="auto" w:fill="FFFFFF" w:themeFill="background1"/>
        <w:spacing w:after="0" w:line="240" w:lineRule="auto"/>
        <w:ind w:firstLine="709"/>
        <w:jc w:val="both"/>
        <w:rPr>
          <w:rFonts w:ascii="PT Astra Serif" w:hAnsi="PT Astra Serif"/>
          <w:sz w:val="24"/>
          <w:szCs w:val="24"/>
        </w:rPr>
      </w:pPr>
      <w:r w:rsidRPr="00587C80">
        <w:rPr>
          <w:rFonts w:ascii="PT Astra Serif" w:hAnsi="PT Astra Serif"/>
          <w:sz w:val="24"/>
          <w:szCs w:val="24"/>
        </w:rPr>
        <w:t xml:space="preserve">Во исполнение Закона Тульской области от </w:t>
      </w:r>
      <w:r w:rsidRPr="00076CA9">
        <w:rPr>
          <w:rFonts w:ascii="PT Astra Serif" w:hAnsi="PT Astra Serif"/>
          <w:sz w:val="24"/>
          <w:szCs w:val="24"/>
        </w:rPr>
        <w:t>5</w:t>
      </w:r>
      <w:r w:rsidR="00076CA9" w:rsidRPr="00076CA9">
        <w:rPr>
          <w:rFonts w:ascii="PT Astra Serif" w:hAnsi="PT Astra Serif"/>
          <w:sz w:val="24"/>
          <w:szCs w:val="24"/>
        </w:rPr>
        <w:t xml:space="preserve"> декабря </w:t>
      </w:r>
      <w:r w:rsidRPr="00076CA9">
        <w:rPr>
          <w:rFonts w:ascii="PT Astra Serif" w:hAnsi="PT Astra Serif"/>
          <w:sz w:val="24"/>
          <w:szCs w:val="24"/>
        </w:rPr>
        <w:t>2023</w:t>
      </w:r>
      <w:r w:rsidR="00076CA9" w:rsidRPr="00076CA9">
        <w:rPr>
          <w:rFonts w:ascii="PT Astra Serif" w:hAnsi="PT Astra Serif"/>
          <w:sz w:val="24"/>
          <w:szCs w:val="24"/>
        </w:rPr>
        <w:t xml:space="preserve"> г.</w:t>
      </w:r>
      <w:r w:rsidRPr="00587C80">
        <w:rPr>
          <w:rFonts w:ascii="PT Astra Serif" w:hAnsi="PT Astra Serif"/>
          <w:sz w:val="24"/>
          <w:szCs w:val="24"/>
        </w:rPr>
        <w:t xml:space="preserve"> №</w:t>
      </w:r>
      <w:r w:rsidR="00076CA9">
        <w:rPr>
          <w:rFonts w:ascii="PT Astra Serif" w:hAnsi="PT Astra Serif"/>
          <w:sz w:val="24"/>
          <w:szCs w:val="24"/>
        </w:rPr>
        <w:t> </w:t>
      </w:r>
      <w:r w:rsidRPr="00587C80">
        <w:rPr>
          <w:rFonts w:ascii="PT Astra Serif" w:hAnsi="PT Astra Serif"/>
          <w:sz w:val="24"/>
          <w:szCs w:val="24"/>
        </w:rPr>
        <w:t>91-ЗТО</w:t>
      </w:r>
      <w:r w:rsidR="00076CA9">
        <w:rPr>
          <w:rFonts w:ascii="PT Astra Serif" w:hAnsi="PT Astra Serif"/>
          <w:sz w:val="24"/>
          <w:szCs w:val="24"/>
        </w:rPr>
        <w:t xml:space="preserve"> «</w:t>
      </w:r>
      <w:r w:rsidR="00076CA9" w:rsidRPr="00076CA9">
        <w:rPr>
          <w:rFonts w:ascii="PT Astra Serif" w:hAnsi="PT Astra Serif"/>
          <w:sz w:val="24"/>
          <w:szCs w:val="24"/>
        </w:rPr>
        <w:t>О перераспределении полномочий в области градостроительной деятельности между органами местного самоуправления в Тульской области и органами государственной власти Тульской области и о внесении изменений в отдельные законодательные акты Тульской области</w:t>
      </w:r>
      <w:r w:rsidR="00076CA9">
        <w:rPr>
          <w:rFonts w:ascii="PT Astra Serif" w:hAnsi="PT Astra Serif"/>
          <w:sz w:val="24"/>
          <w:szCs w:val="24"/>
        </w:rPr>
        <w:t>»</w:t>
      </w:r>
      <w:r w:rsidRPr="00587C80">
        <w:rPr>
          <w:rFonts w:ascii="PT Astra Serif" w:hAnsi="PT Astra Serif"/>
          <w:sz w:val="24"/>
          <w:szCs w:val="24"/>
        </w:rPr>
        <w:t xml:space="preserve"> для размещения в государственной информационной системе обеспечения градостроительной деятельности Тульской области </w:t>
      </w:r>
      <w:r w:rsidR="00076CA9" w:rsidRPr="00587C80">
        <w:rPr>
          <w:rFonts w:ascii="PT Astra Serif" w:hAnsi="PT Astra Serif"/>
          <w:sz w:val="24"/>
          <w:szCs w:val="24"/>
        </w:rPr>
        <w:t>в ГУ ТО «</w:t>
      </w:r>
      <w:proofErr w:type="spellStart"/>
      <w:r w:rsidR="00076CA9" w:rsidRPr="00587C80">
        <w:rPr>
          <w:rFonts w:ascii="PT Astra Serif" w:hAnsi="PT Astra Serif"/>
          <w:sz w:val="24"/>
          <w:szCs w:val="24"/>
        </w:rPr>
        <w:t>Тулградпроект</w:t>
      </w:r>
      <w:proofErr w:type="spellEnd"/>
      <w:r w:rsidR="00076CA9" w:rsidRPr="00587C80">
        <w:rPr>
          <w:rFonts w:ascii="PT Astra Serif" w:hAnsi="PT Astra Serif"/>
          <w:sz w:val="24"/>
          <w:szCs w:val="24"/>
        </w:rPr>
        <w:t>»</w:t>
      </w:r>
      <w:r w:rsidR="00076CA9">
        <w:rPr>
          <w:rFonts w:ascii="PT Astra Serif" w:hAnsi="PT Astra Serif"/>
          <w:sz w:val="24"/>
          <w:szCs w:val="24"/>
        </w:rPr>
        <w:t xml:space="preserve"> </w:t>
      </w:r>
      <w:r w:rsidR="00076CA9" w:rsidRPr="00587C80">
        <w:rPr>
          <w:rFonts w:ascii="PT Astra Serif" w:hAnsi="PT Astra Serif"/>
          <w:sz w:val="24"/>
          <w:szCs w:val="24"/>
        </w:rPr>
        <w:t xml:space="preserve">передано </w:t>
      </w:r>
      <w:r w:rsidRPr="00587C80">
        <w:rPr>
          <w:rFonts w:ascii="PT Astra Serif" w:hAnsi="PT Astra Serif"/>
          <w:sz w:val="24"/>
          <w:szCs w:val="24"/>
        </w:rPr>
        <w:t>19</w:t>
      </w:r>
      <w:r w:rsidR="00B657D9">
        <w:rPr>
          <w:rFonts w:ascii="PT Astra Serif" w:hAnsi="PT Astra Serif"/>
          <w:sz w:val="24"/>
          <w:szCs w:val="24"/>
        </w:rPr>
        <w:t> </w:t>
      </w:r>
      <w:r w:rsidRPr="00587C80">
        <w:rPr>
          <w:rFonts w:ascii="PT Astra Serif" w:hAnsi="PT Astra Serif"/>
          <w:sz w:val="24"/>
          <w:szCs w:val="24"/>
        </w:rPr>
        <w:t xml:space="preserve">489 утвержденных администрацией города Тулы документов. </w:t>
      </w:r>
    </w:p>
    <w:p w14:paraId="2F1778E3" w14:textId="77777777" w:rsidR="002802C9" w:rsidRDefault="00076CA9" w:rsidP="00587C80">
      <w:pPr>
        <w:shd w:val="clear" w:color="auto" w:fill="FFFFFF" w:themeFill="background1"/>
        <w:spacing w:after="0" w:line="240" w:lineRule="auto"/>
        <w:ind w:firstLine="709"/>
        <w:jc w:val="both"/>
        <w:rPr>
          <w:rFonts w:ascii="PT Astra Serif" w:hAnsi="PT Astra Serif"/>
          <w:sz w:val="24"/>
          <w:szCs w:val="24"/>
        </w:rPr>
      </w:pPr>
      <w:r>
        <w:rPr>
          <w:rFonts w:ascii="PT Astra Serif" w:hAnsi="PT Astra Serif"/>
          <w:sz w:val="24"/>
          <w:szCs w:val="24"/>
        </w:rPr>
        <w:t xml:space="preserve">Начиная с 2019 года, </w:t>
      </w:r>
      <w:r w:rsidR="00587C80" w:rsidRPr="00587C80">
        <w:rPr>
          <w:rFonts w:ascii="PT Astra Serif" w:hAnsi="PT Astra Serif"/>
          <w:sz w:val="24"/>
          <w:szCs w:val="24"/>
        </w:rPr>
        <w:t xml:space="preserve">Тула участвует в пилотном проекте «Умный город» ведомственного проекта Минстроя России в рамках национального проекта «Жилье и городская среда» и национальной программы «Цифровая экономика» (далее проект «Умный город»). </w:t>
      </w:r>
    </w:p>
    <w:p w14:paraId="328575A1" w14:textId="77777777" w:rsidR="00587C80" w:rsidRPr="00587C80" w:rsidRDefault="00587C80" w:rsidP="00587C80">
      <w:pPr>
        <w:shd w:val="clear" w:color="auto" w:fill="FFFFFF" w:themeFill="background1"/>
        <w:spacing w:after="0" w:line="240" w:lineRule="auto"/>
        <w:ind w:firstLine="709"/>
        <w:jc w:val="both"/>
        <w:rPr>
          <w:rFonts w:ascii="PT Astra Serif" w:hAnsi="PT Astra Serif"/>
          <w:sz w:val="24"/>
          <w:szCs w:val="24"/>
        </w:rPr>
      </w:pPr>
      <w:r w:rsidRPr="00587C80">
        <w:rPr>
          <w:rFonts w:ascii="PT Astra Serif" w:hAnsi="PT Astra Serif"/>
          <w:sz w:val="24"/>
          <w:szCs w:val="24"/>
        </w:rPr>
        <w:t xml:space="preserve">В течение 2024 года в рамках проекта «Умный город»: </w:t>
      </w:r>
    </w:p>
    <w:p w14:paraId="44FE812C" w14:textId="77777777" w:rsidR="00587C80" w:rsidRPr="00587C80" w:rsidRDefault="00587C80" w:rsidP="00587C80">
      <w:pPr>
        <w:shd w:val="clear" w:color="auto" w:fill="FFFFFF" w:themeFill="background1"/>
        <w:spacing w:after="0" w:line="240" w:lineRule="auto"/>
        <w:ind w:firstLine="709"/>
        <w:jc w:val="both"/>
        <w:rPr>
          <w:rFonts w:ascii="PT Astra Serif" w:hAnsi="PT Astra Serif"/>
          <w:sz w:val="24"/>
          <w:szCs w:val="24"/>
        </w:rPr>
      </w:pPr>
      <w:r w:rsidRPr="00587C80">
        <w:rPr>
          <w:rFonts w:ascii="PT Astra Serif" w:hAnsi="PT Astra Serif"/>
          <w:sz w:val="24"/>
          <w:szCs w:val="24"/>
        </w:rPr>
        <w:t>оцифровано и размещено в местной информационной системе обеспечения градостроительной деятельности 22</w:t>
      </w:r>
      <w:r w:rsidR="00B657D9">
        <w:rPr>
          <w:rFonts w:ascii="PT Astra Serif" w:hAnsi="PT Astra Serif"/>
          <w:sz w:val="24"/>
          <w:szCs w:val="24"/>
        </w:rPr>
        <w:t> </w:t>
      </w:r>
      <w:r w:rsidRPr="00587C80">
        <w:rPr>
          <w:rFonts w:ascii="PT Astra Serif" w:hAnsi="PT Astra Serif"/>
          <w:sz w:val="24"/>
          <w:szCs w:val="24"/>
        </w:rPr>
        <w:t>750 градостроительных документ</w:t>
      </w:r>
      <w:r w:rsidR="00C32EC2">
        <w:rPr>
          <w:rFonts w:ascii="PT Astra Serif" w:hAnsi="PT Astra Serif"/>
          <w:sz w:val="24"/>
          <w:szCs w:val="24"/>
        </w:rPr>
        <w:t>ов</w:t>
      </w:r>
      <w:r w:rsidRPr="00587C80">
        <w:rPr>
          <w:rFonts w:ascii="PT Astra Serif" w:hAnsi="PT Astra Serif"/>
          <w:sz w:val="24"/>
          <w:szCs w:val="24"/>
        </w:rPr>
        <w:t xml:space="preserve">; </w:t>
      </w:r>
    </w:p>
    <w:p w14:paraId="72AE4D19" w14:textId="77777777" w:rsidR="00587C80" w:rsidRDefault="00587C80" w:rsidP="00587C80">
      <w:pPr>
        <w:shd w:val="clear" w:color="auto" w:fill="FFFFFF" w:themeFill="background1"/>
        <w:spacing w:after="0" w:line="240" w:lineRule="auto"/>
        <w:ind w:firstLine="709"/>
        <w:jc w:val="both"/>
        <w:rPr>
          <w:rFonts w:ascii="PT Astra Serif" w:hAnsi="PT Astra Serif"/>
          <w:sz w:val="24"/>
          <w:szCs w:val="24"/>
        </w:rPr>
      </w:pPr>
      <w:r w:rsidRPr="00704705">
        <w:rPr>
          <w:rFonts w:ascii="PT Astra Serif" w:hAnsi="PT Astra Serif"/>
          <w:sz w:val="24"/>
          <w:szCs w:val="24"/>
        </w:rPr>
        <w:lastRenderedPageBreak/>
        <w:t>произведена актуализация (2</w:t>
      </w:r>
      <w:r w:rsidR="00B657D9">
        <w:rPr>
          <w:rFonts w:ascii="PT Astra Serif" w:hAnsi="PT Astra Serif"/>
          <w:sz w:val="24"/>
          <w:szCs w:val="24"/>
        </w:rPr>
        <w:t> </w:t>
      </w:r>
      <w:r w:rsidRPr="00704705">
        <w:rPr>
          <w:rFonts w:ascii="PT Astra Serif" w:hAnsi="PT Astra Serif"/>
          <w:sz w:val="24"/>
          <w:szCs w:val="24"/>
        </w:rPr>
        <w:t>499 обновлений) Единой электронной топографической основы города Тулы по материалам инженерно-геодезических изысканий, передаваемым в администрацию города Тулы;</w:t>
      </w:r>
    </w:p>
    <w:p w14:paraId="23D0A94D" w14:textId="77777777" w:rsidR="00587C80" w:rsidRPr="00587C80" w:rsidRDefault="002802C9" w:rsidP="00587C80">
      <w:pPr>
        <w:shd w:val="clear" w:color="auto" w:fill="FFFFFF" w:themeFill="background1"/>
        <w:spacing w:after="0" w:line="240" w:lineRule="auto"/>
        <w:ind w:firstLine="709"/>
        <w:jc w:val="both"/>
        <w:rPr>
          <w:rFonts w:ascii="PT Astra Serif" w:hAnsi="PT Astra Serif"/>
          <w:sz w:val="24"/>
          <w:szCs w:val="24"/>
        </w:rPr>
      </w:pPr>
      <w:r>
        <w:rPr>
          <w:rFonts w:ascii="PT Astra Serif" w:hAnsi="PT Astra Serif"/>
          <w:sz w:val="24"/>
          <w:szCs w:val="24"/>
        </w:rPr>
        <w:t>а</w:t>
      </w:r>
      <w:r w:rsidR="00587C80" w:rsidRPr="00587C80">
        <w:rPr>
          <w:rFonts w:ascii="PT Astra Serif" w:hAnsi="PT Astra Serif"/>
          <w:sz w:val="24"/>
          <w:szCs w:val="24"/>
        </w:rPr>
        <w:t>ктуализирована интерактивная карта ИСОГД.</w:t>
      </w:r>
    </w:p>
    <w:p w14:paraId="16FBB422" w14:textId="4DC1F56E" w:rsidR="00587C80" w:rsidRPr="00587C80" w:rsidRDefault="00587C80" w:rsidP="00587C80">
      <w:pPr>
        <w:shd w:val="clear" w:color="auto" w:fill="FFFFFF" w:themeFill="background1"/>
        <w:spacing w:after="0" w:line="240" w:lineRule="auto"/>
        <w:ind w:firstLine="709"/>
        <w:jc w:val="both"/>
        <w:rPr>
          <w:rFonts w:ascii="PT Astra Serif" w:hAnsi="PT Astra Serif"/>
          <w:sz w:val="24"/>
          <w:szCs w:val="24"/>
        </w:rPr>
      </w:pPr>
      <w:r w:rsidRPr="00587C80">
        <w:rPr>
          <w:rFonts w:ascii="PT Astra Serif" w:hAnsi="PT Astra Serif"/>
          <w:sz w:val="24"/>
          <w:szCs w:val="24"/>
        </w:rPr>
        <w:t>Доля граждан, использующих механизм получения муниципальной услуги «Предоставление сведений, копий документов и материалов, содержащихся в государственных информационных системах обеспечения градостроительной деятельности» в электронной форме, по итогам 2024 года достигла 100%, целевой показатель выполнен. Оказано 2</w:t>
      </w:r>
      <w:r w:rsidR="00B657D9">
        <w:rPr>
          <w:rFonts w:ascii="PT Astra Serif" w:hAnsi="PT Astra Serif"/>
          <w:sz w:val="24"/>
          <w:szCs w:val="24"/>
        </w:rPr>
        <w:t> </w:t>
      </w:r>
      <w:r w:rsidRPr="00587C80">
        <w:rPr>
          <w:rFonts w:ascii="PT Astra Serif" w:hAnsi="PT Astra Serif"/>
          <w:sz w:val="24"/>
          <w:szCs w:val="24"/>
        </w:rPr>
        <w:t xml:space="preserve">490 услуг на сумму 677,5 тыс. </w:t>
      </w:r>
      <w:r w:rsidR="00F23FEC">
        <w:rPr>
          <w:rFonts w:ascii="PT Astra Serif" w:hAnsi="PT Astra Serif"/>
          <w:sz w:val="24"/>
          <w:szCs w:val="24"/>
        </w:rPr>
        <w:t>рублей</w:t>
      </w:r>
      <w:r w:rsidRPr="00587C80">
        <w:rPr>
          <w:rFonts w:ascii="PT Astra Serif" w:hAnsi="PT Astra Serif"/>
          <w:sz w:val="24"/>
          <w:szCs w:val="24"/>
        </w:rPr>
        <w:t>, зачисленн</w:t>
      </w:r>
      <w:r w:rsidR="002802C9">
        <w:rPr>
          <w:rFonts w:ascii="PT Astra Serif" w:hAnsi="PT Astra Serif"/>
          <w:sz w:val="24"/>
          <w:szCs w:val="24"/>
        </w:rPr>
        <w:t xml:space="preserve">ых </w:t>
      </w:r>
      <w:r w:rsidRPr="00587C80">
        <w:rPr>
          <w:rFonts w:ascii="PT Astra Serif" w:hAnsi="PT Astra Serif"/>
          <w:sz w:val="24"/>
          <w:szCs w:val="24"/>
        </w:rPr>
        <w:t>в бюджет муниципального образования город Тула.</w:t>
      </w:r>
    </w:p>
    <w:p w14:paraId="513A48ED" w14:textId="77777777" w:rsidR="000A149F" w:rsidRDefault="000A149F" w:rsidP="00F53DC7">
      <w:pPr>
        <w:spacing w:after="0" w:line="240" w:lineRule="auto"/>
        <w:ind w:firstLine="709"/>
        <w:jc w:val="both"/>
        <w:rPr>
          <w:rFonts w:ascii="PT Astra Serif" w:hAnsi="PT Astra Serif"/>
          <w:sz w:val="24"/>
          <w:szCs w:val="24"/>
        </w:rPr>
      </w:pPr>
      <w:proofErr w:type="gramStart"/>
      <w:r>
        <w:rPr>
          <w:rFonts w:ascii="PT Astra Serif" w:hAnsi="PT Astra Serif"/>
          <w:sz w:val="24"/>
          <w:szCs w:val="24"/>
        </w:rPr>
        <w:t>П</w:t>
      </w:r>
      <w:r w:rsidRPr="00F53DC7">
        <w:rPr>
          <w:rFonts w:ascii="PT Astra Serif" w:hAnsi="PT Astra Serif"/>
          <w:sz w:val="24"/>
          <w:szCs w:val="24"/>
        </w:rPr>
        <w:t>одписан  договор</w:t>
      </w:r>
      <w:proofErr w:type="gramEnd"/>
      <w:r w:rsidRPr="00F53DC7">
        <w:rPr>
          <w:rFonts w:ascii="PT Astra Serif" w:hAnsi="PT Astra Serif"/>
          <w:sz w:val="24"/>
          <w:szCs w:val="24"/>
        </w:rPr>
        <w:t xml:space="preserve"> о комплексном развитии территории</w:t>
      </w:r>
      <w:r w:rsidRPr="00F53DC7">
        <w:rPr>
          <w:rFonts w:ascii="PT Astra Serif" w:hAnsi="PT Astra Serif"/>
          <w:color w:val="000000"/>
          <w:sz w:val="28"/>
          <w:szCs w:val="28"/>
          <w:shd w:val="clear" w:color="auto" w:fill="FFFFFF"/>
        </w:rPr>
        <w:t xml:space="preserve"> </w:t>
      </w:r>
      <w:r w:rsidRPr="00F53DC7">
        <w:rPr>
          <w:rFonts w:ascii="PT Astra Serif" w:hAnsi="PT Astra Serif"/>
          <w:sz w:val="24"/>
          <w:szCs w:val="24"/>
        </w:rPr>
        <w:t>в районе села Осиновая гора</w:t>
      </w:r>
      <w:r>
        <w:rPr>
          <w:rFonts w:ascii="PT Astra Serif" w:hAnsi="PT Astra Serif"/>
          <w:sz w:val="24"/>
          <w:szCs w:val="24"/>
        </w:rPr>
        <w:t>,</w:t>
      </w:r>
      <w:r w:rsidRPr="000A149F">
        <w:rPr>
          <w:rFonts w:ascii="PT Astra Serif" w:hAnsi="PT Astra Serif"/>
          <w:sz w:val="24"/>
          <w:szCs w:val="24"/>
        </w:rPr>
        <w:t xml:space="preserve"> </w:t>
      </w:r>
      <w:r w:rsidR="00FD6E88">
        <w:rPr>
          <w:rFonts w:ascii="PT Astra Serif" w:hAnsi="PT Astra Serif"/>
          <w:sz w:val="24"/>
          <w:szCs w:val="24"/>
        </w:rPr>
        <w:t>в</w:t>
      </w:r>
      <w:r w:rsidRPr="000A149F">
        <w:rPr>
          <w:rFonts w:ascii="PT Astra Serif" w:hAnsi="PT Astra Serif"/>
          <w:sz w:val="24"/>
          <w:szCs w:val="24"/>
        </w:rPr>
        <w:t xml:space="preserve"> котором застройка территори</w:t>
      </w:r>
      <w:r w:rsidR="00FD6E88">
        <w:rPr>
          <w:rFonts w:ascii="PT Astra Serif" w:hAnsi="PT Astra Serif"/>
          <w:sz w:val="24"/>
          <w:szCs w:val="24"/>
        </w:rPr>
        <w:t>и</w:t>
      </w:r>
      <w:r w:rsidRPr="000A149F">
        <w:rPr>
          <w:rFonts w:ascii="PT Astra Serif" w:hAnsi="PT Astra Serif"/>
          <w:sz w:val="24"/>
          <w:szCs w:val="24"/>
        </w:rPr>
        <w:t xml:space="preserve"> предусматривает </w:t>
      </w:r>
      <w:r w:rsidR="00FD6E88">
        <w:rPr>
          <w:rFonts w:ascii="PT Astra Serif" w:hAnsi="PT Astra Serif"/>
          <w:sz w:val="24"/>
          <w:szCs w:val="24"/>
        </w:rPr>
        <w:t xml:space="preserve">синхронизированное по срокам </w:t>
      </w:r>
      <w:r w:rsidRPr="000A149F">
        <w:rPr>
          <w:rFonts w:ascii="PT Astra Serif" w:hAnsi="PT Astra Serif"/>
          <w:sz w:val="24"/>
          <w:szCs w:val="24"/>
        </w:rPr>
        <w:t>строительство магазинов, общественных зданий, социальных объектов и объектов инженерной инфраструктуры.</w:t>
      </w:r>
      <w:r w:rsidRPr="00F53DC7">
        <w:rPr>
          <w:rFonts w:ascii="PT Astra Serif" w:hAnsi="PT Astra Serif"/>
          <w:sz w:val="24"/>
          <w:szCs w:val="24"/>
        </w:rPr>
        <w:t xml:space="preserve"> </w:t>
      </w:r>
      <w:r>
        <w:rPr>
          <w:rFonts w:ascii="PT Astra Serif" w:hAnsi="PT Astra Serif"/>
          <w:sz w:val="24"/>
          <w:szCs w:val="24"/>
        </w:rPr>
        <w:t>Реализация проекта запланирована на</w:t>
      </w:r>
      <w:r w:rsidRPr="00F53DC7">
        <w:rPr>
          <w:rFonts w:ascii="PT Astra Serif" w:hAnsi="PT Astra Serif"/>
          <w:sz w:val="24"/>
          <w:szCs w:val="24"/>
        </w:rPr>
        <w:t xml:space="preserve"> 2025 год.</w:t>
      </w:r>
      <w:r>
        <w:rPr>
          <w:rFonts w:ascii="PT Astra Serif" w:hAnsi="PT Astra Serif"/>
          <w:sz w:val="24"/>
          <w:szCs w:val="24"/>
        </w:rPr>
        <w:t xml:space="preserve"> </w:t>
      </w:r>
    </w:p>
    <w:p w14:paraId="440C9E5D" w14:textId="77777777" w:rsidR="002D7B2D" w:rsidRPr="00F53DC7" w:rsidRDefault="00FD6E88" w:rsidP="00F53DC7">
      <w:pPr>
        <w:spacing w:after="0" w:line="240" w:lineRule="auto"/>
        <w:ind w:firstLine="709"/>
        <w:jc w:val="both"/>
        <w:rPr>
          <w:rFonts w:ascii="PT Astra Serif" w:hAnsi="PT Astra Serif"/>
          <w:sz w:val="24"/>
          <w:szCs w:val="24"/>
        </w:rPr>
      </w:pPr>
      <w:r>
        <w:rPr>
          <w:rFonts w:ascii="PT Astra Serif" w:hAnsi="PT Astra Serif"/>
          <w:sz w:val="24"/>
          <w:szCs w:val="24"/>
        </w:rPr>
        <w:t>Кроме этого</w:t>
      </w:r>
      <w:r w:rsidR="00CD13B7">
        <w:rPr>
          <w:rFonts w:ascii="PT Astra Serif" w:hAnsi="PT Astra Serif"/>
          <w:sz w:val="24"/>
          <w:szCs w:val="24"/>
        </w:rPr>
        <w:t>,</w:t>
      </w:r>
      <w:r w:rsidR="000A149F">
        <w:rPr>
          <w:rFonts w:ascii="PT Astra Serif" w:hAnsi="PT Astra Serif"/>
          <w:sz w:val="24"/>
          <w:szCs w:val="24"/>
        </w:rPr>
        <w:t xml:space="preserve"> в</w:t>
      </w:r>
      <w:r w:rsidR="00587C80" w:rsidRPr="00F53DC7">
        <w:rPr>
          <w:rFonts w:ascii="PT Astra Serif" w:hAnsi="PT Astra Serif"/>
          <w:sz w:val="24"/>
          <w:szCs w:val="24"/>
        </w:rPr>
        <w:t xml:space="preserve"> 2024 году принято 3 решения о комплексном развитии территори</w:t>
      </w:r>
      <w:r w:rsidR="00F53DC7" w:rsidRPr="00F53DC7">
        <w:rPr>
          <w:rFonts w:ascii="PT Astra Serif" w:hAnsi="PT Astra Serif"/>
          <w:sz w:val="24"/>
          <w:szCs w:val="24"/>
        </w:rPr>
        <w:t>й</w:t>
      </w:r>
      <w:r w:rsidR="00587C80" w:rsidRPr="00F53DC7">
        <w:rPr>
          <w:rFonts w:ascii="PT Astra Serif" w:hAnsi="PT Astra Serif"/>
          <w:sz w:val="24"/>
          <w:szCs w:val="24"/>
        </w:rPr>
        <w:t xml:space="preserve"> жилой застройки</w:t>
      </w:r>
      <w:r w:rsidR="00F53DC7" w:rsidRPr="00F53DC7">
        <w:rPr>
          <w:rFonts w:ascii="PT Astra Serif" w:hAnsi="PT Astra Serif"/>
          <w:sz w:val="24"/>
          <w:szCs w:val="24"/>
        </w:rPr>
        <w:t xml:space="preserve"> с </w:t>
      </w:r>
      <w:r w:rsidRPr="00FD6E88">
        <w:rPr>
          <w:rFonts w:ascii="PT Astra Serif" w:hAnsi="PT Astra Serif"/>
          <w:sz w:val="24"/>
          <w:szCs w:val="24"/>
        </w:rPr>
        <w:t>обязательством застройщика по расселению аварий</w:t>
      </w:r>
      <w:r>
        <w:rPr>
          <w:rFonts w:ascii="PT Astra Serif" w:hAnsi="PT Astra Serif"/>
          <w:sz w:val="24"/>
          <w:szCs w:val="24"/>
        </w:rPr>
        <w:t>ных домов, находящихся на этой территории</w:t>
      </w:r>
      <w:r w:rsidR="002D7B2D" w:rsidRPr="00F53DC7">
        <w:rPr>
          <w:rFonts w:ascii="PT Astra Serif" w:hAnsi="PT Astra Serif"/>
          <w:sz w:val="24"/>
          <w:szCs w:val="24"/>
        </w:rPr>
        <w:t>:</w:t>
      </w:r>
    </w:p>
    <w:p w14:paraId="33242FB3" w14:textId="77777777" w:rsidR="002D7B2D" w:rsidRPr="00F53DC7" w:rsidRDefault="002D7B2D" w:rsidP="00F53DC7">
      <w:pPr>
        <w:spacing w:after="0" w:line="240" w:lineRule="auto"/>
        <w:ind w:firstLine="709"/>
        <w:jc w:val="both"/>
        <w:rPr>
          <w:rFonts w:ascii="PT Astra Serif" w:hAnsi="PT Astra Serif"/>
          <w:sz w:val="24"/>
          <w:szCs w:val="24"/>
        </w:rPr>
      </w:pPr>
      <w:r w:rsidRPr="00F53DC7">
        <w:rPr>
          <w:rFonts w:ascii="PT Astra Serif" w:hAnsi="PT Astra Serif"/>
          <w:sz w:val="24"/>
          <w:szCs w:val="24"/>
        </w:rPr>
        <w:t xml:space="preserve">территория, ограниченная ул. Красина и Гончарова; </w:t>
      </w:r>
    </w:p>
    <w:p w14:paraId="0E46BEAC" w14:textId="77777777" w:rsidR="002D7B2D" w:rsidRPr="00F53DC7" w:rsidRDefault="002D7B2D" w:rsidP="00F53DC7">
      <w:pPr>
        <w:spacing w:after="0" w:line="240" w:lineRule="auto"/>
        <w:ind w:firstLine="709"/>
        <w:jc w:val="both"/>
        <w:rPr>
          <w:rFonts w:ascii="PT Astra Serif" w:hAnsi="PT Astra Serif"/>
          <w:sz w:val="24"/>
          <w:szCs w:val="24"/>
        </w:rPr>
      </w:pPr>
      <w:r w:rsidRPr="00F53DC7">
        <w:rPr>
          <w:rFonts w:ascii="PT Astra Serif" w:hAnsi="PT Astra Serif"/>
          <w:sz w:val="24"/>
          <w:szCs w:val="24"/>
        </w:rPr>
        <w:t xml:space="preserve">территория, ограниченная ул. Белкина и Гражданским переулком; </w:t>
      </w:r>
    </w:p>
    <w:p w14:paraId="4B0D7B64" w14:textId="77777777" w:rsidR="002D7B2D" w:rsidRPr="00F53DC7" w:rsidRDefault="002D7B2D" w:rsidP="00F53DC7">
      <w:pPr>
        <w:spacing w:after="0" w:line="240" w:lineRule="auto"/>
        <w:ind w:firstLine="709"/>
        <w:jc w:val="both"/>
        <w:rPr>
          <w:rFonts w:ascii="PT Astra Serif" w:hAnsi="PT Astra Serif"/>
          <w:sz w:val="24"/>
          <w:szCs w:val="24"/>
        </w:rPr>
      </w:pPr>
      <w:r w:rsidRPr="00F53DC7">
        <w:rPr>
          <w:rFonts w:ascii="PT Astra Serif" w:hAnsi="PT Astra Serif"/>
          <w:sz w:val="24"/>
          <w:szCs w:val="24"/>
        </w:rPr>
        <w:t>территория, ограниченная ул. Мезенцева.</w:t>
      </w:r>
    </w:p>
    <w:p w14:paraId="5F4379ED" w14:textId="77777777" w:rsidR="00F53DC7" w:rsidRDefault="002D7B2D" w:rsidP="00F53DC7">
      <w:pPr>
        <w:spacing w:after="0" w:line="240" w:lineRule="auto"/>
        <w:ind w:firstLine="709"/>
        <w:jc w:val="both"/>
        <w:rPr>
          <w:rFonts w:ascii="PT Astra Serif" w:hAnsi="PT Astra Serif"/>
          <w:sz w:val="24"/>
          <w:szCs w:val="24"/>
        </w:rPr>
      </w:pPr>
      <w:r w:rsidRPr="00F53DC7">
        <w:rPr>
          <w:rFonts w:ascii="PT Astra Serif" w:hAnsi="PT Astra Serif"/>
          <w:sz w:val="24"/>
          <w:szCs w:val="24"/>
        </w:rPr>
        <w:t>Реализация проектов запланирована на 2025 год.</w:t>
      </w:r>
      <w:r w:rsidR="00587C80" w:rsidRPr="00F53DC7">
        <w:rPr>
          <w:rFonts w:ascii="PT Astra Serif" w:hAnsi="PT Astra Serif"/>
          <w:sz w:val="24"/>
          <w:szCs w:val="24"/>
        </w:rPr>
        <w:t xml:space="preserve"> </w:t>
      </w:r>
    </w:p>
    <w:p w14:paraId="3AA967B1" w14:textId="77777777" w:rsidR="00FD6E88" w:rsidRDefault="00FD6E88" w:rsidP="00FD6E88">
      <w:pPr>
        <w:spacing w:after="0" w:line="240" w:lineRule="auto"/>
        <w:ind w:firstLine="709"/>
        <w:jc w:val="both"/>
        <w:rPr>
          <w:rFonts w:ascii="PT Astra Serif" w:eastAsia="Calibri" w:hAnsi="PT Astra Serif"/>
          <w:i/>
          <w:sz w:val="24"/>
          <w:szCs w:val="24"/>
          <w:u w:val="single"/>
        </w:rPr>
      </w:pPr>
      <w:r>
        <w:rPr>
          <w:rFonts w:ascii="PT Astra Serif" w:eastAsia="Calibri" w:hAnsi="PT Astra Serif"/>
          <w:i/>
          <w:sz w:val="24"/>
          <w:szCs w:val="24"/>
          <w:u w:val="single"/>
        </w:rPr>
        <w:t xml:space="preserve">Переселение граждан из аварийного жилого фонда </w:t>
      </w:r>
    </w:p>
    <w:p w14:paraId="0FFBCF0A" w14:textId="77777777" w:rsidR="00FD6E88" w:rsidRDefault="00FD6E88" w:rsidP="00FD6E88">
      <w:pPr>
        <w:spacing w:after="0" w:line="240" w:lineRule="auto"/>
        <w:ind w:firstLine="709"/>
        <w:jc w:val="both"/>
        <w:rPr>
          <w:rFonts w:ascii="PT Astra Serif" w:eastAsia="Times New Roman" w:hAnsi="PT Astra Serif"/>
          <w:bCs/>
          <w:sz w:val="24"/>
          <w:szCs w:val="24"/>
        </w:rPr>
      </w:pPr>
      <w:r>
        <w:rPr>
          <w:rFonts w:ascii="PT Astra Serif" w:eastAsia="Times New Roman" w:hAnsi="PT Astra Serif"/>
          <w:bCs/>
          <w:sz w:val="24"/>
          <w:szCs w:val="24"/>
        </w:rPr>
        <w:t>Вопрос ликвидации ветхого и аварийного фонда, переселения граждан в благоустроенные жилые помещения является для Тулы одним из приоритетных.</w:t>
      </w:r>
    </w:p>
    <w:p w14:paraId="4A426F06" w14:textId="38C3A51F" w:rsidR="00FD6E88" w:rsidRDefault="00FD6E88" w:rsidP="00FD6E88">
      <w:pPr>
        <w:spacing w:after="0" w:line="240" w:lineRule="auto"/>
        <w:ind w:firstLine="709"/>
        <w:jc w:val="both"/>
        <w:rPr>
          <w:rFonts w:ascii="PT Astra Serif" w:eastAsia="Times New Roman" w:hAnsi="PT Astra Serif"/>
          <w:bCs/>
          <w:sz w:val="24"/>
          <w:szCs w:val="24"/>
        </w:rPr>
      </w:pPr>
      <w:r>
        <w:rPr>
          <w:rFonts w:ascii="PT Astra Serif" w:eastAsia="Times New Roman" w:hAnsi="PT Astra Serif"/>
          <w:bCs/>
          <w:sz w:val="24"/>
          <w:szCs w:val="24"/>
        </w:rPr>
        <w:t xml:space="preserve">На территории муниципального образования город Тула находится 194 многоквартирных </w:t>
      </w:r>
      <w:r w:rsidR="00CD13B7">
        <w:rPr>
          <w:rFonts w:ascii="PT Astra Serif" w:eastAsia="Times New Roman" w:hAnsi="PT Astra Serif"/>
          <w:bCs/>
          <w:sz w:val="24"/>
          <w:szCs w:val="24"/>
        </w:rPr>
        <w:t>дома</w:t>
      </w:r>
      <w:r>
        <w:rPr>
          <w:rFonts w:ascii="PT Astra Serif" w:eastAsia="Times New Roman" w:hAnsi="PT Astra Serif"/>
          <w:bCs/>
          <w:sz w:val="24"/>
          <w:szCs w:val="24"/>
        </w:rPr>
        <w:t>, признанных аварийными после 1 января 2017 года, в которых проживает 1</w:t>
      </w:r>
      <w:r w:rsidR="00CD13B7">
        <w:rPr>
          <w:rFonts w:ascii="PT Astra Serif" w:eastAsia="Times New Roman" w:hAnsi="PT Astra Serif"/>
          <w:bCs/>
          <w:sz w:val="24"/>
          <w:szCs w:val="24"/>
        </w:rPr>
        <w:t> </w:t>
      </w:r>
      <w:r>
        <w:rPr>
          <w:rFonts w:ascii="PT Astra Serif" w:eastAsia="Times New Roman" w:hAnsi="PT Astra Serif"/>
          <w:bCs/>
          <w:sz w:val="24"/>
          <w:szCs w:val="24"/>
        </w:rPr>
        <w:t>417 семей (3 202 человека), расселяемая площадь 59,4 тыс. кв. м.</w:t>
      </w:r>
    </w:p>
    <w:p w14:paraId="71AA2274" w14:textId="02B4B5D1" w:rsidR="00FD6E88" w:rsidRDefault="00FD6E88" w:rsidP="00FD6E88">
      <w:pPr>
        <w:spacing w:after="0" w:line="240" w:lineRule="auto"/>
        <w:ind w:firstLine="709"/>
        <w:jc w:val="both"/>
        <w:rPr>
          <w:rFonts w:ascii="PT Astra Serif" w:eastAsia="Times New Roman" w:hAnsi="PT Astra Serif"/>
          <w:bCs/>
          <w:sz w:val="24"/>
          <w:szCs w:val="24"/>
        </w:rPr>
      </w:pPr>
      <w:r>
        <w:rPr>
          <w:rFonts w:ascii="PT Astra Serif" w:eastAsia="Times New Roman" w:hAnsi="PT Astra Serif"/>
          <w:bCs/>
          <w:sz w:val="24"/>
          <w:szCs w:val="24"/>
        </w:rPr>
        <w:t>В 2024 году завершено расселение трех аварийных домов по адресу: г. Тула, ул. Дементьева, д. 21а; г. Тула, пос. Южный, ул. Транспортная, д.7; г. Тула, ул. Белкина, д. 33. Благоустроенные квартиры предоставлены 30 семьям.</w:t>
      </w:r>
    </w:p>
    <w:p w14:paraId="26F89DD9" w14:textId="77777777" w:rsidR="00FD6E88" w:rsidRDefault="00FD6E88" w:rsidP="00FD6E88">
      <w:pPr>
        <w:shd w:val="clear" w:color="auto" w:fill="FFFFFF"/>
        <w:spacing w:after="0" w:line="240" w:lineRule="auto"/>
        <w:ind w:firstLine="709"/>
        <w:jc w:val="both"/>
        <w:rPr>
          <w:rFonts w:ascii="PT Astra Serif" w:eastAsia="Times New Roman" w:hAnsi="PT Astra Serif"/>
          <w:bCs/>
          <w:sz w:val="24"/>
          <w:szCs w:val="24"/>
        </w:rPr>
      </w:pPr>
      <w:r>
        <w:rPr>
          <w:rFonts w:ascii="PT Astra Serif" w:eastAsia="Times New Roman" w:hAnsi="PT Astra Serif"/>
          <w:bCs/>
          <w:sz w:val="24"/>
          <w:szCs w:val="24"/>
        </w:rPr>
        <w:t>Работа по переселению из аварийного жилья будет продолжена.</w:t>
      </w:r>
    </w:p>
    <w:p w14:paraId="2ACC6247" w14:textId="77777777" w:rsidR="00FD6E88" w:rsidRDefault="00FD6E88" w:rsidP="00FD6E88">
      <w:pPr>
        <w:spacing w:after="0" w:line="240" w:lineRule="auto"/>
        <w:ind w:firstLine="709"/>
        <w:jc w:val="both"/>
        <w:rPr>
          <w:rFonts w:ascii="PT Astra Serif" w:eastAsia="Times New Roman" w:hAnsi="PT Astra Serif"/>
          <w:bCs/>
          <w:sz w:val="24"/>
          <w:szCs w:val="24"/>
        </w:rPr>
      </w:pPr>
      <w:r>
        <w:rPr>
          <w:rFonts w:ascii="PT Astra Serif" w:eastAsia="Times New Roman" w:hAnsi="PT Astra Serif"/>
          <w:bCs/>
          <w:sz w:val="24"/>
          <w:szCs w:val="24"/>
        </w:rPr>
        <w:t xml:space="preserve">Объем средств, ежегодно выделяемых из городского бюджета, не позволяет охватить потребность в переселении граждан. Решение проблемы переселения граждан из аварийного жилья в полном объеме возможно при условии </w:t>
      </w:r>
      <w:proofErr w:type="spellStart"/>
      <w:r>
        <w:rPr>
          <w:rFonts w:ascii="PT Astra Serif" w:eastAsia="Times New Roman" w:hAnsi="PT Astra Serif"/>
          <w:bCs/>
          <w:sz w:val="24"/>
          <w:szCs w:val="24"/>
        </w:rPr>
        <w:t>софинансирования</w:t>
      </w:r>
      <w:proofErr w:type="spellEnd"/>
      <w:r>
        <w:rPr>
          <w:rFonts w:ascii="PT Astra Serif" w:eastAsia="Times New Roman" w:hAnsi="PT Astra Serif"/>
          <w:bCs/>
          <w:sz w:val="24"/>
          <w:szCs w:val="24"/>
        </w:rPr>
        <w:t xml:space="preserve"> из федерального и регионального бюджетов.</w:t>
      </w:r>
    </w:p>
    <w:p w14:paraId="7DE30C77" w14:textId="77777777" w:rsidR="00F51CFD" w:rsidRPr="00001B29" w:rsidRDefault="00F80D54" w:rsidP="00F53DC7">
      <w:pPr>
        <w:pStyle w:val="a3"/>
        <w:spacing w:before="240" w:after="120" w:line="240" w:lineRule="auto"/>
        <w:ind w:left="0" w:firstLine="709"/>
        <w:contextualSpacing w:val="0"/>
        <w:jc w:val="center"/>
        <w:rPr>
          <w:rFonts w:ascii="PT Astra Serif" w:hAnsi="PT Astra Serif"/>
          <w:b/>
          <w:sz w:val="24"/>
          <w:szCs w:val="24"/>
        </w:rPr>
      </w:pPr>
      <w:r w:rsidRPr="00001B29">
        <w:rPr>
          <w:rFonts w:ascii="PT Astra Serif" w:hAnsi="PT Astra Serif"/>
          <w:b/>
          <w:sz w:val="24"/>
          <w:szCs w:val="24"/>
        </w:rPr>
        <w:t>Тула – без коммунальных аварий</w:t>
      </w:r>
      <w:r w:rsidR="00DA323F">
        <w:rPr>
          <w:rFonts w:ascii="PT Astra Serif" w:hAnsi="PT Astra Serif"/>
          <w:b/>
          <w:sz w:val="24"/>
          <w:szCs w:val="24"/>
        </w:rPr>
        <w:t>, город «умного» ЖКХ</w:t>
      </w:r>
    </w:p>
    <w:p w14:paraId="0A6226CC" w14:textId="77777777" w:rsidR="004839CC" w:rsidRDefault="00D3554D" w:rsidP="00B86EA5">
      <w:pPr>
        <w:spacing w:after="0" w:line="240" w:lineRule="auto"/>
        <w:ind w:firstLine="709"/>
        <w:jc w:val="both"/>
        <w:rPr>
          <w:rFonts w:ascii="PT Astra Serif" w:hAnsi="PT Astra Serif"/>
          <w:i/>
          <w:sz w:val="24"/>
          <w:szCs w:val="24"/>
          <w:u w:val="single"/>
        </w:rPr>
      </w:pPr>
      <w:r w:rsidRPr="00001B29">
        <w:rPr>
          <w:rFonts w:ascii="PT Astra Serif" w:hAnsi="PT Astra Serif"/>
          <w:i/>
          <w:sz w:val="24"/>
          <w:szCs w:val="24"/>
          <w:u w:val="single"/>
        </w:rPr>
        <w:t>Замена магистральных водоводов</w:t>
      </w:r>
    </w:p>
    <w:p w14:paraId="7277136F" w14:textId="77777777" w:rsidR="00126AFF" w:rsidRPr="00126AFF" w:rsidRDefault="00126AFF" w:rsidP="00126AFF">
      <w:pPr>
        <w:spacing w:after="0" w:line="240" w:lineRule="auto"/>
        <w:ind w:firstLine="709"/>
        <w:jc w:val="both"/>
        <w:rPr>
          <w:rFonts w:ascii="PT Astra Serif" w:hAnsi="PT Astra Serif"/>
          <w:sz w:val="24"/>
          <w:szCs w:val="24"/>
        </w:rPr>
      </w:pPr>
      <w:r w:rsidRPr="00126AFF">
        <w:rPr>
          <w:rFonts w:ascii="PT Astra Serif" w:hAnsi="PT Astra Serif"/>
          <w:sz w:val="24"/>
          <w:szCs w:val="24"/>
        </w:rPr>
        <w:t>В 2024 году проведены работы на магистральных водоводах.</w:t>
      </w:r>
    </w:p>
    <w:p w14:paraId="5D31736C" w14:textId="77777777" w:rsidR="000E0E52" w:rsidRPr="0004105D" w:rsidRDefault="000E0E52" w:rsidP="000E0E52">
      <w:pPr>
        <w:spacing w:after="0" w:line="240" w:lineRule="auto"/>
        <w:ind w:firstLine="709"/>
        <w:jc w:val="both"/>
        <w:rPr>
          <w:rFonts w:ascii="PT Astra Serif" w:hAnsi="PT Astra Serif"/>
          <w:sz w:val="24"/>
          <w:szCs w:val="24"/>
        </w:rPr>
      </w:pPr>
      <w:r>
        <w:rPr>
          <w:rFonts w:ascii="PT Astra Serif" w:hAnsi="PT Astra Serif"/>
          <w:sz w:val="24"/>
          <w:szCs w:val="24"/>
        </w:rPr>
        <w:t>П</w:t>
      </w:r>
      <w:r w:rsidRPr="0004105D">
        <w:rPr>
          <w:rFonts w:ascii="PT Astra Serif" w:hAnsi="PT Astra Serif"/>
          <w:sz w:val="24"/>
          <w:szCs w:val="24"/>
        </w:rPr>
        <w:t xml:space="preserve">роизведена замена 4,0 км участков магистральных водоводов 3-х водозаборов: </w:t>
      </w:r>
      <w:proofErr w:type="spellStart"/>
      <w:r w:rsidRPr="0004105D">
        <w:rPr>
          <w:rFonts w:ascii="PT Astra Serif" w:hAnsi="PT Astra Serif"/>
          <w:sz w:val="24"/>
          <w:szCs w:val="24"/>
        </w:rPr>
        <w:t>Обидимо-Упкинского</w:t>
      </w:r>
      <w:proofErr w:type="spellEnd"/>
      <w:r w:rsidRPr="0004105D">
        <w:rPr>
          <w:rFonts w:ascii="PT Astra Serif" w:hAnsi="PT Astra Serif"/>
          <w:sz w:val="24"/>
          <w:szCs w:val="24"/>
        </w:rPr>
        <w:t>, Окско-</w:t>
      </w:r>
      <w:proofErr w:type="spellStart"/>
      <w:r w:rsidRPr="0004105D">
        <w:rPr>
          <w:rFonts w:ascii="PT Astra Serif" w:hAnsi="PT Astra Serif"/>
          <w:sz w:val="24"/>
          <w:szCs w:val="24"/>
        </w:rPr>
        <w:t>Непрейковского</w:t>
      </w:r>
      <w:proofErr w:type="spellEnd"/>
      <w:r w:rsidRPr="0004105D">
        <w:rPr>
          <w:rFonts w:ascii="PT Astra Serif" w:hAnsi="PT Astra Serif"/>
          <w:sz w:val="24"/>
          <w:szCs w:val="24"/>
        </w:rPr>
        <w:t xml:space="preserve">, </w:t>
      </w:r>
      <w:proofErr w:type="spellStart"/>
      <w:r w:rsidRPr="0004105D">
        <w:rPr>
          <w:rFonts w:ascii="PT Astra Serif" w:hAnsi="PT Astra Serif"/>
          <w:sz w:val="24"/>
          <w:szCs w:val="24"/>
        </w:rPr>
        <w:t>Маслово-Песоченского</w:t>
      </w:r>
      <w:proofErr w:type="spellEnd"/>
      <w:r w:rsidRPr="0004105D">
        <w:rPr>
          <w:rFonts w:ascii="PT Astra Serif" w:hAnsi="PT Astra Serif"/>
          <w:sz w:val="24"/>
          <w:szCs w:val="24"/>
        </w:rPr>
        <w:t>.</w:t>
      </w:r>
    </w:p>
    <w:p w14:paraId="4D25D7DE" w14:textId="77777777" w:rsidR="000E0E52" w:rsidRDefault="000E0E52" w:rsidP="000E0E52">
      <w:pPr>
        <w:spacing w:after="0" w:line="240" w:lineRule="auto"/>
        <w:ind w:firstLine="709"/>
        <w:jc w:val="both"/>
        <w:rPr>
          <w:rFonts w:ascii="PT Astra Serif" w:hAnsi="PT Astra Serif"/>
          <w:sz w:val="24"/>
          <w:szCs w:val="24"/>
        </w:rPr>
      </w:pPr>
      <w:r>
        <w:rPr>
          <w:rFonts w:ascii="PT Astra Serif" w:hAnsi="PT Astra Serif"/>
          <w:sz w:val="24"/>
          <w:szCs w:val="24"/>
        </w:rPr>
        <w:t>П</w:t>
      </w:r>
      <w:r w:rsidRPr="00587C80">
        <w:rPr>
          <w:rFonts w:ascii="PT Astra Serif" w:hAnsi="PT Astra Serif"/>
          <w:sz w:val="24"/>
          <w:szCs w:val="24"/>
        </w:rPr>
        <w:t>олучено положительное заключение государственной экспертизы по проектной документации</w:t>
      </w:r>
      <w:r>
        <w:rPr>
          <w:rFonts w:ascii="PT Astra Serif" w:hAnsi="PT Astra Serif"/>
          <w:sz w:val="24"/>
          <w:szCs w:val="24"/>
        </w:rPr>
        <w:t xml:space="preserve"> на </w:t>
      </w:r>
      <w:r w:rsidRPr="00587C80">
        <w:rPr>
          <w:rFonts w:ascii="PT Astra Serif" w:hAnsi="PT Astra Serif"/>
          <w:sz w:val="24"/>
          <w:szCs w:val="24"/>
        </w:rPr>
        <w:t>реконструкци</w:t>
      </w:r>
      <w:r>
        <w:rPr>
          <w:rFonts w:ascii="PT Astra Serif" w:hAnsi="PT Astra Serif"/>
          <w:sz w:val="24"/>
          <w:szCs w:val="24"/>
        </w:rPr>
        <w:t>ю</w:t>
      </w:r>
      <w:r w:rsidRPr="00587C80">
        <w:rPr>
          <w:rFonts w:ascii="PT Astra Serif" w:hAnsi="PT Astra Serif"/>
          <w:sz w:val="24"/>
          <w:szCs w:val="24"/>
        </w:rPr>
        <w:t xml:space="preserve"> водовода 1-го и 2-го подъема </w:t>
      </w:r>
      <w:proofErr w:type="spellStart"/>
      <w:r w:rsidRPr="00587C80">
        <w:rPr>
          <w:rFonts w:ascii="PT Astra Serif" w:hAnsi="PT Astra Serif"/>
          <w:sz w:val="24"/>
          <w:szCs w:val="24"/>
        </w:rPr>
        <w:t>Масловско-Песоченского</w:t>
      </w:r>
      <w:proofErr w:type="spellEnd"/>
      <w:r w:rsidRPr="00587C80">
        <w:rPr>
          <w:rFonts w:ascii="PT Astra Serif" w:hAnsi="PT Astra Serif"/>
          <w:sz w:val="24"/>
          <w:szCs w:val="24"/>
        </w:rPr>
        <w:t xml:space="preserve"> водозабора</w:t>
      </w:r>
      <w:r>
        <w:rPr>
          <w:rFonts w:ascii="PT Astra Serif" w:hAnsi="PT Astra Serif"/>
          <w:sz w:val="24"/>
          <w:szCs w:val="24"/>
        </w:rPr>
        <w:t xml:space="preserve"> общей протяженностью </w:t>
      </w:r>
      <w:r w:rsidRPr="00587C80">
        <w:rPr>
          <w:rFonts w:ascii="PT Astra Serif" w:hAnsi="PT Astra Serif"/>
          <w:sz w:val="24"/>
          <w:szCs w:val="24"/>
        </w:rPr>
        <w:t>16,9 км</w:t>
      </w:r>
      <w:r>
        <w:rPr>
          <w:rFonts w:ascii="PT Astra Serif" w:hAnsi="PT Astra Serif"/>
          <w:sz w:val="24"/>
          <w:szCs w:val="24"/>
        </w:rPr>
        <w:t>.</w:t>
      </w:r>
    </w:p>
    <w:p w14:paraId="3FD72D20" w14:textId="70D2E332" w:rsidR="00F4514C" w:rsidRDefault="000E0E52" w:rsidP="0004105D">
      <w:pPr>
        <w:spacing w:after="0" w:line="240" w:lineRule="auto"/>
        <w:ind w:firstLine="709"/>
        <w:jc w:val="both"/>
        <w:rPr>
          <w:rFonts w:ascii="PT Astra Serif" w:hAnsi="PT Astra Serif"/>
          <w:sz w:val="24"/>
          <w:szCs w:val="24"/>
        </w:rPr>
      </w:pPr>
      <w:r>
        <w:rPr>
          <w:rFonts w:ascii="PT Astra Serif" w:hAnsi="PT Astra Serif"/>
          <w:sz w:val="24"/>
          <w:szCs w:val="24"/>
        </w:rPr>
        <w:t xml:space="preserve">В рамках заключенного </w:t>
      </w:r>
      <w:r w:rsidRPr="0004105D">
        <w:rPr>
          <w:rFonts w:ascii="PT Astra Serif" w:hAnsi="PT Astra Serif"/>
          <w:sz w:val="24"/>
          <w:szCs w:val="24"/>
        </w:rPr>
        <w:t>концессионно</w:t>
      </w:r>
      <w:r>
        <w:rPr>
          <w:rFonts w:ascii="PT Astra Serif" w:hAnsi="PT Astra Serif"/>
          <w:sz w:val="24"/>
          <w:szCs w:val="24"/>
        </w:rPr>
        <w:t>го</w:t>
      </w:r>
      <w:r w:rsidRPr="0004105D">
        <w:rPr>
          <w:rFonts w:ascii="PT Astra Serif" w:hAnsi="PT Astra Serif"/>
          <w:sz w:val="24"/>
          <w:szCs w:val="24"/>
        </w:rPr>
        <w:t xml:space="preserve"> соглашени</w:t>
      </w:r>
      <w:r>
        <w:rPr>
          <w:rFonts w:ascii="PT Astra Serif" w:hAnsi="PT Astra Serif"/>
          <w:sz w:val="24"/>
          <w:szCs w:val="24"/>
        </w:rPr>
        <w:t>я</w:t>
      </w:r>
      <w:r w:rsidRPr="0004105D">
        <w:rPr>
          <w:rFonts w:ascii="PT Astra Serif" w:hAnsi="PT Astra Serif"/>
          <w:sz w:val="24"/>
          <w:szCs w:val="24"/>
        </w:rPr>
        <w:t xml:space="preserve"> между АО «</w:t>
      </w:r>
      <w:proofErr w:type="spellStart"/>
      <w:r w:rsidRPr="0004105D">
        <w:rPr>
          <w:rFonts w:ascii="PT Astra Serif" w:hAnsi="PT Astra Serif"/>
          <w:sz w:val="24"/>
          <w:szCs w:val="24"/>
        </w:rPr>
        <w:t>Тулагорводоканал</w:t>
      </w:r>
      <w:proofErr w:type="spellEnd"/>
      <w:r w:rsidRPr="0004105D">
        <w:rPr>
          <w:rFonts w:ascii="PT Astra Serif" w:hAnsi="PT Astra Serif"/>
          <w:sz w:val="24"/>
          <w:szCs w:val="24"/>
        </w:rPr>
        <w:t>», администрацией города Тулы, правительством Тульской области «</w:t>
      </w:r>
      <w:r>
        <w:rPr>
          <w:rFonts w:ascii="PT Astra Serif" w:hAnsi="PT Astra Serif"/>
          <w:sz w:val="24"/>
          <w:szCs w:val="24"/>
        </w:rPr>
        <w:t>О</w:t>
      </w:r>
      <w:r w:rsidRPr="0004105D">
        <w:rPr>
          <w:rFonts w:ascii="PT Astra Serif" w:hAnsi="PT Astra Serif"/>
          <w:sz w:val="24"/>
          <w:szCs w:val="24"/>
        </w:rPr>
        <w:t xml:space="preserve"> финансировании, проектировании, строительстве и эксплуатации объектов холодного водоснабжения г. Тулы» </w:t>
      </w:r>
      <w:r w:rsidR="00674132">
        <w:rPr>
          <w:rFonts w:ascii="PT Astra Serif" w:hAnsi="PT Astra Serif"/>
          <w:sz w:val="24"/>
          <w:szCs w:val="24"/>
        </w:rPr>
        <w:t>ведется</w:t>
      </w:r>
      <w:r w:rsidRPr="0004105D">
        <w:rPr>
          <w:rFonts w:ascii="PT Astra Serif" w:hAnsi="PT Astra Serif"/>
          <w:sz w:val="24"/>
          <w:szCs w:val="24"/>
        </w:rPr>
        <w:t xml:space="preserve"> строительство </w:t>
      </w:r>
      <w:r w:rsidR="00674132">
        <w:rPr>
          <w:rFonts w:ascii="PT Astra Serif" w:hAnsi="PT Astra Serif"/>
          <w:sz w:val="24"/>
          <w:szCs w:val="24"/>
        </w:rPr>
        <w:t xml:space="preserve">4-х участков </w:t>
      </w:r>
      <w:r w:rsidRPr="0004105D">
        <w:rPr>
          <w:rFonts w:ascii="PT Astra Serif" w:hAnsi="PT Astra Serif"/>
          <w:sz w:val="24"/>
          <w:szCs w:val="24"/>
        </w:rPr>
        <w:t xml:space="preserve">магистральных сетей водоснабжения от </w:t>
      </w:r>
      <w:proofErr w:type="spellStart"/>
      <w:r w:rsidRPr="0004105D">
        <w:rPr>
          <w:rFonts w:ascii="PT Astra Serif" w:hAnsi="PT Astra Serif"/>
          <w:sz w:val="24"/>
          <w:szCs w:val="24"/>
        </w:rPr>
        <w:t>Обидимо-Упкинского</w:t>
      </w:r>
      <w:proofErr w:type="spellEnd"/>
      <w:r w:rsidRPr="0004105D">
        <w:rPr>
          <w:rFonts w:ascii="PT Astra Serif" w:hAnsi="PT Astra Serif"/>
          <w:sz w:val="24"/>
          <w:szCs w:val="24"/>
        </w:rPr>
        <w:t xml:space="preserve"> водозабора</w:t>
      </w:r>
      <w:r w:rsidR="00FB796C">
        <w:rPr>
          <w:rFonts w:ascii="PT Astra Serif" w:hAnsi="PT Astra Serif"/>
          <w:sz w:val="24"/>
          <w:szCs w:val="24"/>
        </w:rPr>
        <w:t xml:space="preserve">. </w:t>
      </w:r>
      <w:r w:rsidRPr="00674132">
        <w:rPr>
          <w:rFonts w:ascii="PT Astra Serif" w:hAnsi="PT Astra Serif"/>
          <w:sz w:val="24"/>
          <w:szCs w:val="24"/>
        </w:rPr>
        <w:t>Срок строительства 2024-2025 год</w:t>
      </w:r>
      <w:r w:rsidR="00674132">
        <w:rPr>
          <w:rFonts w:ascii="PT Astra Serif" w:hAnsi="PT Astra Serif"/>
          <w:sz w:val="24"/>
          <w:szCs w:val="24"/>
        </w:rPr>
        <w:t>ы</w:t>
      </w:r>
      <w:r w:rsidRPr="00674132">
        <w:rPr>
          <w:rFonts w:ascii="PT Astra Serif" w:hAnsi="PT Astra Serif"/>
          <w:sz w:val="24"/>
          <w:szCs w:val="24"/>
        </w:rPr>
        <w:t xml:space="preserve">. Стоимость проекта 1,3 млрд. </w:t>
      </w:r>
      <w:r w:rsidR="00F23FEC">
        <w:rPr>
          <w:rFonts w:ascii="PT Astra Serif" w:hAnsi="PT Astra Serif"/>
          <w:sz w:val="24"/>
          <w:szCs w:val="24"/>
        </w:rPr>
        <w:t>рублей</w:t>
      </w:r>
      <w:r w:rsidR="00367046">
        <w:rPr>
          <w:rFonts w:ascii="PT Astra Serif" w:hAnsi="PT Astra Serif"/>
          <w:sz w:val="24"/>
          <w:szCs w:val="24"/>
        </w:rPr>
        <w:t>.</w:t>
      </w:r>
      <w:r w:rsidR="00674132">
        <w:rPr>
          <w:rFonts w:ascii="PT Astra Serif" w:hAnsi="PT Astra Serif"/>
          <w:sz w:val="24"/>
          <w:szCs w:val="24"/>
        </w:rPr>
        <w:t xml:space="preserve"> </w:t>
      </w:r>
      <w:r w:rsidR="000A149F">
        <w:rPr>
          <w:rFonts w:ascii="PT Astra Serif" w:hAnsi="PT Astra Serif"/>
          <w:sz w:val="24"/>
          <w:szCs w:val="24"/>
        </w:rPr>
        <w:t>Из 24,97</w:t>
      </w:r>
      <w:r w:rsidR="000A149F" w:rsidRPr="0004105D">
        <w:rPr>
          <w:rFonts w:ascii="PT Astra Serif" w:hAnsi="PT Astra Serif"/>
          <w:sz w:val="24"/>
          <w:szCs w:val="24"/>
        </w:rPr>
        <w:t xml:space="preserve"> км</w:t>
      </w:r>
      <w:r w:rsidR="000A149F">
        <w:rPr>
          <w:rFonts w:ascii="PT Astra Serif" w:hAnsi="PT Astra Serif"/>
          <w:sz w:val="24"/>
          <w:szCs w:val="24"/>
        </w:rPr>
        <w:t>, запланированных в проекте, в 2024 году построено 22,56 км.</w:t>
      </w:r>
    </w:p>
    <w:p w14:paraId="3CEAF76C" w14:textId="77777777" w:rsidR="004839CC" w:rsidRDefault="005857CD" w:rsidP="00E97B83">
      <w:pPr>
        <w:pStyle w:val="a3"/>
        <w:spacing w:after="0" w:line="240" w:lineRule="auto"/>
        <w:ind w:left="0" w:firstLine="709"/>
        <w:jc w:val="both"/>
        <w:rPr>
          <w:rFonts w:ascii="PT Astra Serif" w:hAnsi="PT Astra Serif"/>
          <w:i/>
          <w:iCs/>
          <w:sz w:val="24"/>
          <w:szCs w:val="24"/>
          <w:u w:val="single"/>
        </w:rPr>
      </w:pPr>
      <w:r w:rsidRPr="00584ABC">
        <w:rPr>
          <w:rFonts w:ascii="PT Astra Serif" w:hAnsi="PT Astra Serif"/>
          <w:i/>
          <w:iCs/>
          <w:sz w:val="24"/>
          <w:szCs w:val="24"/>
          <w:u w:val="single"/>
        </w:rPr>
        <w:t>Строительство, р</w:t>
      </w:r>
      <w:r w:rsidR="004839CC" w:rsidRPr="00584ABC">
        <w:rPr>
          <w:rFonts w:ascii="PT Astra Serif" w:hAnsi="PT Astra Serif"/>
          <w:i/>
          <w:iCs/>
          <w:sz w:val="24"/>
          <w:szCs w:val="24"/>
          <w:u w:val="single"/>
        </w:rPr>
        <w:t>еконструкция и ремонт локальных сетей водоснабжения</w:t>
      </w:r>
    </w:p>
    <w:p w14:paraId="1D22B910" w14:textId="77777777" w:rsidR="00CF70B6" w:rsidRPr="00CF70B6" w:rsidRDefault="00546B5A" w:rsidP="00CF70B6">
      <w:pPr>
        <w:spacing w:after="0" w:line="240" w:lineRule="auto"/>
        <w:ind w:firstLine="709"/>
        <w:jc w:val="both"/>
        <w:rPr>
          <w:rFonts w:ascii="PT Astra Serif" w:hAnsi="PT Astra Serif"/>
          <w:iCs/>
          <w:sz w:val="24"/>
          <w:szCs w:val="24"/>
        </w:rPr>
      </w:pPr>
      <w:r>
        <w:rPr>
          <w:rFonts w:ascii="PT Astra Serif" w:hAnsi="PT Astra Serif"/>
          <w:iCs/>
          <w:sz w:val="24"/>
          <w:szCs w:val="24"/>
        </w:rPr>
        <w:t>В</w:t>
      </w:r>
      <w:r w:rsidR="00CF70B6">
        <w:rPr>
          <w:rFonts w:ascii="PT Astra Serif" w:hAnsi="PT Astra Serif"/>
          <w:iCs/>
          <w:sz w:val="24"/>
          <w:szCs w:val="24"/>
        </w:rPr>
        <w:t xml:space="preserve"> 2024 году </w:t>
      </w:r>
      <w:r w:rsidR="00CF70B6" w:rsidRPr="00CF70B6">
        <w:rPr>
          <w:rFonts w:ascii="PT Astra Serif" w:hAnsi="PT Astra Serif"/>
          <w:iCs/>
          <w:sz w:val="24"/>
          <w:szCs w:val="24"/>
        </w:rPr>
        <w:t>завершен</w:t>
      </w:r>
      <w:r>
        <w:rPr>
          <w:rFonts w:ascii="PT Astra Serif" w:hAnsi="PT Astra Serif"/>
          <w:iCs/>
          <w:sz w:val="24"/>
          <w:szCs w:val="24"/>
        </w:rPr>
        <w:t>о</w:t>
      </w:r>
      <w:r w:rsidR="00CF70B6" w:rsidRPr="00CF70B6">
        <w:rPr>
          <w:rFonts w:ascii="PT Astra Serif" w:hAnsi="PT Astra Serif"/>
          <w:iCs/>
          <w:sz w:val="24"/>
          <w:szCs w:val="24"/>
        </w:rPr>
        <w:t xml:space="preserve"> строительств</w:t>
      </w:r>
      <w:r w:rsidR="002C5DC2">
        <w:rPr>
          <w:rFonts w:ascii="PT Astra Serif" w:hAnsi="PT Astra Serif"/>
          <w:iCs/>
          <w:sz w:val="24"/>
          <w:szCs w:val="24"/>
        </w:rPr>
        <w:t>о</w:t>
      </w:r>
      <w:r w:rsidR="00CF70B6" w:rsidRPr="00CF70B6">
        <w:rPr>
          <w:rFonts w:ascii="PT Astra Serif" w:hAnsi="PT Astra Serif"/>
          <w:iCs/>
          <w:sz w:val="24"/>
          <w:szCs w:val="24"/>
        </w:rPr>
        <w:t xml:space="preserve"> сетей водоснабжения в д. </w:t>
      </w:r>
      <w:proofErr w:type="spellStart"/>
      <w:r w:rsidR="00CF70B6" w:rsidRPr="00CF70B6">
        <w:rPr>
          <w:rFonts w:ascii="PT Astra Serif" w:hAnsi="PT Astra Serif"/>
          <w:iCs/>
          <w:sz w:val="24"/>
          <w:szCs w:val="24"/>
        </w:rPr>
        <w:t>Скорнево</w:t>
      </w:r>
      <w:proofErr w:type="spellEnd"/>
      <w:r>
        <w:rPr>
          <w:rFonts w:ascii="PT Astra Serif" w:hAnsi="PT Astra Serif"/>
          <w:iCs/>
          <w:sz w:val="24"/>
          <w:szCs w:val="24"/>
        </w:rPr>
        <w:t xml:space="preserve">. В ходе </w:t>
      </w:r>
      <w:r w:rsidR="00CF70B6" w:rsidRPr="00CF70B6">
        <w:rPr>
          <w:rFonts w:ascii="PT Astra Serif" w:hAnsi="PT Astra Serif"/>
          <w:iCs/>
          <w:sz w:val="24"/>
          <w:szCs w:val="24"/>
        </w:rPr>
        <w:t>реализации проекта построены: 2 скважины общей прои</w:t>
      </w:r>
      <w:r w:rsidR="00CF70B6">
        <w:rPr>
          <w:rFonts w:ascii="PT Astra Serif" w:hAnsi="PT Astra Serif"/>
          <w:iCs/>
          <w:sz w:val="24"/>
          <w:szCs w:val="24"/>
        </w:rPr>
        <w:t>зводительностью 111,36</w:t>
      </w:r>
      <w:r w:rsidR="002802C9">
        <w:rPr>
          <w:rFonts w:ascii="PT Astra Serif" w:hAnsi="PT Astra Serif"/>
          <w:iCs/>
          <w:sz w:val="24"/>
          <w:szCs w:val="24"/>
        </w:rPr>
        <w:t xml:space="preserve"> </w:t>
      </w:r>
      <w:r>
        <w:rPr>
          <w:rFonts w:ascii="PT Astra Serif" w:hAnsi="PT Astra Serif"/>
          <w:iCs/>
          <w:sz w:val="24"/>
          <w:szCs w:val="24"/>
        </w:rPr>
        <w:t xml:space="preserve">куб. </w:t>
      </w:r>
      <w:r w:rsidR="00CF70B6">
        <w:rPr>
          <w:rFonts w:ascii="PT Astra Serif" w:hAnsi="PT Astra Serif"/>
          <w:iCs/>
          <w:sz w:val="24"/>
          <w:szCs w:val="24"/>
        </w:rPr>
        <w:t>м/</w:t>
      </w:r>
      <w:proofErr w:type="spellStart"/>
      <w:r w:rsidR="00CF70B6">
        <w:rPr>
          <w:rFonts w:ascii="PT Astra Serif" w:hAnsi="PT Astra Serif"/>
          <w:iCs/>
          <w:sz w:val="24"/>
          <w:szCs w:val="24"/>
        </w:rPr>
        <w:t>сут</w:t>
      </w:r>
      <w:proofErr w:type="spellEnd"/>
      <w:r w:rsidR="00CF70B6">
        <w:rPr>
          <w:rFonts w:ascii="PT Astra Serif" w:hAnsi="PT Astra Serif"/>
          <w:iCs/>
          <w:sz w:val="24"/>
          <w:szCs w:val="24"/>
        </w:rPr>
        <w:t>.,</w:t>
      </w:r>
      <w:r w:rsidR="002802C9">
        <w:rPr>
          <w:rFonts w:ascii="PT Astra Serif" w:hAnsi="PT Astra Serif"/>
          <w:iCs/>
          <w:sz w:val="24"/>
          <w:szCs w:val="24"/>
        </w:rPr>
        <w:t xml:space="preserve"> </w:t>
      </w:r>
      <w:r w:rsidR="00CF70B6" w:rsidRPr="00CF70B6">
        <w:rPr>
          <w:rFonts w:ascii="PT Astra Serif" w:hAnsi="PT Astra Serif"/>
          <w:iCs/>
          <w:sz w:val="24"/>
          <w:szCs w:val="24"/>
        </w:rPr>
        <w:t xml:space="preserve">сети </w:t>
      </w:r>
      <w:r w:rsidR="00CF70B6" w:rsidRPr="00CF70B6">
        <w:rPr>
          <w:rFonts w:ascii="PT Astra Serif" w:hAnsi="PT Astra Serif"/>
          <w:iCs/>
          <w:sz w:val="24"/>
          <w:szCs w:val="24"/>
        </w:rPr>
        <w:lastRenderedPageBreak/>
        <w:t>водоснабжения протяженностью 5</w:t>
      </w:r>
      <w:r w:rsidR="00CD13B7">
        <w:rPr>
          <w:rFonts w:ascii="PT Astra Serif" w:hAnsi="PT Astra Serif"/>
          <w:iCs/>
          <w:sz w:val="24"/>
          <w:szCs w:val="24"/>
        </w:rPr>
        <w:t> </w:t>
      </w:r>
      <w:r w:rsidR="00CF70B6" w:rsidRPr="00CF70B6">
        <w:rPr>
          <w:rFonts w:ascii="PT Astra Serif" w:hAnsi="PT Astra Serif"/>
          <w:iCs/>
          <w:sz w:val="24"/>
          <w:szCs w:val="24"/>
        </w:rPr>
        <w:t>438 м, 61 колодец,</w:t>
      </w:r>
      <w:r w:rsidR="002802C9">
        <w:rPr>
          <w:rFonts w:ascii="PT Astra Serif" w:hAnsi="PT Astra Serif"/>
          <w:iCs/>
          <w:sz w:val="24"/>
          <w:szCs w:val="24"/>
        </w:rPr>
        <w:t xml:space="preserve"> </w:t>
      </w:r>
      <w:r w:rsidR="00CF70B6" w:rsidRPr="00CF70B6">
        <w:rPr>
          <w:rFonts w:ascii="PT Astra Serif" w:hAnsi="PT Astra Serif"/>
          <w:iCs/>
          <w:sz w:val="24"/>
          <w:szCs w:val="24"/>
        </w:rPr>
        <w:t xml:space="preserve">станция водоподготовки производительностью 75,3 </w:t>
      </w:r>
      <w:r>
        <w:rPr>
          <w:rFonts w:ascii="PT Astra Serif" w:hAnsi="PT Astra Serif"/>
          <w:iCs/>
          <w:sz w:val="24"/>
          <w:szCs w:val="24"/>
        </w:rPr>
        <w:t xml:space="preserve">куб. </w:t>
      </w:r>
      <w:r w:rsidR="00CF70B6" w:rsidRPr="00CF70B6">
        <w:rPr>
          <w:rFonts w:ascii="PT Astra Serif" w:hAnsi="PT Astra Serif"/>
          <w:iCs/>
          <w:sz w:val="24"/>
          <w:szCs w:val="24"/>
        </w:rPr>
        <w:t>м/</w:t>
      </w:r>
      <w:proofErr w:type="spellStart"/>
      <w:r w:rsidR="00CF70B6" w:rsidRPr="00CF70B6">
        <w:rPr>
          <w:rFonts w:ascii="PT Astra Serif" w:hAnsi="PT Astra Serif"/>
          <w:iCs/>
          <w:sz w:val="24"/>
          <w:szCs w:val="24"/>
        </w:rPr>
        <w:t>сут</w:t>
      </w:r>
      <w:proofErr w:type="spellEnd"/>
      <w:r w:rsidR="002802C9">
        <w:rPr>
          <w:rFonts w:ascii="PT Astra Serif" w:hAnsi="PT Astra Serif"/>
          <w:iCs/>
          <w:sz w:val="24"/>
          <w:szCs w:val="24"/>
        </w:rPr>
        <w:t>.</w:t>
      </w:r>
      <w:r w:rsidR="00E428E5">
        <w:rPr>
          <w:rFonts w:ascii="PT Astra Serif" w:hAnsi="PT Astra Serif"/>
          <w:iCs/>
          <w:sz w:val="24"/>
          <w:szCs w:val="24"/>
        </w:rPr>
        <w:t xml:space="preserve">, </w:t>
      </w:r>
      <w:r>
        <w:rPr>
          <w:rFonts w:ascii="PT Astra Serif" w:hAnsi="PT Astra Serif"/>
          <w:iCs/>
          <w:sz w:val="24"/>
          <w:szCs w:val="24"/>
        </w:rPr>
        <w:t xml:space="preserve">2 </w:t>
      </w:r>
      <w:r w:rsidR="00CF70B6" w:rsidRPr="00CF70B6">
        <w:rPr>
          <w:rFonts w:ascii="PT Astra Serif" w:hAnsi="PT Astra Serif"/>
          <w:iCs/>
          <w:sz w:val="24"/>
          <w:szCs w:val="24"/>
        </w:rPr>
        <w:t>резервуар</w:t>
      </w:r>
      <w:r>
        <w:rPr>
          <w:rFonts w:ascii="PT Astra Serif" w:hAnsi="PT Astra Serif"/>
          <w:iCs/>
          <w:sz w:val="24"/>
          <w:szCs w:val="24"/>
        </w:rPr>
        <w:t>а</w:t>
      </w:r>
      <w:r w:rsidR="00CF70B6" w:rsidRPr="00CF70B6">
        <w:rPr>
          <w:rFonts w:ascii="PT Astra Serif" w:hAnsi="PT Astra Serif"/>
          <w:iCs/>
          <w:sz w:val="24"/>
          <w:szCs w:val="24"/>
        </w:rPr>
        <w:t xml:space="preserve"> чистой </w:t>
      </w:r>
      <w:proofErr w:type="gramStart"/>
      <w:r w:rsidR="00CF70B6" w:rsidRPr="00CF70B6">
        <w:rPr>
          <w:rFonts w:ascii="PT Astra Serif" w:hAnsi="PT Astra Serif"/>
          <w:iCs/>
          <w:sz w:val="24"/>
          <w:szCs w:val="24"/>
        </w:rPr>
        <w:t>воды,  насосная</w:t>
      </w:r>
      <w:proofErr w:type="gramEnd"/>
      <w:r w:rsidR="00CF70B6" w:rsidRPr="00CF70B6">
        <w:rPr>
          <w:rFonts w:ascii="PT Astra Serif" w:hAnsi="PT Astra Serif"/>
          <w:iCs/>
          <w:sz w:val="24"/>
          <w:szCs w:val="24"/>
        </w:rPr>
        <w:t xml:space="preserve"> станция 2-го подъема.  Количество </w:t>
      </w:r>
      <w:proofErr w:type="spellStart"/>
      <w:r w:rsidR="00CF70B6" w:rsidRPr="00CF70B6">
        <w:rPr>
          <w:rFonts w:ascii="PT Astra Serif" w:hAnsi="PT Astra Serif"/>
          <w:iCs/>
          <w:sz w:val="24"/>
          <w:szCs w:val="24"/>
        </w:rPr>
        <w:t>благополучателей</w:t>
      </w:r>
      <w:proofErr w:type="spellEnd"/>
      <w:r w:rsidR="00CF70B6" w:rsidRPr="00CF70B6">
        <w:rPr>
          <w:rFonts w:ascii="PT Astra Serif" w:hAnsi="PT Astra Serif"/>
          <w:iCs/>
          <w:sz w:val="24"/>
          <w:szCs w:val="24"/>
        </w:rPr>
        <w:t xml:space="preserve"> – 273 чел.</w:t>
      </w:r>
    </w:p>
    <w:p w14:paraId="58225195" w14:textId="43849538" w:rsidR="00CF70B6" w:rsidRPr="00CF70B6" w:rsidRDefault="00CF70B6" w:rsidP="00CF70B6">
      <w:pPr>
        <w:spacing w:after="0" w:line="240" w:lineRule="auto"/>
        <w:ind w:firstLine="709"/>
        <w:jc w:val="both"/>
        <w:rPr>
          <w:rFonts w:ascii="PT Astra Serif" w:hAnsi="PT Astra Serif"/>
          <w:iCs/>
          <w:sz w:val="24"/>
          <w:szCs w:val="24"/>
        </w:rPr>
      </w:pPr>
      <w:r w:rsidRPr="00CF70B6">
        <w:rPr>
          <w:rFonts w:ascii="PT Astra Serif" w:hAnsi="PT Astra Serif"/>
          <w:iCs/>
          <w:sz w:val="24"/>
          <w:szCs w:val="24"/>
        </w:rPr>
        <w:t xml:space="preserve">Кроме </w:t>
      </w:r>
      <w:r w:rsidR="005566F1">
        <w:rPr>
          <w:rFonts w:ascii="PT Astra Serif" w:hAnsi="PT Astra Serif"/>
          <w:iCs/>
          <w:sz w:val="24"/>
          <w:szCs w:val="24"/>
        </w:rPr>
        <w:t>э</w:t>
      </w:r>
      <w:r w:rsidRPr="00CF70B6">
        <w:rPr>
          <w:rFonts w:ascii="PT Astra Serif" w:hAnsi="PT Astra Serif"/>
          <w:iCs/>
          <w:sz w:val="24"/>
          <w:szCs w:val="24"/>
        </w:rPr>
        <w:t xml:space="preserve">того, за счет специального казначейского кредита в рамках регионального проекта «Реализация мероприятий в рамках бюджетных кредитов, предоставляемых Федеральным казначейством», а также средств города </w:t>
      </w:r>
      <w:r w:rsidR="005566F1">
        <w:rPr>
          <w:rFonts w:ascii="PT Astra Serif" w:hAnsi="PT Astra Serif"/>
          <w:iCs/>
          <w:sz w:val="24"/>
          <w:szCs w:val="24"/>
        </w:rPr>
        <w:t xml:space="preserve">в отчетном периоде </w:t>
      </w:r>
      <w:r w:rsidRPr="00CF70B6">
        <w:rPr>
          <w:rFonts w:ascii="PT Astra Serif" w:hAnsi="PT Astra Serif"/>
          <w:iCs/>
          <w:sz w:val="24"/>
          <w:szCs w:val="24"/>
        </w:rPr>
        <w:t>провод</w:t>
      </w:r>
      <w:r w:rsidR="005566F1">
        <w:rPr>
          <w:rFonts w:ascii="PT Astra Serif" w:hAnsi="PT Astra Serif"/>
          <w:iCs/>
          <w:sz w:val="24"/>
          <w:szCs w:val="24"/>
        </w:rPr>
        <w:t>ились</w:t>
      </w:r>
      <w:r w:rsidRPr="00CF70B6">
        <w:rPr>
          <w:rFonts w:ascii="PT Astra Serif" w:hAnsi="PT Astra Serif"/>
          <w:iCs/>
          <w:sz w:val="24"/>
          <w:szCs w:val="24"/>
        </w:rPr>
        <w:t xml:space="preserve"> работы по реконструкции системы водоснабжения в пос. Ленинский.   В полном объеме выполнены работы по устройств</w:t>
      </w:r>
      <w:r w:rsidR="00123BC9">
        <w:rPr>
          <w:rFonts w:ascii="PT Astra Serif" w:hAnsi="PT Astra Serif"/>
          <w:iCs/>
          <w:sz w:val="24"/>
          <w:szCs w:val="24"/>
        </w:rPr>
        <w:t>у</w:t>
      </w:r>
      <w:r w:rsidRPr="00CF70B6">
        <w:rPr>
          <w:rFonts w:ascii="PT Astra Serif" w:hAnsi="PT Astra Serif"/>
          <w:iCs/>
          <w:sz w:val="24"/>
          <w:szCs w:val="24"/>
        </w:rPr>
        <w:t xml:space="preserve"> инженерных сетей (общая длина трассы 15 129 м), монтажу колодцев, смонтированы </w:t>
      </w:r>
      <w:r w:rsidR="00123BC9">
        <w:rPr>
          <w:rFonts w:ascii="PT Astra Serif" w:hAnsi="PT Astra Serif"/>
          <w:iCs/>
          <w:sz w:val="24"/>
          <w:szCs w:val="24"/>
        </w:rPr>
        <w:t>резервуары чистой воды</w:t>
      </w:r>
      <w:r w:rsidRPr="00CF70B6">
        <w:rPr>
          <w:rFonts w:ascii="PT Astra Serif" w:hAnsi="PT Astra Serif"/>
          <w:iCs/>
          <w:sz w:val="24"/>
          <w:szCs w:val="24"/>
        </w:rPr>
        <w:t xml:space="preserve"> №</w:t>
      </w:r>
      <w:r w:rsidR="00CD13B7">
        <w:rPr>
          <w:rFonts w:ascii="PT Astra Serif" w:hAnsi="PT Astra Serif"/>
          <w:iCs/>
          <w:sz w:val="24"/>
          <w:szCs w:val="24"/>
        </w:rPr>
        <w:t xml:space="preserve"> </w:t>
      </w:r>
      <w:r w:rsidRPr="00CF70B6">
        <w:rPr>
          <w:rFonts w:ascii="PT Astra Serif" w:hAnsi="PT Astra Serif"/>
          <w:iCs/>
          <w:sz w:val="24"/>
          <w:szCs w:val="24"/>
        </w:rPr>
        <w:t xml:space="preserve">1 </w:t>
      </w:r>
      <w:r w:rsidR="00123BC9">
        <w:rPr>
          <w:rFonts w:ascii="PT Astra Serif" w:hAnsi="PT Astra Serif"/>
          <w:iCs/>
          <w:sz w:val="24"/>
          <w:szCs w:val="24"/>
        </w:rPr>
        <w:t xml:space="preserve">и </w:t>
      </w:r>
      <w:r w:rsidRPr="00CF70B6">
        <w:rPr>
          <w:rFonts w:ascii="PT Astra Serif" w:hAnsi="PT Astra Serif"/>
          <w:iCs/>
          <w:sz w:val="24"/>
          <w:szCs w:val="24"/>
        </w:rPr>
        <w:t>№</w:t>
      </w:r>
      <w:r w:rsidR="00CD13B7">
        <w:rPr>
          <w:rFonts w:ascii="PT Astra Serif" w:hAnsi="PT Astra Serif"/>
          <w:iCs/>
          <w:sz w:val="24"/>
          <w:szCs w:val="24"/>
        </w:rPr>
        <w:t xml:space="preserve"> </w:t>
      </w:r>
      <w:r w:rsidRPr="00CF70B6">
        <w:rPr>
          <w:rFonts w:ascii="PT Astra Serif" w:hAnsi="PT Astra Serif"/>
          <w:iCs/>
          <w:sz w:val="24"/>
          <w:szCs w:val="24"/>
        </w:rPr>
        <w:t xml:space="preserve">2, </w:t>
      </w:r>
      <w:r w:rsidR="00123BC9">
        <w:rPr>
          <w:rFonts w:ascii="PT Astra Serif" w:hAnsi="PT Astra Serif"/>
          <w:iCs/>
          <w:sz w:val="24"/>
          <w:szCs w:val="24"/>
        </w:rPr>
        <w:t>с общим</w:t>
      </w:r>
      <w:r w:rsidRPr="00CF70B6">
        <w:rPr>
          <w:rFonts w:ascii="PT Astra Serif" w:hAnsi="PT Astra Serif"/>
          <w:iCs/>
          <w:sz w:val="24"/>
          <w:szCs w:val="24"/>
        </w:rPr>
        <w:t xml:space="preserve"> объем</w:t>
      </w:r>
      <w:r w:rsidR="00123BC9">
        <w:rPr>
          <w:rFonts w:ascii="PT Astra Serif" w:hAnsi="PT Astra Serif"/>
          <w:iCs/>
          <w:sz w:val="24"/>
          <w:szCs w:val="24"/>
        </w:rPr>
        <w:t>ом</w:t>
      </w:r>
      <w:r w:rsidRPr="00CF70B6">
        <w:rPr>
          <w:rFonts w:ascii="PT Astra Serif" w:hAnsi="PT Astra Serif"/>
          <w:iCs/>
          <w:sz w:val="24"/>
          <w:szCs w:val="24"/>
        </w:rPr>
        <w:t xml:space="preserve"> 2</w:t>
      </w:r>
      <w:r w:rsidR="00CD13B7">
        <w:rPr>
          <w:rFonts w:ascii="PT Astra Serif" w:hAnsi="PT Astra Serif"/>
          <w:iCs/>
          <w:sz w:val="24"/>
          <w:szCs w:val="24"/>
        </w:rPr>
        <w:t> </w:t>
      </w:r>
      <w:r w:rsidRPr="00CF70B6">
        <w:rPr>
          <w:rFonts w:ascii="PT Astra Serif" w:hAnsi="PT Astra Serif"/>
          <w:iCs/>
          <w:sz w:val="24"/>
          <w:szCs w:val="24"/>
        </w:rPr>
        <w:t>154</w:t>
      </w:r>
      <w:r w:rsidR="00123BC9">
        <w:rPr>
          <w:rFonts w:ascii="PT Astra Serif" w:hAnsi="PT Astra Serif"/>
          <w:iCs/>
          <w:sz w:val="24"/>
          <w:szCs w:val="24"/>
        </w:rPr>
        <w:t xml:space="preserve"> куб.</w:t>
      </w:r>
      <w:r w:rsidRPr="00CF70B6">
        <w:rPr>
          <w:rFonts w:ascii="PT Astra Serif" w:hAnsi="PT Astra Serif"/>
          <w:iCs/>
          <w:sz w:val="24"/>
          <w:szCs w:val="24"/>
        </w:rPr>
        <w:t xml:space="preserve"> м. </w:t>
      </w:r>
      <w:r w:rsidR="002802C9">
        <w:rPr>
          <w:rFonts w:ascii="PT Astra Serif" w:hAnsi="PT Astra Serif"/>
          <w:iCs/>
          <w:sz w:val="24"/>
          <w:szCs w:val="24"/>
        </w:rPr>
        <w:t>В</w:t>
      </w:r>
      <w:r w:rsidRPr="00CF70B6">
        <w:rPr>
          <w:rFonts w:ascii="PT Astra Serif" w:hAnsi="PT Astra Serif"/>
          <w:iCs/>
          <w:sz w:val="24"/>
          <w:szCs w:val="24"/>
        </w:rPr>
        <w:t>ыполнены работы по ре</w:t>
      </w:r>
      <w:r w:rsidR="00E428E5">
        <w:rPr>
          <w:rFonts w:ascii="PT Astra Serif" w:hAnsi="PT Astra Serif"/>
          <w:iCs/>
          <w:sz w:val="24"/>
          <w:szCs w:val="24"/>
        </w:rPr>
        <w:t>конструкции скважин № 1,</w:t>
      </w:r>
      <w:r w:rsidR="00CD13B7">
        <w:rPr>
          <w:rFonts w:ascii="PT Astra Serif" w:hAnsi="PT Astra Serif"/>
          <w:iCs/>
          <w:sz w:val="24"/>
          <w:szCs w:val="24"/>
        </w:rPr>
        <w:t xml:space="preserve"> </w:t>
      </w:r>
      <w:r w:rsidR="00E428E5">
        <w:rPr>
          <w:rFonts w:ascii="PT Astra Serif" w:hAnsi="PT Astra Serif"/>
          <w:iCs/>
          <w:sz w:val="24"/>
          <w:szCs w:val="24"/>
        </w:rPr>
        <w:t>2,</w:t>
      </w:r>
      <w:r w:rsidR="00CD13B7">
        <w:rPr>
          <w:rFonts w:ascii="PT Astra Serif" w:hAnsi="PT Astra Serif"/>
          <w:iCs/>
          <w:sz w:val="24"/>
          <w:szCs w:val="24"/>
        </w:rPr>
        <w:t xml:space="preserve"> </w:t>
      </w:r>
      <w:r w:rsidR="00E428E5">
        <w:rPr>
          <w:rFonts w:ascii="PT Astra Serif" w:hAnsi="PT Astra Serif"/>
          <w:iCs/>
          <w:sz w:val="24"/>
          <w:szCs w:val="24"/>
        </w:rPr>
        <w:t>5 и 6</w:t>
      </w:r>
      <w:r w:rsidRPr="00CF70B6">
        <w:rPr>
          <w:rFonts w:ascii="PT Astra Serif" w:hAnsi="PT Astra Serif"/>
          <w:iCs/>
          <w:sz w:val="24"/>
          <w:szCs w:val="24"/>
        </w:rPr>
        <w:t xml:space="preserve"> павильонов. Произведен демонтаж башни по улице Калинина</w:t>
      </w:r>
      <w:r w:rsidR="00123BC9">
        <w:rPr>
          <w:rFonts w:ascii="PT Astra Serif" w:hAnsi="PT Astra Serif"/>
          <w:iCs/>
          <w:sz w:val="24"/>
          <w:szCs w:val="24"/>
        </w:rPr>
        <w:t xml:space="preserve"> и монтаж павильона</w:t>
      </w:r>
      <w:r w:rsidRPr="00CF70B6">
        <w:rPr>
          <w:rFonts w:ascii="PT Astra Serif" w:hAnsi="PT Astra Serif"/>
          <w:iCs/>
          <w:sz w:val="24"/>
          <w:szCs w:val="24"/>
        </w:rPr>
        <w:t xml:space="preserve">. Выполнены работы по подключению объекта к канализационной сети. Проводятся работы по монтажу </w:t>
      </w:r>
      <w:r w:rsidRPr="0099797D">
        <w:rPr>
          <w:rFonts w:ascii="PT Astra Serif" w:hAnsi="PT Astra Serif"/>
          <w:iCs/>
          <w:sz w:val="24"/>
          <w:szCs w:val="24"/>
        </w:rPr>
        <w:t>оборудования в новой</w:t>
      </w:r>
      <w:r w:rsidRPr="00CF70B6">
        <w:rPr>
          <w:rFonts w:ascii="PT Astra Serif" w:hAnsi="PT Astra Serif"/>
          <w:iCs/>
          <w:sz w:val="24"/>
          <w:szCs w:val="24"/>
        </w:rPr>
        <w:t xml:space="preserve"> станции водоподготовки</w:t>
      </w:r>
      <w:r w:rsidR="00123BC9">
        <w:rPr>
          <w:rFonts w:ascii="PT Astra Serif" w:hAnsi="PT Astra Serif"/>
          <w:iCs/>
          <w:sz w:val="24"/>
          <w:szCs w:val="24"/>
        </w:rPr>
        <w:t xml:space="preserve"> и пуско-наладочные работы</w:t>
      </w:r>
      <w:r w:rsidRPr="00CF70B6">
        <w:rPr>
          <w:rFonts w:ascii="PT Astra Serif" w:hAnsi="PT Astra Serif"/>
          <w:iCs/>
          <w:sz w:val="24"/>
          <w:szCs w:val="24"/>
        </w:rPr>
        <w:t>. Реализация проекта обеспечит улучшение качества воды и повышение надежности водоснабжения в п</w:t>
      </w:r>
      <w:r w:rsidR="00123BC9">
        <w:rPr>
          <w:rFonts w:ascii="PT Astra Serif" w:hAnsi="PT Astra Serif"/>
          <w:iCs/>
          <w:sz w:val="24"/>
          <w:szCs w:val="24"/>
        </w:rPr>
        <w:t>. </w:t>
      </w:r>
      <w:r w:rsidRPr="00CF70B6">
        <w:rPr>
          <w:rFonts w:ascii="PT Astra Serif" w:hAnsi="PT Astra Serif"/>
          <w:iCs/>
          <w:sz w:val="24"/>
          <w:szCs w:val="24"/>
        </w:rPr>
        <w:t>Ленинский, п. Барсуки</w:t>
      </w:r>
      <w:r w:rsidR="00CD13B7">
        <w:rPr>
          <w:rFonts w:ascii="PT Astra Serif" w:hAnsi="PT Astra Serif"/>
          <w:iCs/>
          <w:sz w:val="24"/>
          <w:szCs w:val="24"/>
        </w:rPr>
        <w:t>;</w:t>
      </w:r>
      <w:r w:rsidR="00CD13B7" w:rsidRPr="00CF70B6">
        <w:rPr>
          <w:rFonts w:ascii="PT Astra Serif" w:hAnsi="PT Astra Serif"/>
          <w:iCs/>
          <w:sz w:val="24"/>
          <w:szCs w:val="24"/>
        </w:rPr>
        <w:t xml:space="preserve"> </w:t>
      </w:r>
      <w:r w:rsidRPr="00CF70B6">
        <w:rPr>
          <w:rFonts w:ascii="PT Astra Serif" w:hAnsi="PT Astra Serif"/>
          <w:iCs/>
          <w:sz w:val="24"/>
          <w:szCs w:val="24"/>
        </w:rPr>
        <w:t>повысит комфортность среды прожива</w:t>
      </w:r>
      <w:r>
        <w:rPr>
          <w:rFonts w:ascii="PT Astra Serif" w:hAnsi="PT Astra Serif"/>
          <w:iCs/>
          <w:sz w:val="24"/>
          <w:szCs w:val="24"/>
        </w:rPr>
        <w:t xml:space="preserve">ния в этих населенных пунктах. </w:t>
      </w:r>
      <w:r w:rsidRPr="00CF70B6">
        <w:rPr>
          <w:rFonts w:ascii="PT Astra Serif" w:hAnsi="PT Astra Serif"/>
          <w:iCs/>
          <w:sz w:val="24"/>
          <w:szCs w:val="24"/>
        </w:rPr>
        <w:t xml:space="preserve">Количество </w:t>
      </w:r>
      <w:proofErr w:type="spellStart"/>
      <w:r w:rsidRPr="00CF70B6">
        <w:rPr>
          <w:rFonts w:ascii="PT Astra Serif" w:hAnsi="PT Astra Serif"/>
          <w:iCs/>
          <w:sz w:val="24"/>
          <w:szCs w:val="24"/>
        </w:rPr>
        <w:t>благополучателей</w:t>
      </w:r>
      <w:proofErr w:type="spellEnd"/>
      <w:r w:rsidRPr="00CF70B6">
        <w:rPr>
          <w:rFonts w:ascii="PT Astra Serif" w:hAnsi="PT Astra Serif"/>
          <w:iCs/>
          <w:sz w:val="24"/>
          <w:szCs w:val="24"/>
        </w:rPr>
        <w:t xml:space="preserve"> – более 10 300 человек.</w:t>
      </w:r>
    </w:p>
    <w:p w14:paraId="37A0B8DD" w14:textId="77777777" w:rsidR="00CF70B6" w:rsidRDefault="002C5DC2" w:rsidP="00CF70B6">
      <w:pPr>
        <w:spacing w:after="0" w:line="240" w:lineRule="auto"/>
        <w:ind w:firstLine="709"/>
        <w:jc w:val="both"/>
        <w:rPr>
          <w:rFonts w:ascii="PT Astra Serif" w:hAnsi="PT Astra Serif"/>
          <w:iCs/>
          <w:sz w:val="24"/>
          <w:szCs w:val="24"/>
        </w:rPr>
      </w:pPr>
      <w:r>
        <w:rPr>
          <w:rFonts w:ascii="PT Astra Serif" w:hAnsi="PT Astra Serif"/>
          <w:iCs/>
          <w:sz w:val="24"/>
          <w:szCs w:val="24"/>
        </w:rPr>
        <w:t>З</w:t>
      </w:r>
      <w:r w:rsidR="00CF70B6" w:rsidRPr="00CF70B6">
        <w:rPr>
          <w:rFonts w:ascii="PT Astra Serif" w:hAnsi="PT Astra Serif"/>
          <w:iCs/>
          <w:sz w:val="24"/>
          <w:szCs w:val="24"/>
        </w:rPr>
        <w:t xml:space="preserve">а счет средств бюджета города заключены контракты на разработку проектно-сметной документации </w:t>
      </w:r>
      <w:r w:rsidR="007C31EC">
        <w:rPr>
          <w:rFonts w:ascii="PT Astra Serif" w:hAnsi="PT Astra Serif"/>
          <w:iCs/>
          <w:sz w:val="24"/>
          <w:szCs w:val="24"/>
        </w:rPr>
        <w:t>на строительство</w:t>
      </w:r>
      <w:r w:rsidR="00CF70B6" w:rsidRPr="00CF70B6">
        <w:rPr>
          <w:rFonts w:ascii="PT Astra Serif" w:hAnsi="PT Astra Serif"/>
          <w:iCs/>
          <w:sz w:val="24"/>
          <w:szCs w:val="24"/>
        </w:rPr>
        <w:t xml:space="preserve"> централизованны</w:t>
      </w:r>
      <w:r w:rsidR="007C31EC">
        <w:rPr>
          <w:rFonts w:ascii="PT Astra Serif" w:hAnsi="PT Astra Serif"/>
          <w:iCs/>
          <w:sz w:val="24"/>
          <w:szCs w:val="24"/>
        </w:rPr>
        <w:t>х сетей</w:t>
      </w:r>
      <w:r w:rsidR="00CF70B6" w:rsidRPr="00CF70B6">
        <w:rPr>
          <w:rFonts w:ascii="PT Astra Serif" w:hAnsi="PT Astra Serif"/>
          <w:iCs/>
          <w:sz w:val="24"/>
          <w:szCs w:val="24"/>
        </w:rPr>
        <w:t xml:space="preserve"> водоснабжени</w:t>
      </w:r>
      <w:r w:rsidR="007C31EC">
        <w:rPr>
          <w:rFonts w:ascii="PT Astra Serif" w:hAnsi="PT Astra Serif"/>
          <w:iCs/>
          <w:sz w:val="24"/>
          <w:szCs w:val="24"/>
        </w:rPr>
        <w:t>я на площадках</w:t>
      </w:r>
      <w:r w:rsidR="00CF70B6" w:rsidRPr="00CF70B6">
        <w:rPr>
          <w:rFonts w:ascii="PT Astra Serif" w:hAnsi="PT Astra Serif"/>
          <w:iCs/>
          <w:sz w:val="24"/>
          <w:szCs w:val="24"/>
        </w:rPr>
        <w:t xml:space="preserve"> для мног</w:t>
      </w:r>
      <w:r w:rsidR="00E428E5">
        <w:rPr>
          <w:rFonts w:ascii="PT Astra Serif" w:hAnsi="PT Astra Serif"/>
          <w:iCs/>
          <w:sz w:val="24"/>
          <w:szCs w:val="24"/>
        </w:rPr>
        <w:t xml:space="preserve">одетных граждан в с. </w:t>
      </w:r>
      <w:proofErr w:type="gramStart"/>
      <w:r w:rsidR="00E428E5">
        <w:rPr>
          <w:rFonts w:ascii="PT Astra Serif" w:hAnsi="PT Astra Serif"/>
          <w:iCs/>
          <w:sz w:val="24"/>
          <w:szCs w:val="24"/>
        </w:rPr>
        <w:t xml:space="preserve">Теплое,  </w:t>
      </w:r>
      <w:r w:rsidR="00CF70B6" w:rsidRPr="00CF70B6">
        <w:rPr>
          <w:rFonts w:ascii="PT Astra Serif" w:hAnsi="PT Astra Serif"/>
          <w:iCs/>
          <w:sz w:val="24"/>
          <w:szCs w:val="24"/>
        </w:rPr>
        <w:t>с.</w:t>
      </w:r>
      <w:proofErr w:type="gramEnd"/>
      <w:r w:rsidR="00CF70B6" w:rsidRPr="00CF70B6">
        <w:rPr>
          <w:rFonts w:ascii="PT Astra Serif" w:hAnsi="PT Astra Serif"/>
          <w:iCs/>
          <w:sz w:val="24"/>
          <w:szCs w:val="24"/>
        </w:rPr>
        <w:t xml:space="preserve"> Алешня,</w:t>
      </w:r>
      <w:r w:rsidR="002802C9">
        <w:rPr>
          <w:rFonts w:ascii="PT Astra Serif" w:hAnsi="PT Astra Serif"/>
          <w:iCs/>
          <w:sz w:val="24"/>
          <w:szCs w:val="24"/>
        </w:rPr>
        <w:t xml:space="preserve"> </w:t>
      </w:r>
      <w:r w:rsidR="00CF70B6" w:rsidRPr="00CF70B6">
        <w:rPr>
          <w:rFonts w:ascii="PT Astra Serif" w:hAnsi="PT Astra Serif"/>
          <w:iCs/>
          <w:sz w:val="24"/>
          <w:szCs w:val="24"/>
        </w:rPr>
        <w:t xml:space="preserve"> д. Крюково,  с.</w:t>
      </w:r>
      <w:r w:rsidR="0047159A">
        <w:rPr>
          <w:rFonts w:ascii="PT Astra Serif" w:hAnsi="PT Astra Serif"/>
          <w:iCs/>
          <w:sz w:val="24"/>
          <w:szCs w:val="24"/>
        </w:rPr>
        <w:t xml:space="preserve"> </w:t>
      </w:r>
      <w:proofErr w:type="spellStart"/>
      <w:r w:rsidR="00CF70B6" w:rsidRPr="00CF70B6">
        <w:rPr>
          <w:rFonts w:ascii="PT Astra Serif" w:hAnsi="PT Astra Serif"/>
          <w:iCs/>
          <w:sz w:val="24"/>
          <w:szCs w:val="24"/>
        </w:rPr>
        <w:t>Торхово</w:t>
      </w:r>
      <w:proofErr w:type="spellEnd"/>
      <w:r w:rsidR="00CF70B6" w:rsidRPr="00CF70B6">
        <w:rPr>
          <w:rFonts w:ascii="PT Astra Serif" w:hAnsi="PT Astra Serif"/>
          <w:iCs/>
          <w:sz w:val="24"/>
          <w:szCs w:val="24"/>
        </w:rPr>
        <w:t xml:space="preserve">, д. </w:t>
      </w:r>
      <w:proofErr w:type="spellStart"/>
      <w:r w:rsidR="00CF70B6" w:rsidRPr="00CF70B6">
        <w:rPr>
          <w:rFonts w:ascii="PT Astra Serif" w:hAnsi="PT Astra Serif"/>
          <w:iCs/>
          <w:sz w:val="24"/>
          <w:szCs w:val="24"/>
        </w:rPr>
        <w:t>Судаково</w:t>
      </w:r>
      <w:proofErr w:type="spellEnd"/>
      <w:r w:rsidR="00CF70B6" w:rsidRPr="00CF70B6">
        <w:rPr>
          <w:rFonts w:ascii="PT Astra Serif" w:hAnsi="PT Astra Serif"/>
          <w:iCs/>
          <w:sz w:val="24"/>
          <w:szCs w:val="24"/>
        </w:rPr>
        <w:t>, а также площадки, расположенно</w:t>
      </w:r>
      <w:r w:rsidR="00CF70B6">
        <w:rPr>
          <w:rFonts w:ascii="PT Astra Serif" w:hAnsi="PT Astra Serif"/>
          <w:iCs/>
          <w:sz w:val="24"/>
          <w:szCs w:val="24"/>
        </w:rPr>
        <w:t xml:space="preserve">й в районе ул. </w:t>
      </w:r>
      <w:proofErr w:type="spellStart"/>
      <w:r w:rsidR="00CF70B6">
        <w:rPr>
          <w:rFonts w:ascii="PT Astra Serif" w:hAnsi="PT Astra Serif"/>
          <w:iCs/>
          <w:sz w:val="24"/>
          <w:szCs w:val="24"/>
        </w:rPr>
        <w:t>Епифанское</w:t>
      </w:r>
      <w:proofErr w:type="spellEnd"/>
      <w:r w:rsidR="00CF70B6">
        <w:rPr>
          <w:rFonts w:ascii="PT Astra Serif" w:hAnsi="PT Astra Serif"/>
          <w:iCs/>
          <w:sz w:val="24"/>
          <w:szCs w:val="24"/>
        </w:rPr>
        <w:t xml:space="preserve"> шоссе</w:t>
      </w:r>
      <w:r w:rsidR="00CF70B6" w:rsidRPr="00CF70B6">
        <w:rPr>
          <w:rFonts w:ascii="PT Astra Serif" w:hAnsi="PT Astra Serif"/>
          <w:iCs/>
          <w:sz w:val="24"/>
          <w:szCs w:val="24"/>
        </w:rPr>
        <w:t xml:space="preserve">. </w:t>
      </w:r>
    </w:p>
    <w:p w14:paraId="2BE0DA2B" w14:textId="77777777" w:rsidR="002C5DC2" w:rsidRDefault="002C5DC2" w:rsidP="0004105D">
      <w:pPr>
        <w:spacing w:after="0" w:line="240" w:lineRule="auto"/>
        <w:ind w:firstLine="709"/>
        <w:jc w:val="both"/>
        <w:rPr>
          <w:rFonts w:ascii="PT Astra Serif" w:hAnsi="PT Astra Serif"/>
          <w:iCs/>
          <w:sz w:val="24"/>
          <w:szCs w:val="24"/>
        </w:rPr>
      </w:pPr>
      <w:r>
        <w:rPr>
          <w:rFonts w:ascii="PT Astra Serif" w:hAnsi="PT Astra Serif"/>
          <w:iCs/>
          <w:sz w:val="24"/>
          <w:szCs w:val="24"/>
        </w:rPr>
        <w:t xml:space="preserve">В целом за 2024 год </w:t>
      </w:r>
      <w:r w:rsidR="0004105D" w:rsidRPr="0004105D">
        <w:rPr>
          <w:rFonts w:ascii="PT Astra Serif" w:hAnsi="PT Astra Serif"/>
          <w:iCs/>
          <w:sz w:val="24"/>
          <w:szCs w:val="24"/>
        </w:rPr>
        <w:t>выполнены работы по ремонту объектов водоснабжения:</w:t>
      </w:r>
      <w:r w:rsidR="0004105D">
        <w:rPr>
          <w:rFonts w:ascii="PT Astra Serif" w:hAnsi="PT Astra Serif"/>
          <w:iCs/>
          <w:sz w:val="24"/>
          <w:szCs w:val="24"/>
        </w:rPr>
        <w:t xml:space="preserve"> </w:t>
      </w:r>
      <w:r w:rsidR="00E428E5">
        <w:rPr>
          <w:rFonts w:ascii="PT Astra Serif" w:hAnsi="PT Astra Serif"/>
          <w:iCs/>
          <w:sz w:val="24"/>
          <w:szCs w:val="24"/>
        </w:rPr>
        <w:t>отремонтированы</w:t>
      </w:r>
      <w:r w:rsidR="0004105D" w:rsidRPr="0004105D">
        <w:rPr>
          <w:rFonts w:ascii="PT Astra Serif" w:hAnsi="PT Astra Serif"/>
          <w:iCs/>
          <w:sz w:val="24"/>
          <w:szCs w:val="24"/>
        </w:rPr>
        <w:t xml:space="preserve"> 92 артезиански</w:t>
      </w:r>
      <w:r w:rsidR="00E428E5">
        <w:rPr>
          <w:rFonts w:ascii="PT Astra Serif" w:hAnsi="PT Astra Serif"/>
          <w:iCs/>
          <w:sz w:val="24"/>
          <w:szCs w:val="24"/>
        </w:rPr>
        <w:t>е</w:t>
      </w:r>
      <w:r w:rsidR="0004105D" w:rsidRPr="0004105D">
        <w:rPr>
          <w:rFonts w:ascii="PT Astra Serif" w:hAnsi="PT Astra Serif"/>
          <w:iCs/>
          <w:sz w:val="24"/>
          <w:szCs w:val="24"/>
        </w:rPr>
        <w:t xml:space="preserve"> скважин,</w:t>
      </w:r>
      <w:r w:rsidR="0004105D">
        <w:rPr>
          <w:rFonts w:ascii="PT Astra Serif" w:hAnsi="PT Astra Serif"/>
          <w:iCs/>
          <w:sz w:val="24"/>
          <w:szCs w:val="24"/>
        </w:rPr>
        <w:t xml:space="preserve"> </w:t>
      </w:r>
      <w:r w:rsidR="0004105D" w:rsidRPr="0004105D">
        <w:rPr>
          <w:rFonts w:ascii="PT Astra Serif" w:hAnsi="PT Astra Serif"/>
          <w:iCs/>
          <w:sz w:val="24"/>
          <w:szCs w:val="24"/>
        </w:rPr>
        <w:t>замен</w:t>
      </w:r>
      <w:r w:rsidR="00E428E5">
        <w:rPr>
          <w:rFonts w:ascii="PT Astra Serif" w:hAnsi="PT Astra Serif"/>
          <w:iCs/>
          <w:sz w:val="24"/>
          <w:szCs w:val="24"/>
        </w:rPr>
        <w:t>ены</w:t>
      </w:r>
      <w:r w:rsidR="0004105D" w:rsidRPr="0004105D">
        <w:rPr>
          <w:rFonts w:ascii="PT Astra Serif" w:hAnsi="PT Astra Serif"/>
          <w:iCs/>
          <w:sz w:val="24"/>
          <w:szCs w:val="24"/>
        </w:rPr>
        <w:t xml:space="preserve"> 80 насосов на скважинах и 180 ед. запорной арматуры</w:t>
      </w:r>
      <w:r>
        <w:rPr>
          <w:rFonts w:ascii="PT Astra Serif" w:hAnsi="PT Astra Serif"/>
          <w:iCs/>
          <w:sz w:val="24"/>
          <w:szCs w:val="24"/>
        </w:rPr>
        <w:t>.</w:t>
      </w:r>
    </w:p>
    <w:p w14:paraId="6C1E5BF7" w14:textId="77777777" w:rsidR="0004105D" w:rsidRDefault="002C5DC2" w:rsidP="002C5DC2">
      <w:pPr>
        <w:spacing w:after="0" w:line="240" w:lineRule="auto"/>
        <w:ind w:firstLine="709"/>
        <w:jc w:val="both"/>
        <w:rPr>
          <w:rFonts w:ascii="PT Astra Serif" w:hAnsi="PT Astra Serif"/>
          <w:iCs/>
          <w:sz w:val="24"/>
          <w:szCs w:val="24"/>
        </w:rPr>
      </w:pPr>
      <w:r>
        <w:rPr>
          <w:rFonts w:ascii="PT Astra Serif" w:hAnsi="PT Astra Serif"/>
          <w:iCs/>
          <w:sz w:val="24"/>
          <w:szCs w:val="24"/>
        </w:rPr>
        <w:t xml:space="preserve">Проведен </w:t>
      </w:r>
      <w:r w:rsidR="0004105D" w:rsidRPr="0004105D">
        <w:rPr>
          <w:rFonts w:ascii="PT Astra Serif" w:hAnsi="PT Astra Serif"/>
          <w:iCs/>
          <w:sz w:val="24"/>
          <w:szCs w:val="24"/>
        </w:rPr>
        <w:t>капитальный ремонт водопроводной сети в п. Лесной</w:t>
      </w:r>
      <w:r>
        <w:rPr>
          <w:rFonts w:ascii="PT Astra Serif" w:hAnsi="PT Astra Serif"/>
          <w:iCs/>
          <w:sz w:val="24"/>
          <w:szCs w:val="24"/>
        </w:rPr>
        <w:t>,</w:t>
      </w:r>
      <w:r w:rsidR="0004105D" w:rsidRPr="0004105D">
        <w:rPr>
          <w:rFonts w:ascii="PT Astra Serif" w:hAnsi="PT Astra Serif"/>
          <w:iCs/>
          <w:sz w:val="24"/>
          <w:szCs w:val="24"/>
        </w:rPr>
        <w:t xml:space="preserve"> замена участка сети водоснабжения в п. Барсуки по ул. Песочная, </w:t>
      </w:r>
      <w:r w:rsidR="0047159A">
        <w:rPr>
          <w:rFonts w:ascii="PT Astra Serif" w:hAnsi="PT Astra Serif"/>
          <w:iCs/>
          <w:sz w:val="24"/>
          <w:szCs w:val="24"/>
        </w:rPr>
        <w:t xml:space="preserve">ул. </w:t>
      </w:r>
      <w:r w:rsidR="0004105D" w:rsidRPr="0004105D">
        <w:rPr>
          <w:rFonts w:ascii="PT Astra Serif" w:hAnsi="PT Astra Serif"/>
          <w:iCs/>
          <w:sz w:val="24"/>
          <w:szCs w:val="24"/>
        </w:rPr>
        <w:t xml:space="preserve">Шоссейная; замена аварийного участка водопровода </w:t>
      </w:r>
      <w:r w:rsidR="0047159A">
        <w:rPr>
          <w:rFonts w:ascii="PT Astra Serif" w:hAnsi="PT Astra Serif"/>
          <w:iCs/>
          <w:sz w:val="24"/>
          <w:szCs w:val="24"/>
        </w:rPr>
        <w:t xml:space="preserve">в </w:t>
      </w:r>
      <w:r>
        <w:rPr>
          <w:rFonts w:ascii="PT Astra Serif" w:hAnsi="PT Astra Serif"/>
          <w:iCs/>
          <w:sz w:val="24"/>
          <w:szCs w:val="24"/>
        </w:rPr>
        <w:t>д. </w:t>
      </w:r>
      <w:r w:rsidR="0004105D" w:rsidRPr="0004105D">
        <w:rPr>
          <w:rFonts w:ascii="PT Astra Serif" w:hAnsi="PT Astra Serif"/>
          <w:iCs/>
          <w:sz w:val="24"/>
          <w:szCs w:val="24"/>
        </w:rPr>
        <w:t>Погромное, капитальный ремонт сети водоснабжения в п. Ленинский, ул.</w:t>
      </w:r>
      <w:r w:rsidR="0047159A">
        <w:rPr>
          <w:rFonts w:ascii="PT Astra Serif" w:hAnsi="PT Astra Serif"/>
          <w:iCs/>
          <w:sz w:val="24"/>
          <w:szCs w:val="24"/>
        </w:rPr>
        <w:t> </w:t>
      </w:r>
      <w:r w:rsidR="0004105D" w:rsidRPr="0004105D">
        <w:rPr>
          <w:rFonts w:ascii="PT Astra Serif" w:hAnsi="PT Astra Serif"/>
          <w:iCs/>
          <w:sz w:val="24"/>
          <w:szCs w:val="24"/>
        </w:rPr>
        <w:t xml:space="preserve">Северная, </w:t>
      </w:r>
      <w:r w:rsidR="0047159A">
        <w:rPr>
          <w:rFonts w:ascii="PT Astra Serif" w:hAnsi="PT Astra Serif"/>
          <w:iCs/>
          <w:sz w:val="24"/>
          <w:szCs w:val="24"/>
        </w:rPr>
        <w:t xml:space="preserve">ул. </w:t>
      </w:r>
      <w:r w:rsidR="0004105D" w:rsidRPr="0004105D">
        <w:rPr>
          <w:rFonts w:ascii="PT Astra Serif" w:hAnsi="PT Astra Serif"/>
          <w:iCs/>
          <w:sz w:val="24"/>
          <w:szCs w:val="24"/>
        </w:rPr>
        <w:t>Солнечная</w:t>
      </w:r>
      <w:r w:rsidR="00C413E4">
        <w:rPr>
          <w:rFonts w:ascii="PT Astra Serif" w:hAnsi="PT Astra Serif"/>
          <w:iCs/>
          <w:sz w:val="24"/>
          <w:szCs w:val="24"/>
        </w:rPr>
        <w:t>.</w:t>
      </w:r>
      <w:r w:rsidR="0004105D" w:rsidRPr="0004105D">
        <w:rPr>
          <w:rFonts w:ascii="PT Astra Serif" w:hAnsi="PT Astra Serif"/>
          <w:iCs/>
          <w:sz w:val="24"/>
          <w:szCs w:val="24"/>
        </w:rPr>
        <w:t xml:space="preserve"> </w:t>
      </w:r>
      <w:r w:rsidR="00C413E4">
        <w:rPr>
          <w:rFonts w:ascii="PT Astra Serif" w:hAnsi="PT Astra Serif"/>
          <w:iCs/>
          <w:sz w:val="24"/>
          <w:szCs w:val="24"/>
        </w:rPr>
        <w:t>Общая</w:t>
      </w:r>
      <w:r>
        <w:rPr>
          <w:rFonts w:ascii="PT Astra Serif" w:hAnsi="PT Astra Serif"/>
          <w:iCs/>
          <w:sz w:val="24"/>
          <w:szCs w:val="24"/>
        </w:rPr>
        <w:t xml:space="preserve"> </w:t>
      </w:r>
      <w:r w:rsidR="0004105D" w:rsidRPr="0004105D">
        <w:rPr>
          <w:rFonts w:ascii="PT Astra Serif" w:hAnsi="PT Astra Serif"/>
          <w:iCs/>
          <w:sz w:val="24"/>
          <w:szCs w:val="24"/>
        </w:rPr>
        <w:t xml:space="preserve">протяженность </w:t>
      </w:r>
      <w:r w:rsidR="00C413E4">
        <w:rPr>
          <w:rFonts w:ascii="PT Astra Serif" w:hAnsi="PT Astra Serif"/>
          <w:iCs/>
          <w:sz w:val="24"/>
          <w:szCs w:val="24"/>
        </w:rPr>
        <w:t>отремонтированных водопроводных сетей 2,</w:t>
      </w:r>
      <w:r w:rsidR="0004105D" w:rsidRPr="0004105D">
        <w:rPr>
          <w:rFonts w:ascii="PT Astra Serif" w:hAnsi="PT Astra Serif"/>
          <w:iCs/>
          <w:sz w:val="24"/>
          <w:szCs w:val="24"/>
        </w:rPr>
        <w:t>7</w:t>
      </w:r>
      <w:r w:rsidR="0047159A">
        <w:rPr>
          <w:rFonts w:ascii="PT Astra Serif" w:hAnsi="PT Astra Serif"/>
          <w:iCs/>
          <w:sz w:val="24"/>
          <w:szCs w:val="24"/>
        </w:rPr>
        <w:t> </w:t>
      </w:r>
      <w:r w:rsidR="00353EA2">
        <w:rPr>
          <w:rFonts w:ascii="PT Astra Serif" w:hAnsi="PT Astra Serif"/>
          <w:iCs/>
          <w:sz w:val="24"/>
          <w:szCs w:val="24"/>
        </w:rPr>
        <w:t>км.</w:t>
      </w:r>
    </w:p>
    <w:p w14:paraId="63BB0359" w14:textId="7C6082BD" w:rsidR="00353EA2" w:rsidRDefault="00353EA2" w:rsidP="00353EA2">
      <w:pPr>
        <w:spacing w:after="0" w:line="240" w:lineRule="auto"/>
        <w:ind w:firstLine="709"/>
        <w:jc w:val="both"/>
        <w:rPr>
          <w:rFonts w:ascii="PT Astra Serif" w:hAnsi="PT Astra Serif"/>
          <w:iCs/>
          <w:sz w:val="24"/>
          <w:szCs w:val="24"/>
        </w:rPr>
      </w:pPr>
      <w:r w:rsidRPr="00353EA2">
        <w:rPr>
          <w:rFonts w:ascii="PT Astra Serif" w:hAnsi="PT Astra Serif"/>
          <w:iCs/>
          <w:sz w:val="24"/>
          <w:szCs w:val="24"/>
        </w:rPr>
        <w:t xml:space="preserve">Для предотвращения аварийных ситуаций, а также в целях повышения надежности качества </w:t>
      </w:r>
      <w:r w:rsidR="0047159A">
        <w:rPr>
          <w:rFonts w:ascii="PT Astra Serif" w:hAnsi="PT Astra Serif"/>
          <w:iCs/>
          <w:sz w:val="24"/>
          <w:szCs w:val="24"/>
        </w:rPr>
        <w:t>предоставляемой</w:t>
      </w:r>
      <w:r w:rsidR="0047159A" w:rsidRPr="00353EA2">
        <w:rPr>
          <w:rFonts w:ascii="PT Astra Serif" w:hAnsi="PT Astra Serif"/>
          <w:iCs/>
          <w:sz w:val="24"/>
          <w:szCs w:val="24"/>
        </w:rPr>
        <w:t xml:space="preserve"> </w:t>
      </w:r>
      <w:r w:rsidRPr="00353EA2">
        <w:rPr>
          <w:rFonts w:ascii="PT Astra Serif" w:hAnsi="PT Astra Serif"/>
          <w:iCs/>
          <w:sz w:val="24"/>
          <w:szCs w:val="24"/>
        </w:rPr>
        <w:t xml:space="preserve">услуги водоснабжения населению были проведены работы по замене 2-х водонапорных башен в д. </w:t>
      </w:r>
      <w:proofErr w:type="spellStart"/>
      <w:r w:rsidRPr="00353EA2">
        <w:rPr>
          <w:rFonts w:ascii="PT Astra Serif" w:hAnsi="PT Astra Serif"/>
          <w:iCs/>
          <w:sz w:val="24"/>
          <w:szCs w:val="24"/>
        </w:rPr>
        <w:t>Ионино</w:t>
      </w:r>
      <w:proofErr w:type="spellEnd"/>
      <w:r w:rsidRPr="00353EA2">
        <w:rPr>
          <w:rFonts w:ascii="PT Astra Serif" w:hAnsi="PT Astra Serif"/>
          <w:iCs/>
          <w:sz w:val="24"/>
          <w:szCs w:val="24"/>
        </w:rPr>
        <w:t xml:space="preserve"> и д. Марьино.</w:t>
      </w:r>
    </w:p>
    <w:p w14:paraId="187C4779" w14:textId="77777777" w:rsidR="00054A57" w:rsidRPr="00001B29" w:rsidRDefault="00054A57" w:rsidP="00E97B83">
      <w:pPr>
        <w:pStyle w:val="a3"/>
        <w:spacing w:after="0" w:line="240" w:lineRule="auto"/>
        <w:ind w:left="0" w:firstLine="709"/>
        <w:contextualSpacing w:val="0"/>
        <w:jc w:val="both"/>
        <w:rPr>
          <w:rFonts w:ascii="PT Astra Serif" w:hAnsi="PT Astra Serif"/>
          <w:i/>
          <w:sz w:val="24"/>
          <w:szCs w:val="24"/>
          <w:u w:val="single"/>
        </w:rPr>
      </w:pPr>
      <w:r w:rsidRPr="00001B29">
        <w:rPr>
          <w:rFonts w:ascii="PT Astra Serif" w:hAnsi="PT Astra Serif"/>
          <w:i/>
          <w:sz w:val="24"/>
          <w:szCs w:val="24"/>
          <w:u w:val="single"/>
        </w:rPr>
        <w:t>Работы на объектах водоотведения</w:t>
      </w:r>
    </w:p>
    <w:p w14:paraId="72CEB423" w14:textId="78E63F42" w:rsidR="00992B38" w:rsidRPr="00992B38" w:rsidRDefault="00992B38" w:rsidP="00992B38">
      <w:pPr>
        <w:tabs>
          <w:tab w:val="left" w:pos="993"/>
        </w:tabs>
        <w:suppressAutoHyphens/>
        <w:spacing w:after="0" w:line="240" w:lineRule="auto"/>
        <w:ind w:firstLine="709"/>
        <w:contextualSpacing/>
        <w:jc w:val="both"/>
        <w:rPr>
          <w:rFonts w:ascii="PT Astra Serif" w:eastAsia="PT Sans" w:hAnsi="PT Astra Serif"/>
          <w:sz w:val="24"/>
          <w:szCs w:val="24"/>
        </w:rPr>
      </w:pPr>
      <w:r w:rsidRPr="00992B38">
        <w:rPr>
          <w:rFonts w:ascii="PT Astra Serif" w:eastAsia="PT Sans" w:hAnsi="PT Astra Serif"/>
          <w:sz w:val="24"/>
          <w:szCs w:val="24"/>
        </w:rPr>
        <w:t>В рамках заключ</w:t>
      </w:r>
      <w:r w:rsidR="008C13B6">
        <w:rPr>
          <w:rFonts w:ascii="PT Astra Serif" w:eastAsia="PT Sans" w:hAnsi="PT Astra Serif"/>
          <w:sz w:val="24"/>
          <w:szCs w:val="24"/>
        </w:rPr>
        <w:t>е</w:t>
      </w:r>
      <w:r w:rsidRPr="00992B38">
        <w:rPr>
          <w:rFonts w:ascii="PT Astra Serif" w:eastAsia="PT Sans" w:hAnsi="PT Astra Serif"/>
          <w:sz w:val="24"/>
          <w:szCs w:val="24"/>
        </w:rPr>
        <w:t>нного контракта на выполнение работ по проектированию, инженерным изысканиям, строительству и пуску в эксплуатацию I этапа реконструкции очистных сооружений канализации города Тулы (строительство цеха механического обезвоживания осадка (ЦМО) и вспомогательных сооружений) разр</w:t>
      </w:r>
      <w:r w:rsidR="00F43B1C">
        <w:rPr>
          <w:rFonts w:ascii="PT Astra Serif" w:eastAsia="PT Sans" w:hAnsi="PT Astra Serif"/>
          <w:sz w:val="24"/>
          <w:szCs w:val="24"/>
        </w:rPr>
        <w:t xml:space="preserve">аботана проектная документация </w:t>
      </w:r>
      <w:r w:rsidR="008C13B6">
        <w:rPr>
          <w:rFonts w:ascii="PT Astra Serif" w:eastAsia="PT Sans" w:hAnsi="PT Astra Serif"/>
          <w:sz w:val="24"/>
          <w:szCs w:val="24"/>
        </w:rPr>
        <w:t>и</w:t>
      </w:r>
      <w:r w:rsidRPr="00992B38">
        <w:rPr>
          <w:rFonts w:ascii="PT Astra Serif" w:eastAsia="PT Sans" w:hAnsi="PT Astra Serif"/>
          <w:sz w:val="24"/>
          <w:szCs w:val="24"/>
        </w:rPr>
        <w:t xml:space="preserve"> получено положительное заключени</w:t>
      </w:r>
      <w:r w:rsidR="008C13B6">
        <w:rPr>
          <w:rFonts w:ascii="PT Astra Serif" w:eastAsia="PT Sans" w:hAnsi="PT Astra Serif"/>
          <w:sz w:val="24"/>
          <w:szCs w:val="24"/>
        </w:rPr>
        <w:t>е</w:t>
      </w:r>
      <w:r w:rsidRPr="00992B38">
        <w:rPr>
          <w:rFonts w:ascii="PT Astra Serif" w:eastAsia="PT Sans" w:hAnsi="PT Astra Serif"/>
          <w:sz w:val="24"/>
          <w:szCs w:val="24"/>
        </w:rPr>
        <w:t xml:space="preserve"> государственной экспертизы. Реализация объекта осуществляется за счет инфраструктурного бюджетного кредита с </w:t>
      </w:r>
      <w:proofErr w:type="spellStart"/>
      <w:r w:rsidRPr="00992B38">
        <w:rPr>
          <w:rFonts w:ascii="PT Astra Serif" w:eastAsia="PT Sans" w:hAnsi="PT Astra Serif"/>
          <w:sz w:val="24"/>
          <w:szCs w:val="24"/>
        </w:rPr>
        <w:t>софинансированием</w:t>
      </w:r>
      <w:proofErr w:type="spellEnd"/>
      <w:r w:rsidRPr="00992B38">
        <w:rPr>
          <w:rFonts w:ascii="PT Astra Serif" w:eastAsia="PT Sans" w:hAnsi="PT Astra Serif"/>
          <w:sz w:val="24"/>
          <w:szCs w:val="24"/>
        </w:rPr>
        <w:t xml:space="preserve"> работ из бюджета </w:t>
      </w:r>
      <w:r w:rsidR="008C13B6">
        <w:rPr>
          <w:rFonts w:ascii="PT Astra Serif" w:eastAsia="PT Sans" w:hAnsi="PT Astra Serif"/>
          <w:sz w:val="24"/>
          <w:szCs w:val="24"/>
        </w:rPr>
        <w:t>муниципального образования город Тула</w:t>
      </w:r>
      <w:r w:rsidRPr="00992B38">
        <w:rPr>
          <w:rFonts w:ascii="PT Astra Serif" w:eastAsia="PT Sans" w:hAnsi="PT Astra Serif"/>
          <w:sz w:val="24"/>
          <w:szCs w:val="24"/>
        </w:rPr>
        <w:t>, заверш</w:t>
      </w:r>
      <w:r w:rsidR="009759B1">
        <w:rPr>
          <w:rFonts w:ascii="PT Astra Serif" w:eastAsia="PT Sans" w:hAnsi="PT Astra Serif"/>
          <w:sz w:val="24"/>
          <w:szCs w:val="24"/>
        </w:rPr>
        <w:t>ение</w:t>
      </w:r>
      <w:r w:rsidRPr="00992B38">
        <w:rPr>
          <w:rFonts w:ascii="PT Astra Serif" w:eastAsia="PT Sans" w:hAnsi="PT Astra Serif"/>
          <w:sz w:val="24"/>
          <w:szCs w:val="24"/>
        </w:rPr>
        <w:t xml:space="preserve"> строительно-монтажны</w:t>
      </w:r>
      <w:r w:rsidR="009759B1">
        <w:rPr>
          <w:rFonts w:ascii="PT Astra Serif" w:eastAsia="PT Sans" w:hAnsi="PT Astra Serif"/>
          <w:sz w:val="24"/>
          <w:szCs w:val="24"/>
        </w:rPr>
        <w:t>х</w:t>
      </w:r>
      <w:r w:rsidRPr="00992B38">
        <w:rPr>
          <w:rFonts w:ascii="PT Astra Serif" w:eastAsia="PT Sans" w:hAnsi="PT Astra Serif"/>
          <w:sz w:val="24"/>
          <w:szCs w:val="24"/>
        </w:rPr>
        <w:t xml:space="preserve"> работ</w:t>
      </w:r>
      <w:r w:rsidR="009759B1">
        <w:rPr>
          <w:rFonts w:ascii="PT Astra Serif" w:eastAsia="PT Sans" w:hAnsi="PT Astra Serif"/>
          <w:sz w:val="24"/>
          <w:szCs w:val="24"/>
        </w:rPr>
        <w:t xml:space="preserve"> запланировано</w:t>
      </w:r>
      <w:r w:rsidRPr="00992B38">
        <w:rPr>
          <w:rFonts w:ascii="PT Astra Serif" w:eastAsia="PT Sans" w:hAnsi="PT Astra Serif"/>
          <w:sz w:val="24"/>
          <w:szCs w:val="24"/>
        </w:rPr>
        <w:t xml:space="preserve"> в 2025 году.  Общая стоимость работ – 1,141 млрд</w:t>
      </w:r>
      <w:r w:rsidR="00F43B1C">
        <w:rPr>
          <w:rFonts w:ascii="PT Astra Serif" w:eastAsia="PT Sans" w:hAnsi="PT Astra Serif"/>
          <w:sz w:val="24"/>
          <w:szCs w:val="24"/>
        </w:rPr>
        <w:t>.</w:t>
      </w:r>
      <w:r w:rsidRPr="00992B38">
        <w:rPr>
          <w:rFonts w:ascii="PT Astra Serif" w:eastAsia="PT Sans" w:hAnsi="PT Astra Serif"/>
          <w:sz w:val="24"/>
          <w:szCs w:val="24"/>
        </w:rPr>
        <w:t xml:space="preserve"> </w:t>
      </w:r>
      <w:r w:rsidR="00F23FEC">
        <w:rPr>
          <w:rFonts w:ascii="PT Astra Serif" w:eastAsia="PT Sans" w:hAnsi="PT Astra Serif"/>
          <w:sz w:val="24"/>
          <w:szCs w:val="24"/>
        </w:rPr>
        <w:t>рублей</w:t>
      </w:r>
      <w:r w:rsidR="00367046">
        <w:rPr>
          <w:rFonts w:ascii="PT Astra Serif" w:eastAsia="PT Sans" w:hAnsi="PT Astra Serif"/>
          <w:sz w:val="24"/>
          <w:szCs w:val="24"/>
        </w:rPr>
        <w:t>.</w:t>
      </w:r>
    </w:p>
    <w:p w14:paraId="7EE191FB" w14:textId="77777777" w:rsidR="00992B38" w:rsidRPr="00EB0D69" w:rsidRDefault="00992B38" w:rsidP="008C13B6">
      <w:pPr>
        <w:tabs>
          <w:tab w:val="left" w:pos="993"/>
        </w:tabs>
        <w:suppressAutoHyphens/>
        <w:spacing w:after="0" w:line="240" w:lineRule="auto"/>
        <w:ind w:firstLine="709"/>
        <w:contextualSpacing/>
        <w:jc w:val="both"/>
        <w:rPr>
          <w:rFonts w:ascii="PT Astra Serif" w:eastAsia="PT Sans" w:hAnsi="PT Astra Serif"/>
          <w:sz w:val="24"/>
          <w:szCs w:val="24"/>
        </w:rPr>
      </w:pPr>
      <w:r w:rsidRPr="00EB0D69">
        <w:rPr>
          <w:rFonts w:ascii="PT Astra Serif" w:eastAsia="PT Sans" w:hAnsi="PT Astra Serif"/>
          <w:sz w:val="24"/>
          <w:szCs w:val="24"/>
        </w:rPr>
        <w:t xml:space="preserve">В отчетном периоде получено положительное заключение государственной экспертизы </w:t>
      </w:r>
      <w:proofErr w:type="gramStart"/>
      <w:r w:rsidRPr="00EB0D69">
        <w:rPr>
          <w:rFonts w:ascii="PT Astra Serif" w:eastAsia="PT Sans" w:hAnsi="PT Astra Serif"/>
          <w:sz w:val="24"/>
          <w:szCs w:val="24"/>
        </w:rPr>
        <w:t>по  проектно</w:t>
      </w:r>
      <w:proofErr w:type="gramEnd"/>
      <w:r w:rsidRPr="00EB0D69">
        <w:rPr>
          <w:rFonts w:ascii="PT Astra Serif" w:eastAsia="PT Sans" w:hAnsi="PT Astra Serif"/>
          <w:sz w:val="24"/>
          <w:szCs w:val="24"/>
        </w:rPr>
        <w:t>-сметной документации</w:t>
      </w:r>
      <w:r w:rsidR="008C13B6" w:rsidRPr="00EB0D69">
        <w:rPr>
          <w:rFonts w:ascii="PT Astra Serif" w:eastAsia="PT Sans" w:hAnsi="PT Astra Serif"/>
          <w:sz w:val="24"/>
          <w:szCs w:val="24"/>
        </w:rPr>
        <w:t xml:space="preserve"> на устройство системы  водоотведения в поселке Северный. </w:t>
      </w:r>
      <w:r w:rsidRPr="00EB0D69">
        <w:rPr>
          <w:rFonts w:ascii="PT Astra Serif" w:eastAsia="PT Sans" w:hAnsi="PT Astra Serif"/>
          <w:sz w:val="24"/>
          <w:szCs w:val="24"/>
        </w:rPr>
        <w:t xml:space="preserve">Строительство системы водоотведения планируется осуществлять поэтапно, реализация первого этапа (устройство КНС и переключение существующих сетей водоотведения) запланирована до конца 2025 года. </w:t>
      </w:r>
    </w:p>
    <w:p w14:paraId="2EAA4059" w14:textId="77777777" w:rsidR="00992B38" w:rsidRDefault="00EB0D69" w:rsidP="009E405E">
      <w:pPr>
        <w:tabs>
          <w:tab w:val="left" w:pos="993"/>
        </w:tabs>
        <w:suppressAutoHyphens/>
        <w:spacing w:after="0" w:line="240" w:lineRule="auto"/>
        <w:ind w:firstLine="709"/>
        <w:contextualSpacing/>
        <w:jc w:val="both"/>
        <w:rPr>
          <w:rFonts w:ascii="PT Astra Serif" w:eastAsia="PT Sans" w:hAnsi="PT Astra Serif"/>
          <w:sz w:val="24"/>
          <w:szCs w:val="24"/>
        </w:rPr>
      </w:pPr>
      <w:r>
        <w:rPr>
          <w:rFonts w:ascii="PT Astra Serif" w:eastAsia="PT Sans" w:hAnsi="PT Astra Serif"/>
          <w:sz w:val="24"/>
          <w:szCs w:val="24"/>
        </w:rPr>
        <w:t>З</w:t>
      </w:r>
      <w:r w:rsidR="00992B38" w:rsidRPr="00992B38">
        <w:rPr>
          <w:rFonts w:ascii="PT Astra Serif" w:eastAsia="PT Sans" w:hAnsi="PT Astra Serif"/>
          <w:sz w:val="24"/>
          <w:szCs w:val="24"/>
        </w:rPr>
        <w:t>аключен контракт на разработку проектно-сметной документации для устройства централизованных сетей водоотведения на площадке, расположенной в Северной части Зареченского района г</w:t>
      </w:r>
      <w:r>
        <w:rPr>
          <w:rFonts w:ascii="PT Astra Serif" w:eastAsia="PT Sans" w:hAnsi="PT Astra Serif"/>
          <w:sz w:val="24"/>
          <w:szCs w:val="24"/>
        </w:rPr>
        <w:t>орода</w:t>
      </w:r>
      <w:r w:rsidR="00992B38" w:rsidRPr="00992B38">
        <w:rPr>
          <w:rFonts w:ascii="PT Astra Serif" w:eastAsia="PT Sans" w:hAnsi="PT Astra Serif"/>
          <w:sz w:val="24"/>
          <w:szCs w:val="24"/>
        </w:rPr>
        <w:t xml:space="preserve"> Тулы. </w:t>
      </w:r>
    </w:p>
    <w:p w14:paraId="54735B0A" w14:textId="77777777" w:rsidR="00EB0D69" w:rsidRDefault="00353EA2" w:rsidP="00353EA2">
      <w:pPr>
        <w:tabs>
          <w:tab w:val="left" w:pos="993"/>
        </w:tabs>
        <w:suppressAutoHyphens/>
        <w:spacing w:after="0" w:line="240" w:lineRule="auto"/>
        <w:ind w:firstLine="709"/>
        <w:contextualSpacing/>
        <w:jc w:val="both"/>
        <w:rPr>
          <w:rFonts w:ascii="PT Astra Serif" w:eastAsia="PT Sans" w:hAnsi="PT Astra Serif"/>
          <w:sz w:val="24"/>
          <w:szCs w:val="24"/>
        </w:rPr>
      </w:pPr>
      <w:r w:rsidRPr="00353EA2">
        <w:rPr>
          <w:rFonts w:ascii="PT Astra Serif" w:eastAsia="PT Sans" w:hAnsi="PT Astra Serif"/>
          <w:sz w:val="24"/>
          <w:szCs w:val="24"/>
        </w:rPr>
        <w:t xml:space="preserve">В рамках </w:t>
      </w:r>
      <w:r w:rsidR="00EB0D69" w:rsidRPr="00353EA2">
        <w:rPr>
          <w:rFonts w:ascii="PT Astra Serif" w:eastAsia="PT Sans" w:hAnsi="PT Astra Serif"/>
          <w:sz w:val="24"/>
          <w:szCs w:val="24"/>
        </w:rPr>
        <w:t>договор</w:t>
      </w:r>
      <w:r w:rsidR="00EB0D69">
        <w:rPr>
          <w:rFonts w:ascii="PT Astra Serif" w:eastAsia="PT Sans" w:hAnsi="PT Astra Serif"/>
          <w:sz w:val="24"/>
          <w:szCs w:val="24"/>
        </w:rPr>
        <w:t>а</w:t>
      </w:r>
      <w:r w:rsidR="00EB0D69" w:rsidRPr="00353EA2">
        <w:rPr>
          <w:rFonts w:ascii="PT Astra Serif" w:eastAsia="PT Sans" w:hAnsi="PT Astra Serif"/>
          <w:sz w:val="24"/>
          <w:szCs w:val="24"/>
        </w:rPr>
        <w:t xml:space="preserve"> о подключении (технологическому присоединению) к централизованной системе водоотведения п. Плеханово</w:t>
      </w:r>
      <w:r w:rsidR="00EB0D69">
        <w:rPr>
          <w:rFonts w:ascii="PT Astra Serif" w:eastAsia="PT Sans" w:hAnsi="PT Astra Serif"/>
          <w:sz w:val="24"/>
          <w:szCs w:val="24"/>
        </w:rPr>
        <w:t xml:space="preserve"> в 2024 году построена новая канализационно-насосная станция</w:t>
      </w:r>
      <w:r w:rsidR="00EB0D69" w:rsidRPr="00353EA2">
        <w:rPr>
          <w:rFonts w:ascii="PT Astra Serif" w:eastAsia="PT Sans" w:hAnsi="PT Astra Serif"/>
          <w:sz w:val="24"/>
          <w:szCs w:val="24"/>
        </w:rPr>
        <w:t xml:space="preserve"> </w:t>
      </w:r>
      <w:r w:rsidR="00EB0D69">
        <w:rPr>
          <w:rFonts w:ascii="PT Astra Serif" w:eastAsia="PT Sans" w:hAnsi="PT Astra Serif"/>
          <w:sz w:val="24"/>
          <w:szCs w:val="24"/>
        </w:rPr>
        <w:t>(</w:t>
      </w:r>
      <w:r w:rsidR="00EB0D69" w:rsidRPr="00353EA2">
        <w:rPr>
          <w:rFonts w:ascii="PT Astra Serif" w:eastAsia="PT Sans" w:hAnsi="PT Astra Serif"/>
          <w:sz w:val="24"/>
          <w:szCs w:val="24"/>
        </w:rPr>
        <w:t>КНС</w:t>
      </w:r>
      <w:r w:rsidR="00EB0D69">
        <w:rPr>
          <w:rFonts w:ascii="PT Astra Serif" w:eastAsia="PT Sans" w:hAnsi="PT Astra Serif"/>
          <w:sz w:val="24"/>
          <w:szCs w:val="24"/>
        </w:rPr>
        <w:t>)</w:t>
      </w:r>
      <w:r w:rsidR="00EB0D69" w:rsidRPr="00353EA2">
        <w:rPr>
          <w:rFonts w:ascii="PT Astra Serif" w:eastAsia="PT Sans" w:hAnsi="PT Astra Serif"/>
          <w:sz w:val="24"/>
          <w:szCs w:val="24"/>
        </w:rPr>
        <w:t>, сет</w:t>
      </w:r>
      <w:r w:rsidR="00EB0D69">
        <w:rPr>
          <w:rFonts w:ascii="PT Astra Serif" w:eastAsia="PT Sans" w:hAnsi="PT Astra Serif"/>
          <w:sz w:val="24"/>
          <w:szCs w:val="24"/>
        </w:rPr>
        <w:t>и</w:t>
      </w:r>
      <w:r w:rsidR="00EB0D69" w:rsidRPr="00353EA2">
        <w:rPr>
          <w:rFonts w:ascii="PT Astra Serif" w:eastAsia="PT Sans" w:hAnsi="PT Astra Serif"/>
          <w:sz w:val="24"/>
          <w:szCs w:val="24"/>
        </w:rPr>
        <w:t xml:space="preserve"> водоотведения общей протяженностью 9,5 км (</w:t>
      </w:r>
      <w:r w:rsidR="00B338D3">
        <w:rPr>
          <w:rFonts w:ascii="PT Astra Serif" w:eastAsia="PT Sans" w:hAnsi="PT Astra Serif"/>
          <w:sz w:val="24"/>
          <w:szCs w:val="24"/>
        </w:rPr>
        <w:t>в том числе,</w:t>
      </w:r>
      <w:r w:rsidR="00EB0D69" w:rsidRPr="00353EA2">
        <w:rPr>
          <w:rFonts w:ascii="PT Astra Serif" w:eastAsia="PT Sans" w:hAnsi="PT Astra Serif"/>
          <w:sz w:val="24"/>
          <w:szCs w:val="24"/>
        </w:rPr>
        <w:t xml:space="preserve"> более 4,1 км методом </w:t>
      </w:r>
      <w:r w:rsidR="00EB0D69" w:rsidRPr="00EB0D69">
        <w:rPr>
          <w:rFonts w:ascii="PT Astra Serif" w:eastAsia="PT Sans" w:hAnsi="PT Astra Serif"/>
          <w:sz w:val="24"/>
          <w:szCs w:val="24"/>
        </w:rPr>
        <w:t>горизонтально</w:t>
      </w:r>
      <w:r w:rsidR="00B338D3">
        <w:rPr>
          <w:rFonts w:ascii="PT Astra Serif" w:eastAsia="PT Sans" w:hAnsi="PT Astra Serif"/>
          <w:sz w:val="24"/>
          <w:szCs w:val="24"/>
        </w:rPr>
        <w:t>го</w:t>
      </w:r>
      <w:r w:rsidR="00EB0D69" w:rsidRPr="00EB0D69">
        <w:rPr>
          <w:rFonts w:ascii="PT Astra Serif" w:eastAsia="PT Sans" w:hAnsi="PT Astra Serif"/>
          <w:sz w:val="24"/>
          <w:szCs w:val="24"/>
        </w:rPr>
        <w:t xml:space="preserve"> направленно</w:t>
      </w:r>
      <w:r w:rsidR="00B338D3">
        <w:rPr>
          <w:rFonts w:ascii="PT Astra Serif" w:eastAsia="PT Sans" w:hAnsi="PT Astra Serif"/>
          <w:sz w:val="24"/>
          <w:szCs w:val="24"/>
        </w:rPr>
        <w:t>го бурения</w:t>
      </w:r>
      <w:r w:rsidR="00EB0D69" w:rsidRPr="00353EA2">
        <w:rPr>
          <w:rFonts w:ascii="PT Astra Serif" w:eastAsia="PT Sans" w:hAnsi="PT Astra Serif"/>
          <w:sz w:val="24"/>
          <w:szCs w:val="24"/>
        </w:rPr>
        <w:t xml:space="preserve">, из </w:t>
      </w:r>
      <w:r w:rsidR="00B338D3">
        <w:rPr>
          <w:rFonts w:ascii="PT Astra Serif" w:eastAsia="PT Sans" w:hAnsi="PT Astra Serif"/>
          <w:sz w:val="24"/>
          <w:szCs w:val="24"/>
        </w:rPr>
        <w:t>них</w:t>
      </w:r>
      <w:r w:rsidR="00EB0D69" w:rsidRPr="00353EA2">
        <w:rPr>
          <w:rFonts w:ascii="PT Astra Serif" w:eastAsia="PT Sans" w:hAnsi="PT Astra Serif"/>
          <w:sz w:val="24"/>
          <w:szCs w:val="24"/>
        </w:rPr>
        <w:t xml:space="preserve"> 0,42</w:t>
      </w:r>
      <w:r w:rsidR="00EB0D69">
        <w:rPr>
          <w:rFonts w:ascii="PT Astra Serif" w:eastAsia="PT Sans" w:hAnsi="PT Astra Serif"/>
          <w:sz w:val="24"/>
          <w:szCs w:val="24"/>
        </w:rPr>
        <w:t xml:space="preserve"> </w:t>
      </w:r>
      <w:r w:rsidR="00EB0D69" w:rsidRPr="00353EA2">
        <w:rPr>
          <w:rFonts w:ascii="PT Astra Serif" w:eastAsia="PT Sans" w:hAnsi="PT Astra Serif"/>
          <w:sz w:val="24"/>
          <w:szCs w:val="24"/>
        </w:rPr>
        <w:t>км - под железнодорожными путями).</w:t>
      </w:r>
      <w:r w:rsidR="00B338D3">
        <w:rPr>
          <w:rFonts w:ascii="PT Astra Serif" w:eastAsia="PT Sans" w:hAnsi="PT Astra Serif"/>
          <w:sz w:val="24"/>
          <w:szCs w:val="24"/>
        </w:rPr>
        <w:t xml:space="preserve"> В результате </w:t>
      </w:r>
      <w:r w:rsidR="00B338D3" w:rsidRPr="00353EA2">
        <w:rPr>
          <w:rFonts w:ascii="PT Astra Serif" w:eastAsia="PT Sans" w:hAnsi="PT Astra Serif"/>
          <w:sz w:val="24"/>
          <w:szCs w:val="24"/>
        </w:rPr>
        <w:t>водоотведением</w:t>
      </w:r>
      <w:r w:rsidR="00B338D3">
        <w:rPr>
          <w:rFonts w:ascii="PT Astra Serif" w:eastAsia="PT Sans" w:hAnsi="PT Astra Serif"/>
          <w:sz w:val="24"/>
          <w:szCs w:val="24"/>
        </w:rPr>
        <w:t xml:space="preserve"> обеспечены </w:t>
      </w:r>
      <w:r w:rsidR="00B338D3" w:rsidRPr="00353EA2">
        <w:rPr>
          <w:rFonts w:ascii="PT Astra Serif" w:eastAsia="PT Sans" w:hAnsi="PT Astra Serif"/>
          <w:sz w:val="24"/>
          <w:szCs w:val="24"/>
        </w:rPr>
        <w:t>более 13 тыс. жителей</w:t>
      </w:r>
      <w:r w:rsidR="00B338D3" w:rsidRPr="00B338D3">
        <w:rPr>
          <w:rFonts w:ascii="PT Astra Serif" w:eastAsia="PT Sans" w:hAnsi="PT Astra Serif"/>
          <w:sz w:val="24"/>
          <w:szCs w:val="24"/>
        </w:rPr>
        <w:t xml:space="preserve"> </w:t>
      </w:r>
      <w:r w:rsidR="00B338D3" w:rsidRPr="00353EA2">
        <w:rPr>
          <w:rFonts w:ascii="PT Astra Serif" w:eastAsia="PT Sans" w:hAnsi="PT Astra Serif"/>
          <w:sz w:val="24"/>
          <w:szCs w:val="24"/>
        </w:rPr>
        <w:t>п</w:t>
      </w:r>
      <w:r w:rsidR="00B338D3">
        <w:rPr>
          <w:rFonts w:ascii="PT Astra Serif" w:eastAsia="PT Sans" w:hAnsi="PT Astra Serif"/>
          <w:sz w:val="24"/>
          <w:szCs w:val="24"/>
        </w:rPr>
        <w:t>.</w:t>
      </w:r>
      <w:r w:rsidR="00B338D3" w:rsidRPr="00353EA2">
        <w:rPr>
          <w:rFonts w:ascii="PT Astra Serif" w:eastAsia="PT Sans" w:hAnsi="PT Astra Serif"/>
          <w:sz w:val="24"/>
          <w:szCs w:val="24"/>
        </w:rPr>
        <w:t xml:space="preserve"> Плеханово, а также детски</w:t>
      </w:r>
      <w:r w:rsidR="00B338D3">
        <w:rPr>
          <w:rFonts w:ascii="PT Astra Serif" w:eastAsia="PT Sans" w:hAnsi="PT Astra Serif"/>
          <w:sz w:val="24"/>
          <w:szCs w:val="24"/>
        </w:rPr>
        <w:t>е</w:t>
      </w:r>
      <w:r w:rsidR="00B338D3" w:rsidRPr="00353EA2">
        <w:rPr>
          <w:rFonts w:ascii="PT Astra Serif" w:eastAsia="PT Sans" w:hAnsi="PT Astra Serif"/>
          <w:sz w:val="24"/>
          <w:szCs w:val="24"/>
        </w:rPr>
        <w:t xml:space="preserve"> </w:t>
      </w:r>
      <w:r w:rsidR="00B338D3" w:rsidRPr="00353EA2">
        <w:rPr>
          <w:rFonts w:ascii="PT Astra Serif" w:eastAsia="PT Sans" w:hAnsi="PT Astra Serif"/>
          <w:sz w:val="24"/>
          <w:szCs w:val="24"/>
        </w:rPr>
        <w:lastRenderedPageBreak/>
        <w:t>сад</w:t>
      </w:r>
      <w:r w:rsidR="00B338D3">
        <w:rPr>
          <w:rFonts w:ascii="PT Astra Serif" w:eastAsia="PT Sans" w:hAnsi="PT Astra Serif"/>
          <w:sz w:val="24"/>
          <w:szCs w:val="24"/>
        </w:rPr>
        <w:t>ы</w:t>
      </w:r>
      <w:r w:rsidR="00B338D3" w:rsidRPr="00353EA2">
        <w:rPr>
          <w:rFonts w:ascii="PT Astra Serif" w:eastAsia="PT Sans" w:hAnsi="PT Astra Serif"/>
          <w:sz w:val="24"/>
          <w:szCs w:val="24"/>
        </w:rPr>
        <w:t>, школ</w:t>
      </w:r>
      <w:r w:rsidR="00B338D3">
        <w:rPr>
          <w:rFonts w:ascii="PT Astra Serif" w:eastAsia="PT Sans" w:hAnsi="PT Astra Serif"/>
          <w:sz w:val="24"/>
          <w:szCs w:val="24"/>
        </w:rPr>
        <w:t>ы</w:t>
      </w:r>
      <w:r w:rsidR="00B338D3" w:rsidRPr="00353EA2">
        <w:rPr>
          <w:rFonts w:ascii="PT Astra Serif" w:eastAsia="PT Sans" w:hAnsi="PT Astra Serif"/>
          <w:sz w:val="24"/>
          <w:szCs w:val="24"/>
        </w:rPr>
        <w:t>, спортивны</w:t>
      </w:r>
      <w:r w:rsidR="00B338D3">
        <w:rPr>
          <w:rFonts w:ascii="PT Astra Serif" w:eastAsia="PT Sans" w:hAnsi="PT Astra Serif"/>
          <w:sz w:val="24"/>
          <w:szCs w:val="24"/>
        </w:rPr>
        <w:t>е</w:t>
      </w:r>
      <w:r w:rsidR="00B338D3" w:rsidRPr="00353EA2">
        <w:rPr>
          <w:rFonts w:ascii="PT Astra Serif" w:eastAsia="PT Sans" w:hAnsi="PT Astra Serif"/>
          <w:sz w:val="24"/>
          <w:szCs w:val="24"/>
        </w:rPr>
        <w:t xml:space="preserve"> организаци</w:t>
      </w:r>
      <w:r w:rsidR="00B338D3">
        <w:rPr>
          <w:rFonts w:ascii="PT Astra Serif" w:eastAsia="PT Sans" w:hAnsi="PT Astra Serif"/>
          <w:sz w:val="24"/>
          <w:szCs w:val="24"/>
        </w:rPr>
        <w:t>и</w:t>
      </w:r>
      <w:r w:rsidR="00B338D3" w:rsidRPr="00353EA2">
        <w:rPr>
          <w:rFonts w:ascii="PT Astra Serif" w:eastAsia="PT Sans" w:hAnsi="PT Astra Serif"/>
          <w:sz w:val="24"/>
          <w:szCs w:val="24"/>
        </w:rPr>
        <w:t>, административны</w:t>
      </w:r>
      <w:r w:rsidR="00B338D3">
        <w:rPr>
          <w:rFonts w:ascii="PT Astra Serif" w:eastAsia="PT Sans" w:hAnsi="PT Astra Serif"/>
          <w:sz w:val="24"/>
          <w:szCs w:val="24"/>
        </w:rPr>
        <w:t>е</w:t>
      </w:r>
      <w:r w:rsidR="00B338D3" w:rsidRPr="00353EA2">
        <w:rPr>
          <w:rFonts w:ascii="PT Astra Serif" w:eastAsia="PT Sans" w:hAnsi="PT Astra Serif"/>
          <w:sz w:val="24"/>
          <w:szCs w:val="24"/>
        </w:rPr>
        <w:t xml:space="preserve"> здани</w:t>
      </w:r>
      <w:r w:rsidR="00B338D3">
        <w:rPr>
          <w:rFonts w:ascii="PT Astra Serif" w:eastAsia="PT Sans" w:hAnsi="PT Astra Serif"/>
          <w:sz w:val="24"/>
          <w:szCs w:val="24"/>
        </w:rPr>
        <w:t>я</w:t>
      </w:r>
      <w:r w:rsidR="00B338D3" w:rsidRPr="00353EA2">
        <w:rPr>
          <w:rFonts w:ascii="PT Astra Serif" w:eastAsia="PT Sans" w:hAnsi="PT Astra Serif"/>
          <w:sz w:val="24"/>
          <w:szCs w:val="24"/>
        </w:rPr>
        <w:t xml:space="preserve"> и промышленны</w:t>
      </w:r>
      <w:r w:rsidR="00B338D3">
        <w:rPr>
          <w:rFonts w:ascii="PT Astra Serif" w:eastAsia="PT Sans" w:hAnsi="PT Astra Serif"/>
          <w:sz w:val="24"/>
          <w:szCs w:val="24"/>
        </w:rPr>
        <w:t>е</w:t>
      </w:r>
      <w:r w:rsidR="00B338D3" w:rsidRPr="00353EA2">
        <w:rPr>
          <w:rFonts w:ascii="PT Astra Serif" w:eastAsia="PT Sans" w:hAnsi="PT Astra Serif"/>
          <w:sz w:val="24"/>
          <w:szCs w:val="24"/>
        </w:rPr>
        <w:t xml:space="preserve"> предприяти</w:t>
      </w:r>
      <w:r w:rsidR="00B338D3">
        <w:rPr>
          <w:rFonts w:ascii="PT Astra Serif" w:eastAsia="PT Sans" w:hAnsi="PT Astra Serif"/>
          <w:sz w:val="24"/>
          <w:szCs w:val="24"/>
        </w:rPr>
        <w:t>я этого поселка.</w:t>
      </w:r>
    </w:p>
    <w:p w14:paraId="68787E20" w14:textId="77777777" w:rsidR="00353EA2" w:rsidRDefault="00353EA2" w:rsidP="00353EA2">
      <w:pPr>
        <w:tabs>
          <w:tab w:val="left" w:pos="993"/>
        </w:tabs>
        <w:suppressAutoHyphens/>
        <w:spacing w:after="0" w:line="240" w:lineRule="auto"/>
        <w:ind w:firstLine="709"/>
        <w:contextualSpacing/>
        <w:jc w:val="both"/>
        <w:rPr>
          <w:rFonts w:ascii="PT Astra Serif" w:eastAsia="PT Sans" w:hAnsi="PT Astra Serif"/>
          <w:sz w:val="24"/>
          <w:szCs w:val="24"/>
        </w:rPr>
      </w:pPr>
      <w:r w:rsidRPr="00353EA2">
        <w:rPr>
          <w:rFonts w:ascii="PT Astra Serif" w:eastAsia="PT Sans" w:hAnsi="PT Astra Serif"/>
          <w:sz w:val="24"/>
          <w:szCs w:val="24"/>
        </w:rPr>
        <w:t>В рамках плана мероприятий по капитальному ремонту и обновлению арендуемого у МУП</w:t>
      </w:r>
      <w:r w:rsidR="00F41E6D">
        <w:rPr>
          <w:rFonts w:ascii="PT Astra Serif" w:eastAsia="PT Sans" w:hAnsi="PT Astra Serif"/>
          <w:sz w:val="24"/>
          <w:szCs w:val="24"/>
        </w:rPr>
        <w:t> </w:t>
      </w:r>
      <w:r w:rsidRPr="00353EA2">
        <w:rPr>
          <w:rFonts w:ascii="PT Astra Serif" w:eastAsia="PT Sans" w:hAnsi="PT Astra Serif"/>
          <w:sz w:val="24"/>
          <w:szCs w:val="24"/>
        </w:rPr>
        <w:t>«</w:t>
      </w:r>
      <w:proofErr w:type="spellStart"/>
      <w:r w:rsidRPr="00353EA2">
        <w:rPr>
          <w:rFonts w:ascii="PT Astra Serif" w:eastAsia="PT Sans" w:hAnsi="PT Astra Serif"/>
          <w:sz w:val="24"/>
          <w:szCs w:val="24"/>
        </w:rPr>
        <w:t>Ремжилхоз</w:t>
      </w:r>
      <w:proofErr w:type="spellEnd"/>
      <w:r w:rsidRPr="00353EA2">
        <w:rPr>
          <w:rFonts w:ascii="PT Astra Serif" w:eastAsia="PT Sans" w:hAnsi="PT Astra Serif"/>
          <w:sz w:val="24"/>
          <w:szCs w:val="24"/>
        </w:rPr>
        <w:t>» имущества за счет арендной платы, АО «</w:t>
      </w:r>
      <w:proofErr w:type="spellStart"/>
      <w:r w:rsidRPr="00353EA2">
        <w:rPr>
          <w:rFonts w:ascii="PT Astra Serif" w:eastAsia="PT Sans" w:hAnsi="PT Astra Serif"/>
          <w:sz w:val="24"/>
          <w:szCs w:val="24"/>
        </w:rPr>
        <w:t>Тулагорводоканал</w:t>
      </w:r>
      <w:proofErr w:type="spellEnd"/>
      <w:r w:rsidRPr="00353EA2">
        <w:rPr>
          <w:rFonts w:ascii="PT Astra Serif" w:eastAsia="PT Sans" w:hAnsi="PT Astra Serif"/>
          <w:sz w:val="24"/>
          <w:szCs w:val="24"/>
        </w:rPr>
        <w:t xml:space="preserve">» </w:t>
      </w:r>
      <w:r w:rsidR="00B338D3">
        <w:rPr>
          <w:rFonts w:ascii="PT Astra Serif" w:eastAsia="PT Sans" w:hAnsi="PT Astra Serif"/>
          <w:sz w:val="24"/>
          <w:szCs w:val="24"/>
        </w:rPr>
        <w:t>выполнил</w:t>
      </w:r>
      <w:r w:rsidRPr="00353EA2">
        <w:rPr>
          <w:rFonts w:ascii="PT Astra Serif" w:eastAsia="PT Sans" w:hAnsi="PT Astra Serif"/>
          <w:sz w:val="24"/>
          <w:szCs w:val="24"/>
        </w:rPr>
        <w:t xml:space="preserve"> капитальн</w:t>
      </w:r>
      <w:r w:rsidR="00B338D3">
        <w:rPr>
          <w:rFonts w:ascii="PT Astra Serif" w:eastAsia="PT Sans" w:hAnsi="PT Astra Serif"/>
          <w:sz w:val="24"/>
          <w:szCs w:val="24"/>
        </w:rPr>
        <w:t>ый</w:t>
      </w:r>
      <w:r w:rsidRPr="00353EA2">
        <w:rPr>
          <w:rFonts w:ascii="PT Astra Serif" w:eastAsia="PT Sans" w:hAnsi="PT Astra Serif"/>
          <w:sz w:val="24"/>
          <w:szCs w:val="24"/>
        </w:rPr>
        <w:t xml:space="preserve"> ремонт участка канализационного коллектора, с переключением хозяйственно-бытовых стоков, поступающих от жилых домов п. Менделеевский и п. Первомайский г. Тулы в центральную линию </w:t>
      </w:r>
      <w:r w:rsidR="00A05A60">
        <w:rPr>
          <w:rFonts w:ascii="PT Astra Serif" w:eastAsia="PT Sans" w:hAnsi="PT Astra Serif"/>
          <w:sz w:val="24"/>
          <w:szCs w:val="24"/>
        </w:rPr>
        <w:t xml:space="preserve">муниципального </w:t>
      </w:r>
      <w:r w:rsidRPr="00353EA2">
        <w:rPr>
          <w:rFonts w:ascii="PT Astra Serif" w:eastAsia="PT Sans" w:hAnsi="PT Astra Serif"/>
          <w:sz w:val="24"/>
          <w:szCs w:val="24"/>
        </w:rPr>
        <w:t xml:space="preserve">коллектора. </w:t>
      </w:r>
      <w:r w:rsidR="009759B1">
        <w:rPr>
          <w:rFonts w:ascii="PT Astra Serif" w:eastAsia="PT Sans" w:hAnsi="PT Astra Serif"/>
          <w:sz w:val="24"/>
          <w:szCs w:val="24"/>
        </w:rPr>
        <w:t>П</w:t>
      </w:r>
      <w:r w:rsidRPr="00353EA2">
        <w:rPr>
          <w:rFonts w:ascii="PT Astra Serif" w:eastAsia="PT Sans" w:hAnsi="PT Astra Serif"/>
          <w:sz w:val="24"/>
          <w:szCs w:val="24"/>
        </w:rPr>
        <w:t xml:space="preserve">роложено 3,8 км сетей водоотведения. </w:t>
      </w:r>
    </w:p>
    <w:p w14:paraId="718B7640" w14:textId="77777777" w:rsidR="0001223B" w:rsidRDefault="00353EA2" w:rsidP="0001223B">
      <w:pPr>
        <w:tabs>
          <w:tab w:val="left" w:pos="993"/>
        </w:tabs>
        <w:suppressAutoHyphens/>
        <w:spacing w:after="0" w:line="240" w:lineRule="auto"/>
        <w:ind w:firstLine="709"/>
        <w:contextualSpacing/>
        <w:jc w:val="both"/>
        <w:rPr>
          <w:rFonts w:ascii="PT Astra Serif" w:eastAsia="PT Sans" w:hAnsi="PT Astra Serif"/>
          <w:sz w:val="24"/>
          <w:szCs w:val="24"/>
        </w:rPr>
      </w:pPr>
      <w:r w:rsidRPr="00353EA2">
        <w:rPr>
          <w:rFonts w:ascii="PT Astra Serif" w:eastAsia="PT Sans" w:hAnsi="PT Astra Serif"/>
          <w:sz w:val="24"/>
          <w:szCs w:val="24"/>
        </w:rPr>
        <w:t>Проведен капитальный ремонт двух участков канализационного коллектора в п. Барсуки протяженностью 1,8 км.</w:t>
      </w:r>
    </w:p>
    <w:p w14:paraId="0E447348" w14:textId="77777777" w:rsidR="007C49FE" w:rsidRPr="00001B29" w:rsidRDefault="00117796" w:rsidP="00E97B83">
      <w:pPr>
        <w:spacing w:after="0" w:line="240" w:lineRule="auto"/>
        <w:ind w:firstLine="709"/>
        <w:jc w:val="both"/>
        <w:rPr>
          <w:rFonts w:ascii="PT Astra Serif" w:hAnsi="PT Astra Serif"/>
          <w:i/>
          <w:iCs/>
          <w:sz w:val="24"/>
          <w:szCs w:val="24"/>
          <w:u w:val="single"/>
        </w:rPr>
      </w:pPr>
      <w:proofErr w:type="spellStart"/>
      <w:r>
        <w:rPr>
          <w:rFonts w:ascii="PT Astra Serif" w:hAnsi="PT Astra Serif"/>
          <w:i/>
          <w:iCs/>
          <w:sz w:val="24"/>
          <w:szCs w:val="24"/>
          <w:u w:val="single"/>
        </w:rPr>
        <w:t>Дог</w:t>
      </w:r>
      <w:r w:rsidR="007C49FE" w:rsidRPr="00001B29">
        <w:rPr>
          <w:rFonts w:ascii="PT Astra Serif" w:hAnsi="PT Astra Serif"/>
          <w:i/>
          <w:iCs/>
          <w:sz w:val="24"/>
          <w:szCs w:val="24"/>
          <w:u w:val="single"/>
        </w:rPr>
        <w:t>азификация</w:t>
      </w:r>
      <w:proofErr w:type="spellEnd"/>
    </w:p>
    <w:p w14:paraId="730758B6" w14:textId="77777777" w:rsidR="00936F30" w:rsidRPr="00936F30" w:rsidRDefault="00936F30" w:rsidP="00936F30">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t xml:space="preserve">На начало 2023 года 140 сельских населенных пунктов, расположенных на территории муниципального образования город Тула (более 57% от общего количества сельских населенных пунктов), имеют газораспределительные сети и включены в программу социальной </w:t>
      </w:r>
      <w:proofErr w:type="spellStart"/>
      <w:r w:rsidRPr="00936F30">
        <w:rPr>
          <w:rFonts w:ascii="PT Astra Serif" w:eastAsia="Times New Roman" w:hAnsi="PT Astra Serif"/>
          <w:sz w:val="24"/>
          <w:szCs w:val="24"/>
          <w:lang w:eastAsia="ru-RU" w:bidi="ru-RU"/>
        </w:rPr>
        <w:t>догазификации</w:t>
      </w:r>
      <w:proofErr w:type="spellEnd"/>
      <w:r w:rsidRPr="00936F30">
        <w:rPr>
          <w:rFonts w:ascii="PT Astra Serif" w:eastAsia="Times New Roman" w:hAnsi="PT Astra Serif"/>
          <w:sz w:val="24"/>
          <w:szCs w:val="24"/>
          <w:lang w:eastAsia="ru-RU" w:bidi="ru-RU"/>
        </w:rPr>
        <w:t>, которая носит заявительный характер. Из них 70 сельских населенных пунктов включены в программу газификации Тульской области на 2021-2025 годы, 31 населенный пункт – в программу газификации Тульской области на 2026-2030 годы.</w:t>
      </w:r>
    </w:p>
    <w:p w14:paraId="7BE329DC" w14:textId="78951C89" w:rsidR="009759B1" w:rsidRDefault="00936F30" w:rsidP="009759B1">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t>Начиная с 27 апреля 2021 года, принято 4</w:t>
      </w:r>
      <w:r w:rsidR="00F41E6D">
        <w:rPr>
          <w:rFonts w:ascii="PT Astra Serif" w:eastAsia="Times New Roman" w:hAnsi="PT Astra Serif"/>
          <w:sz w:val="24"/>
          <w:szCs w:val="24"/>
          <w:lang w:eastAsia="ru-RU" w:bidi="ru-RU"/>
        </w:rPr>
        <w:t> </w:t>
      </w:r>
      <w:r w:rsidRPr="00936F30">
        <w:rPr>
          <w:rFonts w:ascii="PT Astra Serif" w:eastAsia="Times New Roman" w:hAnsi="PT Astra Serif"/>
          <w:sz w:val="24"/>
          <w:szCs w:val="24"/>
          <w:lang w:eastAsia="ru-RU" w:bidi="ru-RU"/>
        </w:rPr>
        <w:t>184 заяв</w:t>
      </w:r>
      <w:r w:rsidR="008C13B6">
        <w:rPr>
          <w:rFonts w:ascii="PT Astra Serif" w:eastAsia="Times New Roman" w:hAnsi="PT Astra Serif"/>
          <w:sz w:val="24"/>
          <w:szCs w:val="24"/>
          <w:lang w:eastAsia="ru-RU" w:bidi="ru-RU"/>
        </w:rPr>
        <w:t>ки</w:t>
      </w:r>
      <w:r w:rsidRPr="00936F30">
        <w:rPr>
          <w:rFonts w:ascii="PT Astra Serif" w:eastAsia="Times New Roman" w:hAnsi="PT Astra Serif"/>
          <w:sz w:val="24"/>
          <w:szCs w:val="24"/>
          <w:lang w:eastAsia="ru-RU" w:bidi="ru-RU"/>
        </w:rPr>
        <w:t xml:space="preserve"> на участие в программе, </w:t>
      </w:r>
      <w:r w:rsidR="00F41E6D" w:rsidRPr="00936F30">
        <w:rPr>
          <w:rFonts w:ascii="PT Astra Serif" w:eastAsia="Times New Roman" w:hAnsi="PT Astra Serif"/>
          <w:sz w:val="24"/>
          <w:szCs w:val="24"/>
          <w:lang w:eastAsia="ru-RU" w:bidi="ru-RU"/>
        </w:rPr>
        <w:t>заключен</w:t>
      </w:r>
      <w:r w:rsidR="00F41E6D">
        <w:rPr>
          <w:rFonts w:ascii="PT Astra Serif" w:eastAsia="Times New Roman" w:hAnsi="PT Astra Serif"/>
          <w:sz w:val="24"/>
          <w:szCs w:val="24"/>
          <w:lang w:eastAsia="ru-RU" w:bidi="ru-RU"/>
        </w:rPr>
        <w:t>о</w:t>
      </w:r>
      <w:r w:rsidR="00F41E6D" w:rsidRPr="00936F30">
        <w:rPr>
          <w:rFonts w:ascii="PT Astra Serif" w:eastAsia="Times New Roman" w:hAnsi="PT Astra Serif"/>
          <w:sz w:val="24"/>
          <w:szCs w:val="24"/>
          <w:lang w:eastAsia="ru-RU" w:bidi="ru-RU"/>
        </w:rPr>
        <w:t xml:space="preserve"> </w:t>
      </w:r>
      <w:r w:rsidRPr="00936F30">
        <w:rPr>
          <w:rFonts w:ascii="PT Astra Serif" w:eastAsia="Times New Roman" w:hAnsi="PT Astra Serif"/>
          <w:sz w:val="24"/>
          <w:szCs w:val="24"/>
          <w:lang w:eastAsia="ru-RU" w:bidi="ru-RU"/>
        </w:rPr>
        <w:t>4</w:t>
      </w:r>
      <w:r w:rsidR="00F41E6D">
        <w:rPr>
          <w:rFonts w:ascii="PT Astra Serif" w:eastAsia="Times New Roman" w:hAnsi="PT Astra Serif"/>
          <w:sz w:val="24"/>
          <w:szCs w:val="24"/>
          <w:lang w:eastAsia="ru-RU" w:bidi="ru-RU"/>
        </w:rPr>
        <w:t> </w:t>
      </w:r>
      <w:r w:rsidRPr="00936F30">
        <w:rPr>
          <w:rFonts w:ascii="PT Astra Serif" w:eastAsia="Times New Roman" w:hAnsi="PT Astra Serif"/>
          <w:sz w:val="24"/>
          <w:szCs w:val="24"/>
          <w:lang w:eastAsia="ru-RU" w:bidi="ru-RU"/>
        </w:rPr>
        <w:t xml:space="preserve">015 договоров, выполнена </w:t>
      </w:r>
      <w:proofErr w:type="spellStart"/>
      <w:r w:rsidRPr="00936F30">
        <w:rPr>
          <w:rFonts w:ascii="PT Astra Serif" w:eastAsia="Times New Roman" w:hAnsi="PT Astra Serif"/>
          <w:sz w:val="24"/>
          <w:szCs w:val="24"/>
          <w:lang w:eastAsia="ru-RU" w:bidi="ru-RU"/>
        </w:rPr>
        <w:t>догазификация</w:t>
      </w:r>
      <w:proofErr w:type="spellEnd"/>
      <w:r w:rsidRPr="00936F30">
        <w:rPr>
          <w:rFonts w:ascii="PT Astra Serif" w:eastAsia="Times New Roman" w:hAnsi="PT Astra Serif"/>
          <w:sz w:val="24"/>
          <w:szCs w:val="24"/>
          <w:lang w:eastAsia="ru-RU" w:bidi="ru-RU"/>
        </w:rPr>
        <w:t xml:space="preserve"> 2924 домовладений. Работы продолжаются.</w:t>
      </w:r>
    </w:p>
    <w:p w14:paraId="54C9E4EA" w14:textId="77777777" w:rsidR="007C49FE" w:rsidRPr="00001B29" w:rsidRDefault="007C49FE" w:rsidP="00B86EA5">
      <w:pPr>
        <w:spacing w:after="0" w:line="240" w:lineRule="auto"/>
        <w:ind w:firstLine="709"/>
        <w:jc w:val="both"/>
        <w:rPr>
          <w:rFonts w:ascii="PT Astra Serif" w:hAnsi="PT Astra Serif"/>
          <w:i/>
          <w:iCs/>
          <w:sz w:val="24"/>
          <w:szCs w:val="24"/>
          <w:u w:val="single"/>
        </w:rPr>
      </w:pPr>
      <w:r w:rsidRPr="00001B29">
        <w:rPr>
          <w:rFonts w:ascii="PT Astra Serif" w:hAnsi="PT Astra Serif"/>
          <w:i/>
          <w:iCs/>
          <w:sz w:val="24"/>
          <w:szCs w:val="24"/>
          <w:u w:val="single"/>
        </w:rPr>
        <w:t>Замена тепловых сетей</w:t>
      </w:r>
    </w:p>
    <w:p w14:paraId="605FD8EC" w14:textId="77777777" w:rsidR="00936F30" w:rsidRPr="00936F30" w:rsidRDefault="00936F30" w:rsidP="00936F30">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t>На территории муниципального образования город Тула располо</w:t>
      </w:r>
      <w:r w:rsidR="00F43B1C">
        <w:rPr>
          <w:rFonts w:ascii="PT Astra Serif" w:eastAsia="Times New Roman" w:hAnsi="PT Astra Serif"/>
          <w:sz w:val="24"/>
          <w:szCs w:val="24"/>
          <w:lang w:eastAsia="ru-RU" w:bidi="ru-RU"/>
        </w:rPr>
        <w:t>жены 3</w:t>
      </w:r>
      <w:r w:rsidR="00F41E6D">
        <w:rPr>
          <w:rFonts w:ascii="PT Astra Serif" w:eastAsia="Times New Roman" w:hAnsi="PT Astra Serif"/>
          <w:sz w:val="24"/>
          <w:szCs w:val="24"/>
          <w:lang w:eastAsia="ru-RU" w:bidi="ru-RU"/>
        </w:rPr>
        <w:t> </w:t>
      </w:r>
      <w:r w:rsidR="00F43B1C">
        <w:rPr>
          <w:rFonts w:ascii="PT Astra Serif" w:eastAsia="Times New Roman" w:hAnsi="PT Astra Serif"/>
          <w:sz w:val="24"/>
          <w:szCs w:val="24"/>
          <w:lang w:eastAsia="ru-RU" w:bidi="ru-RU"/>
        </w:rPr>
        <w:t>754 многоквартирных дома</w:t>
      </w:r>
      <w:r w:rsidRPr="00936F30">
        <w:rPr>
          <w:rFonts w:ascii="PT Astra Serif" w:eastAsia="Times New Roman" w:hAnsi="PT Astra Serif"/>
          <w:sz w:val="24"/>
          <w:szCs w:val="24"/>
          <w:lang w:eastAsia="ru-RU" w:bidi="ru-RU"/>
        </w:rPr>
        <w:t>, из них 3</w:t>
      </w:r>
      <w:r w:rsidR="00F41E6D">
        <w:rPr>
          <w:rFonts w:ascii="PT Astra Serif" w:eastAsia="Times New Roman" w:hAnsi="PT Astra Serif"/>
          <w:sz w:val="24"/>
          <w:szCs w:val="24"/>
          <w:lang w:eastAsia="ru-RU" w:bidi="ru-RU"/>
        </w:rPr>
        <w:t> 1</w:t>
      </w:r>
      <w:r w:rsidRPr="00936F30">
        <w:rPr>
          <w:rFonts w:ascii="PT Astra Serif" w:eastAsia="Times New Roman" w:hAnsi="PT Astra Serif"/>
          <w:sz w:val="24"/>
          <w:szCs w:val="24"/>
          <w:lang w:eastAsia="ru-RU" w:bidi="ru-RU"/>
        </w:rPr>
        <w:t>32</w:t>
      </w:r>
      <w:r w:rsidR="00E300BB">
        <w:rPr>
          <w:rFonts w:ascii="PT Astra Serif" w:eastAsia="Times New Roman" w:hAnsi="PT Astra Serif"/>
          <w:sz w:val="24"/>
          <w:szCs w:val="24"/>
          <w:lang w:eastAsia="ru-RU" w:bidi="ru-RU"/>
        </w:rPr>
        <w:t xml:space="preserve"> дома</w:t>
      </w:r>
      <w:r w:rsidRPr="00936F30">
        <w:rPr>
          <w:rFonts w:ascii="PT Astra Serif" w:eastAsia="Times New Roman" w:hAnsi="PT Astra Serif"/>
          <w:sz w:val="24"/>
          <w:szCs w:val="24"/>
          <w:lang w:eastAsia="ru-RU" w:bidi="ru-RU"/>
        </w:rPr>
        <w:t xml:space="preserve"> подключены к централизованному отоплению, обеспеченному 181 котельной.</w:t>
      </w:r>
    </w:p>
    <w:p w14:paraId="5811AF7F" w14:textId="77777777" w:rsidR="00936F30" w:rsidRPr="00936F30" w:rsidRDefault="00936F30" w:rsidP="00936F30">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t xml:space="preserve">В ходе подготовки к отопительному периоду в 2024 году суммарно заменено более 40 км </w:t>
      </w:r>
      <w:r w:rsidR="00E300BB">
        <w:rPr>
          <w:rFonts w:ascii="PT Astra Serif" w:eastAsia="Times New Roman" w:hAnsi="PT Astra Serif"/>
          <w:sz w:val="24"/>
          <w:szCs w:val="24"/>
          <w:lang w:eastAsia="ru-RU" w:bidi="ru-RU"/>
        </w:rPr>
        <w:t>аварийных</w:t>
      </w:r>
      <w:r w:rsidRPr="00936F30">
        <w:rPr>
          <w:rFonts w:ascii="PT Astra Serif" w:eastAsia="Times New Roman" w:hAnsi="PT Astra Serif"/>
          <w:sz w:val="24"/>
          <w:szCs w:val="24"/>
          <w:lang w:eastAsia="ru-RU" w:bidi="ru-RU"/>
        </w:rPr>
        <w:t xml:space="preserve"> тепловых сетей, отремонтировано </w:t>
      </w:r>
      <w:r w:rsidR="00E300BB" w:rsidRPr="00936F30">
        <w:rPr>
          <w:rFonts w:ascii="PT Astra Serif" w:eastAsia="Times New Roman" w:hAnsi="PT Astra Serif"/>
          <w:sz w:val="24"/>
          <w:szCs w:val="24"/>
          <w:lang w:eastAsia="ru-RU" w:bidi="ru-RU"/>
        </w:rPr>
        <w:t xml:space="preserve">и заменено </w:t>
      </w:r>
      <w:r w:rsidRPr="00936F30">
        <w:rPr>
          <w:rFonts w:ascii="PT Astra Serif" w:eastAsia="Times New Roman" w:hAnsi="PT Astra Serif"/>
          <w:sz w:val="24"/>
          <w:szCs w:val="24"/>
          <w:lang w:eastAsia="ru-RU" w:bidi="ru-RU"/>
        </w:rPr>
        <w:t>порядка 400 насосных агрегатов и 196 котлов, проведены работы по восстановлению 15 км теплоизоляционного слоя на трубопроводах</w:t>
      </w:r>
      <w:r w:rsidR="00E300BB">
        <w:rPr>
          <w:rFonts w:ascii="PT Astra Serif" w:eastAsia="Times New Roman" w:hAnsi="PT Astra Serif"/>
          <w:sz w:val="24"/>
          <w:szCs w:val="24"/>
          <w:lang w:eastAsia="ru-RU" w:bidi="ru-RU"/>
        </w:rPr>
        <w:t>. В</w:t>
      </w:r>
      <w:r w:rsidRPr="00936F30">
        <w:rPr>
          <w:rFonts w:ascii="PT Astra Serif" w:eastAsia="Times New Roman" w:hAnsi="PT Astra Serif"/>
          <w:sz w:val="24"/>
          <w:szCs w:val="24"/>
          <w:lang w:eastAsia="ru-RU" w:bidi="ru-RU"/>
        </w:rPr>
        <w:t xml:space="preserve"> полном объеме осуществлена подготовка </w:t>
      </w:r>
      <w:r w:rsidR="00E300BB" w:rsidRPr="00936F30">
        <w:rPr>
          <w:rFonts w:ascii="PT Astra Serif" w:eastAsia="Times New Roman" w:hAnsi="PT Astra Serif"/>
          <w:sz w:val="24"/>
          <w:szCs w:val="24"/>
          <w:lang w:eastAsia="ru-RU" w:bidi="ru-RU"/>
        </w:rPr>
        <w:t xml:space="preserve">теплоснабжающих предприятий </w:t>
      </w:r>
      <w:r w:rsidRPr="00936F30">
        <w:rPr>
          <w:rFonts w:ascii="PT Astra Serif" w:eastAsia="Times New Roman" w:hAnsi="PT Astra Serif"/>
          <w:sz w:val="24"/>
          <w:szCs w:val="24"/>
          <w:lang w:eastAsia="ru-RU" w:bidi="ru-RU"/>
        </w:rPr>
        <w:t>к отопительному периоду.</w:t>
      </w:r>
    </w:p>
    <w:p w14:paraId="39868C34" w14:textId="77777777" w:rsidR="007D0CDF" w:rsidRDefault="00936F30" w:rsidP="00E300BB">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t>В целях подготовки к отопительному периоду был</w:t>
      </w:r>
      <w:r w:rsidR="007D0CDF">
        <w:rPr>
          <w:rFonts w:ascii="PT Astra Serif" w:eastAsia="Times New Roman" w:hAnsi="PT Astra Serif"/>
          <w:sz w:val="24"/>
          <w:szCs w:val="24"/>
          <w:lang w:eastAsia="ru-RU" w:bidi="ru-RU"/>
        </w:rPr>
        <w:t>и</w:t>
      </w:r>
      <w:r w:rsidRPr="00936F30">
        <w:rPr>
          <w:rFonts w:ascii="PT Astra Serif" w:eastAsia="Times New Roman" w:hAnsi="PT Astra Serif"/>
          <w:sz w:val="24"/>
          <w:szCs w:val="24"/>
          <w:lang w:eastAsia="ru-RU" w:bidi="ru-RU"/>
        </w:rPr>
        <w:t xml:space="preserve"> </w:t>
      </w:r>
      <w:r w:rsidR="007D0CDF" w:rsidRPr="00936F30">
        <w:rPr>
          <w:rFonts w:ascii="PT Astra Serif" w:eastAsia="Times New Roman" w:hAnsi="PT Astra Serif"/>
          <w:sz w:val="24"/>
          <w:szCs w:val="24"/>
          <w:lang w:eastAsia="ru-RU" w:bidi="ru-RU"/>
        </w:rPr>
        <w:t>приобретен</w:t>
      </w:r>
      <w:r w:rsidR="007D0CDF">
        <w:rPr>
          <w:rFonts w:ascii="PT Astra Serif" w:eastAsia="Times New Roman" w:hAnsi="PT Astra Serif"/>
          <w:sz w:val="24"/>
          <w:szCs w:val="24"/>
          <w:lang w:eastAsia="ru-RU" w:bidi="ru-RU"/>
        </w:rPr>
        <w:t>ы</w:t>
      </w:r>
      <w:r w:rsidR="007D0CDF" w:rsidRPr="00936F30">
        <w:rPr>
          <w:rFonts w:ascii="PT Astra Serif" w:eastAsia="Times New Roman" w:hAnsi="PT Astra Serif"/>
          <w:sz w:val="24"/>
          <w:szCs w:val="24"/>
          <w:lang w:eastAsia="ru-RU" w:bidi="ru-RU"/>
        </w:rPr>
        <w:t xml:space="preserve"> материал</w:t>
      </w:r>
      <w:r w:rsidR="007D0CDF">
        <w:rPr>
          <w:rFonts w:ascii="PT Astra Serif" w:eastAsia="Times New Roman" w:hAnsi="PT Astra Serif"/>
          <w:sz w:val="24"/>
          <w:szCs w:val="24"/>
          <w:lang w:eastAsia="ru-RU" w:bidi="ru-RU"/>
        </w:rPr>
        <w:t>ы</w:t>
      </w:r>
      <w:r w:rsidR="007D0CDF" w:rsidRPr="00936F30">
        <w:rPr>
          <w:rFonts w:ascii="PT Astra Serif" w:eastAsia="Times New Roman" w:hAnsi="PT Astra Serif"/>
          <w:sz w:val="24"/>
          <w:szCs w:val="24"/>
          <w:lang w:eastAsia="ru-RU" w:bidi="ru-RU"/>
        </w:rPr>
        <w:t xml:space="preserve"> для капитального ремонта муниципальных объектов</w:t>
      </w:r>
      <w:r w:rsidR="007D0CDF">
        <w:rPr>
          <w:rFonts w:ascii="PT Astra Serif" w:eastAsia="Times New Roman" w:hAnsi="PT Astra Serif"/>
          <w:sz w:val="24"/>
          <w:szCs w:val="24"/>
          <w:lang w:eastAsia="ru-RU" w:bidi="ru-RU"/>
        </w:rPr>
        <w:t xml:space="preserve"> на сумму 60 млн. рублей.</w:t>
      </w:r>
    </w:p>
    <w:p w14:paraId="79BD8466" w14:textId="77777777" w:rsidR="00936F30" w:rsidRPr="00936F30" w:rsidRDefault="007D0CDF" w:rsidP="00936F30">
      <w:pPr>
        <w:suppressAutoHyphens/>
        <w:spacing w:after="0" w:line="240" w:lineRule="auto"/>
        <w:ind w:firstLine="709"/>
        <w:jc w:val="both"/>
        <w:rPr>
          <w:rFonts w:ascii="PT Astra Serif" w:eastAsia="Times New Roman" w:hAnsi="PT Astra Serif"/>
          <w:sz w:val="24"/>
          <w:szCs w:val="24"/>
          <w:lang w:eastAsia="ru-RU" w:bidi="ru-RU"/>
        </w:rPr>
      </w:pPr>
      <w:r>
        <w:rPr>
          <w:rFonts w:ascii="PT Astra Serif" w:eastAsia="Times New Roman" w:hAnsi="PT Astra Serif"/>
          <w:sz w:val="24"/>
          <w:szCs w:val="24"/>
          <w:lang w:eastAsia="ru-RU" w:bidi="ru-RU"/>
        </w:rPr>
        <w:t>П</w:t>
      </w:r>
      <w:r w:rsidR="00936F30" w:rsidRPr="00936F30">
        <w:rPr>
          <w:rFonts w:ascii="PT Astra Serif" w:eastAsia="Times New Roman" w:hAnsi="PT Astra Serif"/>
          <w:sz w:val="24"/>
          <w:szCs w:val="24"/>
          <w:lang w:eastAsia="ru-RU" w:bidi="ru-RU"/>
        </w:rPr>
        <w:t>роведены работы по замене ветхих участков тепловых сетей:</w:t>
      </w:r>
    </w:p>
    <w:p w14:paraId="768D3144" w14:textId="77777777" w:rsidR="008C13B6" w:rsidRDefault="00936F30" w:rsidP="00E300BB">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t>капитальный ремонт сетей</w:t>
      </w:r>
      <w:r w:rsidR="00F43B1C">
        <w:rPr>
          <w:rFonts w:ascii="PT Astra Serif" w:eastAsia="Times New Roman" w:hAnsi="PT Astra Serif"/>
          <w:sz w:val="24"/>
          <w:szCs w:val="24"/>
          <w:lang w:eastAsia="ru-RU" w:bidi="ru-RU"/>
        </w:rPr>
        <w:t xml:space="preserve"> теплоснабжения в п. Косая Гора:</w:t>
      </w:r>
      <w:r w:rsidRPr="00936F30">
        <w:rPr>
          <w:rFonts w:ascii="PT Astra Serif" w:eastAsia="Times New Roman" w:hAnsi="PT Astra Serif"/>
          <w:sz w:val="24"/>
          <w:szCs w:val="24"/>
          <w:lang w:eastAsia="ru-RU" w:bidi="ru-RU"/>
        </w:rPr>
        <w:t xml:space="preserve"> </w:t>
      </w:r>
    </w:p>
    <w:p w14:paraId="21A7F36B" w14:textId="77777777" w:rsidR="00936F30" w:rsidRPr="00936F30" w:rsidRDefault="00936F30" w:rsidP="00E300BB">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t>ул. Горького, ул. Пушкина протяженностью 0,25 км;</w:t>
      </w:r>
    </w:p>
    <w:p w14:paraId="43321122" w14:textId="612E4D19" w:rsidR="00936F30" w:rsidRPr="00936F30" w:rsidRDefault="00936F30" w:rsidP="00E300BB">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t>ул. Гагарина протяженностью 0,08 км</w:t>
      </w:r>
      <w:r w:rsidR="00832583">
        <w:rPr>
          <w:rFonts w:ascii="PT Astra Serif" w:eastAsia="Times New Roman" w:hAnsi="PT Astra Serif"/>
          <w:sz w:val="24"/>
          <w:szCs w:val="24"/>
          <w:lang w:eastAsia="ru-RU" w:bidi="ru-RU"/>
        </w:rPr>
        <w:t>;</w:t>
      </w:r>
    </w:p>
    <w:p w14:paraId="72C82735" w14:textId="77777777" w:rsidR="00936F30" w:rsidRDefault="00936F30" w:rsidP="00E300BB">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t>капитальный ремонт сети теплоснабжения в п. Рассвет протяженностью 0,07 км</w:t>
      </w:r>
      <w:r w:rsidR="007D0CDF">
        <w:rPr>
          <w:rFonts w:ascii="PT Astra Serif" w:eastAsia="Times New Roman" w:hAnsi="PT Astra Serif"/>
          <w:sz w:val="24"/>
          <w:szCs w:val="24"/>
          <w:lang w:eastAsia="ru-RU" w:bidi="ru-RU"/>
        </w:rPr>
        <w:t>.</w:t>
      </w:r>
      <w:r w:rsidRPr="00936F30">
        <w:rPr>
          <w:rFonts w:ascii="PT Astra Serif" w:eastAsia="Times New Roman" w:hAnsi="PT Astra Serif"/>
          <w:sz w:val="24"/>
          <w:szCs w:val="24"/>
          <w:lang w:eastAsia="ru-RU" w:bidi="ru-RU"/>
        </w:rPr>
        <w:t xml:space="preserve"> </w:t>
      </w:r>
    </w:p>
    <w:p w14:paraId="0394FEA4" w14:textId="77777777" w:rsidR="009759B1" w:rsidRDefault="008C13B6" w:rsidP="008C13B6">
      <w:pPr>
        <w:suppressAutoHyphens/>
        <w:spacing w:after="0" w:line="240" w:lineRule="auto"/>
        <w:ind w:firstLine="709"/>
        <w:jc w:val="both"/>
        <w:rPr>
          <w:rFonts w:ascii="PT Astra Serif" w:eastAsia="Times New Roman" w:hAnsi="PT Astra Serif"/>
          <w:sz w:val="24"/>
          <w:szCs w:val="24"/>
          <w:lang w:eastAsia="ru-RU" w:bidi="ru-RU"/>
        </w:rPr>
      </w:pPr>
      <w:r>
        <w:rPr>
          <w:rFonts w:ascii="PT Astra Serif" w:eastAsia="Times New Roman" w:hAnsi="PT Astra Serif"/>
          <w:sz w:val="24"/>
          <w:szCs w:val="24"/>
          <w:lang w:eastAsia="ru-RU" w:bidi="ru-RU"/>
        </w:rPr>
        <w:t>Л</w:t>
      </w:r>
      <w:r w:rsidR="00936F30" w:rsidRPr="00936F30">
        <w:rPr>
          <w:rFonts w:ascii="PT Astra Serif" w:eastAsia="Times New Roman" w:hAnsi="PT Astra Serif"/>
          <w:sz w:val="24"/>
          <w:szCs w:val="24"/>
          <w:lang w:eastAsia="ru-RU" w:bidi="ru-RU"/>
        </w:rPr>
        <w:t>ьготным категориям гражданам в 2024 году установлено 8 септиков, 7 электрических котлов, 1 газгольдер</w:t>
      </w:r>
      <w:r>
        <w:rPr>
          <w:rFonts w:ascii="PT Astra Serif" w:eastAsia="Times New Roman" w:hAnsi="PT Astra Serif"/>
          <w:sz w:val="24"/>
          <w:szCs w:val="24"/>
          <w:lang w:eastAsia="ru-RU" w:bidi="ru-RU"/>
        </w:rPr>
        <w:t>.</w:t>
      </w:r>
    </w:p>
    <w:p w14:paraId="05F979BA" w14:textId="77777777" w:rsidR="00016499" w:rsidRPr="009759B1" w:rsidRDefault="00016499" w:rsidP="00813A75">
      <w:pPr>
        <w:spacing w:after="0" w:line="240" w:lineRule="auto"/>
        <w:ind w:firstLine="709"/>
        <w:rPr>
          <w:rFonts w:ascii="PT Astra Serif" w:eastAsia="Times New Roman" w:hAnsi="PT Astra Serif"/>
          <w:sz w:val="24"/>
          <w:szCs w:val="24"/>
          <w:lang w:eastAsia="ru-RU" w:bidi="ru-RU"/>
        </w:rPr>
      </w:pPr>
      <w:r w:rsidRPr="00001B29">
        <w:rPr>
          <w:rFonts w:ascii="PT Astra Serif" w:hAnsi="PT Astra Serif"/>
          <w:i/>
          <w:iCs/>
          <w:sz w:val="24"/>
          <w:szCs w:val="24"/>
          <w:u w:val="single"/>
        </w:rPr>
        <w:t>Подготовка к отопительному сезону аварийных многоквартирных домов</w:t>
      </w:r>
    </w:p>
    <w:p w14:paraId="4EBF8520" w14:textId="7D0B0BD4" w:rsidR="00936F30" w:rsidRPr="00936F30" w:rsidRDefault="00936F30" w:rsidP="009759B1">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t>В 2022 году постановлением администрации города Тулы от 13</w:t>
      </w:r>
      <w:r w:rsidR="00C53A70">
        <w:rPr>
          <w:rFonts w:ascii="PT Astra Serif" w:eastAsia="Times New Roman" w:hAnsi="PT Astra Serif"/>
          <w:sz w:val="24"/>
          <w:szCs w:val="24"/>
          <w:lang w:eastAsia="ru-RU" w:bidi="ru-RU"/>
        </w:rPr>
        <w:t xml:space="preserve"> мая </w:t>
      </w:r>
      <w:r w:rsidRPr="00936F30">
        <w:rPr>
          <w:rFonts w:ascii="PT Astra Serif" w:eastAsia="Times New Roman" w:hAnsi="PT Astra Serif"/>
          <w:sz w:val="24"/>
          <w:szCs w:val="24"/>
          <w:lang w:eastAsia="ru-RU" w:bidi="ru-RU"/>
        </w:rPr>
        <w:t>2022</w:t>
      </w:r>
      <w:r w:rsidR="00C53A70">
        <w:rPr>
          <w:rFonts w:ascii="PT Astra Serif" w:eastAsia="Times New Roman" w:hAnsi="PT Astra Serif"/>
          <w:sz w:val="24"/>
          <w:szCs w:val="24"/>
          <w:lang w:eastAsia="ru-RU" w:bidi="ru-RU"/>
        </w:rPr>
        <w:t xml:space="preserve"> г.</w:t>
      </w:r>
      <w:r w:rsidRPr="00936F30">
        <w:rPr>
          <w:rFonts w:ascii="PT Astra Serif" w:eastAsia="Times New Roman" w:hAnsi="PT Astra Serif"/>
          <w:sz w:val="24"/>
          <w:szCs w:val="24"/>
          <w:lang w:eastAsia="ru-RU" w:bidi="ru-RU"/>
        </w:rPr>
        <w:t xml:space="preserve"> №</w:t>
      </w:r>
      <w:r w:rsidR="00C53A70">
        <w:rPr>
          <w:rFonts w:ascii="PT Astra Serif" w:eastAsia="Times New Roman" w:hAnsi="PT Astra Serif"/>
          <w:sz w:val="24"/>
          <w:szCs w:val="24"/>
          <w:lang w:eastAsia="ru-RU" w:bidi="ru-RU"/>
        </w:rPr>
        <w:t> </w:t>
      </w:r>
      <w:r w:rsidRPr="00936F30">
        <w:rPr>
          <w:rFonts w:ascii="PT Astra Serif" w:eastAsia="Times New Roman" w:hAnsi="PT Astra Serif"/>
          <w:sz w:val="24"/>
          <w:szCs w:val="24"/>
          <w:lang w:eastAsia="ru-RU" w:bidi="ru-RU"/>
        </w:rPr>
        <w:t>284 утвержден порядок предоставления организациям, осуществляющим деятельность по управлению (обслуживанию) многоквартирными домами, субсидий из бюджета муниципального образования город Тула на финансовое обеспечение затрат по подготовке к отопительному сезону многоквартирных домов, признанных аварийными</w:t>
      </w:r>
      <w:r w:rsidR="0099797D">
        <w:rPr>
          <w:rFonts w:ascii="PT Astra Serif" w:eastAsia="Times New Roman" w:hAnsi="PT Astra Serif"/>
          <w:sz w:val="24"/>
          <w:szCs w:val="24"/>
          <w:lang w:eastAsia="ru-RU" w:bidi="ru-RU"/>
        </w:rPr>
        <w:t xml:space="preserve"> и</w:t>
      </w:r>
      <w:r w:rsidRPr="00936F30">
        <w:rPr>
          <w:rFonts w:ascii="PT Astra Serif" w:eastAsia="Times New Roman" w:hAnsi="PT Astra Serif"/>
          <w:sz w:val="24"/>
          <w:szCs w:val="24"/>
          <w:lang w:eastAsia="ru-RU" w:bidi="ru-RU"/>
        </w:rPr>
        <w:t xml:space="preserve"> </w:t>
      </w:r>
      <w:r w:rsidR="00682D00" w:rsidRPr="00936F30">
        <w:rPr>
          <w:rFonts w:ascii="PT Astra Serif" w:eastAsia="Times New Roman" w:hAnsi="PT Astra Serif"/>
          <w:sz w:val="24"/>
          <w:szCs w:val="24"/>
          <w:lang w:eastAsia="ru-RU" w:bidi="ru-RU"/>
        </w:rPr>
        <w:t>подлежащи</w:t>
      </w:r>
      <w:r w:rsidR="00682D00">
        <w:rPr>
          <w:rFonts w:ascii="PT Astra Serif" w:eastAsia="Times New Roman" w:hAnsi="PT Astra Serif"/>
          <w:sz w:val="24"/>
          <w:szCs w:val="24"/>
          <w:lang w:eastAsia="ru-RU" w:bidi="ru-RU"/>
        </w:rPr>
        <w:t>х</w:t>
      </w:r>
      <w:r w:rsidR="00682D00" w:rsidRPr="00936F30">
        <w:rPr>
          <w:rFonts w:ascii="PT Astra Serif" w:eastAsia="Times New Roman" w:hAnsi="PT Astra Serif"/>
          <w:sz w:val="24"/>
          <w:szCs w:val="24"/>
          <w:lang w:eastAsia="ru-RU" w:bidi="ru-RU"/>
        </w:rPr>
        <w:t xml:space="preserve"> </w:t>
      </w:r>
      <w:r w:rsidRPr="00936F30">
        <w:rPr>
          <w:rFonts w:ascii="PT Astra Serif" w:eastAsia="Times New Roman" w:hAnsi="PT Astra Serif"/>
          <w:sz w:val="24"/>
          <w:szCs w:val="24"/>
          <w:lang w:eastAsia="ru-RU" w:bidi="ru-RU"/>
        </w:rPr>
        <w:t xml:space="preserve">реконструкции или сносу. </w:t>
      </w:r>
    </w:p>
    <w:p w14:paraId="2462EB14" w14:textId="77777777" w:rsidR="00C53A70" w:rsidRDefault="00E300BB" w:rsidP="00936F30">
      <w:pPr>
        <w:suppressAutoHyphens/>
        <w:spacing w:after="0" w:line="240" w:lineRule="auto"/>
        <w:ind w:firstLine="709"/>
        <w:jc w:val="both"/>
        <w:rPr>
          <w:rFonts w:ascii="PT Astra Serif" w:eastAsia="Times New Roman" w:hAnsi="PT Astra Serif"/>
          <w:sz w:val="24"/>
          <w:szCs w:val="24"/>
          <w:lang w:eastAsia="ru-RU" w:bidi="ru-RU"/>
        </w:rPr>
      </w:pPr>
      <w:r>
        <w:rPr>
          <w:rFonts w:ascii="PT Astra Serif" w:eastAsia="Times New Roman" w:hAnsi="PT Astra Serif"/>
          <w:sz w:val="24"/>
          <w:szCs w:val="24"/>
          <w:lang w:eastAsia="ru-RU" w:bidi="ru-RU"/>
        </w:rPr>
        <w:t>За счет</w:t>
      </w:r>
      <w:r w:rsidR="00C53A70">
        <w:rPr>
          <w:rFonts w:ascii="PT Astra Serif" w:eastAsia="Times New Roman" w:hAnsi="PT Astra Serif"/>
          <w:sz w:val="24"/>
          <w:szCs w:val="24"/>
          <w:lang w:eastAsia="ru-RU" w:bidi="ru-RU"/>
        </w:rPr>
        <w:t xml:space="preserve"> субсиди</w:t>
      </w:r>
      <w:r>
        <w:rPr>
          <w:rFonts w:ascii="PT Astra Serif" w:eastAsia="Times New Roman" w:hAnsi="PT Astra Serif"/>
          <w:sz w:val="24"/>
          <w:szCs w:val="24"/>
          <w:lang w:eastAsia="ru-RU" w:bidi="ru-RU"/>
        </w:rPr>
        <w:t>и</w:t>
      </w:r>
      <w:r w:rsidR="00C53A70">
        <w:rPr>
          <w:rFonts w:ascii="PT Astra Serif" w:eastAsia="Times New Roman" w:hAnsi="PT Astra Serif"/>
          <w:sz w:val="24"/>
          <w:szCs w:val="24"/>
          <w:lang w:eastAsia="ru-RU" w:bidi="ru-RU"/>
        </w:rPr>
        <w:t>, нося</w:t>
      </w:r>
      <w:r>
        <w:rPr>
          <w:rFonts w:ascii="PT Astra Serif" w:eastAsia="Times New Roman" w:hAnsi="PT Astra Serif"/>
          <w:sz w:val="24"/>
          <w:szCs w:val="24"/>
          <w:lang w:eastAsia="ru-RU" w:bidi="ru-RU"/>
        </w:rPr>
        <w:t xml:space="preserve">щей заявительный характер, </w:t>
      </w:r>
      <w:r w:rsidRPr="00936F30">
        <w:rPr>
          <w:rFonts w:ascii="PT Astra Serif" w:eastAsia="Times New Roman" w:hAnsi="PT Astra Serif"/>
          <w:sz w:val="24"/>
          <w:szCs w:val="24"/>
          <w:lang w:eastAsia="ru-RU" w:bidi="ru-RU"/>
        </w:rPr>
        <w:t xml:space="preserve">3 управляющие компании </w:t>
      </w:r>
      <w:r>
        <w:rPr>
          <w:rFonts w:ascii="PT Astra Serif" w:eastAsia="Times New Roman" w:hAnsi="PT Astra Serif"/>
          <w:sz w:val="24"/>
          <w:szCs w:val="24"/>
          <w:lang w:eastAsia="ru-RU" w:bidi="ru-RU"/>
        </w:rPr>
        <w:t>в полном объеме провели</w:t>
      </w:r>
      <w:r w:rsidRPr="00936F30">
        <w:rPr>
          <w:rFonts w:ascii="PT Astra Serif" w:eastAsia="Times New Roman" w:hAnsi="PT Astra Serif"/>
          <w:sz w:val="24"/>
          <w:szCs w:val="24"/>
          <w:lang w:eastAsia="ru-RU" w:bidi="ru-RU"/>
        </w:rPr>
        <w:t xml:space="preserve"> подготовку 8 аварийных МКД к отопительному сезону</w:t>
      </w:r>
      <w:r>
        <w:rPr>
          <w:rFonts w:ascii="PT Astra Serif" w:eastAsia="Times New Roman" w:hAnsi="PT Astra Serif"/>
          <w:sz w:val="24"/>
          <w:szCs w:val="24"/>
          <w:lang w:eastAsia="ru-RU" w:bidi="ru-RU"/>
        </w:rPr>
        <w:t xml:space="preserve"> </w:t>
      </w:r>
      <w:r w:rsidRPr="00936F30">
        <w:rPr>
          <w:rFonts w:ascii="PT Astra Serif" w:eastAsia="Times New Roman" w:hAnsi="PT Astra Serif"/>
          <w:sz w:val="24"/>
          <w:szCs w:val="24"/>
          <w:lang w:eastAsia="ru-RU" w:bidi="ru-RU"/>
        </w:rPr>
        <w:t>2024-2025 год</w:t>
      </w:r>
      <w:r>
        <w:rPr>
          <w:rFonts w:ascii="PT Astra Serif" w:eastAsia="Times New Roman" w:hAnsi="PT Astra Serif"/>
          <w:sz w:val="24"/>
          <w:szCs w:val="24"/>
          <w:lang w:eastAsia="ru-RU" w:bidi="ru-RU"/>
        </w:rPr>
        <w:t>ов</w:t>
      </w:r>
      <w:r w:rsidRPr="00936F30">
        <w:rPr>
          <w:rFonts w:ascii="PT Astra Serif" w:eastAsia="Times New Roman" w:hAnsi="PT Astra Serif"/>
          <w:sz w:val="24"/>
          <w:szCs w:val="24"/>
          <w:lang w:eastAsia="ru-RU" w:bidi="ru-RU"/>
        </w:rPr>
        <w:t>.</w:t>
      </w:r>
    </w:p>
    <w:p w14:paraId="01E11890" w14:textId="77777777" w:rsidR="00CF09B4" w:rsidRPr="00001B29" w:rsidRDefault="00CF09B4" w:rsidP="00CF09B4">
      <w:pPr>
        <w:shd w:val="clear" w:color="auto" w:fill="FFFFFF" w:themeFill="background1"/>
        <w:tabs>
          <w:tab w:val="left" w:pos="0"/>
          <w:tab w:val="left" w:pos="851"/>
          <w:tab w:val="left" w:pos="993"/>
        </w:tabs>
        <w:spacing w:after="0" w:line="240" w:lineRule="auto"/>
        <w:ind w:firstLine="709"/>
        <w:jc w:val="both"/>
        <w:rPr>
          <w:rFonts w:ascii="PT Astra Serif" w:eastAsia="Calibri" w:hAnsi="PT Astra Serif"/>
          <w:i/>
          <w:sz w:val="24"/>
          <w:szCs w:val="24"/>
          <w:u w:val="single"/>
        </w:rPr>
      </w:pPr>
      <w:r w:rsidRPr="00001B29">
        <w:rPr>
          <w:rFonts w:ascii="PT Astra Serif" w:eastAsia="Calibri" w:hAnsi="PT Astra Serif"/>
          <w:i/>
          <w:sz w:val="24"/>
          <w:szCs w:val="24"/>
          <w:u w:val="single"/>
        </w:rPr>
        <w:t>Ремонт и замена лифтового оборудования, и общедомового имущества многоквартирных домов</w:t>
      </w:r>
    </w:p>
    <w:p w14:paraId="33780BED" w14:textId="77777777" w:rsidR="00936F30" w:rsidRPr="00936F30" w:rsidRDefault="00936F30" w:rsidP="00936F30">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t>В 2024 году выполнен ремонт 26 муниципальных квартир. Из них в 6 квартирах выполнен полный капитальный ремонт, в оста</w:t>
      </w:r>
      <w:r w:rsidR="00202FD2">
        <w:rPr>
          <w:rFonts w:ascii="PT Astra Serif" w:eastAsia="Times New Roman" w:hAnsi="PT Astra Serif"/>
          <w:sz w:val="24"/>
          <w:szCs w:val="24"/>
          <w:lang w:eastAsia="ru-RU" w:bidi="ru-RU"/>
        </w:rPr>
        <w:t>вшихся</w:t>
      </w:r>
      <w:r w:rsidRPr="00936F30">
        <w:rPr>
          <w:rFonts w:ascii="PT Astra Serif" w:eastAsia="Times New Roman" w:hAnsi="PT Astra Serif"/>
          <w:sz w:val="24"/>
          <w:szCs w:val="24"/>
          <w:lang w:eastAsia="ru-RU" w:bidi="ru-RU"/>
        </w:rPr>
        <w:t xml:space="preserve"> 22 квартирах </w:t>
      </w:r>
      <w:r w:rsidR="00202FD2">
        <w:rPr>
          <w:rFonts w:ascii="PT Astra Serif" w:eastAsia="Times New Roman" w:hAnsi="PT Astra Serif"/>
          <w:sz w:val="24"/>
          <w:szCs w:val="24"/>
          <w:lang w:eastAsia="ru-RU" w:bidi="ru-RU"/>
        </w:rPr>
        <w:t>–</w:t>
      </w:r>
      <w:r w:rsidRPr="00936F30">
        <w:rPr>
          <w:rFonts w:ascii="PT Astra Serif" w:eastAsia="Times New Roman" w:hAnsi="PT Astra Serif"/>
          <w:sz w:val="24"/>
          <w:szCs w:val="24"/>
          <w:lang w:eastAsia="ru-RU" w:bidi="ru-RU"/>
        </w:rPr>
        <w:t xml:space="preserve"> частичный ремонт: замена оконных блоков, внутридомовой системы теплоснабжения, </w:t>
      </w:r>
      <w:proofErr w:type="spellStart"/>
      <w:r w:rsidRPr="00936F30">
        <w:rPr>
          <w:rFonts w:ascii="PT Astra Serif" w:eastAsia="Times New Roman" w:hAnsi="PT Astra Serif"/>
          <w:sz w:val="24"/>
          <w:szCs w:val="24"/>
          <w:lang w:eastAsia="ru-RU" w:bidi="ru-RU"/>
        </w:rPr>
        <w:t>перемонтаж</w:t>
      </w:r>
      <w:proofErr w:type="spellEnd"/>
      <w:r w:rsidRPr="00936F30">
        <w:rPr>
          <w:rFonts w:ascii="PT Astra Serif" w:eastAsia="Times New Roman" w:hAnsi="PT Astra Serif"/>
          <w:sz w:val="24"/>
          <w:szCs w:val="24"/>
          <w:lang w:eastAsia="ru-RU" w:bidi="ru-RU"/>
        </w:rPr>
        <w:t xml:space="preserve"> системы газоснабжения, а также в </w:t>
      </w:r>
      <w:r w:rsidR="00682D00">
        <w:rPr>
          <w:rFonts w:ascii="PT Astra Serif" w:eastAsia="Times New Roman" w:hAnsi="PT Astra Serif"/>
          <w:sz w:val="24"/>
          <w:szCs w:val="24"/>
          <w:lang w:eastAsia="ru-RU" w:bidi="ru-RU"/>
        </w:rPr>
        <w:t>четырех</w:t>
      </w:r>
      <w:r w:rsidRPr="00936F30">
        <w:rPr>
          <w:rFonts w:ascii="PT Astra Serif" w:eastAsia="Times New Roman" w:hAnsi="PT Astra Serif"/>
          <w:sz w:val="24"/>
          <w:szCs w:val="24"/>
          <w:lang w:eastAsia="ru-RU" w:bidi="ru-RU"/>
        </w:rPr>
        <w:t xml:space="preserve"> квартирах установлены индивидуальные приборы учета водоснабжения (холодного и горячего) и газоснабжения.</w:t>
      </w:r>
    </w:p>
    <w:p w14:paraId="1F6E651C" w14:textId="77777777" w:rsidR="00936F30" w:rsidRPr="00936F30" w:rsidRDefault="00936F30" w:rsidP="00936F30">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lastRenderedPageBreak/>
        <w:t>Кроме</w:t>
      </w:r>
      <w:r w:rsidR="00202FD2">
        <w:rPr>
          <w:rFonts w:ascii="PT Astra Serif" w:eastAsia="Times New Roman" w:hAnsi="PT Astra Serif"/>
          <w:sz w:val="24"/>
          <w:szCs w:val="24"/>
          <w:lang w:eastAsia="ru-RU" w:bidi="ru-RU"/>
        </w:rPr>
        <w:t xml:space="preserve"> эт</w:t>
      </w:r>
      <w:r w:rsidRPr="00936F30">
        <w:rPr>
          <w:rFonts w:ascii="PT Astra Serif" w:eastAsia="Times New Roman" w:hAnsi="PT Astra Serif"/>
          <w:sz w:val="24"/>
          <w:szCs w:val="24"/>
          <w:lang w:eastAsia="ru-RU" w:bidi="ru-RU"/>
        </w:rPr>
        <w:t xml:space="preserve">ого, в рамках муниципальной программы </w:t>
      </w:r>
      <w:r w:rsidRPr="00DD6F9B">
        <w:rPr>
          <w:rFonts w:ascii="PT Astra Serif" w:eastAsia="Times New Roman" w:hAnsi="PT Astra Serif"/>
          <w:sz w:val="24"/>
          <w:szCs w:val="24"/>
          <w:lang w:eastAsia="ru-RU" w:bidi="ru-RU"/>
        </w:rPr>
        <w:t>муниципального образования город Тула</w:t>
      </w:r>
      <w:r w:rsidRPr="00936F30">
        <w:rPr>
          <w:rFonts w:ascii="PT Astra Serif" w:eastAsia="Times New Roman" w:hAnsi="PT Astra Serif"/>
          <w:sz w:val="24"/>
          <w:szCs w:val="24"/>
          <w:lang w:eastAsia="ru-RU" w:bidi="ru-RU"/>
        </w:rPr>
        <w:t xml:space="preserve"> «Повышение качества жилищного фонда и создание комфортных условий для проживания населения муниципального образования город Тула» предоставлена субсидия управляющим компаниям на возмещение затрат по капитальному ремонту общего имущества МКД.</w:t>
      </w:r>
    </w:p>
    <w:p w14:paraId="69299DC3" w14:textId="77777777" w:rsidR="00936F30" w:rsidRPr="00936F30" w:rsidRDefault="00936F30" w:rsidP="00936F30">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t xml:space="preserve">Условиями данной программы является согласие собственников помещений МКД и управляющей (обслуживающей) организации принять </w:t>
      </w:r>
      <w:proofErr w:type="spellStart"/>
      <w:r w:rsidRPr="00936F30">
        <w:rPr>
          <w:rFonts w:ascii="PT Astra Serif" w:eastAsia="Times New Roman" w:hAnsi="PT Astra Serif"/>
          <w:sz w:val="24"/>
          <w:szCs w:val="24"/>
          <w:lang w:eastAsia="ru-RU" w:bidi="ru-RU"/>
        </w:rPr>
        <w:t>софинансирование</w:t>
      </w:r>
      <w:proofErr w:type="spellEnd"/>
      <w:r w:rsidRPr="00936F30">
        <w:rPr>
          <w:rFonts w:ascii="PT Astra Serif" w:eastAsia="Times New Roman" w:hAnsi="PT Astra Serif"/>
          <w:sz w:val="24"/>
          <w:szCs w:val="24"/>
          <w:lang w:eastAsia="ru-RU" w:bidi="ru-RU"/>
        </w:rPr>
        <w:t xml:space="preserve"> ремонтных работ в размере 1% и 9% соответственно от сметной стоимости, остальные 90% выделяются из бюджета МО г. Тула.</w:t>
      </w:r>
    </w:p>
    <w:p w14:paraId="7C9643B0" w14:textId="77777777" w:rsidR="00EA3338" w:rsidRDefault="00936F30" w:rsidP="00936F30">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t xml:space="preserve">В 2024 году </w:t>
      </w:r>
      <w:r w:rsidR="00EA3338">
        <w:rPr>
          <w:rFonts w:ascii="PT Astra Serif" w:eastAsia="Times New Roman" w:hAnsi="PT Astra Serif"/>
          <w:sz w:val="24"/>
          <w:szCs w:val="24"/>
          <w:lang w:eastAsia="ru-RU" w:bidi="ru-RU"/>
        </w:rPr>
        <w:t>за счет субсидий из бюджета муници</w:t>
      </w:r>
      <w:r w:rsidR="00B60E42">
        <w:rPr>
          <w:rFonts w:ascii="PT Astra Serif" w:eastAsia="Times New Roman" w:hAnsi="PT Astra Serif"/>
          <w:sz w:val="24"/>
          <w:szCs w:val="24"/>
          <w:lang w:eastAsia="ru-RU" w:bidi="ru-RU"/>
        </w:rPr>
        <w:t>пального образования город Тула тремя</w:t>
      </w:r>
      <w:r w:rsidR="00EA3338">
        <w:rPr>
          <w:rFonts w:ascii="PT Astra Serif" w:eastAsia="Times New Roman" w:hAnsi="PT Astra Serif"/>
          <w:sz w:val="24"/>
          <w:szCs w:val="24"/>
          <w:lang w:eastAsia="ru-RU" w:bidi="ru-RU"/>
        </w:rPr>
        <w:t xml:space="preserve"> </w:t>
      </w:r>
      <w:r w:rsidRPr="00936F30">
        <w:rPr>
          <w:rFonts w:ascii="PT Astra Serif" w:eastAsia="Times New Roman" w:hAnsi="PT Astra Serif"/>
          <w:sz w:val="24"/>
          <w:szCs w:val="24"/>
          <w:lang w:eastAsia="ru-RU" w:bidi="ru-RU"/>
        </w:rPr>
        <w:t>управляющим</w:t>
      </w:r>
      <w:r w:rsidR="00EA3338">
        <w:rPr>
          <w:rFonts w:ascii="PT Astra Serif" w:eastAsia="Times New Roman" w:hAnsi="PT Astra Serif"/>
          <w:sz w:val="24"/>
          <w:szCs w:val="24"/>
          <w:lang w:eastAsia="ru-RU" w:bidi="ru-RU"/>
        </w:rPr>
        <w:t>и</w:t>
      </w:r>
      <w:r w:rsidRPr="00936F30">
        <w:rPr>
          <w:rFonts w:ascii="PT Astra Serif" w:eastAsia="Times New Roman" w:hAnsi="PT Astra Serif"/>
          <w:sz w:val="24"/>
          <w:szCs w:val="24"/>
          <w:lang w:eastAsia="ru-RU" w:bidi="ru-RU"/>
        </w:rPr>
        <w:t xml:space="preserve"> компаниям</w:t>
      </w:r>
      <w:r w:rsidR="00EA3338">
        <w:rPr>
          <w:rFonts w:ascii="PT Astra Serif" w:eastAsia="Times New Roman" w:hAnsi="PT Astra Serif"/>
          <w:sz w:val="24"/>
          <w:szCs w:val="24"/>
          <w:lang w:eastAsia="ru-RU" w:bidi="ru-RU"/>
        </w:rPr>
        <w:t>и</w:t>
      </w:r>
      <w:r w:rsidRPr="00936F30">
        <w:rPr>
          <w:rFonts w:ascii="PT Astra Serif" w:eastAsia="Times New Roman" w:hAnsi="PT Astra Serif"/>
          <w:sz w:val="24"/>
          <w:szCs w:val="24"/>
          <w:lang w:eastAsia="ru-RU" w:bidi="ru-RU"/>
        </w:rPr>
        <w:t xml:space="preserve"> </w:t>
      </w:r>
      <w:r w:rsidR="00EA3338">
        <w:rPr>
          <w:rFonts w:ascii="PT Astra Serif" w:eastAsia="Times New Roman" w:hAnsi="PT Astra Serif"/>
          <w:sz w:val="24"/>
          <w:szCs w:val="24"/>
          <w:lang w:eastAsia="ru-RU" w:bidi="ru-RU"/>
        </w:rPr>
        <w:t>выполнен</w:t>
      </w:r>
      <w:r w:rsidRPr="00936F30">
        <w:rPr>
          <w:rFonts w:ascii="PT Astra Serif" w:eastAsia="Times New Roman" w:hAnsi="PT Astra Serif"/>
          <w:sz w:val="24"/>
          <w:szCs w:val="24"/>
          <w:lang w:eastAsia="ru-RU" w:bidi="ru-RU"/>
        </w:rPr>
        <w:t xml:space="preserve"> капитальн</w:t>
      </w:r>
      <w:r w:rsidR="00EA3338">
        <w:rPr>
          <w:rFonts w:ascii="PT Astra Serif" w:eastAsia="Times New Roman" w:hAnsi="PT Astra Serif"/>
          <w:sz w:val="24"/>
          <w:szCs w:val="24"/>
          <w:lang w:eastAsia="ru-RU" w:bidi="ru-RU"/>
        </w:rPr>
        <w:t>ый</w:t>
      </w:r>
      <w:r w:rsidRPr="00936F30">
        <w:rPr>
          <w:rFonts w:ascii="PT Astra Serif" w:eastAsia="Times New Roman" w:hAnsi="PT Astra Serif"/>
          <w:sz w:val="24"/>
          <w:szCs w:val="24"/>
          <w:lang w:eastAsia="ru-RU" w:bidi="ru-RU"/>
        </w:rPr>
        <w:t xml:space="preserve"> ремонт обще</w:t>
      </w:r>
      <w:r w:rsidR="00EA3338">
        <w:rPr>
          <w:rFonts w:ascii="PT Astra Serif" w:eastAsia="Times New Roman" w:hAnsi="PT Astra Serif"/>
          <w:sz w:val="24"/>
          <w:szCs w:val="24"/>
          <w:lang w:eastAsia="ru-RU" w:bidi="ru-RU"/>
        </w:rPr>
        <w:t>домового</w:t>
      </w:r>
      <w:r w:rsidRPr="00936F30">
        <w:rPr>
          <w:rFonts w:ascii="PT Astra Serif" w:eastAsia="Times New Roman" w:hAnsi="PT Astra Serif"/>
          <w:sz w:val="24"/>
          <w:szCs w:val="24"/>
          <w:lang w:eastAsia="ru-RU" w:bidi="ru-RU"/>
        </w:rPr>
        <w:t xml:space="preserve"> имущества </w:t>
      </w:r>
      <w:r w:rsidR="00EA3338">
        <w:rPr>
          <w:rFonts w:ascii="PT Astra Serif" w:eastAsia="Times New Roman" w:hAnsi="PT Astra Serif"/>
          <w:sz w:val="24"/>
          <w:szCs w:val="24"/>
          <w:lang w:eastAsia="ru-RU" w:bidi="ru-RU"/>
        </w:rPr>
        <w:t xml:space="preserve">в </w:t>
      </w:r>
      <w:r w:rsidRPr="00936F30">
        <w:rPr>
          <w:rFonts w:ascii="PT Astra Serif" w:eastAsia="Times New Roman" w:hAnsi="PT Astra Serif"/>
          <w:sz w:val="24"/>
          <w:szCs w:val="24"/>
          <w:lang w:eastAsia="ru-RU" w:bidi="ru-RU"/>
        </w:rPr>
        <w:t>13 МКД</w:t>
      </w:r>
      <w:r w:rsidR="00EA3338">
        <w:rPr>
          <w:rFonts w:ascii="PT Astra Serif" w:eastAsia="Times New Roman" w:hAnsi="PT Astra Serif"/>
          <w:sz w:val="24"/>
          <w:szCs w:val="24"/>
          <w:lang w:eastAsia="ru-RU" w:bidi="ru-RU"/>
        </w:rPr>
        <w:t>.</w:t>
      </w:r>
    </w:p>
    <w:p w14:paraId="2BAFAED3" w14:textId="77777777" w:rsidR="00936F30" w:rsidRPr="00936F30" w:rsidRDefault="00EA3338" w:rsidP="00936F30">
      <w:pPr>
        <w:suppressAutoHyphens/>
        <w:spacing w:after="0" w:line="240" w:lineRule="auto"/>
        <w:ind w:firstLine="709"/>
        <w:jc w:val="both"/>
        <w:rPr>
          <w:rFonts w:ascii="PT Astra Serif" w:eastAsia="Times New Roman" w:hAnsi="PT Astra Serif"/>
          <w:sz w:val="24"/>
          <w:szCs w:val="24"/>
          <w:lang w:eastAsia="ru-RU" w:bidi="ru-RU"/>
        </w:rPr>
      </w:pPr>
      <w:r>
        <w:rPr>
          <w:rFonts w:ascii="PT Astra Serif" w:eastAsia="Times New Roman" w:hAnsi="PT Astra Serif"/>
          <w:sz w:val="24"/>
          <w:szCs w:val="24"/>
          <w:lang w:eastAsia="ru-RU" w:bidi="ru-RU"/>
        </w:rPr>
        <w:t>Р</w:t>
      </w:r>
      <w:r w:rsidR="00936F30" w:rsidRPr="00936F30">
        <w:rPr>
          <w:rFonts w:ascii="PT Astra Serif" w:eastAsia="Times New Roman" w:hAnsi="PT Astra Serif"/>
          <w:sz w:val="24"/>
          <w:szCs w:val="24"/>
          <w:lang w:eastAsia="ru-RU" w:bidi="ru-RU"/>
        </w:rPr>
        <w:t>емонт проводился по следующим видам работ:</w:t>
      </w:r>
    </w:p>
    <w:p w14:paraId="0DD2A01C" w14:textId="77777777" w:rsidR="00936F30" w:rsidRPr="00936F30" w:rsidRDefault="00936F30" w:rsidP="00936F30">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t>капитальный ремонт лифтов - 4 МКД;</w:t>
      </w:r>
    </w:p>
    <w:p w14:paraId="64550246" w14:textId="118A34D1" w:rsidR="00936F30" w:rsidRPr="00936F30" w:rsidRDefault="00936F30" w:rsidP="00936F30">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t xml:space="preserve">капитальный ремонт </w:t>
      </w:r>
      <w:r w:rsidR="00EB272C">
        <w:rPr>
          <w:rFonts w:ascii="PT Astra Serif" w:eastAsia="Times New Roman" w:hAnsi="PT Astra Serif"/>
          <w:sz w:val="24"/>
          <w:szCs w:val="24"/>
          <w:lang w:eastAsia="ru-RU" w:bidi="ru-RU"/>
        </w:rPr>
        <w:t>дымовентиляционных каналов</w:t>
      </w:r>
      <w:r w:rsidRPr="00936F30">
        <w:rPr>
          <w:rFonts w:ascii="PT Astra Serif" w:eastAsia="Times New Roman" w:hAnsi="PT Astra Serif"/>
          <w:sz w:val="24"/>
          <w:szCs w:val="24"/>
          <w:lang w:eastAsia="ru-RU" w:bidi="ru-RU"/>
        </w:rPr>
        <w:t xml:space="preserve"> – 2 МКД;</w:t>
      </w:r>
    </w:p>
    <w:p w14:paraId="2C4528CC" w14:textId="77777777" w:rsidR="00936F30" w:rsidRPr="00936F30" w:rsidRDefault="00936F30" w:rsidP="00936F30">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t>капитальный ремонт кровли – 4 МКД;</w:t>
      </w:r>
    </w:p>
    <w:p w14:paraId="743AED21" w14:textId="77777777" w:rsidR="00936F30" w:rsidRPr="00936F30" w:rsidRDefault="00936F30" w:rsidP="00936F30">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t xml:space="preserve">капитальный ремонт фасада – 2 МКД; </w:t>
      </w:r>
    </w:p>
    <w:p w14:paraId="13A7EEB9" w14:textId="77777777" w:rsidR="00376815" w:rsidRDefault="00936F30" w:rsidP="00936F30">
      <w:pPr>
        <w:suppressAutoHyphens/>
        <w:spacing w:after="0" w:line="240" w:lineRule="auto"/>
        <w:ind w:firstLine="709"/>
        <w:jc w:val="both"/>
        <w:rPr>
          <w:rFonts w:ascii="PT Astra Serif" w:eastAsia="Times New Roman" w:hAnsi="PT Astra Serif"/>
          <w:sz w:val="24"/>
          <w:szCs w:val="24"/>
          <w:lang w:eastAsia="ru-RU" w:bidi="ru-RU"/>
        </w:rPr>
      </w:pPr>
      <w:r w:rsidRPr="00936F30">
        <w:rPr>
          <w:rFonts w:ascii="PT Astra Serif" w:eastAsia="Times New Roman" w:hAnsi="PT Astra Serif"/>
          <w:sz w:val="24"/>
          <w:szCs w:val="24"/>
          <w:lang w:eastAsia="ru-RU" w:bidi="ru-RU"/>
        </w:rPr>
        <w:t>капитальный ремонт подъездов – 1 МКД.</w:t>
      </w:r>
    </w:p>
    <w:p w14:paraId="2C7DD9B1" w14:textId="77777777" w:rsidR="00CF09B4" w:rsidRPr="00CF09B4" w:rsidRDefault="001535F3" w:rsidP="00EA3338">
      <w:pPr>
        <w:suppressAutoHyphens/>
        <w:spacing w:after="0" w:line="240" w:lineRule="auto"/>
        <w:ind w:firstLine="709"/>
        <w:jc w:val="both"/>
        <w:rPr>
          <w:rFonts w:ascii="PT Astra Serif" w:eastAsia="Times New Roman" w:hAnsi="PT Astra Serif"/>
          <w:sz w:val="24"/>
          <w:szCs w:val="24"/>
          <w:lang w:eastAsia="ru-RU" w:bidi="ru-RU"/>
        </w:rPr>
      </w:pPr>
      <w:r>
        <w:rPr>
          <w:rFonts w:ascii="PT Astra Serif" w:eastAsia="Times New Roman" w:hAnsi="PT Astra Serif"/>
          <w:sz w:val="24"/>
          <w:szCs w:val="24"/>
          <w:lang w:eastAsia="ru-RU" w:bidi="ru-RU"/>
        </w:rPr>
        <w:t xml:space="preserve">За счет субсидий </w:t>
      </w:r>
      <w:r w:rsidR="00EA3338">
        <w:rPr>
          <w:rFonts w:ascii="PT Astra Serif" w:eastAsia="Times New Roman" w:hAnsi="PT Astra Serif"/>
          <w:sz w:val="24"/>
          <w:szCs w:val="24"/>
          <w:lang w:eastAsia="ru-RU" w:bidi="ru-RU"/>
        </w:rPr>
        <w:t xml:space="preserve">из </w:t>
      </w:r>
      <w:r w:rsidR="00EA3338" w:rsidRPr="00CF09B4">
        <w:rPr>
          <w:rFonts w:ascii="PT Astra Serif" w:eastAsia="Times New Roman" w:hAnsi="PT Astra Serif"/>
          <w:sz w:val="24"/>
          <w:szCs w:val="24"/>
          <w:lang w:eastAsia="ru-RU" w:bidi="ru-RU"/>
        </w:rPr>
        <w:t xml:space="preserve">бюджета Тульской области в 2024 году </w:t>
      </w:r>
      <w:r w:rsidR="00EA3338">
        <w:rPr>
          <w:rFonts w:ascii="PT Astra Serif" w:eastAsia="Times New Roman" w:hAnsi="PT Astra Serif"/>
          <w:sz w:val="24"/>
          <w:szCs w:val="24"/>
          <w:lang w:eastAsia="ru-RU" w:bidi="ru-RU"/>
        </w:rPr>
        <w:t>18</w:t>
      </w:r>
      <w:r w:rsidR="00EB272C">
        <w:rPr>
          <w:rFonts w:ascii="PT Astra Serif" w:eastAsia="Times New Roman" w:hAnsi="PT Astra Serif"/>
          <w:sz w:val="24"/>
          <w:szCs w:val="24"/>
          <w:lang w:eastAsia="ru-RU" w:bidi="ru-RU"/>
        </w:rPr>
        <w:t>-ю</w:t>
      </w:r>
      <w:r w:rsidR="00EA3338">
        <w:rPr>
          <w:rFonts w:ascii="PT Astra Serif" w:eastAsia="Times New Roman" w:hAnsi="PT Astra Serif"/>
          <w:sz w:val="24"/>
          <w:szCs w:val="24"/>
          <w:lang w:eastAsia="ru-RU" w:bidi="ru-RU"/>
        </w:rPr>
        <w:t xml:space="preserve"> управляющими компаниями в</w:t>
      </w:r>
      <w:r>
        <w:rPr>
          <w:rFonts w:ascii="PT Astra Serif" w:eastAsia="Times New Roman" w:hAnsi="PT Astra Serif"/>
          <w:sz w:val="24"/>
          <w:szCs w:val="24"/>
          <w:lang w:eastAsia="ru-RU" w:bidi="ru-RU"/>
        </w:rPr>
        <w:t xml:space="preserve">ыполнены работы по ремонту общедомового имущества </w:t>
      </w:r>
      <w:r w:rsidR="00813A75">
        <w:rPr>
          <w:rFonts w:ascii="PT Astra Serif" w:eastAsia="Times New Roman" w:hAnsi="PT Astra Serif"/>
          <w:sz w:val="24"/>
          <w:szCs w:val="24"/>
          <w:lang w:eastAsia="ru-RU" w:bidi="ru-RU"/>
        </w:rPr>
        <w:t xml:space="preserve">в </w:t>
      </w:r>
      <w:r w:rsidR="00CF09B4" w:rsidRPr="00CF09B4">
        <w:rPr>
          <w:rFonts w:ascii="PT Astra Serif" w:eastAsia="Times New Roman" w:hAnsi="PT Astra Serif"/>
          <w:sz w:val="24"/>
          <w:szCs w:val="24"/>
          <w:lang w:eastAsia="ru-RU" w:bidi="ru-RU"/>
        </w:rPr>
        <w:t>48 МКД:</w:t>
      </w:r>
    </w:p>
    <w:p w14:paraId="731534C3" w14:textId="365CD896" w:rsidR="00CF09B4" w:rsidRPr="00CF09B4" w:rsidRDefault="00CF09B4" w:rsidP="00CF09B4">
      <w:pPr>
        <w:suppressAutoHyphens/>
        <w:spacing w:after="0" w:line="240" w:lineRule="auto"/>
        <w:ind w:firstLine="709"/>
        <w:jc w:val="both"/>
        <w:rPr>
          <w:rFonts w:ascii="PT Astra Serif" w:eastAsia="Times New Roman" w:hAnsi="PT Astra Serif"/>
          <w:sz w:val="24"/>
          <w:szCs w:val="24"/>
          <w:lang w:eastAsia="ru-RU" w:bidi="ru-RU"/>
        </w:rPr>
      </w:pPr>
      <w:r w:rsidRPr="00CF09B4">
        <w:rPr>
          <w:rFonts w:ascii="PT Astra Serif" w:eastAsia="Times New Roman" w:hAnsi="PT Astra Serif"/>
          <w:sz w:val="24"/>
          <w:szCs w:val="24"/>
          <w:lang w:eastAsia="ru-RU" w:bidi="ru-RU"/>
        </w:rPr>
        <w:t xml:space="preserve">ремонт </w:t>
      </w:r>
      <w:r w:rsidR="00EB272C">
        <w:rPr>
          <w:rFonts w:ascii="PT Astra Serif" w:eastAsia="Times New Roman" w:hAnsi="PT Astra Serif"/>
          <w:sz w:val="24"/>
          <w:szCs w:val="24"/>
          <w:lang w:eastAsia="ru-RU" w:bidi="ru-RU"/>
        </w:rPr>
        <w:t>дымовентиляционных каналов</w:t>
      </w:r>
      <w:r w:rsidRPr="00CF09B4">
        <w:rPr>
          <w:rFonts w:ascii="PT Astra Serif" w:eastAsia="Times New Roman" w:hAnsi="PT Astra Serif"/>
          <w:sz w:val="24"/>
          <w:szCs w:val="24"/>
          <w:lang w:eastAsia="ru-RU" w:bidi="ru-RU"/>
        </w:rPr>
        <w:t xml:space="preserve"> - 45 МКД;</w:t>
      </w:r>
    </w:p>
    <w:p w14:paraId="0F961866" w14:textId="77777777" w:rsidR="00CF09B4" w:rsidRPr="00CF09B4" w:rsidRDefault="00CF09B4" w:rsidP="00CF09B4">
      <w:pPr>
        <w:suppressAutoHyphens/>
        <w:spacing w:after="0" w:line="240" w:lineRule="auto"/>
        <w:ind w:firstLine="709"/>
        <w:jc w:val="both"/>
        <w:rPr>
          <w:rFonts w:ascii="PT Astra Serif" w:eastAsia="Times New Roman" w:hAnsi="PT Astra Serif"/>
          <w:sz w:val="24"/>
          <w:szCs w:val="24"/>
          <w:lang w:eastAsia="ru-RU" w:bidi="ru-RU"/>
        </w:rPr>
      </w:pPr>
      <w:r w:rsidRPr="00CF09B4">
        <w:rPr>
          <w:rFonts w:ascii="PT Astra Serif" w:eastAsia="Times New Roman" w:hAnsi="PT Astra Serif"/>
          <w:sz w:val="24"/>
          <w:szCs w:val="24"/>
          <w:lang w:eastAsia="ru-RU" w:bidi="ru-RU"/>
        </w:rPr>
        <w:t>ремонт лифтового оборудования - 2 МКД;</w:t>
      </w:r>
    </w:p>
    <w:p w14:paraId="0C32C8C4" w14:textId="77777777" w:rsidR="00CF09B4" w:rsidRPr="00CF09B4" w:rsidRDefault="00CF09B4" w:rsidP="00CF09B4">
      <w:pPr>
        <w:suppressAutoHyphens/>
        <w:spacing w:after="0" w:line="240" w:lineRule="auto"/>
        <w:ind w:firstLine="709"/>
        <w:jc w:val="both"/>
        <w:rPr>
          <w:rFonts w:ascii="PT Astra Serif" w:eastAsia="Times New Roman" w:hAnsi="PT Astra Serif"/>
          <w:sz w:val="24"/>
          <w:szCs w:val="24"/>
          <w:lang w:eastAsia="ru-RU" w:bidi="ru-RU"/>
        </w:rPr>
      </w:pPr>
      <w:r w:rsidRPr="00CF09B4">
        <w:rPr>
          <w:rFonts w:ascii="PT Astra Serif" w:eastAsia="Times New Roman" w:hAnsi="PT Astra Serif"/>
          <w:sz w:val="24"/>
          <w:szCs w:val="24"/>
          <w:lang w:eastAsia="ru-RU" w:bidi="ru-RU"/>
        </w:rPr>
        <w:t>асфальтировани</w:t>
      </w:r>
      <w:r w:rsidR="00EA3338">
        <w:rPr>
          <w:rFonts w:ascii="PT Astra Serif" w:eastAsia="Times New Roman" w:hAnsi="PT Astra Serif"/>
          <w:sz w:val="24"/>
          <w:szCs w:val="24"/>
          <w:lang w:eastAsia="ru-RU" w:bidi="ru-RU"/>
        </w:rPr>
        <w:t>е</w:t>
      </w:r>
      <w:r w:rsidRPr="00CF09B4">
        <w:rPr>
          <w:rFonts w:ascii="PT Astra Serif" w:eastAsia="Times New Roman" w:hAnsi="PT Astra Serif"/>
          <w:sz w:val="24"/>
          <w:szCs w:val="24"/>
          <w:lang w:eastAsia="ru-RU" w:bidi="ru-RU"/>
        </w:rPr>
        <w:t xml:space="preserve"> придомовой территории - 1 МКД. </w:t>
      </w:r>
    </w:p>
    <w:p w14:paraId="134CB42A" w14:textId="77777777" w:rsidR="00126184" w:rsidRDefault="00126184" w:rsidP="00126184">
      <w:pPr>
        <w:spacing w:after="0" w:line="240" w:lineRule="auto"/>
        <w:ind w:firstLine="709"/>
        <w:jc w:val="both"/>
        <w:rPr>
          <w:rFonts w:ascii="PT Astra Serif" w:hAnsi="PT Astra Serif"/>
          <w:i/>
          <w:sz w:val="24"/>
          <w:szCs w:val="24"/>
          <w:u w:val="single"/>
        </w:rPr>
      </w:pPr>
      <w:r w:rsidRPr="00001B29">
        <w:rPr>
          <w:rFonts w:ascii="PT Astra Serif" w:hAnsi="PT Astra Serif"/>
          <w:i/>
          <w:sz w:val="24"/>
          <w:szCs w:val="24"/>
          <w:u w:val="single"/>
        </w:rPr>
        <w:t>Внедрение цифровых технологий в ЖКХ</w:t>
      </w:r>
      <w:r w:rsidRPr="00001B29">
        <w:rPr>
          <w:rFonts w:ascii="PT Astra Serif" w:hAnsi="PT Astra Serif"/>
          <w:sz w:val="24"/>
          <w:szCs w:val="24"/>
          <w:u w:val="single"/>
        </w:rPr>
        <w:t xml:space="preserve"> </w:t>
      </w:r>
      <w:r w:rsidRPr="00001B29">
        <w:rPr>
          <w:rFonts w:ascii="PT Astra Serif" w:hAnsi="PT Astra Serif"/>
          <w:i/>
          <w:sz w:val="24"/>
          <w:szCs w:val="24"/>
          <w:u w:val="single"/>
        </w:rPr>
        <w:t>в рамках проекта «Умный город»</w:t>
      </w:r>
    </w:p>
    <w:p w14:paraId="00A86223" w14:textId="77777777" w:rsidR="00DA323F" w:rsidRPr="00DA323F" w:rsidRDefault="00DA323F" w:rsidP="00DA323F">
      <w:pPr>
        <w:spacing w:after="0" w:line="259" w:lineRule="auto"/>
        <w:ind w:left="-15" w:firstLine="724"/>
        <w:jc w:val="both"/>
        <w:rPr>
          <w:rFonts w:ascii="PT Astra Serif" w:hAnsi="PT Astra Serif"/>
          <w:sz w:val="24"/>
          <w:szCs w:val="24"/>
        </w:rPr>
      </w:pPr>
      <w:r w:rsidRPr="00DA323F">
        <w:rPr>
          <w:rFonts w:ascii="PT Astra Serif" w:hAnsi="PT Astra Serif"/>
          <w:sz w:val="24"/>
          <w:szCs w:val="24"/>
        </w:rPr>
        <w:t xml:space="preserve">В соответствии с утвержденной Дорожной картой </w:t>
      </w:r>
      <w:r w:rsidR="001A7751">
        <w:rPr>
          <w:rFonts w:ascii="PT Astra Serif" w:hAnsi="PT Astra Serif"/>
          <w:sz w:val="24"/>
          <w:szCs w:val="24"/>
        </w:rPr>
        <w:t xml:space="preserve">реализации </w:t>
      </w:r>
      <w:r w:rsidRPr="00DA323F">
        <w:rPr>
          <w:rFonts w:ascii="PT Astra Serif" w:hAnsi="PT Astra Serif"/>
          <w:sz w:val="24"/>
          <w:szCs w:val="24"/>
        </w:rPr>
        <w:t>проекта «Умный город» в 2024 году достигнуты целевые показатели по всем мероприятиям.</w:t>
      </w:r>
    </w:p>
    <w:p w14:paraId="56C99901" w14:textId="1FE978CF" w:rsidR="00DA323F" w:rsidRPr="00DA323F" w:rsidRDefault="00DA323F" w:rsidP="0001223B">
      <w:pPr>
        <w:spacing w:after="0" w:line="259" w:lineRule="auto"/>
        <w:ind w:left="-15" w:firstLine="724"/>
        <w:jc w:val="both"/>
        <w:rPr>
          <w:rFonts w:ascii="PT Astra Serif" w:hAnsi="PT Astra Serif"/>
          <w:sz w:val="24"/>
          <w:szCs w:val="24"/>
        </w:rPr>
      </w:pPr>
      <w:r w:rsidRPr="00DA323F">
        <w:rPr>
          <w:rFonts w:ascii="PT Astra Serif" w:hAnsi="PT Astra Serif"/>
          <w:sz w:val="24"/>
          <w:szCs w:val="24"/>
        </w:rPr>
        <w:t xml:space="preserve">В рейтинге IQ городов </w:t>
      </w:r>
      <w:r w:rsidR="006F6943">
        <w:rPr>
          <w:rFonts w:ascii="PT Astra Serif" w:hAnsi="PT Astra Serif"/>
          <w:sz w:val="24"/>
          <w:szCs w:val="24"/>
        </w:rPr>
        <w:t xml:space="preserve">по </w:t>
      </w:r>
      <w:r w:rsidRPr="00DA323F">
        <w:rPr>
          <w:rFonts w:ascii="PT Astra Serif" w:hAnsi="PT Astra Serif"/>
          <w:sz w:val="24"/>
          <w:szCs w:val="24"/>
        </w:rPr>
        <w:t>индекс</w:t>
      </w:r>
      <w:r w:rsidR="006F6943">
        <w:rPr>
          <w:rFonts w:ascii="PT Astra Serif" w:hAnsi="PT Astra Serif"/>
          <w:sz w:val="24"/>
          <w:szCs w:val="24"/>
        </w:rPr>
        <w:t>у</w:t>
      </w:r>
      <w:r w:rsidRPr="00DA323F">
        <w:rPr>
          <w:rFonts w:ascii="PT Astra Serif" w:hAnsi="PT Astra Serif"/>
          <w:sz w:val="24"/>
          <w:szCs w:val="24"/>
        </w:rPr>
        <w:t xml:space="preserve"> </w:t>
      </w:r>
      <w:proofErr w:type="spellStart"/>
      <w:r w:rsidRPr="00DA323F">
        <w:rPr>
          <w:rFonts w:ascii="PT Astra Serif" w:hAnsi="PT Astra Serif"/>
          <w:sz w:val="24"/>
          <w:szCs w:val="24"/>
        </w:rPr>
        <w:t>цифровизации</w:t>
      </w:r>
      <w:proofErr w:type="spellEnd"/>
      <w:r w:rsidRPr="00DA323F">
        <w:rPr>
          <w:rFonts w:ascii="PT Astra Serif" w:hAnsi="PT Astra Serif"/>
          <w:sz w:val="24"/>
          <w:szCs w:val="24"/>
        </w:rPr>
        <w:t xml:space="preserve"> городского хозяйства и инфраструктуры Тула заняла 31 место среди крупных городов, набрав 58,46 балла.</w:t>
      </w:r>
    </w:p>
    <w:p w14:paraId="0EFF8F5D" w14:textId="77777777" w:rsidR="00DA323F" w:rsidRPr="00DA323F" w:rsidRDefault="00B2490F" w:rsidP="001A7751">
      <w:pPr>
        <w:spacing w:after="0" w:line="259" w:lineRule="auto"/>
        <w:ind w:left="-15" w:firstLine="724"/>
        <w:jc w:val="both"/>
        <w:rPr>
          <w:rFonts w:ascii="PT Astra Serif" w:hAnsi="PT Astra Serif"/>
          <w:sz w:val="24"/>
          <w:szCs w:val="24"/>
        </w:rPr>
      </w:pPr>
      <w:r>
        <w:rPr>
          <w:rFonts w:ascii="PT Astra Serif" w:hAnsi="PT Astra Serif"/>
          <w:sz w:val="24"/>
          <w:szCs w:val="24"/>
        </w:rPr>
        <w:t xml:space="preserve">По </w:t>
      </w:r>
      <w:r w:rsidRPr="00DA323F">
        <w:rPr>
          <w:rFonts w:ascii="PT Astra Serif" w:hAnsi="PT Astra Serif"/>
          <w:sz w:val="24"/>
          <w:szCs w:val="24"/>
        </w:rPr>
        <w:t>уров</w:t>
      </w:r>
      <w:r>
        <w:rPr>
          <w:rFonts w:ascii="PT Astra Serif" w:hAnsi="PT Astra Serif"/>
          <w:sz w:val="24"/>
          <w:szCs w:val="24"/>
        </w:rPr>
        <w:t>ню</w:t>
      </w:r>
      <w:r w:rsidRPr="00DA323F">
        <w:rPr>
          <w:rFonts w:ascii="PT Astra Serif" w:hAnsi="PT Astra Serif"/>
          <w:sz w:val="24"/>
          <w:szCs w:val="24"/>
        </w:rPr>
        <w:t xml:space="preserve"> удовлетворенности граждан ответами на сообщения</w:t>
      </w:r>
      <w:r>
        <w:rPr>
          <w:rFonts w:ascii="PT Astra Serif" w:hAnsi="PT Astra Serif"/>
          <w:sz w:val="24"/>
          <w:szCs w:val="24"/>
        </w:rPr>
        <w:t xml:space="preserve"> Платформы обратной связи</w:t>
      </w:r>
      <w:r w:rsidRPr="00DA323F">
        <w:rPr>
          <w:rFonts w:ascii="PT Astra Serif" w:hAnsi="PT Astra Serif"/>
          <w:sz w:val="24"/>
          <w:szCs w:val="24"/>
        </w:rPr>
        <w:t xml:space="preserve"> достигнут </w:t>
      </w:r>
      <w:r>
        <w:rPr>
          <w:rFonts w:ascii="PT Astra Serif" w:hAnsi="PT Astra Serif"/>
          <w:sz w:val="24"/>
          <w:szCs w:val="24"/>
        </w:rPr>
        <w:t>м</w:t>
      </w:r>
      <w:r w:rsidR="00DA323F" w:rsidRPr="00DA323F">
        <w:rPr>
          <w:rFonts w:ascii="PT Astra Serif" w:hAnsi="PT Astra Serif"/>
          <w:sz w:val="24"/>
          <w:szCs w:val="24"/>
        </w:rPr>
        <w:t>аксимальны</w:t>
      </w:r>
      <w:r>
        <w:rPr>
          <w:rFonts w:ascii="PT Astra Serif" w:hAnsi="PT Astra Serif"/>
          <w:sz w:val="24"/>
          <w:szCs w:val="24"/>
        </w:rPr>
        <w:t>й</w:t>
      </w:r>
      <w:r w:rsidR="00DA323F" w:rsidRPr="00DA323F">
        <w:rPr>
          <w:rFonts w:ascii="PT Astra Serif" w:hAnsi="PT Astra Serif"/>
          <w:sz w:val="24"/>
          <w:szCs w:val="24"/>
        </w:rPr>
        <w:t xml:space="preserve"> показател</w:t>
      </w:r>
      <w:r>
        <w:rPr>
          <w:rFonts w:ascii="PT Astra Serif" w:hAnsi="PT Astra Serif"/>
          <w:sz w:val="24"/>
          <w:szCs w:val="24"/>
        </w:rPr>
        <w:t>ь</w:t>
      </w:r>
      <w:r w:rsidR="00DA323F" w:rsidRPr="00DA323F">
        <w:rPr>
          <w:rFonts w:ascii="PT Astra Serif" w:hAnsi="PT Astra Serif"/>
          <w:sz w:val="24"/>
          <w:szCs w:val="24"/>
        </w:rPr>
        <w:t xml:space="preserve"> ведомственного проекта по </w:t>
      </w:r>
      <w:proofErr w:type="spellStart"/>
      <w:r w:rsidR="00DA323F" w:rsidRPr="00DA323F">
        <w:rPr>
          <w:rFonts w:ascii="PT Astra Serif" w:hAnsi="PT Astra Serif"/>
          <w:sz w:val="24"/>
          <w:szCs w:val="24"/>
        </w:rPr>
        <w:t>цифровизации</w:t>
      </w:r>
      <w:proofErr w:type="spellEnd"/>
      <w:r w:rsidR="00DA323F" w:rsidRPr="00DA323F">
        <w:rPr>
          <w:rFonts w:ascii="PT Astra Serif" w:hAnsi="PT Astra Serif"/>
          <w:sz w:val="24"/>
          <w:szCs w:val="24"/>
        </w:rPr>
        <w:t xml:space="preserve"> городского хозяйства «Умный город» (приказ Минстроя России от 28</w:t>
      </w:r>
      <w:r w:rsidR="001A7751">
        <w:rPr>
          <w:rFonts w:ascii="PT Astra Serif" w:hAnsi="PT Astra Serif"/>
          <w:sz w:val="24"/>
          <w:szCs w:val="24"/>
        </w:rPr>
        <w:t xml:space="preserve"> сентября </w:t>
      </w:r>
      <w:r w:rsidR="00DA323F" w:rsidRPr="00DA323F">
        <w:rPr>
          <w:rFonts w:ascii="PT Astra Serif" w:hAnsi="PT Astra Serif"/>
          <w:sz w:val="24"/>
          <w:szCs w:val="24"/>
        </w:rPr>
        <w:t>2023</w:t>
      </w:r>
      <w:r w:rsidR="001A7751">
        <w:rPr>
          <w:rFonts w:ascii="PT Astra Serif" w:hAnsi="PT Astra Serif"/>
          <w:sz w:val="24"/>
          <w:szCs w:val="24"/>
        </w:rPr>
        <w:t xml:space="preserve"> г.</w:t>
      </w:r>
      <w:r w:rsidR="00DA323F" w:rsidRPr="00DA323F">
        <w:rPr>
          <w:rFonts w:ascii="PT Astra Serif" w:hAnsi="PT Astra Serif"/>
          <w:sz w:val="24"/>
          <w:szCs w:val="24"/>
        </w:rPr>
        <w:t xml:space="preserve"> №</w:t>
      </w:r>
      <w:r w:rsidR="001A7751">
        <w:rPr>
          <w:rFonts w:ascii="PT Astra Serif" w:hAnsi="PT Astra Serif"/>
          <w:sz w:val="24"/>
          <w:szCs w:val="24"/>
        </w:rPr>
        <w:t> </w:t>
      </w:r>
      <w:r w:rsidR="00DA323F" w:rsidRPr="00DA323F">
        <w:rPr>
          <w:rFonts w:ascii="PT Astra Serif" w:hAnsi="PT Astra Serif"/>
          <w:sz w:val="24"/>
          <w:szCs w:val="24"/>
        </w:rPr>
        <w:t>696/</w:t>
      </w:r>
      <w:proofErr w:type="spellStart"/>
      <w:r w:rsidR="00DA323F" w:rsidRPr="00DA323F">
        <w:rPr>
          <w:rFonts w:ascii="PT Astra Serif" w:hAnsi="PT Astra Serif"/>
          <w:sz w:val="24"/>
          <w:szCs w:val="24"/>
        </w:rPr>
        <w:t>пр</w:t>
      </w:r>
      <w:proofErr w:type="spellEnd"/>
      <w:r w:rsidR="00DA323F" w:rsidRPr="00DA323F">
        <w:rPr>
          <w:rFonts w:ascii="PT Astra Serif" w:hAnsi="PT Astra Serif"/>
          <w:sz w:val="24"/>
          <w:szCs w:val="24"/>
        </w:rPr>
        <w:t>)</w:t>
      </w:r>
      <w:r>
        <w:rPr>
          <w:rFonts w:ascii="PT Astra Serif" w:hAnsi="PT Astra Serif"/>
          <w:sz w:val="24"/>
          <w:szCs w:val="24"/>
        </w:rPr>
        <w:t xml:space="preserve"> </w:t>
      </w:r>
      <w:r w:rsidR="001A7751">
        <w:rPr>
          <w:rFonts w:ascii="PT Astra Serif" w:hAnsi="PT Astra Serif"/>
          <w:sz w:val="24"/>
          <w:szCs w:val="24"/>
        </w:rPr>
        <w:t>–</w:t>
      </w:r>
      <w:r w:rsidR="009E405E">
        <w:rPr>
          <w:rFonts w:ascii="PT Astra Serif" w:hAnsi="PT Astra Serif"/>
          <w:sz w:val="24"/>
          <w:szCs w:val="24"/>
        </w:rPr>
        <w:t xml:space="preserve"> </w:t>
      </w:r>
      <w:r w:rsidR="001A7751">
        <w:rPr>
          <w:rFonts w:ascii="PT Astra Serif" w:hAnsi="PT Astra Serif"/>
          <w:sz w:val="24"/>
          <w:szCs w:val="24"/>
        </w:rPr>
        <w:t xml:space="preserve">81,1% </w:t>
      </w:r>
      <w:r w:rsidR="009E405E">
        <w:rPr>
          <w:rFonts w:ascii="PT Astra Serif" w:hAnsi="PT Astra Serif"/>
          <w:sz w:val="24"/>
          <w:szCs w:val="24"/>
        </w:rPr>
        <w:t>(2</w:t>
      </w:r>
      <w:r w:rsidR="00EB272C">
        <w:rPr>
          <w:rFonts w:ascii="PT Astra Serif" w:hAnsi="PT Astra Serif"/>
          <w:sz w:val="24"/>
          <w:szCs w:val="24"/>
        </w:rPr>
        <w:t> </w:t>
      </w:r>
      <w:r w:rsidR="009E405E">
        <w:rPr>
          <w:rFonts w:ascii="PT Astra Serif" w:hAnsi="PT Astra Serif"/>
          <w:sz w:val="24"/>
          <w:szCs w:val="24"/>
        </w:rPr>
        <w:t xml:space="preserve">622 </w:t>
      </w:r>
      <w:r w:rsidR="00DA323F" w:rsidRPr="00DA323F">
        <w:rPr>
          <w:rFonts w:ascii="PT Astra Serif" w:hAnsi="PT Astra Serif"/>
          <w:sz w:val="24"/>
          <w:szCs w:val="24"/>
        </w:rPr>
        <w:t>положительных оценок из 3</w:t>
      </w:r>
      <w:r w:rsidR="00EB272C">
        <w:rPr>
          <w:rFonts w:ascii="PT Astra Serif" w:hAnsi="PT Astra Serif"/>
          <w:sz w:val="24"/>
          <w:szCs w:val="24"/>
        </w:rPr>
        <w:t> </w:t>
      </w:r>
      <w:r w:rsidR="00DA323F" w:rsidRPr="00DA323F">
        <w:rPr>
          <w:rFonts w:ascii="PT Astra Serif" w:hAnsi="PT Astra Serif"/>
          <w:sz w:val="24"/>
          <w:szCs w:val="24"/>
        </w:rPr>
        <w:t>234).</w:t>
      </w:r>
    </w:p>
    <w:p w14:paraId="7D2B931C" w14:textId="100B7995" w:rsidR="00DA323F" w:rsidRPr="00DA323F" w:rsidRDefault="00DA323F" w:rsidP="0001223B">
      <w:pPr>
        <w:spacing w:after="0" w:line="259" w:lineRule="auto"/>
        <w:ind w:left="-15" w:firstLine="724"/>
        <w:jc w:val="both"/>
        <w:rPr>
          <w:rFonts w:ascii="PT Astra Serif" w:hAnsi="PT Astra Serif"/>
          <w:sz w:val="24"/>
          <w:szCs w:val="24"/>
        </w:rPr>
      </w:pPr>
      <w:r w:rsidRPr="00DA323F">
        <w:rPr>
          <w:rFonts w:ascii="PT Astra Serif" w:hAnsi="PT Astra Serif"/>
          <w:sz w:val="24"/>
          <w:szCs w:val="24"/>
        </w:rPr>
        <w:t>В интегрированной цифровой платформ</w:t>
      </w:r>
      <w:r w:rsidR="0001223B">
        <w:rPr>
          <w:rFonts w:ascii="PT Astra Serif" w:hAnsi="PT Astra Serif"/>
          <w:sz w:val="24"/>
          <w:szCs w:val="24"/>
        </w:rPr>
        <w:t>е</w:t>
      </w:r>
      <w:r w:rsidRPr="00DA323F">
        <w:rPr>
          <w:rFonts w:ascii="PT Astra Serif" w:hAnsi="PT Astra Serif"/>
          <w:sz w:val="24"/>
          <w:szCs w:val="24"/>
        </w:rPr>
        <w:t xml:space="preserve"> муниципального центра управления «Умный город Тула» (</w:t>
      </w:r>
      <w:hyperlink r:id="rId10">
        <w:r w:rsidRPr="00DA323F">
          <w:rPr>
            <w:rFonts w:ascii="PT Astra Serif" w:hAnsi="PT Astra Serif"/>
            <w:color w:val="0563C1"/>
            <w:sz w:val="24"/>
            <w:szCs w:val="24"/>
            <w:u w:val="single" w:color="0563C1"/>
          </w:rPr>
          <w:t>https://smart.tula.ru</w:t>
        </w:r>
      </w:hyperlink>
      <w:r w:rsidRPr="00DA323F">
        <w:rPr>
          <w:rFonts w:ascii="PT Astra Serif" w:hAnsi="PT Astra Serif"/>
          <w:sz w:val="24"/>
          <w:szCs w:val="24"/>
        </w:rPr>
        <w:t>) на постоянной основе ведется сбор данных и учет передвижения техники, задействованной в уборке городских улиц (183 единицы техники ООО «САХ» и 295 единиц техники МКУ «Сервисный центр»), контролируется работа общественного транспорта 1</w:t>
      </w:r>
      <w:r w:rsidR="00EB272C">
        <w:rPr>
          <w:rFonts w:ascii="PT Astra Serif" w:hAnsi="PT Astra Serif"/>
          <w:sz w:val="24"/>
          <w:szCs w:val="24"/>
        </w:rPr>
        <w:t> </w:t>
      </w:r>
      <w:r w:rsidRPr="00DA323F">
        <w:rPr>
          <w:rFonts w:ascii="PT Astra Serif" w:hAnsi="PT Astra Serif"/>
          <w:sz w:val="24"/>
          <w:szCs w:val="24"/>
        </w:rPr>
        <w:t>411 единиц, а также 59 единиц школьных автобусов.</w:t>
      </w:r>
    </w:p>
    <w:p w14:paraId="0BB79F72" w14:textId="77777777" w:rsidR="0001223B" w:rsidRDefault="00DA323F" w:rsidP="00752FB2">
      <w:pPr>
        <w:spacing w:after="0" w:line="259" w:lineRule="auto"/>
        <w:ind w:left="-15" w:firstLine="724"/>
        <w:jc w:val="both"/>
        <w:rPr>
          <w:rFonts w:ascii="PT Astra Serif" w:hAnsi="PT Astra Serif"/>
          <w:sz w:val="24"/>
          <w:szCs w:val="24"/>
        </w:rPr>
      </w:pPr>
      <w:r w:rsidRPr="00DA323F">
        <w:rPr>
          <w:rFonts w:ascii="PT Astra Serif" w:hAnsi="PT Astra Serif"/>
          <w:sz w:val="24"/>
          <w:szCs w:val="24"/>
        </w:rPr>
        <w:t>В информационных панелях аналитической платформы Муниципального центра управления (</w:t>
      </w:r>
      <w:hyperlink r:id="rId11">
        <w:r w:rsidRPr="00DA323F">
          <w:rPr>
            <w:rFonts w:ascii="PT Astra Serif" w:hAnsi="PT Astra Serif"/>
            <w:color w:val="0563C1"/>
            <w:sz w:val="24"/>
            <w:szCs w:val="24"/>
            <w:u w:val="single" w:color="0563C1"/>
          </w:rPr>
          <w:t>https://data71.ru</w:t>
        </w:r>
      </w:hyperlink>
      <w:r w:rsidRPr="00DA323F">
        <w:rPr>
          <w:rFonts w:ascii="PT Astra Serif" w:hAnsi="PT Astra Serif"/>
          <w:sz w:val="24"/>
          <w:szCs w:val="24"/>
        </w:rPr>
        <w:t>) представлены оперативные данные по вопросам функционирования города для поддержки управленческих решен</w:t>
      </w:r>
      <w:r w:rsidR="00752FB2">
        <w:rPr>
          <w:rFonts w:ascii="PT Astra Serif" w:hAnsi="PT Astra Serif"/>
          <w:sz w:val="24"/>
          <w:szCs w:val="24"/>
        </w:rPr>
        <w:t>ий.</w:t>
      </w:r>
    </w:p>
    <w:p w14:paraId="1E6C9F13" w14:textId="77777777" w:rsidR="0001223B" w:rsidRDefault="007303E9" w:rsidP="0001223B">
      <w:pPr>
        <w:pStyle w:val="a3"/>
        <w:spacing w:before="360" w:after="0" w:line="240" w:lineRule="auto"/>
        <w:ind w:left="0" w:firstLine="709"/>
        <w:jc w:val="center"/>
        <w:rPr>
          <w:rFonts w:ascii="PT Astra Serif" w:hAnsi="PT Astra Serif"/>
          <w:b/>
          <w:sz w:val="24"/>
          <w:szCs w:val="24"/>
        </w:rPr>
      </w:pPr>
      <w:r w:rsidRPr="00001B29">
        <w:rPr>
          <w:rFonts w:ascii="PT Astra Serif" w:hAnsi="PT Astra Serif"/>
          <w:b/>
          <w:sz w:val="24"/>
          <w:szCs w:val="24"/>
        </w:rPr>
        <w:t xml:space="preserve">Тула – это развитая транспортная инфраструктура </w:t>
      </w:r>
      <w:r w:rsidR="00155D74" w:rsidRPr="00001B29">
        <w:rPr>
          <w:rFonts w:ascii="PT Astra Serif" w:hAnsi="PT Astra Serif"/>
          <w:b/>
          <w:sz w:val="24"/>
          <w:szCs w:val="24"/>
        </w:rPr>
        <w:br/>
      </w:r>
      <w:r w:rsidRPr="00001B29">
        <w:rPr>
          <w:rFonts w:ascii="PT Astra Serif" w:hAnsi="PT Astra Serif"/>
          <w:b/>
          <w:sz w:val="24"/>
          <w:szCs w:val="24"/>
        </w:rPr>
        <w:t>и безопасные качественные дороги</w:t>
      </w:r>
    </w:p>
    <w:p w14:paraId="481F5A64" w14:textId="77777777" w:rsidR="0001223B" w:rsidRPr="0001223B" w:rsidRDefault="0001223B" w:rsidP="0001223B">
      <w:pPr>
        <w:pStyle w:val="a3"/>
        <w:spacing w:before="360" w:after="0" w:line="240" w:lineRule="auto"/>
        <w:ind w:left="0" w:firstLine="709"/>
        <w:jc w:val="center"/>
        <w:rPr>
          <w:rFonts w:ascii="PT Astra Serif" w:hAnsi="PT Astra Serif"/>
          <w:b/>
          <w:sz w:val="24"/>
          <w:szCs w:val="24"/>
        </w:rPr>
      </w:pPr>
    </w:p>
    <w:p w14:paraId="75DB9AE5" w14:textId="77777777" w:rsidR="00001B29" w:rsidRPr="00001B29" w:rsidRDefault="00001B29" w:rsidP="00001B29">
      <w:pPr>
        <w:shd w:val="clear" w:color="auto" w:fill="FFFFFF"/>
        <w:tabs>
          <w:tab w:val="left" w:pos="0"/>
          <w:tab w:val="left" w:pos="851"/>
          <w:tab w:val="left" w:pos="993"/>
        </w:tabs>
        <w:spacing w:after="0" w:line="240" w:lineRule="auto"/>
        <w:ind w:firstLine="709"/>
        <w:contextualSpacing/>
        <w:jc w:val="both"/>
        <w:rPr>
          <w:rFonts w:ascii="PT Astra Serif" w:eastAsia="Calibri" w:hAnsi="PT Astra Serif"/>
          <w:bCs/>
          <w:i/>
          <w:sz w:val="24"/>
          <w:szCs w:val="24"/>
          <w:u w:val="single"/>
        </w:rPr>
      </w:pPr>
      <w:r w:rsidRPr="00001B29">
        <w:rPr>
          <w:rFonts w:ascii="PT Astra Serif" w:eastAsia="Calibri" w:hAnsi="PT Astra Serif"/>
          <w:bCs/>
          <w:i/>
          <w:sz w:val="24"/>
          <w:szCs w:val="24"/>
          <w:u w:val="single"/>
        </w:rPr>
        <w:t>Капитальный и аварийно-восстановительный ремонт автомобильных дорог</w:t>
      </w:r>
    </w:p>
    <w:p w14:paraId="04D24AF7" w14:textId="72F27E27" w:rsidR="00AE4A22" w:rsidRDefault="00001B29" w:rsidP="00001B29">
      <w:pPr>
        <w:shd w:val="clear" w:color="auto" w:fill="FFFFFF"/>
        <w:spacing w:after="0" w:line="240" w:lineRule="auto"/>
        <w:ind w:firstLine="709"/>
        <w:jc w:val="both"/>
        <w:rPr>
          <w:rFonts w:ascii="PT Astra Serif" w:eastAsia="Calibri" w:hAnsi="PT Astra Serif"/>
          <w:bCs/>
          <w:sz w:val="24"/>
          <w:szCs w:val="24"/>
        </w:rPr>
      </w:pPr>
      <w:r w:rsidRPr="00001B29">
        <w:rPr>
          <w:rFonts w:ascii="PT Astra Serif" w:eastAsia="Calibri" w:hAnsi="PT Astra Serif"/>
          <w:bCs/>
          <w:sz w:val="24"/>
          <w:szCs w:val="24"/>
        </w:rPr>
        <w:t xml:space="preserve">В течение 2024 года с применением различных технологий проводился аварийно-восстановительный ремонт автомобильных дорог. На 43 км дорог (улицы и участки дорог с низкой интенсивностью автомобильного и пешеходного трафика) проведен ремонт щебнем. </w:t>
      </w:r>
      <w:r w:rsidR="00AE4A22">
        <w:rPr>
          <w:rFonts w:ascii="PT Astra Serif" w:eastAsia="Calibri" w:hAnsi="PT Astra Serif"/>
          <w:bCs/>
          <w:sz w:val="24"/>
          <w:szCs w:val="24"/>
        </w:rPr>
        <w:t>Н</w:t>
      </w:r>
      <w:r w:rsidR="00AE4A22" w:rsidRPr="00001B29">
        <w:rPr>
          <w:rFonts w:ascii="PT Astra Serif" w:eastAsia="Calibri" w:hAnsi="PT Astra Serif"/>
          <w:bCs/>
          <w:sz w:val="24"/>
          <w:szCs w:val="24"/>
        </w:rPr>
        <w:t xml:space="preserve">а площади 101 тыс. </w:t>
      </w:r>
      <w:r w:rsidR="00047ABF">
        <w:rPr>
          <w:rFonts w:ascii="PT Astra Serif" w:eastAsia="Calibri" w:hAnsi="PT Astra Serif"/>
          <w:bCs/>
          <w:sz w:val="24"/>
          <w:szCs w:val="24"/>
        </w:rPr>
        <w:t>кв. м.</w:t>
      </w:r>
      <w:r w:rsidR="00AE4A22" w:rsidRPr="00AE4A22">
        <w:rPr>
          <w:rFonts w:ascii="PT Astra Serif" w:eastAsia="Calibri" w:hAnsi="PT Astra Serif"/>
          <w:bCs/>
          <w:sz w:val="24"/>
          <w:szCs w:val="24"/>
        </w:rPr>
        <w:t xml:space="preserve"> </w:t>
      </w:r>
      <w:r w:rsidR="00AE4A22" w:rsidRPr="00001B29">
        <w:rPr>
          <w:rFonts w:ascii="PT Astra Serif" w:eastAsia="Calibri" w:hAnsi="PT Astra Serif"/>
          <w:bCs/>
          <w:sz w:val="24"/>
          <w:szCs w:val="24"/>
        </w:rPr>
        <w:t xml:space="preserve">выполнен </w:t>
      </w:r>
      <w:r w:rsidR="00AE4A22">
        <w:rPr>
          <w:rFonts w:ascii="PT Astra Serif" w:eastAsia="Calibri" w:hAnsi="PT Astra Serif"/>
          <w:bCs/>
          <w:sz w:val="24"/>
          <w:szCs w:val="24"/>
        </w:rPr>
        <w:t>я</w:t>
      </w:r>
      <w:r w:rsidRPr="00001B29">
        <w:rPr>
          <w:rFonts w:ascii="PT Astra Serif" w:eastAsia="Calibri" w:hAnsi="PT Astra Serif"/>
          <w:bCs/>
          <w:sz w:val="24"/>
          <w:szCs w:val="24"/>
        </w:rPr>
        <w:t>мочный ремонт дорожного покрытия</w:t>
      </w:r>
      <w:r w:rsidR="00AE4A22">
        <w:rPr>
          <w:rFonts w:ascii="PT Astra Serif" w:eastAsia="Calibri" w:hAnsi="PT Astra Serif"/>
          <w:bCs/>
          <w:sz w:val="24"/>
          <w:szCs w:val="24"/>
        </w:rPr>
        <w:t>.</w:t>
      </w:r>
      <w:r w:rsidRPr="00001B29">
        <w:rPr>
          <w:rFonts w:ascii="PT Astra Serif" w:eastAsia="Calibri" w:hAnsi="PT Astra Serif"/>
          <w:bCs/>
          <w:sz w:val="24"/>
          <w:szCs w:val="24"/>
        </w:rPr>
        <w:t xml:space="preserve"> </w:t>
      </w:r>
      <w:r w:rsidR="00AE4A22">
        <w:rPr>
          <w:rFonts w:ascii="PT Astra Serif" w:eastAsia="Calibri" w:hAnsi="PT Astra Serif"/>
          <w:bCs/>
          <w:sz w:val="24"/>
          <w:szCs w:val="24"/>
        </w:rPr>
        <w:t xml:space="preserve">Отремонтированы 8 участков тротуаров общей площадью </w:t>
      </w:r>
      <w:r w:rsidR="00AE4A22" w:rsidRPr="00001B29">
        <w:rPr>
          <w:rFonts w:ascii="PT Astra Serif" w:eastAsia="Calibri" w:hAnsi="PT Astra Serif"/>
          <w:bCs/>
          <w:sz w:val="24"/>
          <w:szCs w:val="24"/>
        </w:rPr>
        <w:t xml:space="preserve">2,5 тыс. </w:t>
      </w:r>
      <w:r w:rsidR="00047ABF">
        <w:rPr>
          <w:rFonts w:ascii="PT Astra Serif" w:eastAsia="Calibri" w:hAnsi="PT Astra Serif"/>
          <w:bCs/>
          <w:sz w:val="24"/>
          <w:szCs w:val="24"/>
        </w:rPr>
        <w:t>кв. м.</w:t>
      </w:r>
    </w:p>
    <w:p w14:paraId="12929E4E" w14:textId="77777777" w:rsidR="00001B29" w:rsidRPr="00001B29" w:rsidRDefault="00001B29" w:rsidP="00001B29">
      <w:pPr>
        <w:shd w:val="clear" w:color="auto" w:fill="FFFFFF"/>
        <w:spacing w:after="0" w:line="240" w:lineRule="auto"/>
        <w:ind w:firstLine="709"/>
        <w:jc w:val="both"/>
        <w:rPr>
          <w:rFonts w:ascii="PT Astra Serif" w:eastAsia="Calibri" w:hAnsi="PT Astra Serif"/>
          <w:bCs/>
          <w:sz w:val="24"/>
          <w:szCs w:val="24"/>
        </w:rPr>
      </w:pPr>
      <w:r w:rsidRPr="00001B29">
        <w:rPr>
          <w:rFonts w:ascii="PT Astra Serif" w:eastAsia="Calibri" w:hAnsi="PT Astra Serif"/>
          <w:bCs/>
          <w:sz w:val="24"/>
          <w:szCs w:val="24"/>
        </w:rPr>
        <w:t xml:space="preserve">В рамках национального проекта «Безопасные качественные дороги» в 2024 году проведен комплексный ремонт 4-х участков автомобильных дорог с дорожной инфраструктурой общей </w:t>
      </w:r>
      <w:r w:rsidRPr="00001B29">
        <w:rPr>
          <w:rFonts w:ascii="PT Astra Serif" w:eastAsia="Calibri" w:hAnsi="PT Astra Serif"/>
          <w:bCs/>
          <w:sz w:val="24"/>
          <w:szCs w:val="24"/>
        </w:rPr>
        <w:lastRenderedPageBreak/>
        <w:t>протяженностью 9 км (ул. Н</w:t>
      </w:r>
      <w:r w:rsidR="00AE4A22">
        <w:rPr>
          <w:rFonts w:ascii="PT Astra Serif" w:eastAsia="Calibri" w:hAnsi="PT Astra Serif"/>
          <w:bCs/>
          <w:sz w:val="24"/>
          <w:szCs w:val="24"/>
        </w:rPr>
        <w:t>абережная</w:t>
      </w:r>
      <w:r w:rsidRPr="00001B29">
        <w:rPr>
          <w:rFonts w:ascii="PT Astra Serif" w:eastAsia="Calibri" w:hAnsi="PT Astra Serif"/>
          <w:bCs/>
          <w:sz w:val="24"/>
          <w:szCs w:val="24"/>
        </w:rPr>
        <w:t xml:space="preserve"> </w:t>
      </w:r>
      <w:proofErr w:type="spellStart"/>
      <w:r w:rsidRPr="00001B29">
        <w:rPr>
          <w:rFonts w:ascii="PT Astra Serif" w:eastAsia="Calibri" w:hAnsi="PT Astra Serif"/>
          <w:bCs/>
          <w:sz w:val="24"/>
          <w:szCs w:val="24"/>
        </w:rPr>
        <w:t>Дрейера</w:t>
      </w:r>
      <w:proofErr w:type="spellEnd"/>
      <w:r w:rsidRPr="00001B29">
        <w:rPr>
          <w:rFonts w:ascii="PT Astra Serif" w:eastAsia="Calibri" w:hAnsi="PT Astra Serif"/>
          <w:bCs/>
          <w:sz w:val="24"/>
          <w:szCs w:val="24"/>
        </w:rPr>
        <w:t xml:space="preserve"> (от ул. Курковая до ул. Галкина); ул. Курковая; ул.</w:t>
      </w:r>
      <w:r w:rsidR="00575468">
        <w:rPr>
          <w:rFonts w:ascii="PT Astra Serif" w:eastAsia="Calibri" w:hAnsi="PT Astra Serif"/>
          <w:bCs/>
          <w:sz w:val="24"/>
          <w:szCs w:val="24"/>
        </w:rPr>
        <w:t> </w:t>
      </w:r>
      <w:proofErr w:type="spellStart"/>
      <w:r w:rsidRPr="00001B29">
        <w:rPr>
          <w:rFonts w:ascii="PT Astra Serif" w:eastAsia="Calibri" w:hAnsi="PT Astra Serif"/>
          <w:bCs/>
          <w:sz w:val="24"/>
          <w:szCs w:val="24"/>
        </w:rPr>
        <w:t>Щекинское</w:t>
      </w:r>
      <w:proofErr w:type="spellEnd"/>
      <w:r w:rsidRPr="00001B29">
        <w:rPr>
          <w:rFonts w:ascii="PT Astra Serif" w:eastAsia="Calibri" w:hAnsi="PT Astra Serif"/>
          <w:bCs/>
          <w:sz w:val="24"/>
          <w:szCs w:val="24"/>
        </w:rPr>
        <w:t xml:space="preserve"> шоссе (от </w:t>
      </w:r>
      <w:r w:rsidR="00AE4A22">
        <w:rPr>
          <w:rFonts w:ascii="PT Astra Serif" w:eastAsia="Calibri" w:hAnsi="PT Astra Serif"/>
          <w:bCs/>
          <w:sz w:val="24"/>
          <w:szCs w:val="24"/>
        </w:rPr>
        <w:t>п</w:t>
      </w:r>
      <w:r w:rsidRPr="00001B29">
        <w:rPr>
          <w:rFonts w:ascii="PT Astra Serif" w:eastAsia="Calibri" w:hAnsi="PT Astra Serif"/>
          <w:bCs/>
          <w:sz w:val="24"/>
          <w:szCs w:val="24"/>
        </w:rPr>
        <w:t>роспекта Ленина до ул. Орловское шоссе); ул. Дм</w:t>
      </w:r>
      <w:r w:rsidR="00AE4A22">
        <w:rPr>
          <w:rFonts w:ascii="PT Astra Serif" w:eastAsia="Calibri" w:hAnsi="PT Astra Serif"/>
          <w:bCs/>
          <w:sz w:val="24"/>
          <w:szCs w:val="24"/>
        </w:rPr>
        <w:t>итрия</w:t>
      </w:r>
      <w:r w:rsidRPr="00001B29">
        <w:rPr>
          <w:rFonts w:ascii="PT Astra Serif" w:eastAsia="Calibri" w:hAnsi="PT Astra Serif"/>
          <w:bCs/>
          <w:sz w:val="24"/>
          <w:szCs w:val="24"/>
        </w:rPr>
        <w:t xml:space="preserve"> Ульянова). </w:t>
      </w:r>
    </w:p>
    <w:p w14:paraId="1DCFCF22" w14:textId="77777777" w:rsidR="00001B29" w:rsidRPr="00001B29" w:rsidRDefault="00001B29" w:rsidP="00001B29">
      <w:pPr>
        <w:shd w:val="clear" w:color="auto" w:fill="FFFFFF"/>
        <w:spacing w:after="0" w:line="240" w:lineRule="auto"/>
        <w:ind w:firstLine="709"/>
        <w:jc w:val="both"/>
        <w:rPr>
          <w:rFonts w:ascii="PT Astra Serif" w:eastAsia="Calibri" w:hAnsi="PT Astra Serif"/>
          <w:bCs/>
          <w:sz w:val="24"/>
          <w:szCs w:val="24"/>
        </w:rPr>
      </w:pPr>
      <w:r w:rsidRPr="00001B29">
        <w:rPr>
          <w:rFonts w:ascii="PT Astra Serif" w:eastAsia="Calibri" w:hAnsi="PT Astra Serif"/>
          <w:bCs/>
          <w:sz w:val="24"/>
          <w:szCs w:val="24"/>
        </w:rPr>
        <w:t>По проекту «Народный бюджет-2024» выполнен ремонт 8 объектов автомобильных дорог, общей протяженностью 3,5 км:</w:t>
      </w:r>
    </w:p>
    <w:p w14:paraId="484A190D" w14:textId="67D2C427" w:rsidR="00001B29" w:rsidRPr="00001B29" w:rsidRDefault="000D6545" w:rsidP="00001B29">
      <w:pPr>
        <w:spacing w:after="0" w:line="240" w:lineRule="auto"/>
        <w:ind w:firstLine="709"/>
        <w:jc w:val="both"/>
        <w:rPr>
          <w:rFonts w:ascii="PT Astra Serif" w:eastAsia="Calibri" w:hAnsi="PT Astra Serif"/>
          <w:bCs/>
          <w:i/>
          <w:sz w:val="24"/>
          <w:szCs w:val="24"/>
        </w:rPr>
      </w:pPr>
      <w:r>
        <w:rPr>
          <w:rFonts w:ascii="PT Astra Serif" w:eastAsia="Calibri" w:hAnsi="PT Astra Serif"/>
          <w:bCs/>
          <w:i/>
          <w:sz w:val="24"/>
          <w:szCs w:val="24"/>
        </w:rPr>
        <w:t>р</w:t>
      </w:r>
      <w:r w:rsidR="00001B29" w:rsidRPr="00001B29">
        <w:rPr>
          <w:rFonts w:ascii="PT Astra Serif" w:eastAsia="Calibri" w:hAnsi="PT Astra Serif"/>
          <w:bCs/>
          <w:i/>
          <w:sz w:val="24"/>
          <w:szCs w:val="24"/>
        </w:rPr>
        <w:t>емонт автомобильной дороги по адресу</w:t>
      </w:r>
      <w:r w:rsidR="00235033">
        <w:rPr>
          <w:rFonts w:ascii="PT Astra Serif" w:eastAsia="Calibri" w:hAnsi="PT Astra Serif"/>
          <w:bCs/>
          <w:i/>
          <w:sz w:val="24"/>
          <w:szCs w:val="24"/>
        </w:rPr>
        <w:t xml:space="preserve">: </w:t>
      </w:r>
      <w:r w:rsidR="00001B29" w:rsidRPr="00001B29">
        <w:rPr>
          <w:rFonts w:ascii="PT Astra Serif" w:eastAsia="Calibri" w:hAnsi="PT Astra Serif"/>
          <w:bCs/>
          <w:i/>
          <w:sz w:val="24"/>
          <w:szCs w:val="24"/>
        </w:rPr>
        <w:t>д. Ивановка (старая часть) участок от дома д.</w:t>
      </w:r>
      <w:r w:rsidR="00575468">
        <w:rPr>
          <w:rFonts w:ascii="PT Astra Serif" w:eastAsia="Calibri" w:hAnsi="PT Astra Serif"/>
          <w:bCs/>
          <w:i/>
          <w:sz w:val="24"/>
          <w:szCs w:val="24"/>
        </w:rPr>
        <w:t xml:space="preserve"> </w:t>
      </w:r>
      <w:r w:rsidR="00001B29" w:rsidRPr="00001B29">
        <w:rPr>
          <w:rFonts w:ascii="PT Astra Serif" w:eastAsia="Calibri" w:hAnsi="PT Astra Serif"/>
          <w:bCs/>
          <w:i/>
          <w:sz w:val="24"/>
          <w:szCs w:val="24"/>
        </w:rPr>
        <w:t>40 до дороги на п. Водный;</w:t>
      </w:r>
    </w:p>
    <w:p w14:paraId="5DAFEF6C" w14:textId="00759961" w:rsidR="00001B29" w:rsidRPr="00001B29" w:rsidRDefault="000D6545" w:rsidP="00001B29">
      <w:pPr>
        <w:spacing w:after="0" w:line="240" w:lineRule="auto"/>
        <w:ind w:firstLine="709"/>
        <w:jc w:val="both"/>
        <w:rPr>
          <w:rFonts w:ascii="PT Astra Serif" w:eastAsia="Calibri" w:hAnsi="PT Astra Serif"/>
          <w:bCs/>
          <w:i/>
          <w:sz w:val="24"/>
          <w:szCs w:val="24"/>
        </w:rPr>
      </w:pPr>
      <w:r>
        <w:rPr>
          <w:rFonts w:ascii="PT Astra Serif" w:eastAsia="Calibri" w:hAnsi="PT Astra Serif"/>
          <w:bCs/>
          <w:i/>
          <w:sz w:val="24"/>
          <w:szCs w:val="24"/>
        </w:rPr>
        <w:t>р</w:t>
      </w:r>
      <w:r w:rsidR="00001B29" w:rsidRPr="00001B29">
        <w:rPr>
          <w:rFonts w:ascii="PT Astra Serif" w:eastAsia="Calibri" w:hAnsi="PT Astra Serif"/>
          <w:bCs/>
          <w:i/>
          <w:sz w:val="24"/>
          <w:szCs w:val="24"/>
        </w:rPr>
        <w:t>емонт автомобильной дороги по адресу: д. Ивановка (старая часть дороги) участок от разворотной площадки до д. 40;</w:t>
      </w:r>
    </w:p>
    <w:p w14:paraId="4180EB0F" w14:textId="77777777" w:rsidR="00001B29" w:rsidRPr="00782422" w:rsidRDefault="000D6545" w:rsidP="00001B29">
      <w:pPr>
        <w:spacing w:after="0" w:line="240" w:lineRule="auto"/>
        <w:ind w:firstLine="709"/>
        <w:jc w:val="both"/>
        <w:rPr>
          <w:rFonts w:ascii="PT Astra Serif" w:eastAsia="Calibri" w:hAnsi="PT Astra Serif"/>
          <w:bCs/>
          <w:sz w:val="24"/>
          <w:szCs w:val="24"/>
        </w:rPr>
      </w:pPr>
      <w:r w:rsidRPr="00782422">
        <w:rPr>
          <w:rFonts w:ascii="PT Astra Serif" w:eastAsia="Calibri" w:hAnsi="PT Astra Serif"/>
          <w:bCs/>
          <w:sz w:val="24"/>
          <w:szCs w:val="24"/>
        </w:rPr>
        <w:t>а</w:t>
      </w:r>
      <w:r w:rsidR="00001B29" w:rsidRPr="00782422">
        <w:rPr>
          <w:rFonts w:ascii="PT Astra Serif" w:eastAsia="Calibri" w:hAnsi="PT Astra Serif"/>
          <w:bCs/>
          <w:sz w:val="24"/>
          <w:szCs w:val="24"/>
        </w:rPr>
        <w:t>сфальтирование автомобильной дороги (съезд к коттеджному поселку «</w:t>
      </w:r>
      <w:proofErr w:type="spellStart"/>
      <w:r w:rsidR="00001B29" w:rsidRPr="00782422">
        <w:rPr>
          <w:rFonts w:ascii="PT Astra Serif" w:eastAsia="Calibri" w:hAnsi="PT Astra Serif"/>
          <w:bCs/>
          <w:sz w:val="24"/>
          <w:szCs w:val="24"/>
        </w:rPr>
        <w:t>Богучарово</w:t>
      </w:r>
      <w:proofErr w:type="spellEnd"/>
      <w:r w:rsidR="00001B29" w:rsidRPr="00782422">
        <w:rPr>
          <w:rFonts w:ascii="PT Astra Serif" w:eastAsia="Calibri" w:hAnsi="PT Astra Serif"/>
          <w:bCs/>
          <w:sz w:val="24"/>
          <w:szCs w:val="24"/>
        </w:rPr>
        <w:t>-Парк») в п. Октябрьский (участок 1);</w:t>
      </w:r>
    </w:p>
    <w:p w14:paraId="09C67CB6" w14:textId="77777777" w:rsidR="00001B29" w:rsidRPr="00782422" w:rsidRDefault="000D6545" w:rsidP="00001B29">
      <w:pPr>
        <w:spacing w:after="0" w:line="240" w:lineRule="auto"/>
        <w:ind w:firstLine="709"/>
        <w:jc w:val="both"/>
        <w:rPr>
          <w:rFonts w:ascii="PT Astra Serif" w:eastAsia="Calibri" w:hAnsi="PT Astra Serif"/>
          <w:bCs/>
          <w:sz w:val="24"/>
          <w:szCs w:val="24"/>
        </w:rPr>
      </w:pPr>
      <w:r w:rsidRPr="00782422">
        <w:rPr>
          <w:rFonts w:ascii="PT Astra Serif" w:eastAsia="Calibri" w:hAnsi="PT Astra Serif"/>
          <w:bCs/>
          <w:sz w:val="24"/>
          <w:szCs w:val="24"/>
        </w:rPr>
        <w:t>а</w:t>
      </w:r>
      <w:r w:rsidR="00001B29" w:rsidRPr="00782422">
        <w:rPr>
          <w:rFonts w:ascii="PT Astra Serif" w:eastAsia="Calibri" w:hAnsi="PT Astra Serif"/>
          <w:bCs/>
          <w:sz w:val="24"/>
          <w:szCs w:val="24"/>
        </w:rPr>
        <w:t>сфальтирование автомобильной дороги (съезд к коттеджному поселку «</w:t>
      </w:r>
      <w:proofErr w:type="spellStart"/>
      <w:r w:rsidR="00001B29" w:rsidRPr="00782422">
        <w:rPr>
          <w:rFonts w:ascii="PT Astra Serif" w:eastAsia="Calibri" w:hAnsi="PT Astra Serif"/>
          <w:bCs/>
          <w:sz w:val="24"/>
          <w:szCs w:val="24"/>
        </w:rPr>
        <w:t>Богучарово</w:t>
      </w:r>
      <w:proofErr w:type="spellEnd"/>
      <w:r w:rsidR="00001B29" w:rsidRPr="00782422">
        <w:rPr>
          <w:rFonts w:ascii="PT Astra Serif" w:eastAsia="Calibri" w:hAnsi="PT Astra Serif"/>
          <w:bCs/>
          <w:sz w:val="24"/>
          <w:szCs w:val="24"/>
        </w:rPr>
        <w:t>-Парк») в п. Октябрьский (участок 2);</w:t>
      </w:r>
    </w:p>
    <w:p w14:paraId="1EAB18ED" w14:textId="77777777" w:rsidR="00001B29" w:rsidRPr="00782422" w:rsidRDefault="000D6545" w:rsidP="00001B29">
      <w:pPr>
        <w:spacing w:after="0" w:line="240" w:lineRule="auto"/>
        <w:ind w:firstLine="709"/>
        <w:jc w:val="both"/>
        <w:rPr>
          <w:rFonts w:ascii="PT Astra Serif" w:eastAsia="Calibri" w:hAnsi="PT Astra Serif"/>
          <w:bCs/>
          <w:sz w:val="24"/>
          <w:szCs w:val="24"/>
        </w:rPr>
      </w:pPr>
      <w:r w:rsidRPr="00782422">
        <w:rPr>
          <w:rFonts w:ascii="PT Astra Serif" w:eastAsia="Calibri" w:hAnsi="PT Astra Serif"/>
          <w:bCs/>
          <w:sz w:val="24"/>
          <w:szCs w:val="24"/>
        </w:rPr>
        <w:t>у</w:t>
      </w:r>
      <w:r w:rsidR="00001B29" w:rsidRPr="00782422">
        <w:rPr>
          <w:rFonts w:ascii="PT Astra Serif" w:eastAsia="Calibri" w:hAnsi="PT Astra Serif"/>
          <w:bCs/>
          <w:sz w:val="24"/>
          <w:szCs w:val="24"/>
        </w:rPr>
        <w:t>стройство участка автомобильной дороги (асфальтирование) с кадас</w:t>
      </w:r>
      <w:r w:rsidR="00924D5C" w:rsidRPr="00782422">
        <w:rPr>
          <w:rFonts w:ascii="PT Astra Serif" w:eastAsia="Calibri" w:hAnsi="PT Astra Serif"/>
          <w:bCs/>
          <w:sz w:val="24"/>
          <w:szCs w:val="24"/>
        </w:rPr>
        <w:t>тровым</w:t>
      </w:r>
      <w:r w:rsidR="00001B29" w:rsidRPr="00782422">
        <w:rPr>
          <w:rFonts w:ascii="PT Astra Serif" w:eastAsia="Calibri" w:hAnsi="PT Astra Serif"/>
          <w:bCs/>
          <w:sz w:val="24"/>
          <w:szCs w:val="24"/>
        </w:rPr>
        <w:t xml:space="preserve"> номером №</w:t>
      </w:r>
      <w:r w:rsidR="00575468">
        <w:rPr>
          <w:rFonts w:ascii="PT Astra Serif" w:eastAsia="Calibri" w:hAnsi="PT Astra Serif"/>
          <w:bCs/>
          <w:sz w:val="24"/>
          <w:szCs w:val="24"/>
        </w:rPr>
        <w:t> </w:t>
      </w:r>
      <w:r w:rsidR="00001B29" w:rsidRPr="00782422">
        <w:rPr>
          <w:rFonts w:ascii="PT Astra Serif" w:eastAsia="Calibri" w:hAnsi="PT Astra Serif"/>
          <w:bCs/>
          <w:sz w:val="24"/>
          <w:szCs w:val="24"/>
        </w:rPr>
        <w:t xml:space="preserve">71:00:000000:112610, протяженностью 250 м по адресу: </w:t>
      </w:r>
      <w:proofErr w:type="spellStart"/>
      <w:r w:rsidR="00001B29" w:rsidRPr="00782422">
        <w:rPr>
          <w:rFonts w:ascii="PT Astra Serif" w:eastAsia="Calibri" w:hAnsi="PT Astra Serif"/>
          <w:bCs/>
          <w:sz w:val="24"/>
          <w:szCs w:val="24"/>
        </w:rPr>
        <w:t>автоподъезд</w:t>
      </w:r>
      <w:proofErr w:type="spellEnd"/>
      <w:r w:rsidR="00001B29" w:rsidRPr="00782422">
        <w:rPr>
          <w:rFonts w:ascii="PT Astra Serif" w:eastAsia="Calibri" w:hAnsi="PT Astra Serif"/>
          <w:bCs/>
          <w:sz w:val="24"/>
          <w:szCs w:val="24"/>
        </w:rPr>
        <w:t xml:space="preserve"> к д. Нижнее </w:t>
      </w:r>
      <w:proofErr w:type="spellStart"/>
      <w:r w:rsidR="00001B29" w:rsidRPr="00782422">
        <w:rPr>
          <w:rFonts w:ascii="PT Astra Serif" w:eastAsia="Calibri" w:hAnsi="PT Astra Serif"/>
          <w:bCs/>
          <w:sz w:val="24"/>
          <w:szCs w:val="24"/>
        </w:rPr>
        <w:t>Елькино</w:t>
      </w:r>
      <w:proofErr w:type="spellEnd"/>
      <w:r w:rsidR="00001B29" w:rsidRPr="00782422">
        <w:rPr>
          <w:rFonts w:ascii="PT Astra Serif" w:eastAsia="Calibri" w:hAnsi="PT Astra Serif"/>
          <w:bCs/>
          <w:sz w:val="24"/>
          <w:szCs w:val="24"/>
        </w:rPr>
        <w:t xml:space="preserve"> (от пово</w:t>
      </w:r>
      <w:r w:rsidR="00924D5C" w:rsidRPr="00782422">
        <w:rPr>
          <w:rFonts w:ascii="PT Astra Serif" w:eastAsia="Calibri" w:hAnsi="PT Astra Serif"/>
          <w:bCs/>
          <w:sz w:val="24"/>
          <w:szCs w:val="24"/>
        </w:rPr>
        <w:t>рота</w:t>
      </w:r>
      <w:r w:rsidR="00001B29" w:rsidRPr="00782422">
        <w:rPr>
          <w:rFonts w:ascii="PT Astra Serif" w:eastAsia="Calibri" w:hAnsi="PT Astra Serif"/>
          <w:bCs/>
          <w:sz w:val="24"/>
          <w:szCs w:val="24"/>
        </w:rPr>
        <w:t xml:space="preserve"> РЦ «</w:t>
      </w:r>
      <w:proofErr w:type="spellStart"/>
      <w:r w:rsidR="00001B29" w:rsidRPr="00782422">
        <w:rPr>
          <w:rFonts w:ascii="PT Astra Serif" w:eastAsia="Calibri" w:hAnsi="PT Astra Serif"/>
          <w:bCs/>
          <w:sz w:val="24"/>
          <w:szCs w:val="24"/>
        </w:rPr>
        <w:t>Стандартпарк</w:t>
      </w:r>
      <w:proofErr w:type="spellEnd"/>
      <w:r w:rsidR="00001B29" w:rsidRPr="00782422">
        <w:rPr>
          <w:rFonts w:ascii="PT Astra Serif" w:eastAsia="Calibri" w:hAnsi="PT Astra Serif"/>
          <w:bCs/>
          <w:sz w:val="24"/>
          <w:szCs w:val="24"/>
        </w:rPr>
        <w:t>» по направлению движения к гипермаркету «МЕТРО»);</w:t>
      </w:r>
    </w:p>
    <w:p w14:paraId="24E80887" w14:textId="7FCD20BB" w:rsidR="00001B29" w:rsidRPr="00782422" w:rsidRDefault="00001B29" w:rsidP="00001B29">
      <w:pPr>
        <w:spacing w:after="0" w:line="240" w:lineRule="auto"/>
        <w:ind w:firstLine="709"/>
        <w:jc w:val="both"/>
        <w:rPr>
          <w:rFonts w:ascii="PT Astra Serif" w:eastAsia="Calibri" w:hAnsi="PT Astra Serif"/>
          <w:bCs/>
          <w:sz w:val="24"/>
          <w:szCs w:val="24"/>
        </w:rPr>
      </w:pPr>
      <w:r w:rsidRPr="00782422">
        <w:rPr>
          <w:rFonts w:ascii="PT Astra Serif" w:eastAsia="Calibri" w:hAnsi="PT Astra Serif"/>
          <w:bCs/>
          <w:sz w:val="24"/>
          <w:szCs w:val="24"/>
        </w:rPr>
        <w:t>ремонт автомобильной дороги (асфальтирование част</w:t>
      </w:r>
      <w:r w:rsidR="00940736" w:rsidRPr="00782422">
        <w:rPr>
          <w:rFonts w:ascii="PT Astra Serif" w:eastAsia="Calibri" w:hAnsi="PT Astra Serif"/>
          <w:bCs/>
          <w:sz w:val="24"/>
          <w:szCs w:val="24"/>
        </w:rPr>
        <w:t>и</w:t>
      </w:r>
      <w:r w:rsidRPr="00782422">
        <w:rPr>
          <w:rFonts w:ascii="PT Astra Serif" w:eastAsia="Calibri" w:hAnsi="PT Astra Serif"/>
          <w:bCs/>
          <w:sz w:val="24"/>
          <w:szCs w:val="24"/>
        </w:rPr>
        <w:t xml:space="preserve"> дороги) с кадастровым номером № 71:14:030301:2627 от автомобильной дороги </w:t>
      </w:r>
      <w:r w:rsidR="00940736" w:rsidRPr="00782422">
        <w:rPr>
          <w:rFonts w:ascii="PT Astra Serif" w:eastAsia="Calibri" w:hAnsi="PT Astra Serif"/>
          <w:bCs/>
          <w:sz w:val="24"/>
          <w:szCs w:val="24"/>
        </w:rPr>
        <w:t>«</w:t>
      </w:r>
      <w:r w:rsidRPr="00782422">
        <w:rPr>
          <w:rFonts w:ascii="PT Astra Serif" w:eastAsia="Calibri" w:hAnsi="PT Astra Serif"/>
          <w:bCs/>
          <w:sz w:val="24"/>
          <w:szCs w:val="24"/>
        </w:rPr>
        <w:t>Тула-Белев</w:t>
      </w:r>
      <w:r w:rsidR="00940736" w:rsidRPr="00782422">
        <w:rPr>
          <w:rFonts w:ascii="PT Astra Serif" w:eastAsia="Calibri" w:hAnsi="PT Astra Serif"/>
          <w:bCs/>
          <w:sz w:val="24"/>
          <w:szCs w:val="24"/>
        </w:rPr>
        <w:t>» до СНТ «</w:t>
      </w:r>
      <w:r w:rsidRPr="00782422">
        <w:rPr>
          <w:rFonts w:ascii="PT Astra Serif" w:eastAsia="Calibri" w:hAnsi="PT Astra Serif"/>
          <w:bCs/>
          <w:sz w:val="24"/>
          <w:szCs w:val="24"/>
        </w:rPr>
        <w:t>Березовая роща</w:t>
      </w:r>
      <w:r w:rsidR="00940736" w:rsidRPr="00782422">
        <w:rPr>
          <w:rFonts w:ascii="PT Astra Serif" w:eastAsia="Calibri" w:hAnsi="PT Astra Serif"/>
          <w:bCs/>
          <w:sz w:val="24"/>
          <w:szCs w:val="24"/>
        </w:rPr>
        <w:t>»</w:t>
      </w:r>
      <w:r w:rsidRPr="00782422">
        <w:rPr>
          <w:rFonts w:ascii="PT Astra Serif" w:eastAsia="Calibri" w:hAnsi="PT Astra Serif"/>
          <w:bCs/>
          <w:sz w:val="24"/>
          <w:szCs w:val="24"/>
        </w:rPr>
        <w:t xml:space="preserve"> и СНТ </w:t>
      </w:r>
      <w:r w:rsidR="00940736" w:rsidRPr="00782422">
        <w:rPr>
          <w:rFonts w:ascii="PT Astra Serif" w:eastAsia="Calibri" w:hAnsi="PT Astra Serif"/>
          <w:bCs/>
          <w:sz w:val="24"/>
          <w:szCs w:val="24"/>
        </w:rPr>
        <w:t>«</w:t>
      </w:r>
      <w:r w:rsidRPr="00782422">
        <w:rPr>
          <w:rFonts w:ascii="PT Astra Serif" w:eastAsia="Calibri" w:hAnsi="PT Astra Serif"/>
          <w:bCs/>
          <w:sz w:val="24"/>
          <w:szCs w:val="24"/>
        </w:rPr>
        <w:t>Приборостроитель</w:t>
      </w:r>
      <w:r w:rsidR="00940736" w:rsidRPr="00782422">
        <w:rPr>
          <w:rFonts w:ascii="PT Astra Serif" w:eastAsia="Calibri" w:hAnsi="PT Astra Serif"/>
          <w:bCs/>
          <w:sz w:val="24"/>
          <w:szCs w:val="24"/>
        </w:rPr>
        <w:t>»;</w:t>
      </w:r>
    </w:p>
    <w:p w14:paraId="749BE101" w14:textId="7C9FE818" w:rsidR="00001B29" w:rsidRPr="00782422" w:rsidRDefault="00001B29" w:rsidP="00001B29">
      <w:pPr>
        <w:spacing w:after="0" w:line="240" w:lineRule="auto"/>
        <w:ind w:firstLine="709"/>
        <w:jc w:val="both"/>
        <w:rPr>
          <w:rFonts w:ascii="PT Astra Serif" w:eastAsia="Calibri" w:hAnsi="PT Astra Serif"/>
          <w:bCs/>
          <w:sz w:val="24"/>
          <w:szCs w:val="24"/>
        </w:rPr>
      </w:pPr>
      <w:r w:rsidRPr="00782422">
        <w:rPr>
          <w:rFonts w:ascii="PT Astra Serif" w:eastAsia="Calibri" w:hAnsi="PT Astra Serif"/>
          <w:bCs/>
          <w:sz w:val="24"/>
          <w:szCs w:val="24"/>
        </w:rPr>
        <w:t xml:space="preserve">ремонт автомобильной дороги (асфальтирование) по адресу: п. </w:t>
      </w:r>
      <w:proofErr w:type="spellStart"/>
      <w:r w:rsidRPr="00782422">
        <w:rPr>
          <w:rFonts w:ascii="PT Astra Serif" w:eastAsia="Calibri" w:hAnsi="PT Astra Serif"/>
          <w:bCs/>
          <w:sz w:val="24"/>
          <w:szCs w:val="24"/>
        </w:rPr>
        <w:t>Рудаково</w:t>
      </w:r>
      <w:proofErr w:type="spellEnd"/>
      <w:r w:rsidRPr="00782422">
        <w:rPr>
          <w:rFonts w:ascii="PT Astra Serif" w:eastAsia="Calibri" w:hAnsi="PT Astra Serif"/>
          <w:bCs/>
          <w:sz w:val="24"/>
          <w:szCs w:val="24"/>
        </w:rPr>
        <w:t>, ул. Л. Толстого (от д</w:t>
      </w:r>
      <w:r w:rsidR="002506E7" w:rsidRPr="00782422">
        <w:rPr>
          <w:rFonts w:ascii="PT Astra Serif" w:eastAsia="Calibri" w:hAnsi="PT Astra Serif"/>
          <w:bCs/>
          <w:sz w:val="24"/>
          <w:szCs w:val="24"/>
        </w:rPr>
        <w:t>.</w:t>
      </w:r>
      <w:r w:rsidRPr="00782422">
        <w:rPr>
          <w:rFonts w:ascii="PT Astra Serif" w:eastAsia="Calibri" w:hAnsi="PT Astra Serif"/>
          <w:bCs/>
          <w:sz w:val="24"/>
          <w:szCs w:val="24"/>
        </w:rPr>
        <w:t xml:space="preserve"> 11 до д</w:t>
      </w:r>
      <w:r w:rsidR="002506E7" w:rsidRPr="00782422">
        <w:rPr>
          <w:rFonts w:ascii="PT Astra Serif" w:eastAsia="Calibri" w:hAnsi="PT Astra Serif"/>
          <w:bCs/>
          <w:sz w:val="24"/>
          <w:szCs w:val="24"/>
        </w:rPr>
        <w:t>.</w:t>
      </w:r>
      <w:r w:rsidRPr="00782422">
        <w:rPr>
          <w:rFonts w:ascii="PT Astra Serif" w:eastAsia="Calibri" w:hAnsi="PT Astra Serif"/>
          <w:bCs/>
          <w:sz w:val="24"/>
          <w:szCs w:val="24"/>
        </w:rPr>
        <w:t xml:space="preserve"> 29</w:t>
      </w:r>
      <w:proofErr w:type="gramStart"/>
      <w:r w:rsidRPr="00782422">
        <w:rPr>
          <w:rFonts w:ascii="PT Astra Serif" w:eastAsia="Calibri" w:hAnsi="PT Astra Serif"/>
          <w:bCs/>
          <w:sz w:val="24"/>
          <w:szCs w:val="24"/>
        </w:rPr>
        <w:t>) ;</w:t>
      </w:r>
      <w:proofErr w:type="gramEnd"/>
    </w:p>
    <w:p w14:paraId="1B13EBE3" w14:textId="074BF5AA" w:rsidR="00752FB2" w:rsidRPr="00782422" w:rsidRDefault="00001B29" w:rsidP="00752FB2">
      <w:pPr>
        <w:spacing w:after="0" w:line="240" w:lineRule="auto"/>
        <w:ind w:firstLine="709"/>
        <w:jc w:val="both"/>
        <w:rPr>
          <w:rFonts w:ascii="PT Astra Serif" w:eastAsia="Calibri" w:hAnsi="PT Astra Serif"/>
          <w:bCs/>
          <w:sz w:val="24"/>
          <w:szCs w:val="24"/>
        </w:rPr>
      </w:pPr>
      <w:r w:rsidRPr="00782422">
        <w:rPr>
          <w:rFonts w:ascii="PT Astra Serif" w:eastAsia="Calibri" w:hAnsi="PT Astra Serif"/>
          <w:bCs/>
          <w:sz w:val="24"/>
          <w:szCs w:val="24"/>
        </w:rPr>
        <w:t xml:space="preserve">ремонт автомобильной дороги (асфальтирование) по адресу: п. </w:t>
      </w:r>
      <w:proofErr w:type="spellStart"/>
      <w:r w:rsidRPr="00782422">
        <w:rPr>
          <w:rFonts w:ascii="PT Astra Serif" w:eastAsia="Calibri" w:hAnsi="PT Astra Serif"/>
          <w:bCs/>
          <w:sz w:val="24"/>
          <w:szCs w:val="24"/>
        </w:rPr>
        <w:t>Рудаково</w:t>
      </w:r>
      <w:proofErr w:type="spellEnd"/>
      <w:r w:rsidRPr="00782422">
        <w:rPr>
          <w:rFonts w:ascii="PT Astra Serif" w:eastAsia="Calibri" w:hAnsi="PT Astra Serif"/>
          <w:bCs/>
          <w:sz w:val="24"/>
          <w:szCs w:val="24"/>
        </w:rPr>
        <w:t>, ул. Победы (от д</w:t>
      </w:r>
      <w:r w:rsidR="002506E7" w:rsidRPr="00782422">
        <w:rPr>
          <w:rFonts w:ascii="PT Astra Serif" w:eastAsia="Calibri" w:hAnsi="PT Astra Serif"/>
          <w:bCs/>
          <w:sz w:val="24"/>
          <w:szCs w:val="24"/>
        </w:rPr>
        <w:t>.</w:t>
      </w:r>
      <w:r w:rsidRPr="00782422">
        <w:rPr>
          <w:rFonts w:ascii="PT Astra Serif" w:eastAsia="Calibri" w:hAnsi="PT Astra Serif"/>
          <w:bCs/>
          <w:sz w:val="24"/>
          <w:szCs w:val="24"/>
        </w:rPr>
        <w:t xml:space="preserve"> 19 </w:t>
      </w:r>
      <w:r w:rsidR="002506E7" w:rsidRPr="00782422">
        <w:rPr>
          <w:rFonts w:ascii="PT Astra Serif" w:eastAsia="Calibri" w:hAnsi="PT Astra Serif"/>
          <w:bCs/>
          <w:sz w:val="24"/>
          <w:szCs w:val="24"/>
        </w:rPr>
        <w:t xml:space="preserve">до </w:t>
      </w:r>
      <w:r w:rsidRPr="00782422">
        <w:rPr>
          <w:rFonts w:ascii="PT Astra Serif" w:eastAsia="Calibri" w:hAnsi="PT Astra Serif"/>
          <w:bCs/>
          <w:sz w:val="24"/>
          <w:szCs w:val="24"/>
        </w:rPr>
        <w:t>д</w:t>
      </w:r>
      <w:r w:rsidR="002506E7" w:rsidRPr="00782422">
        <w:rPr>
          <w:rFonts w:ascii="PT Astra Serif" w:eastAsia="Calibri" w:hAnsi="PT Astra Serif"/>
          <w:bCs/>
          <w:sz w:val="24"/>
          <w:szCs w:val="24"/>
        </w:rPr>
        <w:t>.</w:t>
      </w:r>
      <w:r w:rsidRPr="00782422">
        <w:rPr>
          <w:rFonts w:ascii="PT Astra Serif" w:eastAsia="Calibri" w:hAnsi="PT Astra Serif"/>
          <w:bCs/>
          <w:sz w:val="24"/>
          <w:szCs w:val="24"/>
        </w:rPr>
        <w:t xml:space="preserve"> 31)</w:t>
      </w:r>
      <w:r w:rsidR="00924D5C" w:rsidRPr="00782422">
        <w:rPr>
          <w:rFonts w:ascii="PT Astra Serif" w:eastAsia="Calibri" w:hAnsi="PT Astra Serif"/>
          <w:bCs/>
          <w:sz w:val="24"/>
          <w:szCs w:val="24"/>
        </w:rPr>
        <w:t>.</w:t>
      </w:r>
    </w:p>
    <w:p w14:paraId="664D1524" w14:textId="77777777" w:rsidR="00001B29" w:rsidRPr="00001B29" w:rsidRDefault="00001B29" w:rsidP="00001B29">
      <w:pPr>
        <w:shd w:val="clear" w:color="auto" w:fill="FFFFFF"/>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В рамках реализации проекта «</w:t>
      </w:r>
      <w:r w:rsidRPr="00752FB2">
        <w:rPr>
          <w:rFonts w:ascii="PT Astra Serif" w:eastAsia="Calibri" w:hAnsi="PT Astra Serif"/>
          <w:sz w:val="24"/>
          <w:szCs w:val="24"/>
        </w:rPr>
        <w:t>Наш город</w:t>
      </w:r>
      <w:r w:rsidRPr="00001B29">
        <w:rPr>
          <w:rFonts w:ascii="PT Astra Serif" w:eastAsia="Calibri" w:hAnsi="PT Astra Serif"/>
          <w:sz w:val="24"/>
          <w:szCs w:val="24"/>
        </w:rPr>
        <w:t>» в 2024</w:t>
      </w:r>
      <w:r w:rsidR="009161B5">
        <w:rPr>
          <w:rFonts w:ascii="PT Astra Serif" w:eastAsia="Calibri" w:hAnsi="PT Astra Serif"/>
          <w:sz w:val="24"/>
          <w:szCs w:val="24"/>
        </w:rPr>
        <w:t xml:space="preserve"> году</w:t>
      </w:r>
      <w:r w:rsidRPr="00001B29">
        <w:rPr>
          <w:rFonts w:ascii="PT Astra Serif" w:eastAsia="Calibri" w:hAnsi="PT Astra Serif"/>
          <w:sz w:val="24"/>
          <w:szCs w:val="24"/>
        </w:rPr>
        <w:t xml:space="preserve"> проведены ремонтные работы на 6 объектах общей протяженностью 0,95 км:</w:t>
      </w:r>
    </w:p>
    <w:p w14:paraId="3630F054" w14:textId="77777777" w:rsidR="00001B29" w:rsidRPr="00782422" w:rsidRDefault="00782422" w:rsidP="00001B29">
      <w:pPr>
        <w:shd w:val="clear" w:color="auto" w:fill="FFFFFF"/>
        <w:spacing w:after="0" w:line="240" w:lineRule="auto"/>
        <w:ind w:firstLine="709"/>
        <w:jc w:val="both"/>
        <w:rPr>
          <w:rFonts w:ascii="PT Astra Serif" w:eastAsia="Calibri" w:hAnsi="PT Astra Serif"/>
          <w:sz w:val="24"/>
          <w:szCs w:val="24"/>
          <w:bdr w:val="none" w:sz="0" w:space="0" w:color="auto" w:frame="1"/>
        </w:rPr>
      </w:pPr>
      <w:r w:rsidRPr="00782422">
        <w:rPr>
          <w:rFonts w:ascii="PT Astra Serif" w:eastAsia="Calibri" w:hAnsi="PT Astra Serif"/>
          <w:sz w:val="24"/>
          <w:szCs w:val="24"/>
          <w:bdr w:val="none" w:sz="0" w:space="0" w:color="auto" w:frame="1"/>
        </w:rPr>
        <w:t>у</w:t>
      </w:r>
      <w:r w:rsidR="00001B29" w:rsidRPr="00782422">
        <w:rPr>
          <w:rFonts w:ascii="PT Astra Serif" w:eastAsia="Calibri" w:hAnsi="PT Astra Serif"/>
          <w:sz w:val="24"/>
          <w:szCs w:val="24"/>
          <w:bdr w:val="none" w:sz="0" w:space="0" w:color="auto" w:frame="1"/>
        </w:rPr>
        <w:t xml:space="preserve">стройство </w:t>
      </w:r>
      <w:r w:rsidR="000D6545" w:rsidRPr="00782422">
        <w:rPr>
          <w:rFonts w:ascii="PT Astra Serif" w:eastAsia="Calibri" w:hAnsi="PT Astra Serif"/>
          <w:sz w:val="24"/>
          <w:szCs w:val="24"/>
          <w:bdr w:val="none" w:sz="0" w:space="0" w:color="auto" w:frame="1"/>
        </w:rPr>
        <w:t>асфальтобетонного</w:t>
      </w:r>
      <w:r w:rsidR="00001B29" w:rsidRPr="00782422">
        <w:rPr>
          <w:rFonts w:ascii="PT Astra Serif" w:eastAsia="Calibri" w:hAnsi="PT Astra Serif"/>
          <w:sz w:val="24"/>
          <w:szCs w:val="24"/>
          <w:bdr w:val="none" w:sz="0" w:space="0" w:color="auto" w:frame="1"/>
        </w:rPr>
        <w:t xml:space="preserve"> покрытия без бортового камня с. Алешня, ул. Фабричная, от д.</w:t>
      </w:r>
      <w:r w:rsidR="000D6545" w:rsidRPr="00782422">
        <w:rPr>
          <w:rFonts w:ascii="PT Astra Serif" w:eastAsia="Calibri" w:hAnsi="PT Astra Serif"/>
          <w:sz w:val="24"/>
          <w:szCs w:val="24"/>
          <w:bdr w:val="none" w:sz="0" w:space="0" w:color="auto" w:frame="1"/>
        </w:rPr>
        <w:t> </w:t>
      </w:r>
      <w:r w:rsidR="00001B29" w:rsidRPr="00782422">
        <w:rPr>
          <w:rFonts w:ascii="PT Astra Serif" w:eastAsia="Calibri" w:hAnsi="PT Astra Serif"/>
          <w:sz w:val="24"/>
          <w:szCs w:val="24"/>
          <w:bdr w:val="none" w:sz="0" w:space="0" w:color="auto" w:frame="1"/>
        </w:rPr>
        <w:t>1а</w:t>
      </w:r>
      <w:r w:rsidR="00752FB2" w:rsidRPr="00782422">
        <w:rPr>
          <w:rFonts w:ascii="PT Astra Serif" w:eastAsia="Calibri" w:hAnsi="PT Astra Serif"/>
          <w:sz w:val="24"/>
          <w:szCs w:val="24"/>
          <w:bdr w:val="none" w:sz="0" w:space="0" w:color="auto" w:frame="1"/>
        </w:rPr>
        <w:t>;</w:t>
      </w:r>
    </w:p>
    <w:p w14:paraId="0E808FB9" w14:textId="77777777" w:rsidR="00001B29" w:rsidRPr="00782422" w:rsidRDefault="00782422" w:rsidP="00001B29">
      <w:pPr>
        <w:shd w:val="clear" w:color="auto" w:fill="FFFFFF"/>
        <w:spacing w:after="0" w:line="240" w:lineRule="auto"/>
        <w:ind w:firstLine="709"/>
        <w:jc w:val="both"/>
        <w:rPr>
          <w:rFonts w:ascii="PT Astra Serif" w:eastAsia="Calibri" w:hAnsi="PT Astra Serif"/>
          <w:sz w:val="24"/>
          <w:szCs w:val="24"/>
          <w:bdr w:val="none" w:sz="0" w:space="0" w:color="auto" w:frame="1"/>
        </w:rPr>
      </w:pPr>
      <w:r>
        <w:rPr>
          <w:rFonts w:ascii="PT Astra Serif" w:eastAsia="Calibri" w:hAnsi="PT Astra Serif"/>
          <w:sz w:val="24"/>
          <w:szCs w:val="24"/>
          <w:bdr w:val="none" w:sz="0" w:space="0" w:color="auto" w:frame="1"/>
        </w:rPr>
        <w:t>р</w:t>
      </w:r>
      <w:r w:rsidR="00001B29" w:rsidRPr="00782422">
        <w:rPr>
          <w:rFonts w:ascii="PT Astra Serif" w:eastAsia="Calibri" w:hAnsi="PT Astra Serif"/>
          <w:sz w:val="24"/>
          <w:szCs w:val="24"/>
          <w:bdr w:val="none" w:sz="0" w:space="0" w:color="auto" w:frame="1"/>
        </w:rPr>
        <w:t xml:space="preserve">емонт автомобильной дороги с устройством </w:t>
      </w:r>
      <w:r w:rsidRPr="00782422">
        <w:rPr>
          <w:rFonts w:ascii="PT Astra Serif" w:eastAsia="Calibri" w:hAnsi="PT Astra Serif"/>
          <w:sz w:val="24"/>
          <w:szCs w:val="24"/>
          <w:bdr w:val="none" w:sz="0" w:space="0" w:color="auto" w:frame="1"/>
        </w:rPr>
        <w:t xml:space="preserve">асфальтобетонного </w:t>
      </w:r>
      <w:r w:rsidR="00001B29" w:rsidRPr="00782422">
        <w:rPr>
          <w:rFonts w:ascii="PT Astra Serif" w:eastAsia="Calibri" w:hAnsi="PT Astra Serif"/>
          <w:sz w:val="24"/>
          <w:szCs w:val="24"/>
          <w:bdr w:val="none" w:sz="0" w:space="0" w:color="auto" w:frame="1"/>
        </w:rPr>
        <w:t>покрытия, п</w:t>
      </w:r>
      <w:r>
        <w:rPr>
          <w:rFonts w:ascii="PT Astra Serif" w:eastAsia="Calibri" w:hAnsi="PT Astra Serif"/>
          <w:sz w:val="24"/>
          <w:szCs w:val="24"/>
          <w:bdr w:val="none" w:sz="0" w:space="0" w:color="auto" w:frame="1"/>
        </w:rPr>
        <w:t>. </w:t>
      </w:r>
      <w:r w:rsidR="00001B29" w:rsidRPr="00782422">
        <w:rPr>
          <w:rFonts w:ascii="PT Astra Serif" w:eastAsia="Calibri" w:hAnsi="PT Astra Serif"/>
          <w:sz w:val="24"/>
          <w:szCs w:val="24"/>
          <w:bdr w:val="none" w:sz="0" w:space="0" w:color="auto" w:frame="1"/>
        </w:rPr>
        <w:t xml:space="preserve">Октябрьский, 12 проезд, от 6 проезда до 4 речного </w:t>
      </w:r>
      <w:proofErr w:type="gramStart"/>
      <w:r w:rsidR="00001B29" w:rsidRPr="00782422">
        <w:rPr>
          <w:rFonts w:ascii="PT Astra Serif" w:eastAsia="Calibri" w:hAnsi="PT Astra Serif"/>
          <w:sz w:val="24"/>
          <w:szCs w:val="24"/>
          <w:bdr w:val="none" w:sz="0" w:space="0" w:color="auto" w:frame="1"/>
        </w:rPr>
        <w:t xml:space="preserve">проезда </w:t>
      </w:r>
      <w:r w:rsidR="00752FB2" w:rsidRPr="00782422">
        <w:rPr>
          <w:rFonts w:ascii="PT Astra Serif" w:eastAsia="Calibri" w:hAnsi="PT Astra Serif"/>
          <w:sz w:val="24"/>
          <w:szCs w:val="24"/>
          <w:bdr w:val="none" w:sz="0" w:space="0" w:color="auto" w:frame="1"/>
        </w:rPr>
        <w:t>;</w:t>
      </w:r>
      <w:proofErr w:type="gramEnd"/>
    </w:p>
    <w:p w14:paraId="75167170" w14:textId="20B6E774" w:rsidR="00001B29" w:rsidRPr="00782422" w:rsidRDefault="00782422" w:rsidP="00001B29">
      <w:pPr>
        <w:shd w:val="clear" w:color="auto" w:fill="FFFFFF"/>
        <w:spacing w:after="0" w:line="240" w:lineRule="auto"/>
        <w:ind w:firstLine="709"/>
        <w:jc w:val="both"/>
        <w:rPr>
          <w:rFonts w:ascii="PT Astra Serif" w:eastAsia="Calibri" w:hAnsi="PT Astra Serif"/>
          <w:sz w:val="24"/>
          <w:szCs w:val="24"/>
          <w:bdr w:val="none" w:sz="0" w:space="0" w:color="auto" w:frame="1"/>
        </w:rPr>
      </w:pPr>
      <w:proofErr w:type="spellStart"/>
      <w:r>
        <w:rPr>
          <w:rFonts w:ascii="PT Astra Serif" w:eastAsia="Calibri" w:hAnsi="PT Astra Serif"/>
          <w:sz w:val="24"/>
          <w:szCs w:val="24"/>
          <w:bdr w:val="none" w:sz="0" w:space="0" w:color="auto" w:frame="1"/>
        </w:rPr>
        <w:t>щ</w:t>
      </w:r>
      <w:r w:rsidR="00001B29" w:rsidRPr="00782422">
        <w:rPr>
          <w:rFonts w:ascii="PT Astra Serif" w:eastAsia="Calibri" w:hAnsi="PT Astra Serif"/>
          <w:sz w:val="24"/>
          <w:szCs w:val="24"/>
          <w:bdr w:val="none" w:sz="0" w:space="0" w:color="auto" w:frame="1"/>
        </w:rPr>
        <w:t>ебенение</w:t>
      </w:r>
      <w:proofErr w:type="spellEnd"/>
      <w:r w:rsidR="00001B29" w:rsidRPr="00782422">
        <w:rPr>
          <w:rFonts w:ascii="PT Astra Serif" w:eastAsia="Calibri" w:hAnsi="PT Astra Serif"/>
          <w:sz w:val="24"/>
          <w:szCs w:val="24"/>
          <w:bdr w:val="none" w:sz="0" w:space="0" w:color="auto" w:frame="1"/>
        </w:rPr>
        <w:t xml:space="preserve"> проезжей части (350 </w:t>
      </w:r>
      <w:r>
        <w:rPr>
          <w:rFonts w:ascii="PT Astra Serif" w:eastAsia="Calibri" w:hAnsi="PT Astra Serif"/>
          <w:sz w:val="24"/>
          <w:szCs w:val="24"/>
          <w:bdr w:val="none" w:sz="0" w:space="0" w:color="auto" w:frame="1"/>
        </w:rPr>
        <w:t xml:space="preserve">кв. </w:t>
      </w:r>
      <w:r w:rsidR="00001B29" w:rsidRPr="00782422">
        <w:rPr>
          <w:rFonts w:ascii="PT Astra Serif" w:eastAsia="Calibri" w:hAnsi="PT Astra Serif"/>
          <w:sz w:val="24"/>
          <w:szCs w:val="24"/>
          <w:bdr w:val="none" w:sz="0" w:space="0" w:color="auto" w:frame="1"/>
        </w:rPr>
        <w:t>м</w:t>
      </w:r>
      <w:r w:rsidR="0075416E">
        <w:rPr>
          <w:rFonts w:ascii="PT Astra Serif" w:eastAsia="Calibri" w:hAnsi="PT Astra Serif"/>
          <w:sz w:val="24"/>
          <w:szCs w:val="24"/>
          <w:bdr w:val="none" w:sz="0" w:space="0" w:color="auto" w:frame="1"/>
        </w:rPr>
        <w:t>.</w:t>
      </w:r>
      <w:r w:rsidR="00575468" w:rsidRPr="00782422">
        <w:rPr>
          <w:rFonts w:ascii="PT Astra Serif" w:eastAsia="Calibri" w:hAnsi="PT Astra Serif"/>
          <w:sz w:val="24"/>
          <w:szCs w:val="24"/>
          <w:bdr w:val="none" w:sz="0" w:space="0" w:color="auto" w:frame="1"/>
        </w:rPr>
        <w:t>)</w:t>
      </w:r>
      <w:r w:rsidR="00575468">
        <w:rPr>
          <w:rFonts w:ascii="PT Astra Serif" w:eastAsia="Calibri" w:hAnsi="PT Astra Serif"/>
          <w:sz w:val="24"/>
          <w:szCs w:val="24"/>
          <w:bdr w:val="none" w:sz="0" w:space="0" w:color="auto" w:frame="1"/>
        </w:rPr>
        <w:t xml:space="preserve"> в</w:t>
      </w:r>
      <w:r w:rsidR="00575468" w:rsidRPr="00782422">
        <w:rPr>
          <w:rFonts w:ascii="PT Astra Serif" w:eastAsia="Calibri" w:hAnsi="PT Astra Serif"/>
          <w:sz w:val="24"/>
          <w:szCs w:val="24"/>
          <w:bdr w:val="none" w:sz="0" w:space="0" w:color="auto" w:frame="1"/>
        </w:rPr>
        <w:t xml:space="preserve"> </w:t>
      </w:r>
      <w:r>
        <w:rPr>
          <w:rFonts w:ascii="PT Astra Serif" w:eastAsia="Calibri" w:hAnsi="PT Astra Serif"/>
          <w:sz w:val="24"/>
          <w:szCs w:val="24"/>
          <w:bdr w:val="none" w:sz="0" w:space="0" w:color="auto" w:frame="1"/>
        </w:rPr>
        <w:t>п</w:t>
      </w:r>
      <w:r w:rsidR="00001B29" w:rsidRPr="00782422">
        <w:rPr>
          <w:rFonts w:ascii="PT Astra Serif" w:eastAsia="Calibri" w:hAnsi="PT Astra Serif"/>
          <w:sz w:val="24"/>
          <w:szCs w:val="24"/>
          <w:bdr w:val="none" w:sz="0" w:space="0" w:color="auto" w:frame="1"/>
        </w:rPr>
        <w:t>. Октябрьский, 2-й Речной проезд от д. 2 до д.9;</w:t>
      </w:r>
    </w:p>
    <w:p w14:paraId="790ACF98" w14:textId="648D5123" w:rsidR="00001B29" w:rsidRPr="00782422" w:rsidRDefault="00782422" w:rsidP="00001B29">
      <w:pPr>
        <w:shd w:val="clear" w:color="auto" w:fill="FFFFFF"/>
        <w:spacing w:after="0" w:line="240" w:lineRule="auto"/>
        <w:ind w:firstLine="709"/>
        <w:jc w:val="both"/>
        <w:rPr>
          <w:rFonts w:ascii="PT Astra Serif" w:eastAsia="Calibri" w:hAnsi="PT Astra Serif"/>
          <w:sz w:val="24"/>
          <w:szCs w:val="24"/>
          <w:bdr w:val="none" w:sz="0" w:space="0" w:color="auto" w:frame="1"/>
        </w:rPr>
      </w:pPr>
      <w:proofErr w:type="spellStart"/>
      <w:r>
        <w:rPr>
          <w:rFonts w:ascii="PT Astra Serif" w:eastAsia="Calibri" w:hAnsi="PT Astra Serif"/>
          <w:sz w:val="24"/>
          <w:szCs w:val="24"/>
          <w:bdr w:val="none" w:sz="0" w:space="0" w:color="auto" w:frame="1"/>
        </w:rPr>
        <w:t>щ</w:t>
      </w:r>
      <w:r w:rsidR="00001B29" w:rsidRPr="00782422">
        <w:rPr>
          <w:rFonts w:ascii="PT Astra Serif" w:eastAsia="Calibri" w:hAnsi="PT Astra Serif"/>
          <w:sz w:val="24"/>
          <w:szCs w:val="24"/>
          <w:bdr w:val="none" w:sz="0" w:space="0" w:color="auto" w:frame="1"/>
        </w:rPr>
        <w:t>ебенение</w:t>
      </w:r>
      <w:proofErr w:type="spellEnd"/>
      <w:r w:rsidR="00001B29" w:rsidRPr="00782422">
        <w:rPr>
          <w:rFonts w:ascii="PT Astra Serif" w:eastAsia="Calibri" w:hAnsi="PT Astra Serif"/>
          <w:sz w:val="24"/>
          <w:szCs w:val="24"/>
          <w:bdr w:val="none" w:sz="0" w:space="0" w:color="auto" w:frame="1"/>
        </w:rPr>
        <w:t xml:space="preserve"> проезжей части (810 </w:t>
      </w:r>
      <w:r>
        <w:rPr>
          <w:rFonts w:ascii="PT Astra Serif" w:eastAsia="Calibri" w:hAnsi="PT Astra Serif"/>
          <w:sz w:val="24"/>
          <w:szCs w:val="24"/>
          <w:bdr w:val="none" w:sz="0" w:space="0" w:color="auto" w:frame="1"/>
        </w:rPr>
        <w:t xml:space="preserve">кв. </w:t>
      </w:r>
      <w:r w:rsidR="00001B29" w:rsidRPr="00782422">
        <w:rPr>
          <w:rFonts w:ascii="PT Astra Serif" w:eastAsia="Calibri" w:hAnsi="PT Astra Serif"/>
          <w:sz w:val="24"/>
          <w:szCs w:val="24"/>
          <w:bdr w:val="none" w:sz="0" w:space="0" w:color="auto" w:frame="1"/>
        </w:rPr>
        <w:t>м</w:t>
      </w:r>
      <w:r w:rsidR="0075416E">
        <w:rPr>
          <w:rFonts w:ascii="PT Astra Serif" w:eastAsia="Calibri" w:hAnsi="PT Astra Serif"/>
          <w:sz w:val="24"/>
          <w:szCs w:val="24"/>
          <w:bdr w:val="none" w:sz="0" w:space="0" w:color="auto" w:frame="1"/>
        </w:rPr>
        <w:t>.</w:t>
      </w:r>
      <w:r w:rsidR="00575468" w:rsidRPr="00782422">
        <w:rPr>
          <w:rFonts w:ascii="PT Astra Serif" w:eastAsia="Calibri" w:hAnsi="PT Astra Serif"/>
          <w:sz w:val="24"/>
          <w:szCs w:val="24"/>
          <w:bdr w:val="none" w:sz="0" w:space="0" w:color="auto" w:frame="1"/>
        </w:rPr>
        <w:t>)</w:t>
      </w:r>
      <w:r w:rsidR="00575468">
        <w:rPr>
          <w:rFonts w:ascii="PT Astra Serif" w:eastAsia="Calibri" w:hAnsi="PT Astra Serif"/>
          <w:sz w:val="24"/>
          <w:szCs w:val="24"/>
          <w:bdr w:val="none" w:sz="0" w:space="0" w:color="auto" w:frame="1"/>
        </w:rPr>
        <w:t xml:space="preserve"> в</w:t>
      </w:r>
      <w:r w:rsidR="00575468" w:rsidRPr="00782422">
        <w:rPr>
          <w:rFonts w:ascii="PT Astra Serif" w:eastAsia="Calibri" w:hAnsi="PT Astra Serif"/>
          <w:sz w:val="24"/>
          <w:szCs w:val="24"/>
          <w:bdr w:val="none" w:sz="0" w:space="0" w:color="auto" w:frame="1"/>
        </w:rPr>
        <w:t xml:space="preserve"> </w:t>
      </w:r>
      <w:r w:rsidR="00001B29" w:rsidRPr="00782422">
        <w:rPr>
          <w:rFonts w:ascii="PT Astra Serif" w:eastAsia="Calibri" w:hAnsi="PT Astra Serif"/>
          <w:sz w:val="24"/>
          <w:szCs w:val="24"/>
          <w:bdr w:val="none" w:sz="0" w:space="0" w:color="auto" w:frame="1"/>
        </w:rPr>
        <w:t>п. Октябрьский, 11 проезд, от д.</w:t>
      </w:r>
      <w:r>
        <w:rPr>
          <w:rFonts w:ascii="PT Astra Serif" w:eastAsia="Calibri" w:hAnsi="PT Astra Serif"/>
          <w:sz w:val="24"/>
          <w:szCs w:val="24"/>
          <w:bdr w:val="none" w:sz="0" w:space="0" w:color="auto" w:frame="1"/>
        </w:rPr>
        <w:t> </w:t>
      </w:r>
      <w:r w:rsidR="00001B29" w:rsidRPr="00782422">
        <w:rPr>
          <w:rFonts w:ascii="PT Astra Serif" w:eastAsia="Calibri" w:hAnsi="PT Astra Serif"/>
          <w:sz w:val="24"/>
          <w:szCs w:val="24"/>
          <w:bdr w:val="none" w:sz="0" w:space="0" w:color="auto" w:frame="1"/>
        </w:rPr>
        <w:t>67 до ул. Карпова;</w:t>
      </w:r>
    </w:p>
    <w:p w14:paraId="2ECAE871" w14:textId="77777777" w:rsidR="00001B29" w:rsidRPr="00782422" w:rsidRDefault="00782422" w:rsidP="00001B29">
      <w:pPr>
        <w:shd w:val="clear" w:color="auto" w:fill="FFFFFF"/>
        <w:spacing w:after="0" w:line="240" w:lineRule="auto"/>
        <w:ind w:firstLine="709"/>
        <w:jc w:val="both"/>
        <w:rPr>
          <w:rFonts w:ascii="PT Astra Serif" w:eastAsia="Calibri" w:hAnsi="PT Astra Serif"/>
          <w:sz w:val="24"/>
          <w:szCs w:val="24"/>
          <w:bdr w:val="none" w:sz="0" w:space="0" w:color="auto" w:frame="1"/>
        </w:rPr>
      </w:pPr>
      <w:r>
        <w:rPr>
          <w:rFonts w:ascii="PT Astra Serif" w:eastAsia="Calibri" w:hAnsi="PT Astra Serif"/>
          <w:sz w:val="24"/>
          <w:szCs w:val="24"/>
          <w:bdr w:val="none" w:sz="0" w:space="0" w:color="auto" w:frame="1"/>
        </w:rPr>
        <w:t>у</w:t>
      </w:r>
      <w:r w:rsidR="00001B29" w:rsidRPr="00782422">
        <w:rPr>
          <w:rFonts w:ascii="PT Astra Serif" w:eastAsia="Calibri" w:hAnsi="PT Astra Serif"/>
          <w:sz w:val="24"/>
          <w:szCs w:val="24"/>
          <w:bdr w:val="none" w:sz="0" w:space="0" w:color="auto" w:frame="1"/>
        </w:rPr>
        <w:t>становка барьерного ограждения (валики от воды) вдоль ул. Сойфера от ул. Фрунзе, д.</w:t>
      </w:r>
      <w:r w:rsidR="00634B14">
        <w:rPr>
          <w:rFonts w:ascii="PT Astra Serif" w:eastAsia="Calibri" w:hAnsi="PT Astra Serif"/>
          <w:sz w:val="24"/>
          <w:szCs w:val="24"/>
          <w:bdr w:val="none" w:sz="0" w:space="0" w:color="auto" w:frame="1"/>
        </w:rPr>
        <w:t> </w:t>
      </w:r>
      <w:r w:rsidR="00001B29" w:rsidRPr="00782422">
        <w:rPr>
          <w:rFonts w:ascii="PT Astra Serif" w:eastAsia="Calibri" w:hAnsi="PT Astra Serif"/>
          <w:sz w:val="24"/>
          <w:szCs w:val="24"/>
          <w:bdr w:val="none" w:sz="0" w:space="0" w:color="auto" w:frame="1"/>
        </w:rPr>
        <w:t>5 до ул. Сойфера, д. 19 включительно;</w:t>
      </w:r>
    </w:p>
    <w:p w14:paraId="3943F205" w14:textId="77777777" w:rsidR="00001B29" w:rsidRPr="00782422" w:rsidRDefault="00782422" w:rsidP="00001B29">
      <w:pPr>
        <w:shd w:val="clear" w:color="auto" w:fill="FFFFFF"/>
        <w:spacing w:after="0" w:line="240" w:lineRule="auto"/>
        <w:ind w:firstLine="709"/>
        <w:jc w:val="both"/>
        <w:rPr>
          <w:rFonts w:ascii="PT Astra Serif" w:eastAsia="Calibri" w:hAnsi="PT Astra Serif"/>
          <w:sz w:val="24"/>
          <w:szCs w:val="24"/>
          <w:bdr w:val="none" w:sz="0" w:space="0" w:color="auto" w:frame="1"/>
        </w:rPr>
      </w:pPr>
      <w:r>
        <w:rPr>
          <w:rFonts w:ascii="PT Astra Serif" w:eastAsia="Calibri" w:hAnsi="PT Astra Serif"/>
          <w:sz w:val="24"/>
          <w:szCs w:val="24"/>
          <w:bdr w:val="none" w:sz="0" w:space="0" w:color="auto" w:frame="1"/>
        </w:rPr>
        <w:t>р</w:t>
      </w:r>
      <w:r w:rsidR="00001B29" w:rsidRPr="00782422">
        <w:rPr>
          <w:rFonts w:ascii="PT Astra Serif" w:eastAsia="Calibri" w:hAnsi="PT Astra Serif"/>
          <w:sz w:val="24"/>
          <w:szCs w:val="24"/>
          <w:bdr w:val="none" w:sz="0" w:space="0" w:color="auto" w:frame="1"/>
        </w:rPr>
        <w:t>емонт автомобильной дороги с обустройс</w:t>
      </w:r>
      <w:r w:rsidR="00634B14">
        <w:rPr>
          <w:rFonts w:ascii="PT Astra Serif" w:eastAsia="Calibri" w:hAnsi="PT Astra Serif"/>
          <w:sz w:val="24"/>
          <w:szCs w:val="24"/>
          <w:bdr w:val="none" w:sz="0" w:space="0" w:color="auto" w:frame="1"/>
        </w:rPr>
        <w:t>твом асфальтобетонного покрытия</w:t>
      </w:r>
      <w:r w:rsidR="00001B29" w:rsidRPr="00782422">
        <w:rPr>
          <w:rFonts w:ascii="PT Astra Serif" w:eastAsia="Calibri" w:hAnsi="PT Astra Serif"/>
          <w:sz w:val="24"/>
          <w:szCs w:val="24"/>
          <w:bdr w:val="none" w:sz="0" w:space="0" w:color="auto" w:frame="1"/>
        </w:rPr>
        <w:t>, п.</w:t>
      </w:r>
      <w:r w:rsidR="00575468">
        <w:rPr>
          <w:rFonts w:ascii="PT Astra Serif" w:eastAsia="Calibri" w:hAnsi="PT Astra Serif"/>
          <w:sz w:val="24"/>
          <w:szCs w:val="24"/>
          <w:bdr w:val="none" w:sz="0" w:space="0" w:color="auto" w:frame="1"/>
        </w:rPr>
        <w:t> </w:t>
      </w:r>
      <w:r w:rsidR="00001B29" w:rsidRPr="00782422">
        <w:rPr>
          <w:rFonts w:ascii="PT Astra Serif" w:eastAsia="Calibri" w:hAnsi="PT Astra Serif"/>
          <w:sz w:val="24"/>
          <w:szCs w:val="24"/>
          <w:bdr w:val="none" w:sz="0" w:space="0" w:color="auto" w:frame="1"/>
        </w:rPr>
        <w:t>Петровский, Тульский проезд.</w:t>
      </w:r>
    </w:p>
    <w:p w14:paraId="7EA881C7" w14:textId="5D057C5E" w:rsidR="00001B29" w:rsidRPr="00001B29" w:rsidRDefault="006B6079" w:rsidP="00001B29">
      <w:pPr>
        <w:shd w:val="clear" w:color="auto" w:fill="FFFFFF"/>
        <w:spacing w:after="0" w:line="240" w:lineRule="auto"/>
        <w:ind w:firstLine="709"/>
        <w:jc w:val="both"/>
        <w:rPr>
          <w:rFonts w:ascii="PT Astra Serif" w:eastAsia="Calibri" w:hAnsi="PT Astra Serif"/>
          <w:bCs/>
          <w:sz w:val="24"/>
          <w:szCs w:val="24"/>
        </w:rPr>
      </w:pPr>
      <w:r>
        <w:rPr>
          <w:rFonts w:ascii="PT Astra Serif" w:eastAsia="Calibri" w:hAnsi="PT Astra Serif"/>
          <w:bCs/>
          <w:sz w:val="24"/>
          <w:szCs w:val="24"/>
        </w:rPr>
        <w:t>З</w:t>
      </w:r>
      <w:r w:rsidR="00001B29" w:rsidRPr="00001B29">
        <w:rPr>
          <w:rFonts w:ascii="PT Astra Serif" w:eastAsia="Calibri" w:hAnsi="PT Astra Serif"/>
          <w:bCs/>
          <w:sz w:val="24"/>
          <w:szCs w:val="24"/>
        </w:rPr>
        <w:t>а счет средств регионального дорожного фонда и резервного фонда администрации города Тулы выполнен ремонт дорожного покрытия на 15-ти объектах общей протяженностью покрытия более 20 км (Орловское шоссе; ул. Мира; ул. Карла Макса; ул. Вересаева от ул. Первомайская до Красноармейского проспекта; ул. Путейская; ул. Карпова; ул. Пушкинская; ул. Литейная; ул.</w:t>
      </w:r>
      <w:r w:rsidR="00575468">
        <w:rPr>
          <w:rFonts w:ascii="PT Astra Serif" w:eastAsia="Calibri" w:hAnsi="PT Astra Serif"/>
          <w:bCs/>
          <w:sz w:val="24"/>
          <w:szCs w:val="24"/>
        </w:rPr>
        <w:t> </w:t>
      </w:r>
      <w:r w:rsidR="00001B29" w:rsidRPr="00001B29">
        <w:rPr>
          <w:rFonts w:ascii="PT Astra Serif" w:eastAsia="Calibri" w:hAnsi="PT Astra Serif"/>
          <w:bCs/>
          <w:sz w:val="24"/>
          <w:szCs w:val="24"/>
        </w:rPr>
        <w:t xml:space="preserve">Тургеневская; ул. Плеханова; ул. </w:t>
      </w:r>
      <w:proofErr w:type="spellStart"/>
      <w:r w:rsidR="00001B29" w:rsidRPr="00001B29">
        <w:rPr>
          <w:rFonts w:ascii="PT Astra Serif" w:eastAsia="Calibri" w:hAnsi="PT Astra Serif"/>
          <w:bCs/>
          <w:sz w:val="24"/>
          <w:szCs w:val="24"/>
        </w:rPr>
        <w:t>Воздухофлотская</w:t>
      </w:r>
      <w:proofErr w:type="spellEnd"/>
      <w:r w:rsidR="00001B29" w:rsidRPr="00001B29">
        <w:rPr>
          <w:rFonts w:ascii="PT Astra Serif" w:eastAsia="Calibri" w:hAnsi="PT Astra Serif"/>
          <w:bCs/>
          <w:sz w:val="24"/>
          <w:szCs w:val="24"/>
        </w:rPr>
        <w:t>; ул. Заварная; подъездная дорога к городскому кладбищу №</w:t>
      </w:r>
      <w:r>
        <w:rPr>
          <w:rFonts w:ascii="PT Astra Serif" w:eastAsia="Calibri" w:hAnsi="PT Astra Serif"/>
          <w:bCs/>
          <w:sz w:val="24"/>
          <w:szCs w:val="24"/>
        </w:rPr>
        <w:t xml:space="preserve"> </w:t>
      </w:r>
      <w:r w:rsidR="00001B29" w:rsidRPr="00001B29">
        <w:rPr>
          <w:rFonts w:ascii="PT Astra Serif" w:eastAsia="Calibri" w:hAnsi="PT Astra Serif"/>
          <w:bCs/>
          <w:sz w:val="24"/>
          <w:szCs w:val="24"/>
        </w:rPr>
        <w:t>5; ул. Агеева; ул. Луначарского.)</w:t>
      </w:r>
    </w:p>
    <w:p w14:paraId="2187B8F0" w14:textId="677D421C" w:rsidR="00001B29" w:rsidRDefault="009E405E" w:rsidP="00001B29">
      <w:pPr>
        <w:shd w:val="clear" w:color="auto" w:fill="FFFFFF"/>
        <w:spacing w:after="0" w:line="240" w:lineRule="auto"/>
        <w:ind w:firstLine="709"/>
        <w:jc w:val="both"/>
        <w:rPr>
          <w:rFonts w:ascii="PT Astra Serif" w:eastAsia="Calibri" w:hAnsi="PT Astra Serif"/>
          <w:bCs/>
          <w:sz w:val="24"/>
          <w:szCs w:val="24"/>
        </w:rPr>
      </w:pPr>
      <w:r>
        <w:rPr>
          <w:rFonts w:ascii="PT Astra Serif" w:eastAsia="Calibri" w:hAnsi="PT Astra Serif"/>
          <w:bCs/>
          <w:sz w:val="24"/>
          <w:szCs w:val="24"/>
        </w:rPr>
        <w:t>В</w:t>
      </w:r>
      <w:r w:rsidR="00001B29" w:rsidRPr="00001B29">
        <w:rPr>
          <w:rFonts w:ascii="PT Astra Serif" w:eastAsia="Calibri" w:hAnsi="PT Astra Serif"/>
          <w:bCs/>
          <w:sz w:val="24"/>
          <w:szCs w:val="24"/>
        </w:rPr>
        <w:t>ыполнены работы по обустройству дорог на площадках для многодетных семей: с</w:t>
      </w:r>
      <w:r w:rsidR="00B84065">
        <w:rPr>
          <w:rFonts w:ascii="PT Astra Serif" w:eastAsia="Calibri" w:hAnsi="PT Astra Serif"/>
          <w:bCs/>
          <w:sz w:val="24"/>
          <w:szCs w:val="24"/>
        </w:rPr>
        <w:t>.</w:t>
      </w:r>
      <w:r w:rsidR="00001B29" w:rsidRPr="00001B29">
        <w:rPr>
          <w:rFonts w:ascii="PT Astra Serif" w:eastAsia="Calibri" w:hAnsi="PT Astra Serif"/>
          <w:bCs/>
          <w:sz w:val="24"/>
          <w:szCs w:val="24"/>
        </w:rPr>
        <w:t xml:space="preserve"> </w:t>
      </w:r>
      <w:proofErr w:type="spellStart"/>
      <w:r w:rsidR="00001B29" w:rsidRPr="00001B29">
        <w:rPr>
          <w:rFonts w:ascii="PT Astra Serif" w:eastAsia="Calibri" w:hAnsi="PT Astra Serif"/>
          <w:bCs/>
          <w:sz w:val="24"/>
          <w:szCs w:val="24"/>
        </w:rPr>
        <w:t>Торхово</w:t>
      </w:r>
      <w:proofErr w:type="spellEnd"/>
      <w:r w:rsidR="00001B29" w:rsidRPr="00001B29">
        <w:rPr>
          <w:rFonts w:ascii="PT Astra Serif" w:eastAsia="Calibri" w:hAnsi="PT Astra Serif"/>
          <w:bCs/>
          <w:sz w:val="24"/>
          <w:szCs w:val="24"/>
        </w:rPr>
        <w:t>, с</w:t>
      </w:r>
      <w:r w:rsidR="00B84065">
        <w:rPr>
          <w:rFonts w:ascii="PT Astra Serif" w:eastAsia="Calibri" w:hAnsi="PT Astra Serif"/>
          <w:bCs/>
          <w:sz w:val="24"/>
          <w:szCs w:val="24"/>
        </w:rPr>
        <w:t>.</w:t>
      </w:r>
      <w:r w:rsidR="00001B29" w:rsidRPr="00001B29">
        <w:rPr>
          <w:rFonts w:ascii="PT Astra Serif" w:eastAsia="Calibri" w:hAnsi="PT Astra Serif"/>
          <w:bCs/>
          <w:sz w:val="24"/>
          <w:szCs w:val="24"/>
        </w:rPr>
        <w:t xml:space="preserve"> </w:t>
      </w:r>
      <w:proofErr w:type="spellStart"/>
      <w:r w:rsidR="00001B29" w:rsidRPr="00001B29">
        <w:rPr>
          <w:rFonts w:ascii="PT Astra Serif" w:eastAsia="Calibri" w:hAnsi="PT Astra Serif"/>
          <w:bCs/>
          <w:sz w:val="24"/>
          <w:szCs w:val="24"/>
        </w:rPr>
        <w:t>Маслово</w:t>
      </w:r>
      <w:proofErr w:type="spellEnd"/>
      <w:r w:rsidR="00001B29" w:rsidRPr="00001B29">
        <w:rPr>
          <w:rFonts w:ascii="PT Astra Serif" w:eastAsia="Calibri" w:hAnsi="PT Astra Serif"/>
          <w:bCs/>
          <w:sz w:val="24"/>
          <w:szCs w:val="24"/>
        </w:rPr>
        <w:t>, д</w:t>
      </w:r>
      <w:r w:rsidR="00B84065">
        <w:rPr>
          <w:rFonts w:ascii="PT Astra Serif" w:eastAsia="Calibri" w:hAnsi="PT Astra Serif"/>
          <w:bCs/>
          <w:sz w:val="24"/>
          <w:szCs w:val="24"/>
        </w:rPr>
        <w:t>.</w:t>
      </w:r>
      <w:r w:rsidR="00001B29" w:rsidRPr="00001B29">
        <w:rPr>
          <w:rFonts w:ascii="PT Astra Serif" w:eastAsia="Calibri" w:hAnsi="PT Astra Serif"/>
          <w:bCs/>
          <w:sz w:val="24"/>
          <w:szCs w:val="24"/>
        </w:rPr>
        <w:t xml:space="preserve"> Крюково, с</w:t>
      </w:r>
      <w:r w:rsidR="00B84065">
        <w:rPr>
          <w:rFonts w:ascii="PT Astra Serif" w:eastAsia="Calibri" w:hAnsi="PT Astra Serif"/>
          <w:bCs/>
          <w:sz w:val="24"/>
          <w:szCs w:val="24"/>
        </w:rPr>
        <w:t>.</w:t>
      </w:r>
      <w:r w:rsidR="00001B29" w:rsidRPr="00001B29">
        <w:rPr>
          <w:rFonts w:ascii="PT Astra Serif" w:eastAsia="Calibri" w:hAnsi="PT Astra Serif"/>
          <w:bCs/>
          <w:sz w:val="24"/>
          <w:szCs w:val="24"/>
        </w:rPr>
        <w:t xml:space="preserve"> Теплое, с</w:t>
      </w:r>
      <w:r w:rsidR="00B84065">
        <w:rPr>
          <w:rFonts w:ascii="PT Astra Serif" w:eastAsia="Calibri" w:hAnsi="PT Astra Serif"/>
          <w:bCs/>
          <w:sz w:val="24"/>
          <w:szCs w:val="24"/>
        </w:rPr>
        <w:t>.</w:t>
      </w:r>
      <w:r w:rsidR="00001B29" w:rsidRPr="00001B29">
        <w:rPr>
          <w:rFonts w:ascii="PT Astra Serif" w:eastAsia="Calibri" w:hAnsi="PT Astra Serif"/>
          <w:bCs/>
          <w:sz w:val="24"/>
          <w:szCs w:val="24"/>
        </w:rPr>
        <w:t xml:space="preserve"> Алешня, д</w:t>
      </w:r>
      <w:r w:rsidR="00B84065">
        <w:rPr>
          <w:rFonts w:ascii="PT Astra Serif" w:eastAsia="Calibri" w:hAnsi="PT Astra Serif"/>
          <w:bCs/>
          <w:sz w:val="24"/>
          <w:szCs w:val="24"/>
        </w:rPr>
        <w:t>.</w:t>
      </w:r>
      <w:r w:rsidR="00001B29" w:rsidRPr="00001B29">
        <w:rPr>
          <w:rFonts w:ascii="PT Astra Serif" w:eastAsia="Calibri" w:hAnsi="PT Astra Serif"/>
          <w:bCs/>
          <w:sz w:val="24"/>
          <w:szCs w:val="24"/>
        </w:rPr>
        <w:t xml:space="preserve"> </w:t>
      </w:r>
      <w:proofErr w:type="spellStart"/>
      <w:r w:rsidR="00001B29" w:rsidRPr="00001B29">
        <w:rPr>
          <w:rFonts w:ascii="PT Astra Serif" w:eastAsia="Calibri" w:hAnsi="PT Astra Serif"/>
          <w:bCs/>
          <w:sz w:val="24"/>
          <w:szCs w:val="24"/>
        </w:rPr>
        <w:t>Судаково</w:t>
      </w:r>
      <w:proofErr w:type="spellEnd"/>
      <w:r w:rsidR="00001B29" w:rsidRPr="00001B29">
        <w:rPr>
          <w:rFonts w:ascii="PT Astra Serif" w:eastAsia="Calibri" w:hAnsi="PT Astra Serif"/>
          <w:bCs/>
          <w:sz w:val="24"/>
          <w:szCs w:val="24"/>
        </w:rPr>
        <w:t xml:space="preserve"> и на </w:t>
      </w:r>
      <w:r w:rsidR="00752FB2">
        <w:rPr>
          <w:rFonts w:ascii="PT Astra Serif" w:eastAsia="Calibri" w:hAnsi="PT Astra Serif"/>
          <w:bCs/>
          <w:sz w:val="24"/>
          <w:szCs w:val="24"/>
        </w:rPr>
        <w:t xml:space="preserve">ул. </w:t>
      </w:r>
      <w:proofErr w:type="spellStart"/>
      <w:r w:rsidR="00575468" w:rsidRPr="00001B29">
        <w:rPr>
          <w:rFonts w:ascii="PT Astra Serif" w:eastAsia="Calibri" w:hAnsi="PT Astra Serif"/>
          <w:bCs/>
          <w:sz w:val="24"/>
          <w:szCs w:val="24"/>
        </w:rPr>
        <w:t>Епифанско</w:t>
      </w:r>
      <w:r w:rsidR="00575468">
        <w:rPr>
          <w:rFonts w:ascii="PT Astra Serif" w:eastAsia="Calibri" w:hAnsi="PT Astra Serif"/>
          <w:bCs/>
          <w:sz w:val="24"/>
          <w:szCs w:val="24"/>
        </w:rPr>
        <w:t>е</w:t>
      </w:r>
      <w:proofErr w:type="spellEnd"/>
      <w:r w:rsidR="00575468" w:rsidRPr="00001B29">
        <w:rPr>
          <w:rFonts w:ascii="PT Astra Serif" w:eastAsia="Calibri" w:hAnsi="PT Astra Serif"/>
          <w:bCs/>
          <w:sz w:val="24"/>
          <w:szCs w:val="24"/>
        </w:rPr>
        <w:t xml:space="preserve"> </w:t>
      </w:r>
      <w:r w:rsidR="00001B29" w:rsidRPr="00001B29">
        <w:rPr>
          <w:rFonts w:ascii="PT Astra Serif" w:eastAsia="Calibri" w:hAnsi="PT Astra Serif"/>
          <w:bCs/>
          <w:sz w:val="24"/>
          <w:szCs w:val="24"/>
        </w:rPr>
        <w:t>шоссе.</w:t>
      </w:r>
    </w:p>
    <w:p w14:paraId="6ECE9C96" w14:textId="77777777" w:rsidR="00001B29" w:rsidRPr="00001B29" w:rsidRDefault="009E405E" w:rsidP="00E76E83">
      <w:pPr>
        <w:shd w:val="clear" w:color="auto" w:fill="FFFFFF"/>
        <w:spacing w:after="0" w:line="240" w:lineRule="auto"/>
        <w:ind w:firstLine="709"/>
        <w:jc w:val="both"/>
        <w:rPr>
          <w:rFonts w:ascii="PT Astra Serif" w:eastAsia="Calibri" w:hAnsi="PT Astra Serif"/>
          <w:bCs/>
          <w:i/>
          <w:sz w:val="24"/>
          <w:szCs w:val="24"/>
          <w:u w:val="single"/>
        </w:rPr>
      </w:pPr>
      <w:r w:rsidRPr="009E405E">
        <w:rPr>
          <w:rFonts w:ascii="PT Astra Serif" w:eastAsia="Calibri" w:hAnsi="PT Astra Serif"/>
          <w:bCs/>
          <w:sz w:val="24"/>
          <w:szCs w:val="24"/>
        </w:rPr>
        <w:t xml:space="preserve"> </w:t>
      </w:r>
      <w:r w:rsidR="00001B29" w:rsidRPr="00001B29">
        <w:rPr>
          <w:rFonts w:ascii="PT Astra Serif" w:eastAsia="Calibri" w:hAnsi="PT Astra Serif"/>
          <w:bCs/>
          <w:i/>
          <w:sz w:val="24"/>
          <w:szCs w:val="24"/>
          <w:u w:val="single"/>
        </w:rPr>
        <w:t>Трамвайные пути</w:t>
      </w:r>
    </w:p>
    <w:p w14:paraId="075A18B0" w14:textId="77777777" w:rsidR="00001B29" w:rsidRPr="00001B29" w:rsidRDefault="00001B29" w:rsidP="00001B29">
      <w:pPr>
        <w:spacing w:after="0" w:line="240" w:lineRule="auto"/>
        <w:ind w:firstLine="709"/>
        <w:jc w:val="both"/>
        <w:rPr>
          <w:rFonts w:ascii="PT Astra Serif" w:eastAsia="Calibri" w:hAnsi="PT Astra Serif"/>
          <w:bCs/>
          <w:sz w:val="24"/>
          <w:szCs w:val="24"/>
        </w:rPr>
      </w:pPr>
      <w:r w:rsidRPr="00001B29">
        <w:rPr>
          <w:rFonts w:ascii="PT Astra Serif" w:eastAsia="Calibri" w:hAnsi="PT Astra Serif"/>
          <w:bCs/>
          <w:sz w:val="24"/>
          <w:szCs w:val="24"/>
        </w:rPr>
        <w:t xml:space="preserve">В 2024 году проведены работы по капитальному ремонту </w:t>
      </w:r>
      <w:r w:rsidR="00E76E83">
        <w:rPr>
          <w:rFonts w:ascii="PT Astra Serif" w:eastAsia="Calibri" w:hAnsi="PT Astra Serif"/>
          <w:bCs/>
          <w:sz w:val="24"/>
          <w:szCs w:val="24"/>
        </w:rPr>
        <w:t xml:space="preserve">3-х участков </w:t>
      </w:r>
      <w:r w:rsidRPr="00001B29">
        <w:rPr>
          <w:rFonts w:ascii="PT Astra Serif" w:eastAsia="Calibri" w:hAnsi="PT Astra Serif"/>
          <w:bCs/>
          <w:sz w:val="24"/>
          <w:szCs w:val="24"/>
        </w:rPr>
        <w:t xml:space="preserve">трамвайных </w:t>
      </w:r>
      <w:r w:rsidR="00752FB2">
        <w:rPr>
          <w:rFonts w:ascii="PT Astra Serif" w:eastAsia="Calibri" w:hAnsi="PT Astra Serif"/>
          <w:bCs/>
          <w:sz w:val="24"/>
          <w:szCs w:val="24"/>
        </w:rPr>
        <w:t>путей общей протяженностью 7 км</w:t>
      </w:r>
      <w:r w:rsidRPr="00001B29">
        <w:rPr>
          <w:rFonts w:ascii="PT Astra Serif" w:eastAsia="Calibri" w:hAnsi="PT Astra Serif"/>
          <w:bCs/>
          <w:sz w:val="24"/>
          <w:szCs w:val="24"/>
        </w:rPr>
        <w:t>:</w:t>
      </w:r>
    </w:p>
    <w:p w14:paraId="2671C486" w14:textId="77777777" w:rsidR="00001B29" w:rsidRPr="00001B29" w:rsidRDefault="00001B29" w:rsidP="00001B29">
      <w:pPr>
        <w:spacing w:after="0" w:line="240" w:lineRule="auto"/>
        <w:ind w:firstLine="709"/>
        <w:jc w:val="both"/>
        <w:rPr>
          <w:rFonts w:ascii="PT Astra Serif" w:eastAsia="Calibri" w:hAnsi="PT Astra Serif"/>
          <w:bCs/>
          <w:sz w:val="24"/>
          <w:szCs w:val="24"/>
        </w:rPr>
      </w:pPr>
      <w:r w:rsidRPr="00001B29">
        <w:rPr>
          <w:rFonts w:ascii="PT Astra Serif" w:eastAsia="Calibri" w:hAnsi="PT Astra Serif"/>
          <w:bCs/>
          <w:sz w:val="24"/>
          <w:szCs w:val="24"/>
        </w:rPr>
        <w:t xml:space="preserve"> ул. </w:t>
      </w:r>
      <w:proofErr w:type="spellStart"/>
      <w:r w:rsidRPr="00001B29">
        <w:rPr>
          <w:rFonts w:ascii="PT Astra Serif" w:eastAsia="Calibri" w:hAnsi="PT Astra Serif"/>
          <w:bCs/>
          <w:sz w:val="24"/>
          <w:szCs w:val="24"/>
        </w:rPr>
        <w:t>Воздухофлотская</w:t>
      </w:r>
      <w:proofErr w:type="spellEnd"/>
      <w:r w:rsidRPr="00001B29">
        <w:rPr>
          <w:rFonts w:ascii="PT Astra Serif" w:eastAsia="Calibri" w:hAnsi="PT Astra Serif"/>
          <w:bCs/>
          <w:sz w:val="24"/>
          <w:szCs w:val="24"/>
        </w:rPr>
        <w:t xml:space="preserve">; </w:t>
      </w:r>
    </w:p>
    <w:p w14:paraId="758CFF13" w14:textId="77777777" w:rsidR="00001B29" w:rsidRPr="00001B29" w:rsidRDefault="00001B29" w:rsidP="00001B29">
      <w:pPr>
        <w:spacing w:after="0" w:line="240" w:lineRule="auto"/>
        <w:ind w:firstLine="709"/>
        <w:jc w:val="both"/>
        <w:rPr>
          <w:rFonts w:ascii="PT Astra Serif" w:eastAsia="Calibri" w:hAnsi="PT Astra Serif"/>
          <w:bCs/>
          <w:sz w:val="24"/>
          <w:szCs w:val="24"/>
        </w:rPr>
      </w:pPr>
      <w:r w:rsidRPr="00001B29">
        <w:rPr>
          <w:rFonts w:ascii="PT Astra Serif" w:eastAsia="Calibri" w:hAnsi="PT Astra Serif"/>
          <w:bCs/>
          <w:sz w:val="24"/>
          <w:szCs w:val="24"/>
        </w:rPr>
        <w:t xml:space="preserve"> ул. Плеханова; </w:t>
      </w:r>
    </w:p>
    <w:p w14:paraId="3D227729" w14:textId="77777777" w:rsidR="00001B29" w:rsidRPr="00001B29" w:rsidRDefault="00001B29" w:rsidP="00001B29">
      <w:pPr>
        <w:spacing w:after="0" w:line="240" w:lineRule="auto"/>
        <w:ind w:firstLine="709"/>
        <w:jc w:val="both"/>
        <w:rPr>
          <w:rFonts w:ascii="PT Astra Serif" w:eastAsia="Calibri" w:hAnsi="PT Astra Serif"/>
          <w:bCs/>
          <w:sz w:val="24"/>
          <w:szCs w:val="24"/>
        </w:rPr>
      </w:pPr>
      <w:r w:rsidRPr="00001B29">
        <w:rPr>
          <w:rFonts w:ascii="PT Astra Serif" w:eastAsia="Calibri" w:hAnsi="PT Astra Serif"/>
          <w:bCs/>
          <w:sz w:val="24"/>
          <w:szCs w:val="24"/>
        </w:rPr>
        <w:t xml:space="preserve"> ул. Агеева.</w:t>
      </w:r>
    </w:p>
    <w:p w14:paraId="6E423217" w14:textId="0C28E901" w:rsidR="00001B29" w:rsidRDefault="00752FB2" w:rsidP="00752FB2">
      <w:pPr>
        <w:spacing w:after="0" w:line="240" w:lineRule="auto"/>
        <w:ind w:firstLine="709"/>
        <w:jc w:val="both"/>
        <w:rPr>
          <w:rFonts w:ascii="PT Astra Serif" w:eastAsia="Calibri" w:hAnsi="PT Astra Serif"/>
          <w:bCs/>
          <w:sz w:val="24"/>
          <w:szCs w:val="24"/>
        </w:rPr>
      </w:pPr>
      <w:r w:rsidRPr="00235033">
        <w:rPr>
          <w:rFonts w:ascii="PT Astra Serif" w:eastAsia="Calibri" w:hAnsi="PT Astra Serif"/>
          <w:bCs/>
          <w:sz w:val="24"/>
          <w:szCs w:val="24"/>
        </w:rPr>
        <w:t xml:space="preserve">Также </w:t>
      </w:r>
      <w:r w:rsidR="003574AF" w:rsidRPr="00235033">
        <w:rPr>
          <w:rFonts w:ascii="PT Astra Serif" w:eastAsia="Calibri" w:hAnsi="PT Astra Serif"/>
          <w:bCs/>
          <w:sz w:val="24"/>
          <w:szCs w:val="24"/>
        </w:rPr>
        <w:t>отремонтировано дорожное покрытие проезжей части и тротуары по указанным улицам</w:t>
      </w:r>
      <w:r w:rsidR="003574AF">
        <w:rPr>
          <w:rFonts w:ascii="PT Astra Serif" w:eastAsia="Calibri" w:hAnsi="PT Astra Serif"/>
          <w:bCs/>
          <w:sz w:val="24"/>
          <w:szCs w:val="24"/>
        </w:rPr>
        <w:t>,</w:t>
      </w:r>
      <w:r w:rsidR="003574AF" w:rsidRPr="00235033">
        <w:rPr>
          <w:rFonts w:ascii="PT Astra Serif" w:eastAsia="Calibri" w:hAnsi="PT Astra Serif"/>
          <w:bCs/>
          <w:sz w:val="24"/>
          <w:szCs w:val="24"/>
        </w:rPr>
        <w:t xml:space="preserve"> </w:t>
      </w:r>
      <w:r w:rsidR="00235033" w:rsidRPr="00235033">
        <w:rPr>
          <w:rFonts w:ascii="PT Astra Serif" w:eastAsia="Calibri" w:hAnsi="PT Astra Serif"/>
          <w:bCs/>
          <w:sz w:val="24"/>
          <w:szCs w:val="24"/>
        </w:rPr>
        <w:t xml:space="preserve">проведены </w:t>
      </w:r>
      <w:r w:rsidRPr="00235033">
        <w:rPr>
          <w:rFonts w:ascii="PT Astra Serif" w:eastAsia="Calibri" w:hAnsi="PT Astra Serif"/>
          <w:bCs/>
          <w:sz w:val="24"/>
          <w:szCs w:val="24"/>
        </w:rPr>
        <w:t xml:space="preserve">работы </w:t>
      </w:r>
      <w:r w:rsidR="00235033" w:rsidRPr="00235033">
        <w:rPr>
          <w:rFonts w:ascii="PT Astra Serif" w:eastAsia="Calibri" w:hAnsi="PT Astra Serif"/>
          <w:bCs/>
          <w:sz w:val="24"/>
          <w:szCs w:val="24"/>
        </w:rPr>
        <w:t>по монтажу остановочных площадок по ул. </w:t>
      </w:r>
      <w:proofErr w:type="spellStart"/>
      <w:r w:rsidR="00235033" w:rsidRPr="00235033">
        <w:rPr>
          <w:rFonts w:ascii="PT Astra Serif" w:eastAsia="Calibri" w:hAnsi="PT Astra Serif"/>
          <w:bCs/>
          <w:sz w:val="24"/>
          <w:szCs w:val="24"/>
        </w:rPr>
        <w:t>Воздухофлотская</w:t>
      </w:r>
      <w:proofErr w:type="spellEnd"/>
      <w:r w:rsidR="00235033" w:rsidRPr="00235033">
        <w:rPr>
          <w:rFonts w:ascii="PT Astra Serif" w:eastAsia="Calibri" w:hAnsi="PT Astra Serif"/>
          <w:bCs/>
          <w:sz w:val="24"/>
          <w:szCs w:val="24"/>
        </w:rPr>
        <w:t>, ул. Плеханова.</w:t>
      </w:r>
    </w:p>
    <w:p w14:paraId="7AB91613" w14:textId="77777777" w:rsidR="00D478E0" w:rsidRDefault="00D478E0" w:rsidP="00001B29">
      <w:pPr>
        <w:spacing w:after="0" w:line="240" w:lineRule="auto"/>
        <w:ind w:firstLine="709"/>
        <w:jc w:val="both"/>
        <w:rPr>
          <w:rFonts w:ascii="PT Astra Serif" w:eastAsia="Calibri" w:hAnsi="PT Astra Serif"/>
          <w:bCs/>
          <w:i/>
          <w:sz w:val="24"/>
          <w:szCs w:val="24"/>
          <w:u w:val="single"/>
        </w:rPr>
      </w:pPr>
    </w:p>
    <w:p w14:paraId="7C888028" w14:textId="77777777" w:rsidR="00001B29" w:rsidRDefault="00001B29" w:rsidP="00001B29">
      <w:pPr>
        <w:spacing w:after="0" w:line="240" w:lineRule="auto"/>
        <w:ind w:firstLine="709"/>
        <w:jc w:val="both"/>
        <w:rPr>
          <w:rFonts w:ascii="PT Astra Serif" w:eastAsia="Calibri" w:hAnsi="PT Astra Serif"/>
          <w:bCs/>
          <w:i/>
          <w:sz w:val="24"/>
          <w:szCs w:val="24"/>
          <w:u w:val="single"/>
        </w:rPr>
      </w:pPr>
      <w:r w:rsidRPr="00001B29">
        <w:rPr>
          <w:rFonts w:ascii="PT Astra Serif" w:eastAsia="Calibri" w:hAnsi="PT Astra Serif"/>
          <w:bCs/>
          <w:i/>
          <w:sz w:val="24"/>
          <w:szCs w:val="24"/>
          <w:u w:val="single"/>
        </w:rPr>
        <w:lastRenderedPageBreak/>
        <w:t xml:space="preserve">Строительство </w:t>
      </w:r>
      <w:r w:rsidR="00E76E83">
        <w:rPr>
          <w:rFonts w:ascii="PT Astra Serif" w:eastAsia="Calibri" w:hAnsi="PT Astra Serif"/>
          <w:bCs/>
          <w:i/>
          <w:sz w:val="24"/>
          <w:szCs w:val="24"/>
          <w:u w:val="single"/>
        </w:rPr>
        <w:t>и реконструкция</w:t>
      </w:r>
      <w:r w:rsidRPr="00001B29">
        <w:rPr>
          <w:rFonts w:ascii="PT Astra Serif" w:eastAsia="Calibri" w:hAnsi="PT Astra Serif"/>
          <w:bCs/>
          <w:i/>
          <w:sz w:val="24"/>
          <w:szCs w:val="24"/>
          <w:u w:val="single"/>
        </w:rPr>
        <w:t xml:space="preserve"> объектов транспортной инфраструктуры</w:t>
      </w:r>
    </w:p>
    <w:p w14:paraId="1BA97CA3" w14:textId="2E0D8AF1" w:rsidR="00E76E83" w:rsidRDefault="00E76E83" w:rsidP="00AE4A22">
      <w:pPr>
        <w:shd w:val="clear" w:color="auto" w:fill="FFFFFF"/>
        <w:spacing w:after="0" w:line="240" w:lineRule="auto"/>
        <w:ind w:firstLine="709"/>
        <w:jc w:val="both"/>
        <w:rPr>
          <w:rFonts w:ascii="PT Astra Serif" w:eastAsia="Calibri" w:hAnsi="PT Astra Serif"/>
          <w:bCs/>
          <w:sz w:val="24"/>
          <w:szCs w:val="24"/>
        </w:rPr>
      </w:pPr>
      <w:r>
        <w:rPr>
          <w:rFonts w:ascii="PT Astra Serif" w:eastAsia="Calibri" w:hAnsi="PT Astra Serif"/>
          <w:bCs/>
          <w:sz w:val="24"/>
          <w:szCs w:val="24"/>
        </w:rPr>
        <w:t xml:space="preserve">В 2024 году в соответствии с региональным проектом «Реализация мероприятий в рамках инфраструктурных проектов Тульской области» завершен масштабный инфраструктурный проект – строительство автодорожного мостового перехода через реку </w:t>
      </w:r>
      <w:proofErr w:type="spellStart"/>
      <w:r>
        <w:rPr>
          <w:rFonts w:ascii="PT Astra Serif" w:eastAsia="Calibri" w:hAnsi="PT Astra Serif"/>
          <w:bCs/>
          <w:sz w:val="24"/>
          <w:szCs w:val="24"/>
        </w:rPr>
        <w:t>Упу</w:t>
      </w:r>
      <w:proofErr w:type="spellEnd"/>
      <w:r>
        <w:rPr>
          <w:rFonts w:ascii="PT Astra Serif" w:eastAsia="Calibri" w:hAnsi="PT Astra Serif"/>
          <w:bCs/>
          <w:sz w:val="24"/>
          <w:szCs w:val="24"/>
        </w:rPr>
        <w:t xml:space="preserve">, имеющий </w:t>
      </w:r>
      <w:r w:rsidR="009B4790">
        <w:rPr>
          <w:rFonts w:ascii="PT Astra Serif" w:eastAsia="Calibri" w:hAnsi="PT Astra Serif"/>
          <w:bCs/>
          <w:sz w:val="24"/>
          <w:szCs w:val="24"/>
        </w:rPr>
        <w:t xml:space="preserve">кумулятивный </w:t>
      </w:r>
      <w:r>
        <w:rPr>
          <w:rFonts w:ascii="PT Astra Serif" w:eastAsia="Calibri" w:hAnsi="PT Astra Serif"/>
          <w:bCs/>
          <w:sz w:val="24"/>
          <w:szCs w:val="24"/>
        </w:rPr>
        <w:t>положительный эффект.</w:t>
      </w:r>
      <w:r w:rsidR="00AE4A22">
        <w:rPr>
          <w:rFonts w:ascii="PT Astra Serif" w:eastAsia="Calibri" w:hAnsi="PT Astra Serif"/>
          <w:bCs/>
          <w:sz w:val="24"/>
          <w:szCs w:val="24"/>
        </w:rPr>
        <w:t xml:space="preserve"> </w:t>
      </w:r>
      <w:r>
        <w:rPr>
          <w:rFonts w:ascii="PT Astra Serif" w:eastAsia="Calibri" w:hAnsi="PT Astra Serif"/>
          <w:bCs/>
          <w:sz w:val="24"/>
          <w:szCs w:val="24"/>
        </w:rPr>
        <w:t>Строительство первого эстакадного моста позволило соединить три крупных густонаселенных района Тулы - Зареченский округ с Привокзальным и Советским, а также</w:t>
      </w:r>
      <w:r w:rsidR="0075416E">
        <w:rPr>
          <w:rFonts w:ascii="PT Astra Serif" w:eastAsia="Calibri" w:hAnsi="PT Astra Serif"/>
          <w:bCs/>
          <w:sz w:val="24"/>
          <w:szCs w:val="24"/>
        </w:rPr>
        <w:t>,</w:t>
      </w:r>
      <w:r>
        <w:rPr>
          <w:rFonts w:ascii="PT Astra Serif" w:eastAsia="Calibri" w:hAnsi="PT Astra Serif"/>
          <w:bCs/>
          <w:sz w:val="24"/>
          <w:szCs w:val="24"/>
        </w:rPr>
        <w:t xml:space="preserve"> </w:t>
      </w:r>
      <w:r w:rsidR="009B4790">
        <w:rPr>
          <w:rFonts w:ascii="PT Astra Serif" w:eastAsia="Calibri" w:hAnsi="PT Astra Serif"/>
          <w:bCs/>
          <w:sz w:val="24"/>
          <w:szCs w:val="24"/>
        </w:rPr>
        <w:t>учитывая сосредоточение крупных промышленных и оборонных предприятий в центре города</w:t>
      </w:r>
      <w:r w:rsidR="0075416E">
        <w:rPr>
          <w:rFonts w:ascii="PT Astra Serif" w:eastAsia="Calibri" w:hAnsi="PT Astra Serif"/>
          <w:bCs/>
          <w:sz w:val="24"/>
          <w:szCs w:val="24"/>
        </w:rPr>
        <w:t>,</w:t>
      </w:r>
      <w:r w:rsidR="009B4790">
        <w:rPr>
          <w:rFonts w:ascii="PT Astra Serif" w:eastAsia="Calibri" w:hAnsi="PT Astra Serif"/>
          <w:bCs/>
          <w:sz w:val="24"/>
          <w:szCs w:val="24"/>
        </w:rPr>
        <w:t xml:space="preserve"> </w:t>
      </w:r>
      <w:r>
        <w:rPr>
          <w:rFonts w:ascii="PT Astra Serif" w:eastAsia="Calibri" w:hAnsi="PT Astra Serif"/>
          <w:bCs/>
          <w:sz w:val="24"/>
          <w:szCs w:val="24"/>
        </w:rPr>
        <w:t>снизить транспортную нагрузку</w:t>
      </w:r>
      <w:r w:rsidR="009B4790">
        <w:rPr>
          <w:rFonts w:ascii="PT Astra Serif" w:eastAsia="Calibri" w:hAnsi="PT Astra Serif"/>
          <w:bCs/>
          <w:sz w:val="24"/>
          <w:szCs w:val="24"/>
        </w:rPr>
        <w:t xml:space="preserve"> на действующую улично-дорожную сеть</w:t>
      </w:r>
      <w:r>
        <w:rPr>
          <w:rFonts w:ascii="PT Astra Serif" w:eastAsia="Calibri" w:hAnsi="PT Astra Serif"/>
          <w:bCs/>
          <w:sz w:val="24"/>
          <w:szCs w:val="24"/>
        </w:rPr>
        <w:t>. Затраты на реализацию объекта составили 3,6 млрд. руб</w:t>
      </w:r>
      <w:r w:rsidR="009B4790">
        <w:rPr>
          <w:rFonts w:ascii="PT Astra Serif" w:eastAsia="Calibri" w:hAnsi="PT Astra Serif"/>
          <w:bCs/>
          <w:sz w:val="24"/>
          <w:szCs w:val="24"/>
        </w:rPr>
        <w:t>лей</w:t>
      </w:r>
      <w:r>
        <w:rPr>
          <w:rFonts w:ascii="PT Astra Serif" w:eastAsia="Calibri" w:hAnsi="PT Astra Serif"/>
          <w:bCs/>
          <w:sz w:val="24"/>
          <w:szCs w:val="24"/>
        </w:rPr>
        <w:t xml:space="preserve">. </w:t>
      </w:r>
    </w:p>
    <w:p w14:paraId="501F47AA" w14:textId="1A10AFF4" w:rsidR="00E76E83" w:rsidRPr="00001B29" w:rsidRDefault="00AE4A22" w:rsidP="00E76E83">
      <w:pPr>
        <w:spacing w:after="0" w:line="240" w:lineRule="auto"/>
        <w:ind w:firstLine="709"/>
        <w:jc w:val="both"/>
        <w:rPr>
          <w:rFonts w:ascii="PT Astra Serif" w:eastAsia="Calibri" w:hAnsi="PT Astra Serif"/>
          <w:bCs/>
          <w:i/>
          <w:sz w:val="24"/>
          <w:szCs w:val="24"/>
          <w:u w:val="single"/>
        </w:rPr>
      </w:pPr>
      <w:r>
        <w:rPr>
          <w:rFonts w:ascii="PT Astra Serif" w:eastAsia="Calibri" w:hAnsi="PT Astra Serif"/>
          <w:bCs/>
          <w:sz w:val="24"/>
          <w:szCs w:val="24"/>
        </w:rPr>
        <w:t>Одновременно с этим</w:t>
      </w:r>
      <w:r w:rsidR="00E76E83">
        <w:rPr>
          <w:rFonts w:ascii="PT Astra Serif" w:eastAsia="Calibri" w:hAnsi="PT Astra Serif"/>
          <w:bCs/>
          <w:sz w:val="24"/>
          <w:szCs w:val="24"/>
        </w:rPr>
        <w:t xml:space="preserve"> </w:t>
      </w:r>
      <w:r>
        <w:rPr>
          <w:rFonts w:ascii="PT Astra Serif" w:eastAsia="Calibri" w:hAnsi="PT Astra Serif"/>
          <w:bCs/>
          <w:sz w:val="24"/>
          <w:szCs w:val="24"/>
        </w:rPr>
        <w:t>проведена</w:t>
      </w:r>
      <w:r w:rsidR="00E76E83">
        <w:rPr>
          <w:rFonts w:ascii="PT Astra Serif" w:eastAsia="Calibri" w:hAnsi="PT Astra Serif"/>
          <w:bCs/>
          <w:sz w:val="24"/>
          <w:szCs w:val="24"/>
        </w:rPr>
        <w:t xml:space="preserve"> реконструкци</w:t>
      </w:r>
      <w:r>
        <w:rPr>
          <w:rFonts w:ascii="PT Astra Serif" w:eastAsia="Calibri" w:hAnsi="PT Astra Serif"/>
          <w:bCs/>
          <w:sz w:val="24"/>
          <w:szCs w:val="24"/>
        </w:rPr>
        <w:t>я</w:t>
      </w:r>
      <w:r w:rsidR="00E76E83">
        <w:rPr>
          <w:rFonts w:ascii="PT Astra Serif" w:eastAsia="Calibri" w:hAnsi="PT Astra Serif"/>
          <w:bCs/>
          <w:sz w:val="24"/>
          <w:szCs w:val="24"/>
        </w:rPr>
        <w:t xml:space="preserve"> ул. Набережная </w:t>
      </w:r>
      <w:proofErr w:type="spellStart"/>
      <w:r w:rsidR="00E76E83">
        <w:rPr>
          <w:rFonts w:ascii="PT Astra Serif" w:eastAsia="Calibri" w:hAnsi="PT Astra Serif"/>
          <w:bCs/>
          <w:sz w:val="24"/>
          <w:szCs w:val="24"/>
        </w:rPr>
        <w:t>Дрейера</w:t>
      </w:r>
      <w:proofErr w:type="spellEnd"/>
      <w:r w:rsidR="00E76E83">
        <w:rPr>
          <w:rFonts w:ascii="PT Astra Serif" w:eastAsia="Calibri" w:hAnsi="PT Astra Serif"/>
          <w:bCs/>
          <w:sz w:val="24"/>
          <w:szCs w:val="24"/>
        </w:rPr>
        <w:t xml:space="preserve"> от </w:t>
      </w:r>
      <w:r w:rsidR="009B4790">
        <w:rPr>
          <w:rFonts w:ascii="PT Astra Serif" w:eastAsia="Calibri" w:hAnsi="PT Astra Serif"/>
          <w:bCs/>
          <w:sz w:val="24"/>
          <w:szCs w:val="24"/>
        </w:rPr>
        <w:t xml:space="preserve">возводимого </w:t>
      </w:r>
      <w:r w:rsidR="00E76E83">
        <w:rPr>
          <w:rFonts w:ascii="PT Astra Serif" w:eastAsia="Calibri" w:hAnsi="PT Astra Serif"/>
          <w:bCs/>
          <w:sz w:val="24"/>
          <w:szCs w:val="24"/>
        </w:rPr>
        <w:t xml:space="preserve">автодорожного мостового перехода через реку </w:t>
      </w:r>
      <w:proofErr w:type="spellStart"/>
      <w:r w:rsidR="00E76E83">
        <w:rPr>
          <w:rFonts w:ascii="PT Astra Serif" w:eastAsia="Calibri" w:hAnsi="PT Astra Serif"/>
          <w:bCs/>
          <w:sz w:val="24"/>
          <w:szCs w:val="24"/>
        </w:rPr>
        <w:t>Упу</w:t>
      </w:r>
      <w:proofErr w:type="spellEnd"/>
      <w:r w:rsidR="00E76E83">
        <w:rPr>
          <w:rFonts w:ascii="PT Astra Serif" w:eastAsia="Calibri" w:hAnsi="PT Astra Serif"/>
          <w:bCs/>
          <w:sz w:val="24"/>
          <w:szCs w:val="24"/>
        </w:rPr>
        <w:t xml:space="preserve"> до ул. Курковая.</w:t>
      </w:r>
    </w:p>
    <w:p w14:paraId="5B0D256A" w14:textId="77777777" w:rsidR="005065D7" w:rsidRDefault="005065D7" w:rsidP="00001B29">
      <w:pPr>
        <w:shd w:val="clear" w:color="auto" w:fill="FFFFFF"/>
        <w:spacing w:after="0" w:line="240" w:lineRule="auto"/>
        <w:ind w:firstLine="709"/>
        <w:jc w:val="both"/>
        <w:rPr>
          <w:rFonts w:ascii="PT Astra Serif" w:eastAsia="Calibri" w:hAnsi="PT Astra Serif"/>
          <w:bCs/>
          <w:sz w:val="24"/>
          <w:szCs w:val="24"/>
        </w:rPr>
      </w:pPr>
      <w:r>
        <w:rPr>
          <w:rFonts w:ascii="PT Astra Serif" w:eastAsia="Calibri" w:hAnsi="PT Astra Serif"/>
          <w:bCs/>
          <w:sz w:val="24"/>
          <w:szCs w:val="24"/>
        </w:rPr>
        <w:t xml:space="preserve">Завершено строительство 2-х дорог: </w:t>
      </w:r>
    </w:p>
    <w:p w14:paraId="2261397D" w14:textId="5DA610BA" w:rsidR="00E76E83" w:rsidRDefault="00E76E83" w:rsidP="00E76E83">
      <w:pPr>
        <w:tabs>
          <w:tab w:val="left" w:pos="0"/>
          <w:tab w:val="left" w:pos="851"/>
          <w:tab w:val="left" w:pos="993"/>
        </w:tabs>
        <w:spacing w:after="0" w:line="240" w:lineRule="auto"/>
        <w:ind w:firstLine="709"/>
        <w:jc w:val="both"/>
        <w:rPr>
          <w:rFonts w:ascii="PT Astra Serif" w:hAnsi="PT Astra Serif"/>
          <w:sz w:val="24"/>
          <w:szCs w:val="28"/>
          <w:lang w:bidi="ru-RU"/>
        </w:rPr>
      </w:pPr>
      <w:r w:rsidRPr="00E76E83">
        <w:rPr>
          <w:rFonts w:ascii="PT Astra Serif" w:hAnsi="PT Astra Serif"/>
          <w:sz w:val="24"/>
          <w:szCs w:val="28"/>
          <w:lang w:bidi="ru-RU"/>
        </w:rPr>
        <w:t xml:space="preserve">дороги, которая соединяет улицу Маршала Жукова с </w:t>
      </w:r>
      <w:r w:rsidR="009B4790">
        <w:rPr>
          <w:rFonts w:ascii="PT Astra Serif" w:hAnsi="PT Astra Serif"/>
          <w:sz w:val="24"/>
          <w:szCs w:val="28"/>
          <w:lang w:bidi="ru-RU"/>
        </w:rPr>
        <w:t xml:space="preserve">ЖК </w:t>
      </w:r>
      <w:r w:rsidRPr="00E76E83">
        <w:rPr>
          <w:rFonts w:ascii="PT Astra Serif" w:hAnsi="PT Astra Serif"/>
          <w:sz w:val="24"/>
          <w:szCs w:val="28"/>
          <w:lang w:bidi="ru-RU"/>
        </w:rPr>
        <w:t>«</w:t>
      </w:r>
      <w:r w:rsidR="009B4790" w:rsidRPr="00E76E83">
        <w:rPr>
          <w:rFonts w:ascii="PT Astra Serif" w:hAnsi="PT Astra Serif"/>
          <w:sz w:val="24"/>
          <w:szCs w:val="28"/>
          <w:lang w:bidi="ru-RU"/>
        </w:rPr>
        <w:t>Петровски</w:t>
      </w:r>
      <w:r w:rsidR="009B4790">
        <w:rPr>
          <w:rFonts w:ascii="PT Astra Serif" w:hAnsi="PT Astra Serif"/>
          <w:sz w:val="24"/>
          <w:szCs w:val="28"/>
          <w:lang w:bidi="ru-RU"/>
        </w:rPr>
        <w:t>й</w:t>
      </w:r>
      <w:r w:rsidR="009B4790" w:rsidRPr="00E76E83">
        <w:rPr>
          <w:rFonts w:ascii="PT Astra Serif" w:hAnsi="PT Astra Serif"/>
          <w:sz w:val="24"/>
          <w:szCs w:val="28"/>
          <w:lang w:bidi="ru-RU"/>
        </w:rPr>
        <w:t xml:space="preserve"> </w:t>
      </w:r>
      <w:r w:rsidRPr="00E76E83">
        <w:rPr>
          <w:rFonts w:ascii="PT Astra Serif" w:hAnsi="PT Astra Serif"/>
          <w:sz w:val="24"/>
          <w:szCs w:val="28"/>
          <w:lang w:bidi="ru-RU"/>
        </w:rPr>
        <w:t>квартал»</w:t>
      </w:r>
      <w:r>
        <w:rPr>
          <w:rFonts w:ascii="PT Astra Serif" w:hAnsi="PT Astra Serif"/>
          <w:sz w:val="24"/>
          <w:szCs w:val="28"/>
          <w:lang w:bidi="ru-RU"/>
        </w:rPr>
        <w:t>;</w:t>
      </w:r>
    </w:p>
    <w:p w14:paraId="06E72C0F" w14:textId="77777777" w:rsidR="00E76E83" w:rsidRPr="00E76E83" w:rsidRDefault="00E76E83" w:rsidP="00E76E83">
      <w:pPr>
        <w:tabs>
          <w:tab w:val="left" w:pos="0"/>
          <w:tab w:val="left" w:pos="851"/>
          <w:tab w:val="left" w:pos="993"/>
        </w:tabs>
        <w:spacing w:after="0" w:line="240" w:lineRule="auto"/>
        <w:ind w:firstLine="709"/>
        <w:jc w:val="both"/>
        <w:rPr>
          <w:rFonts w:ascii="PT Astra Serif" w:hAnsi="PT Astra Serif"/>
          <w:sz w:val="24"/>
          <w:szCs w:val="28"/>
          <w:lang w:bidi="ru-RU"/>
        </w:rPr>
      </w:pPr>
      <w:r>
        <w:rPr>
          <w:rFonts w:ascii="PT Astra Serif" w:hAnsi="PT Astra Serif"/>
          <w:sz w:val="24"/>
          <w:szCs w:val="28"/>
          <w:lang w:bidi="ru-RU"/>
        </w:rPr>
        <w:t>дороги</w:t>
      </w:r>
      <w:r w:rsidRPr="00E76E83">
        <w:rPr>
          <w:rFonts w:ascii="PT Astra Serif" w:hAnsi="PT Astra Serif"/>
          <w:sz w:val="24"/>
          <w:szCs w:val="28"/>
          <w:lang w:bidi="ru-RU"/>
        </w:rPr>
        <w:t xml:space="preserve"> от улицы Генерала </w:t>
      </w:r>
      <w:proofErr w:type="spellStart"/>
      <w:r w:rsidRPr="00E76E83">
        <w:rPr>
          <w:rFonts w:ascii="PT Astra Serif" w:hAnsi="PT Astra Serif"/>
          <w:sz w:val="24"/>
          <w:szCs w:val="28"/>
          <w:lang w:bidi="ru-RU"/>
        </w:rPr>
        <w:t>Маргелова</w:t>
      </w:r>
      <w:proofErr w:type="spellEnd"/>
      <w:r w:rsidRPr="00E76E83">
        <w:rPr>
          <w:rFonts w:ascii="PT Astra Serif" w:hAnsi="PT Astra Serif"/>
          <w:sz w:val="24"/>
          <w:szCs w:val="28"/>
          <w:lang w:bidi="ru-RU"/>
        </w:rPr>
        <w:t xml:space="preserve"> до Калужского шоссе.</w:t>
      </w:r>
    </w:p>
    <w:p w14:paraId="6D91DF0A" w14:textId="77777777" w:rsidR="00001B29" w:rsidRPr="00001B29" w:rsidRDefault="00001B29" w:rsidP="00001B29">
      <w:pPr>
        <w:shd w:val="clear" w:color="auto" w:fill="FFFFFF"/>
        <w:spacing w:after="0" w:line="240" w:lineRule="auto"/>
        <w:ind w:left="709"/>
        <w:jc w:val="both"/>
        <w:rPr>
          <w:rFonts w:ascii="PT Astra Serif" w:eastAsia="Calibri" w:hAnsi="PT Astra Serif"/>
          <w:i/>
          <w:color w:val="000000"/>
          <w:sz w:val="24"/>
          <w:szCs w:val="24"/>
          <w:u w:val="single"/>
          <w:shd w:val="clear" w:color="auto" w:fill="F7F7F7"/>
        </w:rPr>
      </w:pPr>
      <w:r w:rsidRPr="00001B29">
        <w:rPr>
          <w:rFonts w:ascii="PT Astra Serif" w:eastAsia="Calibri" w:hAnsi="PT Astra Serif"/>
          <w:i/>
          <w:sz w:val="24"/>
          <w:szCs w:val="24"/>
          <w:u w:val="single"/>
        </w:rPr>
        <w:t>Восстановление работоспособности ливневой канализации</w:t>
      </w:r>
    </w:p>
    <w:p w14:paraId="10266731" w14:textId="77777777" w:rsidR="00001B29" w:rsidRPr="00001B29" w:rsidRDefault="00001B29" w:rsidP="00001B29">
      <w:pPr>
        <w:shd w:val="clear" w:color="auto" w:fill="FFFFFF"/>
        <w:spacing w:after="0" w:line="240" w:lineRule="auto"/>
        <w:ind w:firstLine="709"/>
        <w:jc w:val="both"/>
        <w:rPr>
          <w:rFonts w:ascii="PT Astra Serif" w:eastAsia="Calibri" w:hAnsi="PT Astra Serif"/>
          <w:bCs/>
          <w:sz w:val="24"/>
          <w:szCs w:val="24"/>
        </w:rPr>
      </w:pPr>
      <w:r w:rsidRPr="00001B29">
        <w:rPr>
          <w:rFonts w:ascii="PT Astra Serif" w:eastAsia="Calibri" w:hAnsi="PT Astra Serif"/>
          <w:bCs/>
          <w:sz w:val="24"/>
          <w:szCs w:val="24"/>
        </w:rPr>
        <w:t>В 2024 году в рамках заключенных муниципальных контрактов выполнены работы по восстановлению работоспособности ливневой канализации на 8 объектах.</w:t>
      </w:r>
    </w:p>
    <w:p w14:paraId="2C516D49" w14:textId="77777777" w:rsidR="00001B29" w:rsidRPr="00001B29" w:rsidRDefault="00001B29" w:rsidP="00001B29">
      <w:pPr>
        <w:shd w:val="clear" w:color="auto" w:fill="FFFFFF"/>
        <w:spacing w:after="0" w:line="240" w:lineRule="auto"/>
        <w:ind w:firstLine="709"/>
        <w:jc w:val="both"/>
        <w:rPr>
          <w:rFonts w:ascii="PT Astra Serif" w:eastAsia="Calibri" w:hAnsi="PT Astra Serif"/>
          <w:bCs/>
          <w:sz w:val="24"/>
          <w:szCs w:val="24"/>
        </w:rPr>
      </w:pPr>
      <w:r w:rsidRPr="00001B29">
        <w:rPr>
          <w:rFonts w:ascii="PT Astra Serif" w:eastAsia="Calibri" w:hAnsi="PT Astra Serif"/>
          <w:bCs/>
          <w:sz w:val="24"/>
          <w:szCs w:val="24"/>
        </w:rPr>
        <w:t xml:space="preserve">МКУ «Центр организации дорожно-транспортной деятельности города Тулы» </w:t>
      </w:r>
      <w:r w:rsidR="005065D7">
        <w:rPr>
          <w:rFonts w:ascii="PT Astra Serif" w:eastAsia="Calibri" w:hAnsi="PT Astra Serif"/>
          <w:bCs/>
          <w:sz w:val="24"/>
          <w:szCs w:val="24"/>
        </w:rPr>
        <w:t xml:space="preserve">на постоянной основе </w:t>
      </w:r>
      <w:r w:rsidR="00924D5C">
        <w:rPr>
          <w:rFonts w:ascii="PT Astra Serif" w:eastAsia="Calibri" w:hAnsi="PT Astra Serif"/>
          <w:bCs/>
          <w:sz w:val="24"/>
          <w:szCs w:val="24"/>
        </w:rPr>
        <w:t>провод</w:t>
      </w:r>
      <w:r w:rsidR="005065D7">
        <w:rPr>
          <w:rFonts w:ascii="PT Astra Serif" w:eastAsia="Calibri" w:hAnsi="PT Astra Serif"/>
          <w:bCs/>
          <w:sz w:val="24"/>
          <w:szCs w:val="24"/>
        </w:rPr>
        <w:t>ятся</w:t>
      </w:r>
      <w:r w:rsidRPr="00001B29">
        <w:rPr>
          <w:rFonts w:ascii="PT Astra Serif" w:eastAsia="Calibri" w:hAnsi="PT Astra Serif"/>
          <w:bCs/>
          <w:sz w:val="24"/>
          <w:szCs w:val="24"/>
        </w:rPr>
        <w:t xml:space="preserve"> работы по прочистке сети ливневой канализации.</w:t>
      </w:r>
    </w:p>
    <w:p w14:paraId="4ADA62FC" w14:textId="77777777" w:rsidR="00001B29" w:rsidRPr="00001B29" w:rsidRDefault="00001B29" w:rsidP="00001B29">
      <w:pPr>
        <w:shd w:val="clear" w:color="auto" w:fill="FFFFFF"/>
        <w:spacing w:after="0" w:line="240" w:lineRule="auto"/>
        <w:ind w:firstLine="709"/>
        <w:jc w:val="both"/>
        <w:rPr>
          <w:rFonts w:ascii="PT Astra Serif" w:eastAsia="Calibri" w:hAnsi="PT Astra Serif"/>
          <w:bCs/>
          <w:sz w:val="24"/>
          <w:szCs w:val="24"/>
        </w:rPr>
      </w:pPr>
      <w:r w:rsidRPr="00001B29">
        <w:rPr>
          <w:rFonts w:ascii="PT Astra Serif" w:eastAsia="Calibri" w:hAnsi="PT Astra Serif"/>
          <w:bCs/>
          <w:sz w:val="24"/>
          <w:szCs w:val="24"/>
        </w:rPr>
        <w:t xml:space="preserve"> Всего с начала 2024 года прочищено более 1 500 м водоотводных кюветов и более 14 000 м сети ливневой канализации</w:t>
      </w:r>
      <w:r w:rsidR="00924D5C">
        <w:rPr>
          <w:rFonts w:ascii="PT Astra Serif" w:eastAsia="Calibri" w:hAnsi="PT Astra Serif"/>
          <w:bCs/>
          <w:sz w:val="24"/>
          <w:szCs w:val="24"/>
        </w:rPr>
        <w:t>.</w:t>
      </w:r>
      <w:r w:rsidRPr="00001B29">
        <w:rPr>
          <w:rFonts w:ascii="PT Astra Serif" w:eastAsia="Calibri" w:hAnsi="PT Astra Serif"/>
          <w:bCs/>
          <w:sz w:val="24"/>
          <w:szCs w:val="24"/>
        </w:rPr>
        <w:t xml:space="preserve"> </w:t>
      </w:r>
      <w:r w:rsidR="00924D5C">
        <w:rPr>
          <w:rFonts w:ascii="PT Astra Serif" w:eastAsia="Calibri" w:hAnsi="PT Astra Serif"/>
          <w:bCs/>
          <w:sz w:val="24"/>
          <w:szCs w:val="24"/>
        </w:rPr>
        <w:t>О</w:t>
      </w:r>
      <w:r w:rsidRPr="00001B29">
        <w:rPr>
          <w:rFonts w:ascii="PT Astra Serif" w:eastAsia="Calibri" w:hAnsi="PT Astra Serif"/>
          <w:bCs/>
          <w:sz w:val="24"/>
          <w:szCs w:val="24"/>
        </w:rPr>
        <w:t xml:space="preserve">чищены от ила и грязи смотровые и </w:t>
      </w:r>
      <w:proofErr w:type="spellStart"/>
      <w:r w:rsidRPr="00001B29">
        <w:rPr>
          <w:rFonts w:ascii="PT Astra Serif" w:eastAsia="Calibri" w:hAnsi="PT Astra Serif"/>
          <w:bCs/>
          <w:sz w:val="24"/>
          <w:szCs w:val="24"/>
        </w:rPr>
        <w:t>дождеприемные</w:t>
      </w:r>
      <w:proofErr w:type="spellEnd"/>
      <w:r w:rsidRPr="00001B29">
        <w:rPr>
          <w:rFonts w:ascii="PT Astra Serif" w:eastAsia="Calibri" w:hAnsi="PT Astra Serif"/>
          <w:bCs/>
          <w:sz w:val="24"/>
          <w:szCs w:val="24"/>
        </w:rPr>
        <w:t xml:space="preserve"> колодцы.  </w:t>
      </w:r>
    </w:p>
    <w:p w14:paraId="371432BE" w14:textId="77777777" w:rsidR="005F534E" w:rsidRPr="00001B29" w:rsidRDefault="00001B29" w:rsidP="005F534E">
      <w:pPr>
        <w:spacing w:after="0" w:line="240" w:lineRule="auto"/>
        <w:ind w:left="709"/>
        <w:jc w:val="both"/>
        <w:rPr>
          <w:rFonts w:ascii="PT Astra Serif" w:eastAsia="Calibri" w:hAnsi="PT Astra Serif"/>
          <w:i/>
          <w:sz w:val="24"/>
          <w:szCs w:val="24"/>
          <w:u w:val="single"/>
        </w:rPr>
      </w:pPr>
      <w:r w:rsidRPr="00001B29">
        <w:rPr>
          <w:rFonts w:ascii="PT Astra Serif" w:eastAsia="Calibri" w:hAnsi="PT Astra Serif"/>
          <w:i/>
          <w:sz w:val="24"/>
          <w:szCs w:val="24"/>
          <w:u w:val="single"/>
        </w:rPr>
        <w:t xml:space="preserve"> Организация дорожного движения</w:t>
      </w:r>
    </w:p>
    <w:p w14:paraId="1CEB6AA8" w14:textId="77777777" w:rsidR="00001B29" w:rsidRPr="00001B29" w:rsidRDefault="00001B29" w:rsidP="00001B29">
      <w:pPr>
        <w:spacing w:after="0" w:line="240" w:lineRule="auto"/>
        <w:ind w:firstLine="709"/>
        <w:jc w:val="both"/>
        <w:rPr>
          <w:rFonts w:ascii="PT Astra Serif" w:eastAsia="Times New Roman" w:hAnsi="PT Astra Serif"/>
          <w:bCs/>
          <w:sz w:val="24"/>
          <w:szCs w:val="24"/>
          <w:lang w:eastAsia="ru-RU"/>
        </w:rPr>
      </w:pPr>
      <w:r w:rsidRPr="00001B29">
        <w:rPr>
          <w:rFonts w:ascii="PT Astra Serif" w:eastAsia="Times New Roman" w:hAnsi="PT Astra Serif"/>
          <w:bCs/>
          <w:sz w:val="24"/>
          <w:szCs w:val="24"/>
          <w:lang w:eastAsia="ru-RU"/>
        </w:rPr>
        <w:t>В 2024 году проведена следующая работа:</w:t>
      </w:r>
    </w:p>
    <w:p w14:paraId="0E677B63" w14:textId="77777777" w:rsidR="00001B29" w:rsidRPr="00001B29" w:rsidRDefault="005F534E" w:rsidP="00001B29">
      <w:pPr>
        <w:spacing w:after="0" w:line="240" w:lineRule="auto"/>
        <w:ind w:firstLine="709"/>
        <w:jc w:val="both"/>
        <w:rPr>
          <w:rFonts w:ascii="PT Astra Serif" w:eastAsia="Times New Roman" w:hAnsi="PT Astra Serif"/>
          <w:bCs/>
          <w:sz w:val="24"/>
          <w:szCs w:val="24"/>
          <w:lang w:eastAsia="ru-RU"/>
        </w:rPr>
      </w:pPr>
      <w:r>
        <w:rPr>
          <w:rFonts w:ascii="PT Astra Serif" w:eastAsia="Times New Roman" w:hAnsi="PT Astra Serif"/>
          <w:bCs/>
          <w:sz w:val="24"/>
          <w:szCs w:val="24"/>
          <w:lang w:eastAsia="ru-RU"/>
        </w:rPr>
        <w:t>установлено 2</w:t>
      </w:r>
      <w:r w:rsidR="009B4790">
        <w:rPr>
          <w:rFonts w:ascii="PT Astra Serif" w:eastAsia="Times New Roman" w:hAnsi="PT Astra Serif"/>
          <w:bCs/>
          <w:sz w:val="24"/>
          <w:szCs w:val="24"/>
          <w:lang w:eastAsia="ru-RU"/>
        </w:rPr>
        <w:t> </w:t>
      </w:r>
      <w:r>
        <w:rPr>
          <w:rFonts w:ascii="PT Astra Serif" w:eastAsia="Times New Roman" w:hAnsi="PT Astra Serif"/>
          <w:bCs/>
          <w:sz w:val="24"/>
          <w:szCs w:val="24"/>
          <w:lang w:eastAsia="ru-RU"/>
        </w:rPr>
        <w:t>866 дорожных знаков</w:t>
      </w:r>
      <w:r w:rsidR="00001B29" w:rsidRPr="00001B29">
        <w:rPr>
          <w:rFonts w:ascii="PT Astra Serif" w:eastAsia="Times New Roman" w:hAnsi="PT Astra Serif"/>
          <w:bCs/>
          <w:sz w:val="24"/>
          <w:szCs w:val="24"/>
          <w:lang w:eastAsia="ru-RU"/>
        </w:rPr>
        <w:t>, заменено 3</w:t>
      </w:r>
      <w:r w:rsidR="009B4790">
        <w:rPr>
          <w:rFonts w:ascii="PT Astra Serif" w:eastAsia="Times New Roman" w:hAnsi="PT Astra Serif"/>
          <w:bCs/>
          <w:sz w:val="24"/>
          <w:szCs w:val="24"/>
          <w:lang w:eastAsia="ru-RU"/>
        </w:rPr>
        <w:t> </w:t>
      </w:r>
      <w:r w:rsidR="00001B29" w:rsidRPr="00001B29">
        <w:rPr>
          <w:rFonts w:ascii="PT Astra Serif" w:eastAsia="Times New Roman" w:hAnsi="PT Astra Serif"/>
          <w:bCs/>
          <w:sz w:val="24"/>
          <w:szCs w:val="24"/>
          <w:lang w:eastAsia="ru-RU"/>
        </w:rPr>
        <w:t>499 дорожных знаков;</w:t>
      </w:r>
    </w:p>
    <w:p w14:paraId="32F53BF7" w14:textId="77777777" w:rsidR="00001B29" w:rsidRPr="00001B29" w:rsidRDefault="00001B29" w:rsidP="00001B29">
      <w:pPr>
        <w:spacing w:after="0" w:line="240" w:lineRule="auto"/>
        <w:ind w:firstLine="709"/>
        <w:jc w:val="both"/>
        <w:rPr>
          <w:rFonts w:ascii="PT Astra Serif" w:eastAsia="Times New Roman" w:hAnsi="PT Astra Serif"/>
          <w:bCs/>
          <w:sz w:val="24"/>
          <w:szCs w:val="24"/>
          <w:lang w:eastAsia="ru-RU"/>
        </w:rPr>
      </w:pPr>
      <w:r w:rsidRPr="00001B29">
        <w:rPr>
          <w:rFonts w:ascii="PT Astra Serif" w:eastAsia="Times New Roman" w:hAnsi="PT Astra Serif"/>
          <w:bCs/>
          <w:sz w:val="24"/>
          <w:szCs w:val="24"/>
          <w:lang w:eastAsia="ru-RU"/>
        </w:rPr>
        <w:t>заменены 54</w:t>
      </w:r>
      <w:r w:rsidR="00295F0C">
        <w:rPr>
          <w:rFonts w:ascii="PT Astra Serif" w:eastAsia="Times New Roman" w:hAnsi="PT Astra Serif"/>
          <w:bCs/>
          <w:sz w:val="24"/>
          <w:szCs w:val="24"/>
          <w:lang w:eastAsia="ru-RU"/>
        </w:rPr>
        <w:t xml:space="preserve"> </w:t>
      </w:r>
      <w:r w:rsidRPr="00001B29">
        <w:rPr>
          <w:rFonts w:ascii="PT Astra Serif" w:eastAsia="Times New Roman" w:hAnsi="PT Astra Serif"/>
          <w:bCs/>
          <w:sz w:val="24"/>
          <w:szCs w:val="24"/>
          <w:lang w:eastAsia="ru-RU"/>
        </w:rPr>
        <w:t>остановочных павильона (в том числе 24 остановочных павильона в рамках нацпроекта «Безопасные качественные дороги»);</w:t>
      </w:r>
    </w:p>
    <w:p w14:paraId="050A32A6" w14:textId="77777777" w:rsidR="00001B29" w:rsidRPr="00001B29" w:rsidRDefault="00001B29" w:rsidP="00001B29">
      <w:pPr>
        <w:spacing w:after="0" w:line="240" w:lineRule="auto"/>
        <w:ind w:firstLine="709"/>
        <w:jc w:val="both"/>
        <w:rPr>
          <w:rFonts w:ascii="PT Astra Serif" w:eastAsia="Times New Roman" w:hAnsi="PT Astra Serif"/>
          <w:bCs/>
          <w:sz w:val="24"/>
          <w:szCs w:val="24"/>
          <w:lang w:eastAsia="ru-RU"/>
        </w:rPr>
      </w:pPr>
      <w:r w:rsidRPr="00001B29">
        <w:rPr>
          <w:rFonts w:ascii="PT Astra Serif" w:eastAsia="Times New Roman" w:hAnsi="PT Astra Serif"/>
          <w:bCs/>
          <w:sz w:val="24"/>
          <w:szCs w:val="24"/>
          <w:lang w:eastAsia="ru-RU"/>
        </w:rPr>
        <w:t>обеспечено обслуживание 23 тыс. дорожных знаков и 300 светофорн</w:t>
      </w:r>
      <w:r w:rsidR="00245CD7">
        <w:rPr>
          <w:rFonts w:ascii="PT Astra Serif" w:eastAsia="Times New Roman" w:hAnsi="PT Astra Serif"/>
          <w:bCs/>
          <w:sz w:val="24"/>
          <w:szCs w:val="24"/>
          <w:lang w:eastAsia="ru-RU"/>
        </w:rPr>
        <w:t>ых</w:t>
      </w:r>
      <w:r w:rsidRPr="00001B29">
        <w:rPr>
          <w:rFonts w:ascii="PT Astra Serif" w:eastAsia="Times New Roman" w:hAnsi="PT Astra Serif"/>
          <w:bCs/>
          <w:sz w:val="24"/>
          <w:szCs w:val="24"/>
          <w:lang w:eastAsia="ru-RU"/>
        </w:rPr>
        <w:t xml:space="preserve"> объект</w:t>
      </w:r>
      <w:r w:rsidR="00245CD7">
        <w:rPr>
          <w:rFonts w:ascii="PT Astra Serif" w:eastAsia="Times New Roman" w:hAnsi="PT Astra Serif"/>
          <w:bCs/>
          <w:sz w:val="24"/>
          <w:szCs w:val="24"/>
          <w:lang w:eastAsia="ru-RU"/>
        </w:rPr>
        <w:t>ов</w:t>
      </w:r>
      <w:r w:rsidRPr="00001B29">
        <w:rPr>
          <w:rFonts w:ascii="PT Astra Serif" w:eastAsia="Times New Roman" w:hAnsi="PT Astra Serif"/>
          <w:bCs/>
          <w:sz w:val="24"/>
          <w:szCs w:val="24"/>
          <w:lang w:eastAsia="ru-RU"/>
        </w:rPr>
        <w:t>;</w:t>
      </w:r>
    </w:p>
    <w:p w14:paraId="7345BB74" w14:textId="5A1B71F3" w:rsidR="00001B29" w:rsidRPr="00001B29" w:rsidRDefault="00001B29" w:rsidP="00001B29">
      <w:pPr>
        <w:spacing w:after="0" w:line="240" w:lineRule="auto"/>
        <w:ind w:firstLine="709"/>
        <w:jc w:val="both"/>
        <w:rPr>
          <w:rFonts w:ascii="PT Astra Serif" w:eastAsia="Times New Roman" w:hAnsi="PT Astra Serif"/>
          <w:bCs/>
          <w:sz w:val="24"/>
          <w:szCs w:val="24"/>
          <w:lang w:eastAsia="ru-RU"/>
        </w:rPr>
      </w:pPr>
      <w:r w:rsidRPr="00001B29">
        <w:rPr>
          <w:rFonts w:ascii="PT Astra Serif" w:eastAsia="Times New Roman" w:hAnsi="PT Astra Serif"/>
          <w:bCs/>
          <w:sz w:val="24"/>
          <w:szCs w:val="24"/>
          <w:lang w:eastAsia="ru-RU"/>
        </w:rPr>
        <w:t>нанесено 54 тыс.</w:t>
      </w:r>
      <w:r w:rsidR="00245CD7">
        <w:rPr>
          <w:rFonts w:ascii="PT Astra Serif" w:eastAsia="Times New Roman" w:hAnsi="PT Astra Serif"/>
          <w:bCs/>
          <w:sz w:val="24"/>
          <w:szCs w:val="24"/>
          <w:lang w:eastAsia="ru-RU"/>
        </w:rPr>
        <w:t> </w:t>
      </w:r>
      <w:r w:rsidRPr="00001B29">
        <w:rPr>
          <w:rFonts w:ascii="PT Astra Serif" w:eastAsia="Times New Roman" w:hAnsi="PT Astra Serif"/>
          <w:bCs/>
          <w:sz w:val="24"/>
          <w:szCs w:val="24"/>
          <w:lang w:eastAsia="ru-RU"/>
        </w:rPr>
        <w:t>кв.</w:t>
      </w:r>
      <w:r w:rsidR="00245CD7">
        <w:rPr>
          <w:rFonts w:ascii="PT Astra Serif" w:eastAsia="Times New Roman" w:hAnsi="PT Astra Serif"/>
          <w:bCs/>
          <w:sz w:val="24"/>
          <w:szCs w:val="24"/>
          <w:lang w:eastAsia="ru-RU"/>
        </w:rPr>
        <w:t> </w:t>
      </w:r>
      <w:r w:rsidRPr="00001B29">
        <w:rPr>
          <w:rFonts w:ascii="PT Astra Serif" w:eastAsia="Times New Roman" w:hAnsi="PT Astra Serif"/>
          <w:bCs/>
          <w:sz w:val="24"/>
          <w:szCs w:val="24"/>
          <w:lang w:eastAsia="ru-RU"/>
        </w:rPr>
        <w:t>м</w:t>
      </w:r>
      <w:r w:rsidR="00047ABF">
        <w:rPr>
          <w:rFonts w:ascii="PT Astra Serif" w:eastAsia="Times New Roman" w:hAnsi="PT Astra Serif"/>
          <w:bCs/>
          <w:sz w:val="24"/>
          <w:szCs w:val="24"/>
          <w:lang w:eastAsia="ru-RU"/>
        </w:rPr>
        <w:t>.</w:t>
      </w:r>
      <w:r w:rsidRPr="00001B29">
        <w:rPr>
          <w:rFonts w:ascii="PT Astra Serif" w:eastAsia="Times New Roman" w:hAnsi="PT Astra Serif"/>
          <w:bCs/>
          <w:sz w:val="24"/>
          <w:szCs w:val="24"/>
          <w:lang w:eastAsia="ru-RU"/>
        </w:rPr>
        <w:t xml:space="preserve"> горизонтальной дорожной разметки;</w:t>
      </w:r>
    </w:p>
    <w:p w14:paraId="55355756" w14:textId="77777777" w:rsidR="00001B29" w:rsidRDefault="00001B29" w:rsidP="00001B29">
      <w:pPr>
        <w:spacing w:after="0" w:line="240" w:lineRule="auto"/>
        <w:ind w:firstLine="709"/>
        <w:jc w:val="both"/>
        <w:rPr>
          <w:rFonts w:ascii="PT Astra Serif" w:eastAsia="Times New Roman" w:hAnsi="PT Astra Serif"/>
          <w:bCs/>
          <w:sz w:val="24"/>
          <w:szCs w:val="24"/>
          <w:lang w:eastAsia="ru-RU"/>
        </w:rPr>
      </w:pPr>
      <w:r w:rsidRPr="00001B29">
        <w:rPr>
          <w:rFonts w:ascii="PT Astra Serif" w:eastAsia="Times New Roman" w:hAnsi="PT Astra Serif"/>
          <w:bCs/>
          <w:sz w:val="24"/>
          <w:szCs w:val="24"/>
          <w:lang w:eastAsia="ru-RU"/>
        </w:rPr>
        <w:t>установлено 37 искусственных дорожных неровностей.</w:t>
      </w:r>
    </w:p>
    <w:p w14:paraId="7A64645E" w14:textId="77777777" w:rsidR="00001B29" w:rsidRPr="00001B29" w:rsidRDefault="00001B29" w:rsidP="00001B29">
      <w:pPr>
        <w:spacing w:after="0" w:line="240" w:lineRule="auto"/>
        <w:ind w:firstLine="709"/>
        <w:jc w:val="both"/>
        <w:rPr>
          <w:rFonts w:ascii="PT Astra Serif" w:eastAsia="Times New Roman" w:hAnsi="PT Astra Serif"/>
          <w:color w:val="000000"/>
          <w:sz w:val="24"/>
          <w:szCs w:val="24"/>
          <w:lang w:eastAsia="ru-RU"/>
        </w:rPr>
      </w:pPr>
      <w:r w:rsidRPr="00001B29">
        <w:rPr>
          <w:rFonts w:ascii="PT Astra Serif" w:eastAsia="Calibri" w:hAnsi="PT Astra Serif"/>
          <w:i/>
          <w:sz w:val="24"/>
          <w:szCs w:val="24"/>
          <w:u w:val="single"/>
        </w:rPr>
        <w:t>Внедрение в транспортную инфраструктуру современных цифровых технологий</w:t>
      </w:r>
    </w:p>
    <w:p w14:paraId="786B5A17" w14:textId="77777777" w:rsidR="00001B29" w:rsidRPr="00856452" w:rsidRDefault="00001B29" w:rsidP="00856452">
      <w:pPr>
        <w:tabs>
          <w:tab w:val="left" w:pos="0"/>
        </w:tabs>
        <w:spacing w:after="0" w:line="240" w:lineRule="auto"/>
        <w:ind w:firstLine="709"/>
        <w:jc w:val="both"/>
        <w:rPr>
          <w:rFonts w:ascii="PT Astra Serif" w:eastAsia="Calibri" w:hAnsi="PT Astra Serif"/>
          <w:sz w:val="24"/>
          <w:szCs w:val="24"/>
          <w:lang w:eastAsia="ru-RU"/>
        </w:rPr>
      </w:pPr>
      <w:r w:rsidRPr="00856452">
        <w:rPr>
          <w:rFonts w:ascii="PT Astra Serif" w:eastAsia="Calibri" w:hAnsi="PT Astra Serif"/>
          <w:sz w:val="24"/>
          <w:szCs w:val="24"/>
          <w:lang w:eastAsia="ru-RU"/>
        </w:rPr>
        <w:t>В 2024 году продолжена работа по внедрению «умных технологий» в транспортную систему города. Начиная с 2020 года в рамках проекта «Общесистемные меры развития дорожного хозяйства» в Тульской области в Туле внедрена интеллектуальная транспортная система.</w:t>
      </w:r>
    </w:p>
    <w:p w14:paraId="496C0C95" w14:textId="568D68FF" w:rsidR="00001B29" w:rsidRPr="00856452" w:rsidRDefault="00001B29" w:rsidP="00856452">
      <w:pPr>
        <w:tabs>
          <w:tab w:val="left" w:pos="0"/>
        </w:tabs>
        <w:spacing w:after="0" w:line="240" w:lineRule="auto"/>
        <w:ind w:firstLine="709"/>
        <w:jc w:val="both"/>
        <w:rPr>
          <w:rFonts w:ascii="PT Astra Serif" w:eastAsia="Calibri" w:hAnsi="PT Astra Serif"/>
          <w:sz w:val="24"/>
          <w:szCs w:val="24"/>
          <w:lang w:eastAsia="ru-RU"/>
        </w:rPr>
      </w:pPr>
      <w:r w:rsidRPr="00856452">
        <w:rPr>
          <w:rFonts w:ascii="PT Astra Serif" w:eastAsia="Calibri" w:hAnsi="PT Astra Serif"/>
          <w:sz w:val="24"/>
          <w:szCs w:val="24"/>
          <w:lang w:eastAsia="ru-RU"/>
        </w:rPr>
        <w:t>В 2024 году реконструировано 9 светофорных</w:t>
      </w:r>
      <w:r w:rsidR="00856452">
        <w:rPr>
          <w:rFonts w:ascii="PT Astra Serif" w:eastAsia="Calibri" w:hAnsi="PT Astra Serif"/>
          <w:sz w:val="24"/>
          <w:szCs w:val="24"/>
          <w:lang w:eastAsia="ru-RU"/>
        </w:rPr>
        <w:t xml:space="preserve"> объектов</w:t>
      </w:r>
      <w:r w:rsidRPr="00856452">
        <w:rPr>
          <w:rFonts w:ascii="PT Astra Serif" w:eastAsia="Calibri" w:hAnsi="PT Astra Serif"/>
          <w:sz w:val="24"/>
          <w:szCs w:val="24"/>
          <w:lang w:eastAsia="ru-RU"/>
        </w:rPr>
        <w:t xml:space="preserve">, на 14 перекрестках заменены контроллеры и детекторы </w:t>
      </w:r>
      <w:r w:rsidR="006D6A5A">
        <w:rPr>
          <w:rFonts w:ascii="PT Astra Serif" w:eastAsia="Calibri" w:hAnsi="PT Astra Serif"/>
          <w:sz w:val="24"/>
          <w:szCs w:val="24"/>
          <w:lang w:eastAsia="ru-RU"/>
        </w:rPr>
        <w:t xml:space="preserve">по </w:t>
      </w:r>
      <w:r w:rsidRPr="006D6A5A">
        <w:rPr>
          <w:rFonts w:ascii="PT Astra Serif" w:eastAsia="Calibri" w:hAnsi="PT Astra Serif"/>
          <w:sz w:val="24"/>
          <w:szCs w:val="24"/>
          <w:lang w:eastAsia="ru-RU"/>
        </w:rPr>
        <w:t>ул</w:t>
      </w:r>
      <w:r w:rsidR="009F77D0" w:rsidRPr="006D6A5A">
        <w:rPr>
          <w:rFonts w:ascii="PT Astra Serif" w:eastAsia="Calibri" w:hAnsi="PT Astra Serif"/>
          <w:sz w:val="24"/>
          <w:szCs w:val="24"/>
          <w:lang w:eastAsia="ru-RU"/>
        </w:rPr>
        <w:t>.</w:t>
      </w:r>
      <w:r w:rsidRPr="006D6A5A">
        <w:rPr>
          <w:rFonts w:ascii="PT Astra Serif" w:eastAsia="Calibri" w:hAnsi="PT Astra Serif"/>
          <w:sz w:val="24"/>
          <w:szCs w:val="24"/>
          <w:lang w:eastAsia="ru-RU"/>
        </w:rPr>
        <w:t xml:space="preserve"> Советская, </w:t>
      </w:r>
      <w:r w:rsidR="009F77D0" w:rsidRPr="006D6A5A">
        <w:rPr>
          <w:rFonts w:ascii="PT Astra Serif" w:eastAsia="Calibri" w:hAnsi="PT Astra Serif"/>
          <w:sz w:val="24"/>
          <w:szCs w:val="24"/>
          <w:lang w:eastAsia="ru-RU"/>
        </w:rPr>
        <w:t xml:space="preserve">ул. </w:t>
      </w:r>
      <w:proofErr w:type="spellStart"/>
      <w:r w:rsidRPr="006D6A5A">
        <w:rPr>
          <w:rFonts w:ascii="PT Astra Serif" w:eastAsia="Calibri" w:hAnsi="PT Astra Serif"/>
          <w:sz w:val="24"/>
          <w:szCs w:val="24"/>
          <w:lang w:eastAsia="ru-RU"/>
        </w:rPr>
        <w:t>Чмутова</w:t>
      </w:r>
      <w:proofErr w:type="spellEnd"/>
      <w:r w:rsidRPr="006D6A5A">
        <w:rPr>
          <w:rFonts w:ascii="PT Astra Serif" w:eastAsia="Calibri" w:hAnsi="PT Astra Serif"/>
          <w:sz w:val="24"/>
          <w:szCs w:val="24"/>
          <w:lang w:eastAsia="ru-RU"/>
        </w:rPr>
        <w:t xml:space="preserve">, </w:t>
      </w:r>
      <w:r w:rsidR="009F77D0" w:rsidRPr="006D6A5A">
        <w:rPr>
          <w:rFonts w:ascii="PT Astra Serif" w:eastAsia="Calibri" w:hAnsi="PT Astra Serif"/>
          <w:sz w:val="24"/>
          <w:szCs w:val="24"/>
          <w:lang w:eastAsia="ru-RU"/>
        </w:rPr>
        <w:t xml:space="preserve">ул. </w:t>
      </w:r>
      <w:proofErr w:type="spellStart"/>
      <w:r w:rsidRPr="006D6A5A">
        <w:rPr>
          <w:rFonts w:ascii="PT Astra Serif" w:eastAsia="Calibri" w:hAnsi="PT Astra Serif"/>
          <w:sz w:val="24"/>
          <w:szCs w:val="24"/>
          <w:lang w:eastAsia="ru-RU"/>
        </w:rPr>
        <w:t>Щекинское</w:t>
      </w:r>
      <w:proofErr w:type="spellEnd"/>
      <w:r w:rsidRPr="006D6A5A">
        <w:rPr>
          <w:rFonts w:ascii="PT Astra Serif" w:eastAsia="Calibri" w:hAnsi="PT Astra Serif"/>
          <w:sz w:val="24"/>
          <w:szCs w:val="24"/>
          <w:lang w:eastAsia="ru-RU"/>
        </w:rPr>
        <w:t xml:space="preserve"> шоссе, </w:t>
      </w:r>
      <w:r w:rsidR="009F77D0" w:rsidRPr="006D6A5A">
        <w:rPr>
          <w:rFonts w:ascii="PT Astra Serif" w:eastAsia="Calibri" w:hAnsi="PT Astra Serif"/>
          <w:sz w:val="24"/>
          <w:szCs w:val="24"/>
          <w:lang w:eastAsia="ru-RU"/>
        </w:rPr>
        <w:t xml:space="preserve">ул. </w:t>
      </w:r>
      <w:proofErr w:type="spellStart"/>
      <w:r w:rsidRPr="006D6A5A">
        <w:rPr>
          <w:rFonts w:ascii="PT Astra Serif" w:eastAsia="Calibri" w:hAnsi="PT Astra Serif"/>
          <w:sz w:val="24"/>
          <w:szCs w:val="24"/>
          <w:lang w:eastAsia="ru-RU"/>
        </w:rPr>
        <w:t>Веневское</w:t>
      </w:r>
      <w:proofErr w:type="spellEnd"/>
      <w:r w:rsidRPr="006D6A5A">
        <w:rPr>
          <w:rFonts w:ascii="PT Astra Serif" w:eastAsia="Calibri" w:hAnsi="PT Astra Serif"/>
          <w:sz w:val="24"/>
          <w:szCs w:val="24"/>
          <w:lang w:eastAsia="ru-RU"/>
        </w:rPr>
        <w:t xml:space="preserve"> шоссе.</w:t>
      </w:r>
    </w:p>
    <w:p w14:paraId="512B7D14" w14:textId="77777777" w:rsidR="00001B29" w:rsidRPr="00856452" w:rsidRDefault="00001B29" w:rsidP="00856452">
      <w:pPr>
        <w:tabs>
          <w:tab w:val="left" w:pos="0"/>
        </w:tabs>
        <w:spacing w:after="0" w:line="240" w:lineRule="auto"/>
        <w:ind w:firstLine="709"/>
        <w:jc w:val="both"/>
        <w:rPr>
          <w:rFonts w:ascii="PT Astra Serif" w:eastAsia="Calibri" w:hAnsi="PT Astra Serif"/>
          <w:sz w:val="24"/>
          <w:szCs w:val="24"/>
          <w:lang w:eastAsia="ru-RU"/>
        </w:rPr>
      </w:pPr>
      <w:r w:rsidRPr="00856452">
        <w:rPr>
          <w:rFonts w:ascii="PT Astra Serif" w:eastAsia="Calibri" w:hAnsi="PT Astra Serif"/>
          <w:sz w:val="24"/>
          <w:szCs w:val="24"/>
          <w:lang w:eastAsia="ru-RU"/>
        </w:rPr>
        <w:t>На конец 2024 года в интеллектуальную транспортную систему по городу Туле включено 102 «умных» светофорных объекта, 87 информационных табло на остановках общественного транспорта, обустроено 2 «Умных пешеходных перехода», 2 комплекса проекционной разметки, 2 динамических информационных табло.</w:t>
      </w:r>
    </w:p>
    <w:p w14:paraId="0C6A5703" w14:textId="77777777" w:rsidR="00001B29" w:rsidRDefault="00001B29" w:rsidP="00856452">
      <w:pPr>
        <w:tabs>
          <w:tab w:val="left" w:pos="0"/>
        </w:tabs>
        <w:spacing w:after="0" w:line="240" w:lineRule="auto"/>
        <w:ind w:firstLine="709"/>
        <w:jc w:val="both"/>
        <w:rPr>
          <w:rFonts w:ascii="PT Astra Serif" w:eastAsia="Times New Roman" w:hAnsi="PT Astra Serif"/>
          <w:color w:val="000000"/>
          <w:sz w:val="24"/>
          <w:szCs w:val="24"/>
          <w:lang w:eastAsia="ru-RU"/>
        </w:rPr>
      </w:pPr>
      <w:r w:rsidRPr="00856452">
        <w:rPr>
          <w:rFonts w:ascii="PT Astra Serif" w:eastAsia="Calibri" w:hAnsi="PT Astra Serif"/>
          <w:sz w:val="24"/>
          <w:szCs w:val="24"/>
          <w:lang w:eastAsia="ru-RU"/>
        </w:rPr>
        <w:t xml:space="preserve"> По основным направлениям внедрения: скорость передвижения транспорта, по сравнению с 2023</w:t>
      </w:r>
      <w:r w:rsidR="00023FE3" w:rsidRPr="00023FE3">
        <w:rPr>
          <w:rFonts w:ascii="PT Astra Serif" w:eastAsia="Calibri" w:hAnsi="PT Astra Serif"/>
          <w:sz w:val="24"/>
          <w:szCs w:val="24"/>
          <w:lang w:eastAsia="ru-RU"/>
        </w:rPr>
        <w:t xml:space="preserve"> </w:t>
      </w:r>
      <w:r w:rsidR="00023FE3">
        <w:rPr>
          <w:rFonts w:ascii="PT Astra Serif" w:eastAsia="Calibri" w:hAnsi="PT Astra Serif"/>
          <w:sz w:val="24"/>
          <w:szCs w:val="24"/>
          <w:lang w:eastAsia="ru-RU"/>
        </w:rPr>
        <w:t>годом</w:t>
      </w:r>
      <w:r w:rsidRPr="00856452">
        <w:rPr>
          <w:rFonts w:ascii="PT Astra Serif" w:eastAsia="Calibri" w:hAnsi="PT Astra Serif"/>
          <w:sz w:val="24"/>
          <w:szCs w:val="24"/>
          <w:lang w:eastAsia="ru-RU"/>
        </w:rPr>
        <w:t xml:space="preserve">, увеличилась в среднем на 6%, пропускная способность улично-дорожной сети </w:t>
      </w:r>
      <w:r w:rsidR="00245CD7">
        <w:rPr>
          <w:rFonts w:ascii="PT Astra Serif" w:eastAsia="Calibri" w:hAnsi="PT Astra Serif"/>
          <w:sz w:val="24"/>
          <w:szCs w:val="24"/>
          <w:lang w:eastAsia="ru-RU"/>
        </w:rPr>
        <w:t xml:space="preserve">– </w:t>
      </w:r>
      <w:r w:rsidRPr="00856452">
        <w:rPr>
          <w:rFonts w:ascii="PT Astra Serif" w:eastAsia="Calibri" w:hAnsi="PT Astra Serif"/>
          <w:sz w:val="24"/>
          <w:szCs w:val="24"/>
          <w:lang w:eastAsia="ru-RU"/>
        </w:rPr>
        <w:t xml:space="preserve">на 8%, среднесуточная интенсивность движения возросла на 12%. </w:t>
      </w:r>
      <w:r w:rsidRPr="00245CD7">
        <w:rPr>
          <w:rFonts w:ascii="PT Astra Serif" w:eastAsia="Calibri" w:hAnsi="PT Astra Serif"/>
          <w:sz w:val="24"/>
          <w:szCs w:val="24"/>
          <w:lang w:eastAsia="ru-RU"/>
        </w:rPr>
        <w:t>В перспективе при расширении зоны</w:t>
      </w:r>
      <w:r w:rsidRPr="00245CD7">
        <w:rPr>
          <w:rFonts w:ascii="PT Astra Serif" w:eastAsia="Times New Roman" w:hAnsi="PT Astra Serif"/>
          <w:color w:val="000000"/>
          <w:sz w:val="24"/>
          <w:szCs w:val="24"/>
          <w:lang w:eastAsia="ru-RU"/>
        </w:rPr>
        <w:t xml:space="preserve"> внедрения системы комплексного управления городом как единым целым </w:t>
      </w:r>
      <w:r w:rsidR="009F77D0" w:rsidRPr="00245CD7">
        <w:rPr>
          <w:rFonts w:ascii="PT Astra Serif" w:eastAsia="Times New Roman" w:hAnsi="PT Astra Serif"/>
          <w:color w:val="000000"/>
          <w:sz w:val="24"/>
          <w:szCs w:val="24"/>
          <w:lang w:eastAsia="ru-RU"/>
        </w:rPr>
        <w:t>данные</w:t>
      </w:r>
      <w:r w:rsidRPr="00245CD7">
        <w:rPr>
          <w:rFonts w:ascii="PT Astra Serif" w:eastAsia="Times New Roman" w:hAnsi="PT Astra Serif"/>
          <w:color w:val="000000"/>
          <w:sz w:val="24"/>
          <w:szCs w:val="24"/>
          <w:lang w:eastAsia="ru-RU"/>
        </w:rPr>
        <w:t xml:space="preserve"> показатели будут улучшаться.</w:t>
      </w:r>
    </w:p>
    <w:p w14:paraId="6698D366" w14:textId="77777777" w:rsidR="00001B29" w:rsidRPr="00001B29" w:rsidRDefault="00001B29" w:rsidP="00001B29">
      <w:pPr>
        <w:spacing w:after="0" w:line="240" w:lineRule="auto"/>
        <w:ind w:firstLine="709"/>
        <w:jc w:val="both"/>
        <w:rPr>
          <w:rFonts w:ascii="PT Astra Serif" w:eastAsia="Calibri" w:hAnsi="PT Astra Serif"/>
          <w:i/>
          <w:sz w:val="24"/>
          <w:szCs w:val="24"/>
          <w:u w:val="single"/>
        </w:rPr>
      </w:pPr>
      <w:r w:rsidRPr="00001B29">
        <w:rPr>
          <w:rFonts w:ascii="PT Astra Serif" w:eastAsia="Calibri" w:hAnsi="PT Astra Serif"/>
          <w:i/>
          <w:sz w:val="24"/>
          <w:szCs w:val="24"/>
          <w:u w:val="single"/>
        </w:rPr>
        <w:t>Транспортное обслуживание населения</w:t>
      </w:r>
    </w:p>
    <w:p w14:paraId="0FF2CA92" w14:textId="77777777" w:rsidR="00403D07" w:rsidRPr="00874AA2" w:rsidRDefault="00001B29" w:rsidP="00403D07">
      <w:pPr>
        <w:tabs>
          <w:tab w:val="left" w:pos="0"/>
        </w:tabs>
        <w:spacing w:after="0" w:line="240" w:lineRule="auto"/>
        <w:ind w:firstLine="709"/>
        <w:jc w:val="both"/>
        <w:rPr>
          <w:rFonts w:ascii="PT Astra Serif" w:eastAsia="Calibri" w:hAnsi="PT Astra Serif"/>
          <w:sz w:val="24"/>
          <w:szCs w:val="24"/>
          <w:lang w:eastAsia="ru-RU"/>
        </w:rPr>
      </w:pPr>
      <w:r w:rsidRPr="00874AA2">
        <w:rPr>
          <w:rFonts w:ascii="PT Astra Serif" w:eastAsia="Calibri" w:hAnsi="PT Astra Serif"/>
          <w:sz w:val="24"/>
          <w:szCs w:val="24"/>
          <w:lang w:eastAsia="ru-RU"/>
        </w:rPr>
        <w:t xml:space="preserve">В 2024 году проведены мероприятия по улучшению качества транспортного обслуживания населения. </w:t>
      </w:r>
      <w:r w:rsidR="00403D07">
        <w:rPr>
          <w:rFonts w:ascii="PT Astra Serif" w:eastAsia="Calibri" w:hAnsi="PT Astra Serif"/>
          <w:sz w:val="24"/>
          <w:szCs w:val="24"/>
          <w:lang w:eastAsia="ru-RU"/>
        </w:rPr>
        <w:t>В</w:t>
      </w:r>
      <w:r w:rsidR="00403D07" w:rsidRPr="00874AA2">
        <w:rPr>
          <w:rFonts w:ascii="PT Astra Serif" w:eastAsia="Calibri" w:hAnsi="PT Astra Serif"/>
          <w:sz w:val="24"/>
          <w:szCs w:val="24"/>
          <w:lang w:eastAsia="ru-RU"/>
        </w:rPr>
        <w:t>ыпуск автобусов на маршруты увеличен с 247 ед. до 286 ед., что позволило скорректировать расписание движения транспорта с организацией дополнительных рейсов в вечернее время и повысило качество транспортного обслуживания населения.</w:t>
      </w:r>
    </w:p>
    <w:p w14:paraId="705206B2" w14:textId="77777777" w:rsidR="00001B29" w:rsidRPr="00874AA2" w:rsidRDefault="00001B29" w:rsidP="00874AA2">
      <w:pPr>
        <w:tabs>
          <w:tab w:val="left" w:pos="0"/>
        </w:tabs>
        <w:spacing w:after="0" w:line="240" w:lineRule="auto"/>
        <w:ind w:firstLine="709"/>
        <w:jc w:val="both"/>
        <w:rPr>
          <w:rFonts w:ascii="PT Astra Serif" w:eastAsia="Calibri" w:hAnsi="PT Astra Serif"/>
          <w:sz w:val="24"/>
          <w:szCs w:val="24"/>
          <w:lang w:eastAsia="ru-RU"/>
        </w:rPr>
      </w:pPr>
      <w:r w:rsidRPr="00874AA2">
        <w:rPr>
          <w:rFonts w:ascii="PT Astra Serif" w:eastAsia="Calibri" w:hAnsi="PT Astra Serif"/>
          <w:sz w:val="24"/>
          <w:szCs w:val="24"/>
          <w:lang w:eastAsia="ru-RU"/>
        </w:rPr>
        <w:t xml:space="preserve">Организована работа </w:t>
      </w:r>
      <w:r w:rsidR="00874AA2" w:rsidRPr="00874AA2">
        <w:rPr>
          <w:rFonts w:ascii="PT Astra Serif" w:eastAsia="Calibri" w:hAnsi="PT Astra Serif"/>
          <w:sz w:val="24"/>
          <w:szCs w:val="24"/>
          <w:lang w:eastAsia="ru-RU"/>
        </w:rPr>
        <w:t xml:space="preserve">7 </w:t>
      </w:r>
      <w:r w:rsidR="009B4790">
        <w:rPr>
          <w:rFonts w:ascii="PT Astra Serif" w:eastAsia="Calibri" w:hAnsi="PT Astra Serif"/>
          <w:sz w:val="24"/>
          <w:szCs w:val="24"/>
          <w:lang w:eastAsia="ru-RU"/>
        </w:rPr>
        <w:t xml:space="preserve">новых </w:t>
      </w:r>
      <w:r w:rsidRPr="00874AA2">
        <w:rPr>
          <w:rFonts w:ascii="PT Astra Serif" w:eastAsia="Calibri" w:hAnsi="PT Astra Serif"/>
          <w:sz w:val="24"/>
          <w:szCs w:val="24"/>
          <w:lang w:eastAsia="ru-RU"/>
        </w:rPr>
        <w:t>автобусных маршрутов по регулируемому тарифу</w:t>
      </w:r>
      <w:r w:rsidR="00874AA2" w:rsidRPr="00874AA2">
        <w:rPr>
          <w:rFonts w:ascii="PT Astra Serif" w:eastAsia="Calibri" w:hAnsi="PT Astra Serif"/>
          <w:sz w:val="24"/>
          <w:szCs w:val="24"/>
          <w:lang w:eastAsia="ru-RU"/>
        </w:rPr>
        <w:t>:</w:t>
      </w:r>
      <w:r w:rsidRPr="00874AA2">
        <w:rPr>
          <w:rFonts w:ascii="PT Astra Serif" w:eastAsia="Calibri" w:hAnsi="PT Astra Serif"/>
          <w:sz w:val="24"/>
          <w:szCs w:val="24"/>
          <w:lang w:eastAsia="ru-RU"/>
        </w:rPr>
        <w:t xml:space="preserve"> </w:t>
      </w:r>
    </w:p>
    <w:p w14:paraId="15D7DBB2" w14:textId="77777777" w:rsidR="00001B29" w:rsidRPr="00874AA2" w:rsidRDefault="00001B29" w:rsidP="00874AA2">
      <w:pPr>
        <w:tabs>
          <w:tab w:val="left" w:pos="0"/>
        </w:tabs>
        <w:spacing w:after="0" w:line="240" w:lineRule="auto"/>
        <w:ind w:firstLine="709"/>
        <w:jc w:val="both"/>
        <w:rPr>
          <w:rFonts w:ascii="PT Astra Serif" w:eastAsia="Calibri" w:hAnsi="PT Astra Serif"/>
          <w:sz w:val="24"/>
          <w:szCs w:val="24"/>
          <w:lang w:eastAsia="ru-RU"/>
        </w:rPr>
      </w:pPr>
      <w:r w:rsidRPr="00874AA2">
        <w:rPr>
          <w:rFonts w:ascii="PT Astra Serif" w:eastAsia="Calibri" w:hAnsi="PT Astra Serif"/>
          <w:sz w:val="24"/>
          <w:szCs w:val="24"/>
          <w:lang w:eastAsia="ru-RU"/>
        </w:rPr>
        <w:t>№ 68 «Автовокзал-Онкологический центр»;</w:t>
      </w:r>
    </w:p>
    <w:p w14:paraId="1513E70D" w14:textId="77777777" w:rsidR="00001B29" w:rsidRPr="00874AA2" w:rsidRDefault="00001B29" w:rsidP="00874AA2">
      <w:pPr>
        <w:tabs>
          <w:tab w:val="left" w:pos="0"/>
        </w:tabs>
        <w:spacing w:after="0" w:line="240" w:lineRule="auto"/>
        <w:ind w:firstLine="709"/>
        <w:jc w:val="both"/>
        <w:rPr>
          <w:rFonts w:ascii="PT Astra Serif" w:eastAsia="Calibri" w:hAnsi="PT Astra Serif"/>
          <w:sz w:val="24"/>
          <w:szCs w:val="24"/>
          <w:lang w:eastAsia="ru-RU"/>
        </w:rPr>
      </w:pPr>
      <w:r w:rsidRPr="00874AA2">
        <w:rPr>
          <w:rFonts w:ascii="PT Astra Serif" w:eastAsia="Calibri" w:hAnsi="PT Astra Serif"/>
          <w:sz w:val="24"/>
          <w:szCs w:val="24"/>
          <w:lang w:eastAsia="ru-RU"/>
        </w:rPr>
        <w:lastRenderedPageBreak/>
        <w:t xml:space="preserve">№ 32Л «ЖК «Пряничная Слобода» – Тульский областной онкологический диспансер» (на замену коммерческого маршрута </w:t>
      </w:r>
      <w:r w:rsidR="00403D07">
        <w:rPr>
          <w:rFonts w:ascii="PT Astra Serif" w:eastAsia="Calibri" w:hAnsi="PT Astra Serif"/>
          <w:sz w:val="24"/>
          <w:szCs w:val="24"/>
          <w:lang w:eastAsia="ru-RU"/>
        </w:rPr>
        <w:t>№ </w:t>
      </w:r>
      <w:r w:rsidRPr="00874AA2">
        <w:rPr>
          <w:rFonts w:ascii="PT Astra Serif" w:eastAsia="Calibri" w:hAnsi="PT Astra Serif"/>
          <w:sz w:val="24"/>
          <w:szCs w:val="24"/>
          <w:lang w:eastAsia="ru-RU"/>
        </w:rPr>
        <w:t>32);</w:t>
      </w:r>
    </w:p>
    <w:p w14:paraId="379397B8" w14:textId="77777777" w:rsidR="00001B29" w:rsidRPr="00874AA2" w:rsidRDefault="00001B29" w:rsidP="00874AA2">
      <w:pPr>
        <w:tabs>
          <w:tab w:val="left" w:pos="0"/>
        </w:tabs>
        <w:spacing w:after="0" w:line="240" w:lineRule="auto"/>
        <w:ind w:firstLine="709"/>
        <w:jc w:val="both"/>
        <w:rPr>
          <w:rFonts w:ascii="PT Astra Serif" w:eastAsia="Calibri" w:hAnsi="PT Astra Serif"/>
          <w:sz w:val="24"/>
          <w:szCs w:val="24"/>
          <w:lang w:eastAsia="ru-RU"/>
        </w:rPr>
      </w:pPr>
      <w:r w:rsidRPr="00874AA2">
        <w:rPr>
          <w:rFonts w:ascii="PT Astra Serif" w:eastAsia="Calibri" w:hAnsi="PT Astra Serif"/>
          <w:sz w:val="24"/>
          <w:szCs w:val="24"/>
          <w:lang w:eastAsia="ru-RU"/>
        </w:rPr>
        <w:t>№ 35Л «</w:t>
      </w:r>
      <w:proofErr w:type="spellStart"/>
      <w:r w:rsidRPr="00874AA2">
        <w:rPr>
          <w:rFonts w:ascii="PT Astra Serif" w:eastAsia="Calibri" w:hAnsi="PT Astra Serif"/>
          <w:sz w:val="24"/>
          <w:szCs w:val="24"/>
          <w:lang w:eastAsia="ru-RU"/>
        </w:rPr>
        <w:t>Матвеевские</w:t>
      </w:r>
      <w:proofErr w:type="spellEnd"/>
      <w:r w:rsidRPr="00874AA2">
        <w:rPr>
          <w:rFonts w:ascii="PT Astra Serif" w:eastAsia="Calibri" w:hAnsi="PT Astra Serif"/>
          <w:sz w:val="24"/>
          <w:szCs w:val="24"/>
          <w:lang w:eastAsia="ru-RU"/>
        </w:rPr>
        <w:t xml:space="preserve"> Дачи – пос. </w:t>
      </w:r>
      <w:proofErr w:type="spellStart"/>
      <w:r w:rsidRPr="00874AA2">
        <w:rPr>
          <w:rFonts w:ascii="PT Astra Serif" w:eastAsia="Calibri" w:hAnsi="PT Astra Serif"/>
          <w:sz w:val="24"/>
          <w:szCs w:val="24"/>
          <w:lang w:eastAsia="ru-RU"/>
        </w:rPr>
        <w:t>Михалково</w:t>
      </w:r>
      <w:proofErr w:type="spellEnd"/>
      <w:r w:rsidRPr="00874AA2">
        <w:rPr>
          <w:rFonts w:ascii="PT Astra Serif" w:eastAsia="Calibri" w:hAnsi="PT Astra Serif"/>
          <w:sz w:val="24"/>
          <w:szCs w:val="24"/>
          <w:lang w:eastAsia="ru-RU"/>
        </w:rPr>
        <w:t xml:space="preserve">» (на замену коммерческого маршрута </w:t>
      </w:r>
      <w:r w:rsidR="00403D07">
        <w:rPr>
          <w:rFonts w:ascii="PT Astra Serif" w:eastAsia="Calibri" w:hAnsi="PT Astra Serif"/>
          <w:sz w:val="24"/>
          <w:szCs w:val="24"/>
          <w:lang w:eastAsia="ru-RU"/>
        </w:rPr>
        <w:t>№ </w:t>
      </w:r>
      <w:r w:rsidRPr="00874AA2">
        <w:rPr>
          <w:rFonts w:ascii="PT Astra Serif" w:eastAsia="Calibri" w:hAnsi="PT Astra Serif"/>
          <w:sz w:val="24"/>
          <w:szCs w:val="24"/>
          <w:lang w:eastAsia="ru-RU"/>
        </w:rPr>
        <w:t>35);</w:t>
      </w:r>
    </w:p>
    <w:p w14:paraId="343037F3" w14:textId="77777777" w:rsidR="00001B29" w:rsidRPr="00874AA2" w:rsidRDefault="00001B29" w:rsidP="00874AA2">
      <w:pPr>
        <w:tabs>
          <w:tab w:val="left" w:pos="0"/>
        </w:tabs>
        <w:spacing w:after="0" w:line="240" w:lineRule="auto"/>
        <w:ind w:firstLine="709"/>
        <w:jc w:val="both"/>
        <w:rPr>
          <w:rFonts w:ascii="PT Astra Serif" w:eastAsia="Calibri" w:hAnsi="PT Astra Serif"/>
          <w:sz w:val="24"/>
          <w:szCs w:val="24"/>
          <w:lang w:eastAsia="ru-RU"/>
        </w:rPr>
      </w:pPr>
      <w:r w:rsidRPr="00874AA2">
        <w:rPr>
          <w:rFonts w:ascii="PT Astra Serif" w:eastAsia="Calibri" w:hAnsi="PT Astra Serif"/>
          <w:sz w:val="24"/>
          <w:szCs w:val="24"/>
          <w:lang w:eastAsia="ru-RU"/>
        </w:rPr>
        <w:t>№ 30Л «пос. Озерный-Автовокзал»;</w:t>
      </w:r>
    </w:p>
    <w:p w14:paraId="38DF3168" w14:textId="77777777" w:rsidR="00001B29" w:rsidRPr="00874AA2" w:rsidRDefault="00001B29" w:rsidP="00874AA2">
      <w:pPr>
        <w:tabs>
          <w:tab w:val="left" w:pos="0"/>
        </w:tabs>
        <w:spacing w:after="0" w:line="240" w:lineRule="auto"/>
        <w:ind w:firstLine="709"/>
        <w:jc w:val="both"/>
        <w:rPr>
          <w:rFonts w:ascii="PT Astra Serif" w:eastAsia="Calibri" w:hAnsi="PT Astra Serif"/>
          <w:sz w:val="24"/>
          <w:szCs w:val="24"/>
          <w:lang w:eastAsia="ru-RU"/>
        </w:rPr>
      </w:pPr>
      <w:r w:rsidRPr="00874AA2">
        <w:rPr>
          <w:rFonts w:ascii="PT Astra Serif" w:eastAsia="Calibri" w:hAnsi="PT Astra Serif"/>
          <w:sz w:val="24"/>
          <w:szCs w:val="24"/>
          <w:lang w:eastAsia="ru-RU"/>
        </w:rPr>
        <w:t>№ 83 «</w:t>
      </w:r>
      <w:proofErr w:type="spellStart"/>
      <w:r w:rsidRPr="00874AA2">
        <w:rPr>
          <w:rFonts w:ascii="PT Astra Serif" w:eastAsia="Calibri" w:hAnsi="PT Astra Serif"/>
          <w:sz w:val="24"/>
          <w:szCs w:val="24"/>
          <w:lang w:eastAsia="ru-RU"/>
        </w:rPr>
        <w:t>мкр</w:t>
      </w:r>
      <w:proofErr w:type="spellEnd"/>
      <w:r w:rsidRPr="00874AA2">
        <w:rPr>
          <w:rFonts w:ascii="PT Astra Serif" w:eastAsia="Calibri" w:hAnsi="PT Astra Serif"/>
          <w:sz w:val="24"/>
          <w:szCs w:val="24"/>
          <w:lang w:eastAsia="ru-RU"/>
        </w:rPr>
        <w:t>. Петровский - Московский вокзал»;</w:t>
      </w:r>
    </w:p>
    <w:p w14:paraId="65772B3C" w14:textId="77777777" w:rsidR="00001B29" w:rsidRPr="00874AA2" w:rsidRDefault="00001B29" w:rsidP="00874AA2">
      <w:pPr>
        <w:tabs>
          <w:tab w:val="left" w:pos="0"/>
        </w:tabs>
        <w:spacing w:after="0" w:line="240" w:lineRule="auto"/>
        <w:ind w:firstLine="709"/>
        <w:jc w:val="both"/>
        <w:rPr>
          <w:rFonts w:ascii="PT Astra Serif" w:eastAsia="Calibri" w:hAnsi="PT Astra Serif"/>
          <w:sz w:val="24"/>
          <w:szCs w:val="24"/>
          <w:lang w:eastAsia="ru-RU"/>
        </w:rPr>
      </w:pPr>
      <w:r w:rsidRPr="00874AA2">
        <w:rPr>
          <w:rFonts w:ascii="PT Astra Serif" w:eastAsia="Calibri" w:hAnsi="PT Astra Serif"/>
          <w:sz w:val="24"/>
          <w:szCs w:val="24"/>
          <w:lang w:eastAsia="ru-RU"/>
        </w:rPr>
        <w:t>№ 76 «п. Южный – п. Прилепы»;</w:t>
      </w:r>
    </w:p>
    <w:p w14:paraId="27C28F70" w14:textId="77777777" w:rsidR="00001B29" w:rsidRPr="00874AA2" w:rsidRDefault="00001B29" w:rsidP="00874AA2">
      <w:pPr>
        <w:tabs>
          <w:tab w:val="left" w:pos="0"/>
        </w:tabs>
        <w:spacing w:after="0" w:line="240" w:lineRule="auto"/>
        <w:ind w:firstLine="709"/>
        <w:jc w:val="both"/>
        <w:rPr>
          <w:rFonts w:ascii="PT Astra Serif" w:eastAsia="Calibri" w:hAnsi="PT Astra Serif"/>
          <w:sz w:val="24"/>
          <w:szCs w:val="24"/>
          <w:lang w:eastAsia="ru-RU"/>
        </w:rPr>
      </w:pPr>
      <w:r w:rsidRPr="00874AA2">
        <w:rPr>
          <w:rFonts w:ascii="PT Astra Serif" w:eastAsia="Calibri" w:hAnsi="PT Astra Serif"/>
          <w:sz w:val="24"/>
          <w:szCs w:val="24"/>
          <w:lang w:eastAsia="ru-RU"/>
        </w:rPr>
        <w:t>№ 77 «</w:t>
      </w:r>
      <w:proofErr w:type="spellStart"/>
      <w:r w:rsidRPr="00874AA2">
        <w:rPr>
          <w:rFonts w:ascii="PT Astra Serif" w:eastAsia="Calibri" w:hAnsi="PT Astra Serif"/>
          <w:sz w:val="24"/>
          <w:szCs w:val="24"/>
          <w:lang w:eastAsia="ru-RU"/>
        </w:rPr>
        <w:t>Судаково</w:t>
      </w:r>
      <w:proofErr w:type="spellEnd"/>
      <w:r w:rsidRPr="00874AA2">
        <w:rPr>
          <w:rFonts w:ascii="PT Astra Serif" w:eastAsia="Calibri" w:hAnsi="PT Astra Serif"/>
          <w:sz w:val="24"/>
          <w:szCs w:val="24"/>
          <w:lang w:eastAsia="ru-RU"/>
        </w:rPr>
        <w:t xml:space="preserve"> – ст. Южная».</w:t>
      </w:r>
    </w:p>
    <w:p w14:paraId="6E059214" w14:textId="77777777" w:rsidR="00001B29" w:rsidRPr="00874AA2" w:rsidRDefault="00001B29" w:rsidP="00874AA2">
      <w:pPr>
        <w:tabs>
          <w:tab w:val="left" w:pos="0"/>
        </w:tabs>
        <w:spacing w:after="0" w:line="240" w:lineRule="auto"/>
        <w:ind w:firstLine="709"/>
        <w:jc w:val="both"/>
        <w:rPr>
          <w:rFonts w:ascii="PT Astra Serif" w:eastAsia="Calibri" w:hAnsi="PT Astra Serif"/>
          <w:sz w:val="24"/>
          <w:szCs w:val="24"/>
          <w:lang w:eastAsia="ru-RU"/>
        </w:rPr>
      </w:pPr>
      <w:r w:rsidRPr="00874AA2">
        <w:rPr>
          <w:rFonts w:ascii="PT Astra Serif" w:eastAsia="Calibri" w:hAnsi="PT Astra Serif"/>
          <w:sz w:val="24"/>
          <w:szCs w:val="24"/>
          <w:lang w:eastAsia="ru-RU"/>
        </w:rPr>
        <w:t xml:space="preserve">В период 2023-2024 </w:t>
      </w:r>
      <w:r w:rsidR="00403D07">
        <w:rPr>
          <w:rFonts w:ascii="PT Astra Serif" w:eastAsia="Calibri" w:hAnsi="PT Astra Serif"/>
          <w:sz w:val="24"/>
          <w:szCs w:val="24"/>
          <w:lang w:eastAsia="ru-RU"/>
        </w:rPr>
        <w:t>годов</w:t>
      </w:r>
      <w:r w:rsidR="009F77D0" w:rsidRPr="00874AA2">
        <w:rPr>
          <w:rFonts w:ascii="PT Astra Serif" w:eastAsia="Calibri" w:hAnsi="PT Astra Serif"/>
          <w:sz w:val="24"/>
          <w:szCs w:val="24"/>
          <w:lang w:eastAsia="ru-RU"/>
        </w:rPr>
        <w:t xml:space="preserve"> </w:t>
      </w:r>
      <w:r w:rsidRPr="00874AA2">
        <w:rPr>
          <w:rFonts w:ascii="PT Astra Serif" w:eastAsia="Calibri" w:hAnsi="PT Astra Serif"/>
          <w:sz w:val="24"/>
          <w:szCs w:val="24"/>
          <w:lang w:eastAsia="ru-RU"/>
        </w:rPr>
        <w:t>проведено обновление автобусного парка МКП</w:t>
      </w:r>
      <w:r w:rsidR="009B4790">
        <w:rPr>
          <w:rFonts w:ascii="PT Astra Serif" w:eastAsia="Calibri" w:hAnsi="PT Astra Serif"/>
          <w:sz w:val="24"/>
          <w:szCs w:val="24"/>
          <w:lang w:eastAsia="ru-RU"/>
        </w:rPr>
        <w:t> </w:t>
      </w:r>
      <w:r w:rsidRPr="00874AA2">
        <w:rPr>
          <w:rFonts w:ascii="PT Astra Serif" w:eastAsia="Calibri" w:hAnsi="PT Astra Serif"/>
          <w:sz w:val="24"/>
          <w:szCs w:val="24"/>
          <w:lang w:eastAsia="ru-RU"/>
        </w:rPr>
        <w:t>«</w:t>
      </w:r>
      <w:proofErr w:type="spellStart"/>
      <w:r w:rsidRPr="00874AA2">
        <w:rPr>
          <w:rFonts w:ascii="PT Astra Serif" w:eastAsia="Calibri" w:hAnsi="PT Astra Serif"/>
          <w:sz w:val="24"/>
          <w:szCs w:val="24"/>
          <w:lang w:eastAsia="ru-RU"/>
        </w:rPr>
        <w:t>Тулгорэлектротранс</w:t>
      </w:r>
      <w:proofErr w:type="spellEnd"/>
      <w:r w:rsidRPr="00874AA2">
        <w:rPr>
          <w:rFonts w:ascii="PT Astra Serif" w:eastAsia="Calibri" w:hAnsi="PT Astra Serif"/>
          <w:sz w:val="24"/>
          <w:szCs w:val="24"/>
          <w:lang w:eastAsia="ru-RU"/>
        </w:rPr>
        <w:t>», в ходе которого в рамках инвест</w:t>
      </w:r>
      <w:r w:rsidR="00403D07">
        <w:rPr>
          <w:rFonts w:ascii="PT Astra Serif" w:eastAsia="Calibri" w:hAnsi="PT Astra Serif"/>
          <w:sz w:val="24"/>
          <w:szCs w:val="24"/>
          <w:lang w:eastAsia="ru-RU"/>
        </w:rPr>
        <w:t xml:space="preserve">иционного </w:t>
      </w:r>
      <w:r w:rsidRPr="00874AA2">
        <w:rPr>
          <w:rFonts w:ascii="PT Astra Serif" w:eastAsia="Calibri" w:hAnsi="PT Astra Serif"/>
          <w:sz w:val="24"/>
          <w:szCs w:val="24"/>
          <w:lang w:eastAsia="ru-RU"/>
        </w:rPr>
        <w:t xml:space="preserve">проекта по масштабному обновлению городского пассажирского транспорта с использованием средств Фонда национального благосостояния и специального казначейского кредитования закуплено 124 единицы автобусов, что позволило обновить автобусный парк на 95%. </w:t>
      </w:r>
    </w:p>
    <w:p w14:paraId="66C1F3A9" w14:textId="77777777" w:rsidR="00001B29" w:rsidRPr="00874AA2" w:rsidRDefault="00001B29" w:rsidP="00874AA2">
      <w:pPr>
        <w:tabs>
          <w:tab w:val="left" w:pos="0"/>
        </w:tabs>
        <w:spacing w:after="0" w:line="240" w:lineRule="auto"/>
        <w:ind w:firstLine="709"/>
        <w:jc w:val="both"/>
        <w:rPr>
          <w:rFonts w:ascii="PT Astra Serif" w:eastAsia="Calibri" w:hAnsi="PT Astra Serif"/>
          <w:sz w:val="24"/>
          <w:szCs w:val="24"/>
          <w:lang w:eastAsia="ru-RU"/>
        </w:rPr>
      </w:pPr>
      <w:r w:rsidRPr="00874AA2">
        <w:rPr>
          <w:rFonts w:ascii="PT Astra Serif" w:eastAsia="Calibri" w:hAnsi="PT Astra Serif"/>
          <w:sz w:val="24"/>
          <w:szCs w:val="24"/>
          <w:lang w:eastAsia="ru-RU"/>
        </w:rPr>
        <w:t>Закуплено 22 трамвая (17 вагонов в 2023 году и 5 вагонов в 2024 году)</w:t>
      </w:r>
      <w:r w:rsidR="009F77D0" w:rsidRPr="00874AA2">
        <w:rPr>
          <w:rFonts w:ascii="PT Astra Serif" w:eastAsia="Calibri" w:hAnsi="PT Astra Serif"/>
          <w:sz w:val="24"/>
          <w:szCs w:val="24"/>
          <w:lang w:eastAsia="ru-RU"/>
        </w:rPr>
        <w:t xml:space="preserve">. Трамвайный </w:t>
      </w:r>
      <w:r w:rsidRPr="00874AA2">
        <w:rPr>
          <w:rFonts w:ascii="PT Astra Serif" w:eastAsia="Calibri" w:hAnsi="PT Astra Serif"/>
          <w:sz w:val="24"/>
          <w:szCs w:val="24"/>
          <w:lang w:eastAsia="ru-RU"/>
        </w:rPr>
        <w:t xml:space="preserve">парк </w:t>
      </w:r>
      <w:r w:rsidR="009F77D0" w:rsidRPr="00874AA2">
        <w:rPr>
          <w:rFonts w:ascii="PT Astra Serif" w:eastAsia="Calibri" w:hAnsi="PT Astra Serif"/>
          <w:sz w:val="24"/>
          <w:szCs w:val="24"/>
          <w:lang w:eastAsia="ru-RU"/>
        </w:rPr>
        <w:t xml:space="preserve">обновился </w:t>
      </w:r>
      <w:r w:rsidRPr="00874AA2">
        <w:rPr>
          <w:rFonts w:ascii="PT Astra Serif" w:eastAsia="Calibri" w:hAnsi="PT Astra Serif"/>
          <w:sz w:val="24"/>
          <w:szCs w:val="24"/>
          <w:lang w:eastAsia="ru-RU"/>
        </w:rPr>
        <w:t xml:space="preserve">на 20%. </w:t>
      </w:r>
    </w:p>
    <w:p w14:paraId="39AD97E6" w14:textId="77777777" w:rsidR="00001B29" w:rsidRPr="00874AA2" w:rsidRDefault="00001B29" w:rsidP="00874AA2">
      <w:pPr>
        <w:tabs>
          <w:tab w:val="left" w:pos="0"/>
        </w:tabs>
        <w:spacing w:after="0" w:line="240" w:lineRule="auto"/>
        <w:ind w:firstLine="709"/>
        <w:jc w:val="both"/>
        <w:rPr>
          <w:rFonts w:ascii="PT Astra Serif" w:eastAsia="Calibri" w:hAnsi="PT Astra Serif"/>
          <w:sz w:val="24"/>
          <w:szCs w:val="24"/>
          <w:lang w:eastAsia="ru-RU"/>
        </w:rPr>
      </w:pPr>
      <w:r w:rsidRPr="00874AA2">
        <w:rPr>
          <w:rFonts w:ascii="PT Astra Serif" w:eastAsia="Calibri" w:hAnsi="PT Astra Serif"/>
          <w:sz w:val="24"/>
          <w:szCs w:val="24"/>
          <w:lang w:eastAsia="ru-RU"/>
        </w:rPr>
        <w:t xml:space="preserve">В 2024 году закуплено 2 ед. троллейбусов </w:t>
      </w:r>
      <w:r w:rsidR="009F77D0" w:rsidRPr="00874AA2">
        <w:rPr>
          <w:rFonts w:ascii="PT Astra Serif" w:eastAsia="Calibri" w:hAnsi="PT Astra Serif"/>
          <w:sz w:val="24"/>
          <w:szCs w:val="24"/>
          <w:lang w:eastAsia="ru-RU"/>
        </w:rPr>
        <w:t>«</w:t>
      </w:r>
      <w:r w:rsidRPr="00874AA2">
        <w:rPr>
          <w:rFonts w:ascii="PT Astra Serif" w:eastAsia="Calibri" w:hAnsi="PT Astra Serif"/>
          <w:sz w:val="24"/>
          <w:szCs w:val="24"/>
          <w:lang w:eastAsia="ru-RU"/>
        </w:rPr>
        <w:t>Авангард</w:t>
      </w:r>
      <w:r w:rsidR="009F77D0" w:rsidRPr="00874AA2">
        <w:rPr>
          <w:rFonts w:ascii="PT Astra Serif" w:eastAsia="Calibri" w:hAnsi="PT Astra Serif"/>
          <w:sz w:val="24"/>
          <w:szCs w:val="24"/>
          <w:lang w:eastAsia="ru-RU"/>
        </w:rPr>
        <w:t>»</w:t>
      </w:r>
      <w:r w:rsidRPr="00874AA2">
        <w:rPr>
          <w:rFonts w:ascii="PT Astra Serif" w:eastAsia="Calibri" w:hAnsi="PT Astra Serif"/>
          <w:sz w:val="24"/>
          <w:szCs w:val="24"/>
          <w:lang w:eastAsia="ru-RU"/>
        </w:rPr>
        <w:t xml:space="preserve"> с увеличенным автономным ходом. </w:t>
      </w:r>
    </w:p>
    <w:p w14:paraId="53A935E9" w14:textId="77777777" w:rsidR="0001223B" w:rsidRPr="00874AA2" w:rsidRDefault="00001B29" w:rsidP="00874AA2">
      <w:pPr>
        <w:tabs>
          <w:tab w:val="left" w:pos="0"/>
        </w:tabs>
        <w:spacing w:after="0" w:line="240" w:lineRule="auto"/>
        <w:ind w:firstLine="709"/>
        <w:jc w:val="both"/>
        <w:rPr>
          <w:rFonts w:ascii="PT Astra Serif" w:eastAsia="Calibri" w:hAnsi="PT Astra Serif"/>
          <w:sz w:val="24"/>
          <w:szCs w:val="24"/>
          <w:lang w:eastAsia="ru-RU"/>
        </w:rPr>
      </w:pPr>
      <w:r w:rsidRPr="00874AA2">
        <w:rPr>
          <w:rFonts w:ascii="PT Astra Serif" w:eastAsia="Calibri" w:hAnsi="PT Astra Serif"/>
          <w:sz w:val="24"/>
          <w:szCs w:val="24"/>
          <w:lang w:eastAsia="ru-RU"/>
        </w:rPr>
        <w:t xml:space="preserve">По маршрутам регулярных перевозок по регулируемому тарифу </w:t>
      </w:r>
      <w:r w:rsidR="00403D07">
        <w:rPr>
          <w:rFonts w:ascii="PT Astra Serif" w:eastAsia="Calibri" w:hAnsi="PT Astra Serif"/>
          <w:sz w:val="24"/>
          <w:szCs w:val="24"/>
          <w:lang w:eastAsia="ru-RU"/>
        </w:rPr>
        <w:t>работают</w:t>
      </w:r>
      <w:r w:rsidRPr="00874AA2">
        <w:rPr>
          <w:rFonts w:ascii="PT Astra Serif" w:eastAsia="Calibri" w:hAnsi="PT Astra Serif"/>
          <w:sz w:val="24"/>
          <w:szCs w:val="24"/>
          <w:lang w:eastAsia="ru-RU"/>
        </w:rPr>
        <w:t xml:space="preserve"> преимущественно автобусы большого класса, а также автобусы среднего класса. Работа по обновлению парка подвижного состава планомерно ведется всеми перевозчиками.</w:t>
      </w:r>
    </w:p>
    <w:p w14:paraId="1D85FFF1" w14:textId="77777777" w:rsidR="00640F34" w:rsidRPr="00A82936" w:rsidRDefault="00210C1B" w:rsidP="00B61F25">
      <w:pPr>
        <w:pStyle w:val="a3"/>
        <w:spacing w:before="240" w:after="0" w:line="240" w:lineRule="auto"/>
        <w:ind w:left="0" w:firstLine="709"/>
        <w:contextualSpacing w:val="0"/>
        <w:jc w:val="center"/>
        <w:rPr>
          <w:rFonts w:ascii="PT Astra Serif" w:hAnsi="PT Astra Serif"/>
          <w:b/>
          <w:sz w:val="24"/>
          <w:szCs w:val="24"/>
        </w:rPr>
      </w:pPr>
      <w:r w:rsidRPr="00A82936">
        <w:rPr>
          <w:rFonts w:ascii="PT Astra Serif" w:hAnsi="PT Astra Serif"/>
          <w:b/>
          <w:sz w:val="24"/>
          <w:szCs w:val="24"/>
        </w:rPr>
        <w:t>Тула – это современное качественное жилье</w:t>
      </w:r>
    </w:p>
    <w:p w14:paraId="38B8814A" w14:textId="77777777" w:rsidR="00001B29" w:rsidRPr="00001B29" w:rsidRDefault="00001B29" w:rsidP="00001B29">
      <w:pPr>
        <w:shd w:val="clear" w:color="auto" w:fill="FFFFFF"/>
        <w:spacing w:before="60" w:after="0" w:line="240" w:lineRule="auto"/>
        <w:ind w:firstLine="709"/>
        <w:jc w:val="both"/>
        <w:rPr>
          <w:rFonts w:ascii="PT Astra Serif" w:eastAsia="Calibri" w:hAnsi="PT Astra Serif"/>
          <w:i/>
          <w:sz w:val="24"/>
          <w:szCs w:val="24"/>
          <w:u w:val="single"/>
        </w:rPr>
      </w:pPr>
      <w:r w:rsidRPr="00001B29">
        <w:rPr>
          <w:rFonts w:ascii="PT Astra Serif" w:eastAsia="Calibri" w:hAnsi="PT Astra Serif"/>
          <w:i/>
          <w:sz w:val="24"/>
          <w:szCs w:val="24"/>
          <w:u w:val="single"/>
        </w:rPr>
        <w:t>Ввод жилья</w:t>
      </w:r>
    </w:p>
    <w:p w14:paraId="1944CB54" w14:textId="77F08282" w:rsidR="003A358C" w:rsidRDefault="003A358C" w:rsidP="003A358C">
      <w:pPr>
        <w:tabs>
          <w:tab w:val="left" w:pos="0"/>
        </w:tabs>
        <w:spacing w:after="0" w:line="240" w:lineRule="auto"/>
        <w:ind w:firstLine="709"/>
        <w:jc w:val="both"/>
        <w:rPr>
          <w:rFonts w:ascii="PT Astra Serif" w:eastAsia="Calibri" w:hAnsi="PT Astra Serif"/>
          <w:sz w:val="24"/>
          <w:szCs w:val="24"/>
          <w:lang w:eastAsia="ru-RU"/>
        </w:rPr>
      </w:pPr>
      <w:r w:rsidRPr="003A358C">
        <w:rPr>
          <w:rFonts w:ascii="PT Astra Serif" w:eastAsia="Calibri" w:hAnsi="PT Astra Serif"/>
          <w:sz w:val="24"/>
          <w:szCs w:val="24"/>
          <w:lang w:eastAsia="ru-RU"/>
        </w:rPr>
        <w:t xml:space="preserve">Всего в течение 2024 года построено и введено в эксплуатацию 510,7 </w:t>
      </w:r>
      <w:proofErr w:type="gramStart"/>
      <w:r w:rsidRPr="003A358C">
        <w:rPr>
          <w:rFonts w:ascii="PT Astra Serif" w:eastAsia="Calibri" w:hAnsi="PT Astra Serif"/>
          <w:sz w:val="24"/>
          <w:szCs w:val="24"/>
          <w:lang w:eastAsia="ru-RU"/>
        </w:rPr>
        <w:t xml:space="preserve">тыс. </w:t>
      </w:r>
      <w:r w:rsidR="00047ABF">
        <w:rPr>
          <w:rFonts w:ascii="PT Astra Serif" w:eastAsia="Calibri" w:hAnsi="PT Astra Serif"/>
          <w:sz w:val="24"/>
          <w:szCs w:val="24"/>
          <w:lang w:eastAsia="ru-RU"/>
        </w:rPr>
        <w:t>.</w:t>
      </w:r>
      <w:proofErr w:type="gramEnd"/>
      <w:r w:rsidRPr="003A358C">
        <w:rPr>
          <w:rFonts w:ascii="PT Astra Serif" w:eastAsia="Calibri" w:hAnsi="PT Astra Serif"/>
          <w:sz w:val="24"/>
          <w:szCs w:val="24"/>
          <w:lang w:eastAsia="ru-RU"/>
        </w:rPr>
        <w:t xml:space="preserve"> жилья</w:t>
      </w:r>
      <w:r w:rsidR="00B17666">
        <w:rPr>
          <w:rFonts w:ascii="PT Astra Serif" w:eastAsia="Calibri" w:hAnsi="PT Astra Serif"/>
          <w:sz w:val="24"/>
          <w:szCs w:val="24"/>
          <w:lang w:eastAsia="ru-RU"/>
        </w:rPr>
        <w:t>,</w:t>
      </w:r>
      <w:r w:rsidR="00B17666" w:rsidRPr="00B17666">
        <w:rPr>
          <w:rFonts w:ascii="PT Astra Serif" w:eastAsia="Calibri" w:hAnsi="PT Astra Serif"/>
          <w:sz w:val="24"/>
          <w:szCs w:val="24"/>
          <w:lang w:eastAsia="ru-RU"/>
        </w:rPr>
        <w:t xml:space="preserve"> </w:t>
      </w:r>
      <w:r w:rsidR="00B17666" w:rsidRPr="003A358C">
        <w:rPr>
          <w:rFonts w:ascii="PT Astra Serif" w:eastAsia="Calibri" w:hAnsi="PT Astra Serif"/>
          <w:sz w:val="24"/>
          <w:szCs w:val="24"/>
          <w:lang w:eastAsia="ru-RU"/>
        </w:rPr>
        <w:t>что составляет 113% от запланированного плана</w:t>
      </w:r>
      <w:r w:rsidR="00B17666">
        <w:rPr>
          <w:rFonts w:ascii="PT Astra Serif" w:eastAsia="Calibri" w:hAnsi="PT Astra Serif"/>
          <w:sz w:val="24"/>
          <w:szCs w:val="24"/>
          <w:lang w:eastAsia="ru-RU"/>
        </w:rPr>
        <w:t>. В</w:t>
      </w:r>
      <w:r w:rsidRPr="003A358C">
        <w:rPr>
          <w:rFonts w:ascii="PT Astra Serif" w:eastAsia="Calibri" w:hAnsi="PT Astra Serif"/>
          <w:sz w:val="24"/>
          <w:szCs w:val="24"/>
          <w:lang w:eastAsia="ru-RU"/>
        </w:rPr>
        <w:t xml:space="preserve"> том числе: многоэтажные жилые дома – 270,1 тыс. кв. м</w:t>
      </w:r>
      <w:r w:rsidR="00367046">
        <w:rPr>
          <w:rFonts w:ascii="PT Astra Serif" w:eastAsia="Calibri" w:hAnsi="PT Astra Serif"/>
          <w:sz w:val="24"/>
          <w:szCs w:val="24"/>
          <w:lang w:eastAsia="ru-RU"/>
        </w:rPr>
        <w:t>.</w:t>
      </w:r>
      <w:r w:rsidRPr="003A358C">
        <w:rPr>
          <w:rFonts w:ascii="PT Astra Serif" w:eastAsia="Calibri" w:hAnsi="PT Astra Serif"/>
          <w:sz w:val="24"/>
          <w:szCs w:val="24"/>
          <w:lang w:eastAsia="ru-RU"/>
        </w:rPr>
        <w:t>, индивидуальные</w:t>
      </w:r>
      <w:r>
        <w:rPr>
          <w:rFonts w:ascii="PT Astra Serif" w:eastAsia="Calibri" w:hAnsi="PT Astra Serif"/>
          <w:sz w:val="24"/>
          <w:szCs w:val="24"/>
          <w:lang w:eastAsia="ru-RU"/>
        </w:rPr>
        <w:t xml:space="preserve"> жилые дома – 240,6 тыс. кв. м.</w:t>
      </w:r>
    </w:p>
    <w:p w14:paraId="7F390804" w14:textId="77777777" w:rsidR="00001B29" w:rsidRPr="00001B29" w:rsidRDefault="00001B29" w:rsidP="00295F0C">
      <w:pPr>
        <w:tabs>
          <w:tab w:val="left" w:pos="0"/>
        </w:tabs>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lang w:eastAsia="ru-RU"/>
        </w:rPr>
        <w:t>В</w:t>
      </w:r>
      <w:r w:rsidR="00295F0C">
        <w:rPr>
          <w:rFonts w:ascii="PT Astra Serif" w:eastAsia="Calibri" w:hAnsi="PT Astra Serif"/>
          <w:sz w:val="24"/>
          <w:szCs w:val="24"/>
        </w:rPr>
        <w:t xml:space="preserve"> 2024 году </w:t>
      </w:r>
      <w:r w:rsidR="00B17666" w:rsidRPr="00001B29">
        <w:rPr>
          <w:rFonts w:ascii="PT Astra Serif" w:eastAsia="Calibri" w:hAnsi="PT Astra Serif"/>
          <w:sz w:val="24"/>
          <w:szCs w:val="24"/>
        </w:rPr>
        <w:t>57 семей</w:t>
      </w:r>
      <w:r w:rsidR="00B17666">
        <w:rPr>
          <w:rFonts w:ascii="PT Astra Serif" w:eastAsia="Calibri" w:hAnsi="PT Astra Serif"/>
          <w:sz w:val="24"/>
          <w:szCs w:val="24"/>
        </w:rPr>
        <w:t xml:space="preserve"> </w:t>
      </w:r>
      <w:r w:rsidR="00295F0C">
        <w:rPr>
          <w:rFonts w:ascii="PT Astra Serif" w:eastAsia="Calibri" w:hAnsi="PT Astra Serif"/>
          <w:sz w:val="24"/>
          <w:szCs w:val="24"/>
        </w:rPr>
        <w:t>п</w:t>
      </w:r>
      <w:r w:rsidRPr="00001B29">
        <w:rPr>
          <w:rFonts w:ascii="PT Astra Serif" w:eastAsia="Calibri" w:hAnsi="PT Astra Serif"/>
          <w:sz w:val="24"/>
          <w:szCs w:val="24"/>
        </w:rPr>
        <w:t>ризнаны малоимущими в целях принятия на учет в качестве нуждающихся в жилом помещении и предоставления жилого помещения по договору социального найма</w:t>
      </w:r>
      <w:r w:rsidR="00B17666">
        <w:rPr>
          <w:rFonts w:ascii="PT Astra Serif" w:eastAsia="Calibri" w:hAnsi="PT Astra Serif"/>
          <w:sz w:val="24"/>
          <w:szCs w:val="24"/>
        </w:rPr>
        <w:t>. В отношении</w:t>
      </w:r>
      <w:r w:rsidRPr="00001B29">
        <w:rPr>
          <w:rFonts w:ascii="PT Astra Serif" w:eastAsia="Calibri" w:hAnsi="PT Astra Serif"/>
          <w:sz w:val="24"/>
          <w:szCs w:val="24"/>
        </w:rPr>
        <w:t xml:space="preserve"> </w:t>
      </w:r>
      <w:r w:rsidR="00B17666" w:rsidRPr="00001B29">
        <w:rPr>
          <w:rFonts w:ascii="PT Astra Serif" w:eastAsia="Calibri" w:hAnsi="PT Astra Serif"/>
          <w:sz w:val="24"/>
          <w:szCs w:val="24"/>
        </w:rPr>
        <w:t xml:space="preserve">23 семей </w:t>
      </w:r>
      <w:r w:rsidRPr="00001B29">
        <w:rPr>
          <w:rFonts w:ascii="PT Astra Serif" w:eastAsia="Calibri" w:hAnsi="PT Astra Serif"/>
          <w:sz w:val="24"/>
          <w:szCs w:val="24"/>
        </w:rPr>
        <w:t>проведена переоценка доходов и стоимости налогооблагаемого имущества.</w:t>
      </w:r>
    </w:p>
    <w:p w14:paraId="49F56BA0" w14:textId="77777777" w:rsidR="00001B29" w:rsidRPr="00001B29" w:rsidRDefault="00344658" w:rsidP="00001B29">
      <w:pPr>
        <w:tabs>
          <w:tab w:val="left" w:pos="0"/>
        </w:tabs>
        <w:spacing w:after="0" w:line="240" w:lineRule="auto"/>
        <w:ind w:firstLine="709"/>
        <w:jc w:val="both"/>
        <w:rPr>
          <w:rFonts w:ascii="PT Astra Serif" w:eastAsia="Calibri" w:hAnsi="PT Astra Serif"/>
          <w:sz w:val="24"/>
          <w:szCs w:val="24"/>
        </w:rPr>
      </w:pPr>
      <w:r>
        <w:rPr>
          <w:rFonts w:ascii="PT Astra Serif" w:eastAsia="Calibri" w:hAnsi="PT Astra Serif"/>
          <w:sz w:val="24"/>
          <w:szCs w:val="24"/>
        </w:rPr>
        <w:t>В</w:t>
      </w:r>
      <w:r w:rsidR="00001B29" w:rsidRPr="00001B29">
        <w:rPr>
          <w:rFonts w:ascii="PT Astra Serif" w:eastAsia="Calibri" w:hAnsi="PT Astra Serif"/>
          <w:sz w:val="24"/>
          <w:szCs w:val="24"/>
        </w:rPr>
        <w:t xml:space="preserve"> улучшении жилищных условий с целью получения разовых социальных выплат в Региональном фонде жилищного развития жилищного строительства и ипотечного кредитования </w:t>
      </w:r>
      <w:r>
        <w:rPr>
          <w:rFonts w:ascii="PT Astra Serif" w:eastAsia="Calibri" w:hAnsi="PT Astra Serif"/>
          <w:sz w:val="24"/>
          <w:szCs w:val="24"/>
        </w:rPr>
        <w:t>п</w:t>
      </w:r>
      <w:r w:rsidRPr="00001B29">
        <w:rPr>
          <w:rFonts w:ascii="PT Astra Serif" w:eastAsia="Calibri" w:hAnsi="PT Astra Serif"/>
          <w:sz w:val="24"/>
          <w:szCs w:val="24"/>
        </w:rPr>
        <w:t xml:space="preserve">ризнаны нуждающимися </w:t>
      </w:r>
      <w:r w:rsidR="00001B29" w:rsidRPr="00001B29">
        <w:rPr>
          <w:rFonts w:ascii="PT Astra Serif" w:eastAsia="Calibri" w:hAnsi="PT Astra Serif"/>
          <w:sz w:val="24"/>
          <w:szCs w:val="24"/>
        </w:rPr>
        <w:t>4 семьи.</w:t>
      </w:r>
    </w:p>
    <w:p w14:paraId="672EC1CC" w14:textId="77777777" w:rsidR="00001B29" w:rsidRPr="00001B29" w:rsidRDefault="00344658" w:rsidP="00001B29">
      <w:pPr>
        <w:tabs>
          <w:tab w:val="left" w:pos="0"/>
          <w:tab w:val="left" w:pos="993"/>
        </w:tabs>
        <w:spacing w:after="0" w:line="240" w:lineRule="auto"/>
        <w:ind w:firstLine="709"/>
        <w:jc w:val="both"/>
        <w:rPr>
          <w:rFonts w:ascii="PT Astra Serif" w:eastAsia="Calibri" w:hAnsi="PT Astra Serif"/>
          <w:sz w:val="24"/>
          <w:szCs w:val="24"/>
        </w:rPr>
      </w:pPr>
      <w:r>
        <w:rPr>
          <w:rFonts w:ascii="PT Astra Serif" w:eastAsia="Calibri" w:hAnsi="PT Astra Serif"/>
          <w:sz w:val="24"/>
          <w:szCs w:val="24"/>
        </w:rPr>
        <w:t>П</w:t>
      </w:r>
      <w:r w:rsidRPr="00001B29">
        <w:rPr>
          <w:rFonts w:ascii="PT Astra Serif" w:eastAsia="Calibri" w:hAnsi="PT Astra Serif"/>
          <w:sz w:val="24"/>
          <w:szCs w:val="24"/>
        </w:rPr>
        <w:t>о договорам социального найма малоимущим гражданам</w:t>
      </w:r>
      <w:r>
        <w:rPr>
          <w:rFonts w:ascii="PT Astra Serif" w:eastAsia="Calibri" w:hAnsi="PT Astra Serif"/>
          <w:sz w:val="24"/>
          <w:szCs w:val="24"/>
        </w:rPr>
        <w:t xml:space="preserve"> п</w:t>
      </w:r>
      <w:r w:rsidR="00001B29" w:rsidRPr="00001B29">
        <w:rPr>
          <w:rFonts w:ascii="PT Astra Serif" w:eastAsia="Calibri" w:hAnsi="PT Astra Serif"/>
          <w:sz w:val="24"/>
          <w:szCs w:val="24"/>
        </w:rPr>
        <w:t>редоставлено 12 жилых помещений, в том числе:</w:t>
      </w:r>
    </w:p>
    <w:p w14:paraId="07CDA5CD" w14:textId="77777777" w:rsidR="00001B29" w:rsidRPr="00001B29" w:rsidRDefault="00001B29" w:rsidP="00001B29">
      <w:pPr>
        <w:tabs>
          <w:tab w:val="left" w:pos="0"/>
          <w:tab w:val="left" w:pos="993"/>
        </w:tabs>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6 квартир, гражданам, состоящим на учете в качестве нуждающихся в жилом помещении;</w:t>
      </w:r>
    </w:p>
    <w:p w14:paraId="775E5228" w14:textId="77777777" w:rsidR="00001B29" w:rsidRPr="00001B29" w:rsidRDefault="00001B29" w:rsidP="00001B29">
      <w:pPr>
        <w:tabs>
          <w:tab w:val="left" w:pos="0"/>
          <w:tab w:val="left" w:pos="993"/>
        </w:tabs>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6 комнат в коммунальных квартирах предоставлены гражданам в соответствии со ст. 59 Жилищного кодекса Р</w:t>
      </w:r>
      <w:r w:rsidR="00344658">
        <w:rPr>
          <w:rFonts w:ascii="PT Astra Serif" w:eastAsia="Calibri" w:hAnsi="PT Astra Serif"/>
          <w:sz w:val="24"/>
          <w:szCs w:val="24"/>
        </w:rPr>
        <w:t xml:space="preserve">оссийской </w:t>
      </w:r>
      <w:r w:rsidRPr="00001B29">
        <w:rPr>
          <w:rFonts w:ascii="PT Astra Serif" w:eastAsia="Calibri" w:hAnsi="PT Astra Serif"/>
          <w:sz w:val="24"/>
          <w:szCs w:val="24"/>
        </w:rPr>
        <w:t>Ф</w:t>
      </w:r>
      <w:r w:rsidR="00344658">
        <w:rPr>
          <w:rFonts w:ascii="PT Astra Serif" w:eastAsia="Calibri" w:hAnsi="PT Astra Serif"/>
          <w:sz w:val="24"/>
          <w:szCs w:val="24"/>
        </w:rPr>
        <w:t>едерации</w:t>
      </w:r>
      <w:r w:rsidRPr="00001B29">
        <w:rPr>
          <w:rFonts w:ascii="PT Astra Serif" w:eastAsia="Calibri" w:hAnsi="PT Astra Serif"/>
          <w:sz w:val="24"/>
          <w:szCs w:val="24"/>
        </w:rPr>
        <w:t>.</w:t>
      </w:r>
    </w:p>
    <w:p w14:paraId="7882BA92" w14:textId="77777777" w:rsidR="00001B29" w:rsidRPr="00001B29" w:rsidRDefault="00001B29" w:rsidP="00001B29">
      <w:pPr>
        <w:tabs>
          <w:tab w:val="left" w:pos="0"/>
          <w:tab w:val="left" w:pos="993"/>
        </w:tabs>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За счет субсидий из федерального бюджета улучшены жилищные условия 2 инвалидам, принятым на учет до 1</w:t>
      </w:r>
      <w:r w:rsidR="00344658">
        <w:rPr>
          <w:rFonts w:ascii="PT Astra Serif" w:eastAsia="Calibri" w:hAnsi="PT Astra Serif"/>
          <w:sz w:val="24"/>
          <w:szCs w:val="24"/>
        </w:rPr>
        <w:t xml:space="preserve"> марта </w:t>
      </w:r>
      <w:r w:rsidRPr="00001B29">
        <w:rPr>
          <w:rFonts w:ascii="PT Astra Serif" w:eastAsia="Calibri" w:hAnsi="PT Astra Serif"/>
          <w:sz w:val="24"/>
          <w:szCs w:val="24"/>
        </w:rPr>
        <w:t>2005</w:t>
      </w:r>
      <w:r w:rsidR="00344658">
        <w:rPr>
          <w:rFonts w:ascii="PT Astra Serif" w:eastAsia="Calibri" w:hAnsi="PT Astra Serif"/>
          <w:sz w:val="24"/>
          <w:szCs w:val="24"/>
        </w:rPr>
        <w:t xml:space="preserve"> года</w:t>
      </w:r>
      <w:r w:rsidRPr="00001B29">
        <w:rPr>
          <w:rFonts w:ascii="PT Astra Serif" w:eastAsia="Calibri" w:hAnsi="PT Astra Serif"/>
          <w:sz w:val="24"/>
          <w:szCs w:val="24"/>
        </w:rPr>
        <w:t>.</w:t>
      </w:r>
    </w:p>
    <w:p w14:paraId="4A3C5E90" w14:textId="77777777" w:rsidR="00001B29" w:rsidRPr="00001B29" w:rsidRDefault="00001B29" w:rsidP="00001B29">
      <w:pPr>
        <w:tabs>
          <w:tab w:val="left" w:pos="0"/>
          <w:tab w:val="left" w:pos="993"/>
        </w:tabs>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За 2024 год жилищные условия улучшили 47 молодых семей. </w:t>
      </w:r>
    </w:p>
    <w:p w14:paraId="090486F8" w14:textId="77777777" w:rsidR="00640F34" w:rsidRPr="00A82936" w:rsidRDefault="00363A06" w:rsidP="00FD6E88">
      <w:pPr>
        <w:pStyle w:val="a3"/>
        <w:spacing w:before="240" w:after="0" w:line="240" w:lineRule="auto"/>
        <w:ind w:left="0" w:firstLine="709"/>
        <w:contextualSpacing w:val="0"/>
        <w:jc w:val="center"/>
        <w:rPr>
          <w:rFonts w:ascii="PT Astra Serif" w:hAnsi="PT Astra Serif"/>
          <w:b/>
          <w:sz w:val="24"/>
          <w:szCs w:val="24"/>
        </w:rPr>
      </w:pPr>
      <w:r w:rsidRPr="00A82936">
        <w:rPr>
          <w:rFonts w:ascii="PT Astra Serif" w:hAnsi="PT Astra Serif"/>
          <w:b/>
          <w:sz w:val="24"/>
          <w:szCs w:val="24"/>
        </w:rPr>
        <w:t>Тула – благоустроенный, умный и безопасный город, комфортный для жителей и привлекательный для туристов</w:t>
      </w:r>
    </w:p>
    <w:p w14:paraId="0DBA849B" w14:textId="77777777" w:rsidR="0056776C" w:rsidRPr="00817BB7" w:rsidRDefault="0056776C" w:rsidP="0030453A">
      <w:pPr>
        <w:pStyle w:val="a3"/>
        <w:spacing w:before="60" w:after="0" w:line="240" w:lineRule="auto"/>
        <w:ind w:left="0" w:firstLine="709"/>
        <w:contextualSpacing w:val="0"/>
        <w:jc w:val="both"/>
        <w:rPr>
          <w:rFonts w:ascii="Times New Roman" w:hAnsi="Times New Roman"/>
          <w:i/>
          <w:sz w:val="24"/>
          <w:szCs w:val="24"/>
          <w:u w:val="single"/>
        </w:rPr>
      </w:pPr>
      <w:r w:rsidRPr="00817BB7">
        <w:rPr>
          <w:rFonts w:ascii="Times New Roman" w:hAnsi="Times New Roman"/>
          <w:i/>
          <w:sz w:val="24"/>
          <w:szCs w:val="24"/>
          <w:u w:val="single"/>
        </w:rPr>
        <w:t>Улучшение туристического имиджа города</w:t>
      </w:r>
    </w:p>
    <w:p w14:paraId="477DDDBD" w14:textId="77777777" w:rsidR="00DD7CE4" w:rsidRPr="00DD7CE4" w:rsidRDefault="00DD7CE4" w:rsidP="00DD7CE4">
      <w:pPr>
        <w:spacing w:after="0" w:line="240" w:lineRule="auto"/>
        <w:ind w:firstLine="709"/>
        <w:jc w:val="both"/>
        <w:rPr>
          <w:rFonts w:ascii="PT Astra Serif" w:eastAsia="Calibri" w:hAnsi="PT Astra Serif"/>
          <w:sz w:val="24"/>
          <w:szCs w:val="24"/>
        </w:rPr>
      </w:pPr>
      <w:r w:rsidRPr="00DD7CE4">
        <w:rPr>
          <w:rFonts w:ascii="PT Astra Serif" w:eastAsia="Calibri" w:hAnsi="PT Astra Serif"/>
          <w:sz w:val="24"/>
          <w:szCs w:val="24"/>
        </w:rPr>
        <w:t xml:space="preserve">Тула – динамично развивающийся город, который в последние годы наглядно демонстрирует успешный опыт реализации крупных инфраструктурных проектов в сфере благоустройства. </w:t>
      </w:r>
    </w:p>
    <w:p w14:paraId="42B074AD" w14:textId="77777777" w:rsidR="00DD7CE4" w:rsidRPr="00DD7CE4" w:rsidRDefault="00DD7CE4" w:rsidP="00DD7CE4">
      <w:pPr>
        <w:spacing w:after="0" w:line="240" w:lineRule="auto"/>
        <w:ind w:firstLine="709"/>
        <w:jc w:val="both"/>
        <w:rPr>
          <w:rFonts w:ascii="PT Astra Serif" w:eastAsia="Calibri" w:hAnsi="PT Astra Serif"/>
          <w:sz w:val="24"/>
          <w:szCs w:val="24"/>
        </w:rPr>
      </w:pPr>
      <w:r w:rsidRPr="00DD7CE4">
        <w:rPr>
          <w:rFonts w:ascii="PT Astra Serif" w:eastAsia="Calibri" w:hAnsi="PT Astra Serif"/>
          <w:sz w:val="24"/>
          <w:szCs w:val="24"/>
        </w:rPr>
        <w:t>В 2024 году продолжена работа по формированию архитектурного облика города, комфортного для жителей и привлекательного для туристов. Рассмотрено более 500 документов по согласованию вывесок, рекламы, ремонта фасадов, нестационарных торговых объектов.</w:t>
      </w:r>
    </w:p>
    <w:p w14:paraId="0678E299" w14:textId="77777777" w:rsidR="001159DB" w:rsidRDefault="00DD7CE4" w:rsidP="00DD7CE4">
      <w:pPr>
        <w:spacing w:after="0" w:line="240" w:lineRule="auto"/>
        <w:ind w:firstLine="709"/>
        <w:jc w:val="both"/>
        <w:rPr>
          <w:rFonts w:ascii="PT Astra Serif" w:eastAsia="Calibri" w:hAnsi="PT Astra Serif"/>
          <w:sz w:val="24"/>
          <w:szCs w:val="24"/>
        </w:rPr>
      </w:pPr>
      <w:r w:rsidRPr="00DD7CE4">
        <w:rPr>
          <w:rFonts w:ascii="PT Astra Serif" w:eastAsia="Calibri" w:hAnsi="PT Astra Serif"/>
          <w:sz w:val="24"/>
          <w:szCs w:val="24"/>
        </w:rPr>
        <w:t>С целью обеспечения визуальной привлекательности и комфорта архитектурной городской среды за 2024 год выдано 29 решений о согласовании архитектурно-градостроительного облика объекта капитально</w:t>
      </w:r>
      <w:r w:rsidR="00896558">
        <w:rPr>
          <w:rFonts w:ascii="PT Astra Serif" w:eastAsia="Calibri" w:hAnsi="PT Astra Serif"/>
          <w:sz w:val="24"/>
          <w:szCs w:val="24"/>
        </w:rPr>
        <w:t xml:space="preserve">го строительства, а также </w:t>
      </w:r>
      <w:r w:rsidR="00B513C3" w:rsidRPr="00DD7CE4">
        <w:rPr>
          <w:rFonts w:ascii="PT Astra Serif" w:eastAsia="Calibri" w:hAnsi="PT Astra Serif"/>
          <w:sz w:val="24"/>
          <w:szCs w:val="24"/>
        </w:rPr>
        <w:t>24 здания</w:t>
      </w:r>
      <w:r w:rsidR="00B513C3">
        <w:rPr>
          <w:rFonts w:ascii="PT Astra Serif" w:eastAsia="Calibri" w:hAnsi="PT Astra Serif"/>
          <w:sz w:val="24"/>
          <w:szCs w:val="24"/>
        </w:rPr>
        <w:t xml:space="preserve"> </w:t>
      </w:r>
      <w:r w:rsidR="00896558">
        <w:rPr>
          <w:rFonts w:ascii="PT Astra Serif" w:eastAsia="Calibri" w:hAnsi="PT Astra Serif"/>
          <w:sz w:val="24"/>
          <w:szCs w:val="24"/>
        </w:rPr>
        <w:t>оснаще</w:t>
      </w:r>
      <w:r w:rsidRPr="00DD7CE4">
        <w:rPr>
          <w:rFonts w:ascii="PT Astra Serif" w:eastAsia="Calibri" w:hAnsi="PT Astra Serif"/>
          <w:sz w:val="24"/>
          <w:szCs w:val="24"/>
        </w:rPr>
        <w:t>н</w:t>
      </w:r>
      <w:r w:rsidR="00B513C3">
        <w:rPr>
          <w:rFonts w:ascii="PT Astra Serif" w:eastAsia="Calibri" w:hAnsi="PT Astra Serif"/>
          <w:sz w:val="24"/>
          <w:szCs w:val="24"/>
        </w:rPr>
        <w:t>ы</w:t>
      </w:r>
      <w:r w:rsidRPr="00DD7CE4">
        <w:rPr>
          <w:rFonts w:ascii="PT Astra Serif" w:eastAsia="Calibri" w:hAnsi="PT Astra Serif"/>
          <w:sz w:val="24"/>
          <w:szCs w:val="24"/>
        </w:rPr>
        <w:t xml:space="preserve"> </w:t>
      </w:r>
      <w:proofErr w:type="spellStart"/>
      <w:r w:rsidRPr="00DD7CE4">
        <w:rPr>
          <w:rFonts w:ascii="PT Astra Serif" w:eastAsia="Calibri" w:hAnsi="PT Astra Serif"/>
          <w:sz w:val="24"/>
          <w:szCs w:val="24"/>
        </w:rPr>
        <w:t>энергоэффективной</w:t>
      </w:r>
      <w:proofErr w:type="spellEnd"/>
      <w:r w:rsidRPr="00DD7CE4">
        <w:rPr>
          <w:rFonts w:ascii="PT Astra Serif" w:eastAsia="Calibri" w:hAnsi="PT Astra Serif"/>
          <w:sz w:val="24"/>
          <w:szCs w:val="24"/>
        </w:rPr>
        <w:t xml:space="preserve"> архитектурной подсветкой.</w:t>
      </w:r>
    </w:p>
    <w:p w14:paraId="6699C193" w14:textId="77777777" w:rsidR="004063F2" w:rsidRPr="007848B4" w:rsidRDefault="004063F2" w:rsidP="008E4AEA">
      <w:pPr>
        <w:pStyle w:val="a3"/>
        <w:shd w:val="clear" w:color="auto" w:fill="FFFFFF" w:themeFill="background1"/>
        <w:spacing w:after="0" w:line="240" w:lineRule="auto"/>
        <w:ind w:left="0" w:firstLine="709"/>
        <w:jc w:val="both"/>
        <w:rPr>
          <w:rFonts w:ascii="PT Astra Serif" w:hAnsi="PT Astra Serif"/>
          <w:i/>
          <w:sz w:val="24"/>
          <w:szCs w:val="24"/>
          <w:u w:val="single"/>
        </w:rPr>
      </w:pPr>
      <w:r w:rsidRPr="007848B4">
        <w:rPr>
          <w:rFonts w:ascii="PT Astra Serif" w:hAnsi="PT Astra Serif"/>
          <w:i/>
          <w:sz w:val="24"/>
          <w:szCs w:val="24"/>
          <w:u w:val="single"/>
        </w:rPr>
        <w:lastRenderedPageBreak/>
        <w:t xml:space="preserve">Благоустройство </w:t>
      </w:r>
      <w:r w:rsidR="003071BA" w:rsidRPr="007848B4">
        <w:rPr>
          <w:rFonts w:ascii="PT Astra Serif" w:hAnsi="PT Astra Serif"/>
          <w:i/>
          <w:sz w:val="24"/>
          <w:szCs w:val="24"/>
          <w:u w:val="single"/>
        </w:rPr>
        <w:t xml:space="preserve">общественных пространств и </w:t>
      </w:r>
      <w:r w:rsidRPr="007848B4">
        <w:rPr>
          <w:rFonts w:ascii="PT Astra Serif" w:hAnsi="PT Astra Serif"/>
          <w:i/>
          <w:sz w:val="24"/>
          <w:szCs w:val="24"/>
          <w:u w:val="single"/>
        </w:rPr>
        <w:t>дворовых территорий</w:t>
      </w:r>
    </w:p>
    <w:p w14:paraId="33A414DF" w14:textId="7EA76234" w:rsidR="00D72E97" w:rsidRPr="007848B4" w:rsidRDefault="009F3FFF" w:rsidP="00B86EA5">
      <w:pPr>
        <w:spacing w:after="0" w:line="240" w:lineRule="auto"/>
        <w:ind w:firstLine="709"/>
        <w:jc w:val="both"/>
        <w:rPr>
          <w:rFonts w:ascii="PT Astra Serif" w:hAnsi="PT Astra Serif"/>
          <w:sz w:val="24"/>
          <w:szCs w:val="24"/>
        </w:rPr>
      </w:pPr>
      <w:r w:rsidRPr="007848B4">
        <w:rPr>
          <w:rFonts w:ascii="PT Astra Serif" w:hAnsi="PT Astra Serif"/>
          <w:sz w:val="24"/>
          <w:szCs w:val="24"/>
        </w:rPr>
        <w:t>В 202</w:t>
      </w:r>
      <w:r w:rsidR="00881109">
        <w:rPr>
          <w:rFonts w:ascii="PT Astra Serif" w:hAnsi="PT Astra Serif"/>
          <w:sz w:val="24"/>
          <w:szCs w:val="24"/>
        </w:rPr>
        <w:t>4</w:t>
      </w:r>
      <w:r w:rsidRPr="007848B4">
        <w:rPr>
          <w:rFonts w:ascii="PT Astra Serif" w:hAnsi="PT Astra Serif"/>
          <w:sz w:val="24"/>
          <w:szCs w:val="24"/>
        </w:rPr>
        <w:t xml:space="preserve"> году работы по благоустройству проводились в рамках </w:t>
      </w:r>
      <w:r w:rsidR="00881109" w:rsidRPr="00AC021D">
        <w:rPr>
          <w:rFonts w:ascii="PT Astra Serif" w:hAnsi="PT Astra Serif"/>
          <w:sz w:val="24"/>
          <w:szCs w:val="24"/>
        </w:rPr>
        <w:t>3-х</w:t>
      </w:r>
      <w:r w:rsidRPr="00AC021D">
        <w:rPr>
          <w:rFonts w:ascii="PT Astra Serif" w:hAnsi="PT Astra Serif"/>
          <w:sz w:val="24"/>
          <w:szCs w:val="24"/>
        </w:rPr>
        <w:t xml:space="preserve"> </w:t>
      </w:r>
      <w:r w:rsidR="00AC021D" w:rsidRPr="00AC021D">
        <w:rPr>
          <w:rFonts w:ascii="PT Astra Serif" w:hAnsi="PT Astra Serif"/>
          <w:sz w:val="24"/>
          <w:szCs w:val="24"/>
        </w:rPr>
        <w:t xml:space="preserve">муниципальных </w:t>
      </w:r>
      <w:r w:rsidRPr="00AC021D">
        <w:rPr>
          <w:rFonts w:ascii="PT Astra Serif" w:hAnsi="PT Astra Serif"/>
          <w:sz w:val="24"/>
          <w:szCs w:val="24"/>
        </w:rPr>
        <w:t>программ</w:t>
      </w:r>
      <w:r w:rsidR="00881109">
        <w:rPr>
          <w:rFonts w:ascii="PT Astra Serif" w:hAnsi="PT Astra Serif"/>
          <w:sz w:val="24"/>
          <w:szCs w:val="24"/>
        </w:rPr>
        <w:t xml:space="preserve"> и 1</w:t>
      </w:r>
      <w:r w:rsidR="0010374D" w:rsidRPr="007848B4">
        <w:rPr>
          <w:rFonts w:ascii="PT Astra Serif" w:hAnsi="PT Astra Serif"/>
          <w:sz w:val="24"/>
          <w:szCs w:val="24"/>
        </w:rPr>
        <w:t xml:space="preserve"> проекта</w:t>
      </w:r>
      <w:r w:rsidRPr="007848B4">
        <w:rPr>
          <w:rFonts w:ascii="PT Astra Serif" w:hAnsi="PT Astra Serif"/>
          <w:sz w:val="24"/>
          <w:szCs w:val="24"/>
        </w:rPr>
        <w:t>:</w:t>
      </w:r>
    </w:p>
    <w:p w14:paraId="38C17B24" w14:textId="77777777" w:rsidR="00D72E97" w:rsidRPr="007848B4" w:rsidRDefault="009F3FFF" w:rsidP="00B86EA5">
      <w:pPr>
        <w:spacing w:after="0" w:line="240" w:lineRule="auto"/>
        <w:ind w:firstLine="709"/>
        <w:jc w:val="both"/>
        <w:rPr>
          <w:rFonts w:ascii="PT Astra Serif" w:hAnsi="PT Astra Serif"/>
          <w:sz w:val="24"/>
          <w:szCs w:val="24"/>
        </w:rPr>
      </w:pPr>
      <w:r w:rsidRPr="007848B4">
        <w:rPr>
          <w:rFonts w:ascii="PT Astra Serif" w:hAnsi="PT Astra Serif"/>
          <w:sz w:val="24"/>
          <w:szCs w:val="24"/>
        </w:rPr>
        <w:t>«Формирование современной городской среды»</w:t>
      </w:r>
      <w:r w:rsidR="00D72E97" w:rsidRPr="007848B4">
        <w:rPr>
          <w:rFonts w:ascii="PT Astra Serif" w:hAnsi="PT Astra Serif"/>
          <w:sz w:val="24"/>
          <w:szCs w:val="24"/>
        </w:rPr>
        <w:t>;</w:t>
      </w:r>
    </w:p>
    <w:p w14:paraId="719DDC88" w14:textId="6B184AEC" w:rsidR="00D72E97" w:rsidRPr="007848B4" w:rsidRDefault="00AC021D" w:rsidP="00B86EA5">
      <w:pPr>
        <w:spacing w:after="0" w:line="240" w:lineRule="auto"/>
        <w:ind w:firstLine="709"/>
        <w:jc w:val="both"/>
        <w:rPr>
          <w:rFonts w:ascii="PT Astra Serif" w:hAnsi="PT Astra Serif"/>
          <w:sz w:val="24"/>
          <w:szCs w:val="24"/>
        </w:rPr>
      </w:pPr>
      <w:r w:rsidRPr="00AC021D">
        <w:rPr>
          <w:rFonts w:ascii="PT Astra Serif" w:hAnsi="PT Astra Serif"/>
          <w:sz w:val="24"/>
          <w:szCs w:val="24"/>
        </w:rPr>
        <w:t>«Реализация проекта «Народный бюджет» в муниципальном образовании город Тула»</w:t>
      </w:r>
      <w:r w:rsidR="00D72E97" w:rsidRPr="007848B4">
        <w:rPr>
          <w:rFonts w:ascii="PT Astra Serif" w:hAnsi="PT Astra Serif"/>
          <w:sz w:val="24"/>
          <w:szCs w:val="24"/>
        </w:rPr>
        <w:t>;</w:t>
      </w:r>
    </w:p>
    <w:p w14:paraId="5022400C" w14:textId="77777777" w:rsidR="00D72E97" w:rsidRPr="007848B4" w:rsidRDefault="003B5FE9" w:rsidP="00B86EA5">
      <w:pPr>
        <w:spacing w:after="0" w:line="240" w:lineRule="auto"/>
        <w:ind w:firstLine="709"/>
        <w:jc w:val="both"/>
        <w:rPr>
          <w:rFonts w:ascii="PT Astra Serif" w:hAnsi="PT Astra Serif"/>
          <w:sz w:val="24"/>
          <w:szCs w:val="24"/>
        </w:rPr>
      </w:pPr>
      <w:r w:rsidRPr="007848B4">
        <w:rPr>
          <w:rFonts w:ascii="PT Astra Serif" w:hAnsi="PT Astra Serif"/>
          <w:sz w:val="24"/>
          <w:szCs w:val="24"/>
        </w:rPr>
        <w:t>«Комплексное благоустройство муниципального образования город Тула»</w:t>
      </w:r>
      <w:r w:rsidR="00D72E97" w:rsidRPr="007848B4">
        <w:rPr>
          <w:rFonts w:ascii="PT Astra Serif" w:hAnsi="PT Astra Serif"/>
          <w:sz w:val="24"/>
          <w:szCs w:val="24"/>
        </w:rPr>
        <w:t>;</w:t>
      </w:r>
    </w:p>
    <w:p w14:paraId="4CFFE2E7" w14:textId="77777777" w:rsidR="00D72E97" w:rsidRPr="007848B4" w:rsidRDefault="00881109" w:rsidP="00B86EA5">
      <w:pPr>
        <w:spacing w:after="0" w:line="240" w:lineRule="auto"/>
        <w:ind w:firstLine="709"/>
        <w:jc w:val="both"/>
        <w:rPr>
          <w:rFonts w:ascii="PT Astra Serif" w:hAnsi="PT Astra Serif"/>
          <w:sz w:val="24"/>
          <w:szCs w:val="24"/>
        </w:rPr>
      </w:pPr>
      <w:r>
        <w:rPr>
          <w:rFonts w:ascii="PT Astra Serif" w:hAnsi="PT Astra Serif"/>
          <w:sz w:val="24"/>
          <w:szCs w:val="24"/>
        </w:rPr>
        <w:t>П</w:t>
      </w:r>
      <w:r w:rsidR="003B5FE9" w:rsidRPr="007848B4">
        <w:rPr>
          <w:rFonts w:ascii="PT Astra Serif" w:hAnsi="PT Astra Serif"/>
          <w:sz w:val="24"/>
          <w:szCs w:val="24"/>
        </w:rPr>
        <w:t>роект</w:t>
      </w:r>
      <w:r w:rsidR="00356EFB" w:rsidRPr="007848B4">
        <w:rPr>
          <w:rFonts w:ascii="PT Astra Serif" w:hAnsi="PT Astra Serif"/>
          <w:sz w:val="24"/>
          <w:szCs w:val="24"/>
        </w:rPr>
        <w:t xml:space="preserve"> «Наш город». </w:t>
      </w:r>
    </w:p>
    <w:p w14:paraId="0FB089E5" w14:textId="77777777" w:rsidR="0010374D" w:rsidRPr="007848B4" w:rsidRDefault="009F3FFF" w:rsidP="00B86EA5">
      <w:pPr>
        <w:spacing w:after="0" w:line="240" w:lineRule="auto"/>
        <w:ind w:firstLine="709"/>
        <w:jc w:val="both"/>
        <w:rPr>
          <w:rFonts w:ascii="PT Astra Serif" w:hAnsi="PT Astra Serif"/>
          <w:sz w:val="24"/>
          <w:szCs w:val="24"/>
        </w:rPr>
      </w:pPr>
      <w:r w:rsidRPr="007848B4">
        <w:rPr>
          <w:rFonts w:ascii="PT Astra Serif" w:hAnsi="PT Astra Serif"/>
          <w:sz w:val="24"/>
          <w:szCs w:val="24"/>
        </w:rPr>
        <w:t>Всего</w:t>
      </w:r>
      <w:r w:rsidR="00367F64" w:rsidRPr="007848B4">
        <w:rPr>
          <w:rFonts w:ascii="PT Astra Serif" w:hAnsi="PT Astra Serif"/>
          <w:sz w:val="24"/>
          <w:szCs w:val="24"/>
        </w:rPr>
        <w:t xml:space="preserve"> </w:t>
      </w:r>
      <w:r w:rsidR="00881109">
        <w:rPr>
          <w:rFonts w:ascii="PT Astra Serif" w:hAnsi="PT Astra Serif"/>
          <w:sz w:val="24"/>
          <w:szCs w:val="24"/>
        </w:rPr>
        <w:t xml:space="preserve">выполнено работ по благоустройству </w:t>
      </w:r>
      <w:r w:rsidR="000E2D3D">
        <w:rPr>
          <w:rFonts w:ascii="PT Astra Serif" w:hAnsi="PT Astra Serif"/>
          <w:sz w:val="24"/>
          <w:szCs w:val="24"/>
        </w:rPr>
        <w:t xml:space="preserve">на </w:t>
      </w:r>
      <w:r w:rsidR="00881109">
        <w:rPr>
          <w:rFonts w:ascii="PT Astra Serif" w:hAnsi="PT Astra Serif"/>
          <w:sz w:val="24"/>
          <w:szCs w:val="24"/>
        </w:rPr>
        <w:t>711 объектах.</w:t>
      </w:r>
    </w:p>
    <w:p w14:paraId="02A6BEBB" w14:textId="77777777" w:rsidR="001A4095" w:rsidRPr="007848B4" w:rsidRDefault="00A60865" w:rsidP="00683A3F">
      <w:pPr>
        <w:spacing w:after="0" w:line="240" w:lineRule="auto"/>
        <w:ind w:firstLine="709"/>
        <w:jc w:val="both"/>
        <w:rPr>
          <w:rFonts w:ascii="PT Astra Serif" w:hAnsi="PT Astra Serif"/>
          <w:sz w:val="24"/>
          <w:szCs w:val="24"/>
        </w:rPr>
      </w:pPr>
      <w:r w:rsidRPr="007848B4">
        <w:rPr>
          <w:rFonts w:ascii="PT Astra Serif" w:hAnsi="PT Astra Serif"/>
          <w:sz w:val="24"/>
          <w:szCs w:val="24"/>
        </w:rPr>
        <w:t>В</w:t>
      </w:r>
      <w:r w:rsidR="00E6617B" w:rsidRPr="007848B4">
        <w:rPr>
          <w:rFonts w:ascii="PT Astra Serif" w:hAnsi="PT Astra Serif"/>
          <w:sz w:val="24"/>
          <w:szCs w:val="24"/>
        </w:rPr>
        <w:t xml:space="preserve"> рамках программы «Формирование современной городской среды» </w:t>
      </w:r>
      <w:r w:rsidR="003544B4" w:rsidRPr="007848B4">
        <w:rPr>
          <w:rFonts w:ascii="PT Astra Serif" w:hAnsi="PT Astra Serif"/>
          <w:sz w:val="24"/>
          <w:szCs w:val="24"/>
        </w:rPr>
        <w:t>благоустроен</w:t>
      </w:r>
      <w:r w:rsidR="003071BA" w:rsidRPr="007848B4">
        <w:rPr>
          <w:rFonts w:ascii="PT Astra Serif" w:hAnsi="PT Astra Serif"/>
          <w:sz w:val="24"/>
          <w:szCs w:val="24"/>
        </w:rPr>
        <w:t>ы</w:t>
      </w:r>
      <w:r w:rsidR="00E6617B" w:rsidRPr="007848B4">
        <w:rPr>
          <w:rFonts w:ascii="PT Astra Serif" w:hAnsi="PT Astra Serif"/>
          <w:sz w:val="24"/>
          <w:szCs w:val="24"/>
        </w:rPr>
        <w:t xml:space="preserve"> </w:t>
      </w:r>
      <w:r w:rsidR="00881109">
        <w:rPr>
          <w:rFonts w:ascii="PT Astra Serif" w:hAnsi="PT Astra Serif"/>
          <w:sz w:val="24"/>
          <w:szCs w:val="24"/>
        </w:rPr>
        <w:t xml:space="preserve">40 </w:t>
      </w:r>
      <w:r w:rsidR="00E6617B" w:rsidRPr="007848B4">
        <w:rPr>
          <w:rFonts w:ascii="PT Astra Serif" w:hAnsi="PT Astra Serif"/>
          <w:sz w:val="24"/>
          <w:szCs w:val="24"/>
        </w:rPr>
        <w:t>дворов</w:t>
      </w:r>
      <w:r w:rsidR="003071BA" w:rsidRPr="007848B4">
        <w:rPr>
          <w:rFonts w:ascii="PT Astra Serif" w:hAnsi="PT Astra Serif"/>
          <w:sz w:val="24"/>
          <w:szCs w:val="24"/>
        </w:rPr>
        <w:t>ы</w:t>
      </w:r>
      <w:r w:rsidR="00881109">
        <w:rPr>
          <w:rFonts w:ascii="PT Astra Serif" w:hAnsi="PT Astra Serif"/>
          <w:sz w:val="24"/>
          <w:szCs w:val="24"/>
        </w:rPr>
        <w:t>х</w:t>
      </w:r>
      <w:r w:rsidR="00E6617B" w:rsidRPr="007848B4">
        <w:rPr>
          <w:rFonts w:ascii="PT Astra Serif" w:hAnsi="PT Astra Serif"/>
          <w:sz w:val="24"/>
          <w:szCs w:val="24"/>
        </w:rPr>
        <w:t xml:space="preserve"> территори</w:t>
      </w:r>
      <w:r w:rsidR="00881109">
        <w:rPr>
          <w:rFonts w:ascii="PT Astra Serif" w:hAnsi="PT Astra Serif"/>
          <w:sz w:val="24"/>
          <w:szCs w:val="24"/>
        </w:rPr>
        <w:t>й</w:t>
      </w:r>
      <w:r w:rsidR="00AE0876" w:rsidRPr="007848B4">
        <w:rPr>
          <w:rFonts w:ascii="PT Astra Serif" w:hAnsi="PT Astra Serif"/>
          <w:sz w:val="24"/>
          <w:szCs w:val="24"/>
        </w:rPr>
        <w:t xml:space="preserve"> и </w:t>
      </w:r>
      <w:r w:rsidR="00881109">
        <w:rPr>
          <w:rFonts w:ascii="PT Astra Serif" w:hAnsi="PT Astra Serif"/>
          <w:sz w:val="24"/>
          <w:szCs w:val="24"/>
        </w:rPr>
        <w:t>1 общественное</w:t>
      </w:r>
      <w:r w:rsidR="00AE0876" w:rsidRPr="007848B4">
        <w:rPr>
          <w:rFonts w:ascii="PT Astra Serif" w:hAnsi="PT Astra Serif"/>
          <w:sz w:val="24"/>
          <w:szCs w:val="24"/>
        </w:rPr>
        <w:t xml:space="preserve"> пространств</w:t>
      </w:r>
      <w:r w:rsidR="00881109">
        <w:rPr>
          <w:rFonts w:ascii="PT Astra Serif" w:hAnsi="PT Astra Serif"/>
          <w:sz w:val="24"/>
          <w:szCs w:val="24"/>
        </w:rPr>
        <w:t>о «Кировский сквер».</w:t>
      </w:r>
    </w:p>
    <w:p w14:paraId="51EFC9AC" w14:textId="373D0C82" w:rsidR="00040C49" w:rsidRPr="007848B4" w:rsidRDefault="00FC27E9" w:rsidP="00040C49">
      <w:pPr>
        <w:pStyle w:val="a3"/>
        <w:spacing w:after="0" w:line="240" w:lineRule="auto"/>
        <w:ind w:left="0" w:firstLine="709"/>
        <w:jc w:val="both"/>
        <w:rPr>
          <w:rFonts w:ascii="PT Astra Serif" w:hAnsi="PT Astra Serif"/>
          <w:sz w:val="24"/>
          <w:szCs w:val="24"/>
        </w:rPr>
      </w:pPr>
      <w:r w:rsidRPr="007848B4">
        <w:rPr>
          <w:rFonts w:ascii="PT Astra Serif" w:hAnsi="PT Astra Serif"/>
          <w:sz w:val="24"/>
          <w:szCs w:val="24"/>
        </w:rPr>
        <w:t xml:space="preserve">По </w:t>
      </w:r>
      <w:r w:rsidR="00BD125D">
        <w:rPr>
          <w:rFonts w:ascii="PT Astra Serif" w:hAnsi="PT Astra Serif"/>
          <w:sz w:val="24"/>
          <w:szCs w:val="24"/>
        </w:rPr>
        <w:t>программе</w:t>
      </w:r>
      <w:r w:rsidR="00040C49" w:rsidRPr="007848B4">
        <w:rPr>
          <w:rFonts w:ascii="PT Astra Serif" w:hAnsi="PT Astra Serif"/>
          <w:sz w:val="24"/>
          <w:szCs w:val="24"/>
        </w:rPr>
        <w:t xml:space="preserve"> «Народный бюджет» </w:t>
      </w:r>
      <w:r w:rsidR="00881109">
        <w:rPr>
          <w:rFonts w:ascii="PT Astra Serif" w:hAnsi="PT Astra Serif"/>
          <w:sz w:val="24"/>
          <w:szCs w:val="24"/>
        </w:rPr>
        <w:t>реализовано 66 инициативных проектов.</w:t>
      </w:r>
    </w:p>
    <w:p w14:paraId="7718BF19" w14:textId="77777777" w:rsidR="00A60865" w:rsidRPr="007848B4" w:rsidRDefault="00A60865" w:rsidP="00A60865">
      <w:pPr>
        <w:pStyle w:val="a3"/>
        <w:spacing w:after="0" w:line="240" w:lineRule="auto"/>
        <w:ind w:left="0" w:firstLine="709"/>
        <w:jc w:val="both"/>
        <w:rPr>
          <w:rFonts w:ascii="PT Astra Serif" w:hAnsi="PT Astra Serif"/>
          <w:sz w:val="24"/>
          <w:szCs w:val="24"/>
        </w:rPr>
      </w:pPr>
      <w:r w:rsidRPr="007848B4">
        <w:rPr>
          <w:rFonts w:ascii="PT Astra Serif" w:hAnsi="PT Astra Serif"/>
          <w:sz w:val="24"/>
          <w:szCs w:val="24"/>
        </w:rPr>
        <w:t xml:space="preserve">По проекту «Наш город» благоустроено </w:t>
      </w:r>
      <w:r w:rsidR="00881109">
        <w:rPr>
          <w:rFonts w:ascii="PT Astra Serif" w:hAnsi="PT Astra Serif"/>
          <w:sz w:val="24"/>
          <w:szCs w:val="24"/>
        </w:rPr>
        <w:t>490</w:t>
      </w:r>
      <w:r w:rsidRPr="007848B4">
        <w:rPr>
          <w:rFonts w:ascii="PT Astra Serif" w:hAnsi="PT Astra Serif"/>
          <w:sz w:val="24"/>
          <w:szCs w:val="24"/>
        </w:rPr>
        <w:t xml:space="preserve"> объектов</w:t>
      </w:r>
      <w:r w:rsidR="00965096" w:rsidRPr="007848B4">
        <w:rPr>
          <w:rFonts w:ascii="PT Astra Serif" w:eastAsia="Times New Roman" w:hAnsi="PT Astra Serif"/>
          <w:bCs/>
          <w:sz w:val="24"/>
          <w:szCs w:val="24"/>
        </w:rPr>
        <w:t>.</w:t>
      </w:r>
    </w:p>
    <w:p w14:paraId="0B681D58" w14:textId="77777777" w:rsidR="00040C49" w:rsidRPr="007848B4" w:rsidRDefault="00FC27E9" w:rsidP="00040C49">
      <w:pPr>
        <w:pStyle w:val="a3"/>
        <w:spacing w:after="0" w:line="240" w:lineRule="auto"/>
        <w:ind w:left="0" w:firstLine="709"/>
        <w:jc w:val="both"/>
        <w:rPr>
          <w:rFonts w:ascii="PT Astra Serif" w:hAnsi="PT Astra Serif"/>
          <w:sz w:val="24"/>
          <w:szCs w:val="24"/>
        </w:rPr>
      </w:pPr>
      <w:r w:rsidRPr="007848B4">
        <w:rPr>
          <w:rFonts w:ascii="PT Astra Serif" w:hAnsi="PT Astra Serif"/>
          <w:sz w:val="24"/>
          <w:szCs w:val="24"/>
        </w:rPr>
        <w:t>В рамках муниципальной программы</w:t>
      </w:r>
      <w:r w:rsidR="005078A0">
        <w:rPr>
          <w:rFonts w:ascii="PT Astra Serif" w:hAnsi="PT Astra Serif"/>
          <w:sz w:val="24"/>
          <w:szCs w:val="24"/>
        </w:rPr>
        <w:t xml:space="preserve"> </w:t>
      </w:r>
      <w:r w:rsidR="00DB293C">
        <w:rPr>
          <w:rFonts w:ascii="PT Astra Serif" w:eastAsia="Times New Roman" w:hAnsi="PT Astra Serif" w:cs="PT Astra Serif"/>
          <w:sz w:val="24"/>
          <w:szCs w:val="24"/>
          <w:lang w:eastAsia="zh-CN"/>
        </w:rPr>
        <w:t xml:space="preserve">муниципального образования город Тула </w:t>
      </w:r>
      <w:r w:rsidRPr="007848B4">
        <w:rPr>
          <w:rFonts w:ascii="PT Astra Serif" w:hAnsi="PT Astra Serif"/>
          <w:sz w:val="24"/>
          <w:szCs w:val="24"/>
        </w:rPr>
        <w:t xml:space="preserve">«Комплексное благоустройство муниципального образования город Тула» проведены работы на </w:t>
      </w:r>
      <w:r w:rsidR="00881109">
        <w:rPr>
          <w:rFonts w:ascii="PT Astra Serif" w:hAnsi="PT Astra Serif"/>
          <w:sz w:val="24"/>
          <w:szCs w:val="24"/>
        </w:rPr>
        <w:t>114</w:t>
      </w:r>
      <w:r w:rsidRPr="007848B4">
        <w:rPr>
          <w:rFonts w:ascii="PT Astra Serif" w:hAnsi="PT Astra Serif"/>
          <w:sz w:val="24"/>
          <w:szCs w:val="24"/>
        </w:rPr>
        <w:t xml:space="preserve"> объектах</w:t>
      </w:r>
      <w:r w:rsidR="00965096" w:rsidRPr="007848B4">
        <w:rPr>
          <w:rFonts w:ascii="PT Astra Serif" w:eastAsia="Times New Roman" w:hAnsi="PT Astra Serif"/>
          <w:bCs/>
          <w:sz w:val="24"/>
          <w:szCs w:val="24"/>
        </w:rPr>
        <w:t>.</w:t>
      </w:r>
    </w:p>
    <w:p w14:paraId="343A64CE" w14:textId="77777777" w:rsidR="00881109" w:rsidRDefault="000E2D3D" w:rsidP="00881109">
      <w:pPr>
        <w:spacing w:after="0" w:line="240" w:lineRule="auto"/>
        <w:ind w:firstLine="709"/>
        <w:jc w:val="both"/>
        <w:rPr>
          <w:rFonts w:ascii="PT Astra Serif" w:hAnsi="PT Astra Serif"/>
          <w:sz w:val="24"/>
          <w:szCs w:val="24"/>
        </w:rPr>
      </w:pPr>
      <w:r>
        <w:rPr>
          <w:rFonts w:ascii="PT Astra Serif" w:hAnsi="PT Astra Serif"/>
          <w:sz w:val="24"/>
          <w:szCs w:val="24"/>
        </w:rPr>
        <w:t>З</w:t>
      </w:r>
      <w:r w:rsidR="00FC27E9" w:rsidRPr="007848B4">
        <w:rPr>
          <w:rFonts w:ascii="PT Astra Serif" w:hAnsi="PT Astra Serif"/>
          <w:sz w:val="24"/>
          <w:szCs w:val="24"/>
        </w:rPr>
        <w:t>а счет средств МКП «</w:t>
      </w:r>
      <w:proofErr w:type="spellStart"/>
      <w:r w:rsidR="00FC27E9" w:rsidRPr="007848B4">
        <w:rPr>
          <w:rFonts w:ascii="PT Astra Serif" w:hAnsi="PT Astra Serif"/>
          <w:sz w:val="24"/>
          <w:szCs w:val="24"/>
        </w:rPr>
        <w:t>Тулагорсвет</w:t>
      </w:r>
      <w:proofErr w:type="spellEnd"/>
      <w:r w:rsidR="00FC27E9" w:rsidRPr="007848B4">
        <w:rPr>
          <w:rFonts w:ascii="PT Astra Serif" w:hAnsi="PT Astra Serif"/>
          <w:sz w:val="24"/>
          <w:szCs w:val="24"/>
        </w:rPr>
        <w:t>» выполнены работы по устройству наружного освещения на 1</w:t>
      </w:r>
      <w:r w:rsidR="00881109">
        <w:rPr>
          <w:rFonts w:ascii="PT Astra Serif" w:hAnsi="PT Astra Serif"/>
          <w:sz w:val="24"/>
          <w:szCs w:val="24"/>
        </w:rPr>
        <w:t>10 объектах. Установлены</w:t>
      </w:r>
      <w:r w:rsidR="00881109" w:rsidRPr="00881109">
        <w:rPr>
          <w:rFonts w:ascii="PT Astra Serif" w:hAnsi="PT Astra Serif"/>
          <w:sz w:val="24"/>
          <w:szCs w:val="24"/>
        </w:rPr>
        <w:t xml:space="preserve"> 299 опор, 1</w:t>
      </w:r>
      <w:r w:rsidR="007A5D56">
        <w:rPr>
          <w:rFonts w:ascii="PT Astra Serif" w:hAnsi="PT Astra Serif"/>
          <w:sz w:val="24"/>
          <w:szCs w:val="24"/>
        </w:rPr>
        <w:t> </w:t>
      </w:r>
      <w:r w:rsidR="00881109" w:rsidRPr="00881109">
        <w:rPr>
          <w:rFonts w:ascii="PT Astra Serif" w:hAnsi="PT Astra Serif"/>
          <w:sz w:val="24"/>
          <w:szCs w:val="24"/>
        </w:rPr>
        <w:t xml:space="preserve">464 светильника и </w:t>
      </w:r>
      <w:r w:rsidR="00881109">
        <w:rPr>
          <w:rFonts w:ascii="PT Astra Serif" w:hAnsi="PT Astra Serif"/>
          <w:sz w:val="24"/>
          <w:szCs w:val="24"/>
        </w:rPr>
        <w:t>произведен монтаж</w:t>
      </w:r>
      <w:r w:rsidR="00881109" w:rsidRPr="00881109">
        <w:rPr>
          <w:rFonts w:ascii="PT Astra Serif" w:hAnsi="PT Astra Serif"/>
          <w:sz w:val="24"/>
          <w:szCs w:val="24"/>
        </w:rPr>
        <w:t xml:space="preserve"> более 40 км питающих линий</w:t>
      </w:r>
      <w:r w:rsidR="00881109">
        <w:rPr>
          <w:rFonts w:ascii="PT Astra Serif" w:hAnsi="PT Astra Serif"/>
          <w:sz w:val="24"/>
          <w:szCs w:val="24"/>
        </w:rPr>
        <w:t>. П</w:t>
      </w:r>
      <w:r w:rsidR="00881109" w:rsidRPr="00881109">
        <w:rPr>
          <w:rFonts w:ascii="PT Astra Serif" w:hAnsi="PT Astra Serif"/>
          <w:sz w:val="24"/>
          <w:szCs w:val="24"/>
        </w:rPr>
        <w:t>роведена работа по модернизации элементов праздничной иллюминации на 7 объектах</w:t>
      </w:r>
      <w:r w:rsidR="00881109">
        <w:rPr>
          <w:rFonts w:ascii="PT Astra Serif" w:hAnsi="PT Astra Serif"/>
          <w:sz w:val="24"/>
          <w:szCs w:val="24"/>
        </w:rPr>
        <w:t>.</w:t>
      </w:r>
    </w:p>
    <w:p w14:paraId="3F39F047" w14:textId="77777777" w:rsidR="00982C0C" w:rsidRDefault="00982C0C" w:rsidP="00881109">
      <w:pPr>
        <w:spacing w:after="0" w:line="240" w:lineRule="auto"/>
        <w:ind w:firstLine="709"/>
        <w:jc w:val="both"/>
        <w:rPr>
          <w:rFonts w:ascii="PT Astra Serif" w:hAnsi="PT Astra Serif"/>
          <w:sz w:val="24"/>
          <w:szCs w:val="24"/>
        </w:rPr>
      </w:pPr>
      <w:r>
        <w:rPr>
          <w:rFonts w:ascii="PT Astra Serif" w:hAnsi="PT Astra Serif"/>
          <w:sz w:val="24"/>
          <w:szCs w:val="24"/>
        </w:rPr>
        <w:t>В</w:t>
      </w:r>
      <w:r w:rsidRPr="00982C0C">
        <w:rPr>
          <w:rFonts w:ascii="PT Astra Serif" w:hAnsi="PT Astra Serif"/>
          <w:sz w:val="24"/>
          <w:szCs w:val="24"/>
        </w:rPr>
        <w:t xml:space="preserve"> 2024 году проводились работы по созда</w:t>
      </w:r>
      <w:r>
        <w:rPr>
          <w:rFonts w:ascii="PT Astra Serif" w:hAnsi="PT Astra Serif"/>
          <w:sz w:val="24"/>
          <w:szCs w:val="24"/>
        </w:rPr>
        <w:t>нию зеленых зон:</w:t>
      </w:r>
    </w:p>
    <w:p w14:paraId="2CC3AB89" w14:textId="77777777" w:rsidR="00982C0C" w:rsidRPr="00982C0C" w:rsidRDefault="00982C0C" w:rsidP="00982C0C">
      <w:pPr>
        <w:spacing w:after="0" w:line="240" w:lineRule="auto"/>
        <w:ind w:firstLine="709"/>
        <w:jc w:val="both"/>
        <w:rPr>
          <w:rFonts w:ascii="PT Astra Serif" w:hAnsi="PT Astra Serif"/>
          <w:sz w:val="24"/>
          <w:szCs w:val="24"/>
        </w:rPr>
      </w:pPr>
      <w:r>
        <w:rPr>
          <w:rFonts w:ascii="PT Astra Serif" w:hAnsi="PT Astra Serif"/>
          <w:sz w:val="24"/>
          <w:szCs w:val="24"/>
        </w:rPr>
        <w:t>в</w:t>
      </w:r>
      <w:r w:rsidRPr="00982C0C">
        <w:rPr>
          <w:rFonts w:ascii="PT Astra Serif" w:hAnsi="PT Astra Serif"/>
          <w:sz w:val="24"/>
          <w:szCs w:val="24"/>
        </w:rPr>
        <w:t>ысажено – 6 600 саженцев (2 7</w:t>
      </w:r>
      <w:r>
        <w:rPr>
          <w:rFonts w:ascii="PT Astra Serif" w:hAnsi="PT Astra Serif"/>
          <w:sz w:val="24"/>
          <w:szCs w:val="24"/>
        </w:rPr>
        <w:t>70 деревьев, 3 830 кустарников);</w:t>
      </w:r>
    </w:p>
    <w:p w14:paraId="69987524" w14:textId="77777777" w:rsidR="00881109" w:rsidRDefault="00982C0C" w:rsidP="00982C0C">
      <w:pPr>
        <w:spacing w:after="0" w:line="240" w:lineRule="auto"/>
        <w:ind w:firstLine="709"/>
        <w:jc w:val="both"/>
        <w:rPr>
          <w:rFonts w:ascii="PT Astra Serif" w:hAnsi="PT Astra Serif"/>
          <w:sz w:val="24"/>
          <w:szCs w:val="24"/>
        </w:rPr>
      </w:pPr>
      <w:r w:rsidRPr="00982C0C">
        <w:rPr>
          <w:rFonts w:ascii="PT Astra Serif" w:hAnsi="PT Astra Serif"/>
          <w:sz w:val="24"/>
          <w:szCs w:val="24"/>
        </w:rPr>
        <w:t>Созд</w:t>
      </w:r>
      <w:r>
        <w:rPr>
          <w:rFonts w:ascii="PT Astra Serif" w:hAnsi="PT Astra Serif"/>
          <w:sz w:val="24"/>
          <w:szCs w:val="24"/>
        </w:rPr>
        <w:t>ано 87 цветниковых зон</w:t>
      </w:r>
      <w:r w:rsidR="000E2D3D">
        <w:rPr>
          <w:rFonts w:ascii="PT Astra Serif" w:hAnsi="PT Astra Serif"/>
          <w:sz w:val="24"/>
          <w:szCs w:val="24"/>
        </w:rPr>
        <w:t>.</w:t>
      </w:r>
    </w:p>
    <w:p w14:paraId="18D2E622" w14:textId="77777777" w:rsidR="00982C0C" w:rsidRPr="00982C0C" w:rsidRDefault="00982C0C" w:rsidP="00982C0C">
      <w:pPr>
        <w:spacing w:after="0" w:line="240" w:lineRule="auto"/>
        <w:ind w:firstLine="709"/>
        <w:jc w:val="both"/>
        <w:rPr>
          <w:rFonts w:ascii="PT Astra Serif" w:hAnsi="PT Astra Serif"/>
          <w:sz w:val="24"/>
          <w:szCs w:val="24"/>
        </w:rPr>
      </w:pPr>
      <w:r>
        <w:rPr>
          <w:rFonts w:ascii="PT Astra Serif" w:hAnsi="PT Astra Serif"/>
          <w:sz w:val="24"/>
          <w:szCs w:val="24"/>
        </w:rPr>
        <w:t>П</w:t>
      </w:r>
      <w:r w:rsidRPr="00982C0C">
        <w:rPr>
          <w:rFonts w:ascii="PT Astra Serif" w:hAnsi="PT Astra Serif"/>
          <w:sz w:val="24"/>
          <w:szCs w:val="24"/>
        </w:rPr>
        <w:t>роводились работы по содержанию фонтанных комплексов:</w:t>
      </w:r>
    </w:p>
    <w:p w14:paraId="6DD36A16" w14:textId="77777777" w:rsidR="00982C0C" w:rsidRPr="00982C0C" w:rsidRDefault="00982C0C" w:rsidP="00982C0C">
      <w:pPr>
        <w:spacing w:after="0" w:line="240" w:lineRule="auto"/>
        <w:ind w:firstLine="709"/>
        <w:jc w:val="both"/>
        <w:rPr>
          <w:rFonts w:ascii="PT Astra Serif" w:hAnsi="PT Astra Serif"/>
          <w:sz w:val="24"/>
          <w:szCs w:val="24"/>
        </w:rPr>
      </w:pPr>
      <w:r w:rsidRPr="00982C0C">
        <w:rPr>
          <w:rFonts w:ascii="PT Astra Serif" w:hAnsi="PT Astra Serif"/>
          <w:sz w:val="24"/>
          <w:szCs w:val="24"/>
        </w:rPr>
        <w:t>«сквер у Тульского академического театра драмы» пр. Ленина, д. 34А</w:t>
      </w:r>
      <w:r w:rsidR="000E2D3D">
        <w:rPr>
          <w:rFonts w:ascii="PT Astra Serif" w:hAnsi="PT Astra Serif"/>
          <w:sz w:val="24"/>
          <w:szCs w:val="24"/>
        </w:rPr>
        <w:t>;</w:t>
      </w:r>
    </w:p>
    <w:p w14:paraId="6299AF9F" w14:textId="77777777" w:rsidR="00982C0C" w:rsidRPr="00982C0C" w:rsidRDefault="00982C0C" w:rsidP="00982C0C">
      <w:pPr>
        <w:spacing w:after="0" w:line="240" w:lineRule="auto"/>
        <w:ind w:firstLine="709"/>
        <w:jc w:val="both"/>
        <w:rPr>
          <w:rFonts w:ascii="PT Astra Serif" w:hAnsi="PT Astra Serif"/>
          <w:sz w:val="24"/>
          <w:szCs w:val="24"/>
        </w:rPr>
      </w:pPr>
      <w:r w:rsidRPr="00982C0C">
        <w:rPr>
          <w:rFonts w:ascii="PT Astra Serif" w:hAnsi="PT Astra Serif"/>
          <w:sz w:val="24"/>
          <w:szCs w:val="24"/>
        </w:rPr>
        <w:t>«сквер им.</w:t>
      </w:r>
      <w:r w:rsidR="00B513C3">
        <w:t> </w:t>
      </w:r>
      <w:r w:rsidRPr="00982C0C">
        <w:rPr>
          <w:rFonts w:ascii="PT Astra Serif" w:hAnsi="PT Astra Serif"/>
          <w:sz w:val="24"/>
          <w:szCs w:val="24"/>
        </w:rPr>
        <w:t>Л.Н. Толстого» пр. Ленина, д. 74-76</w:t>
      </w:r>
      <w:r w:rsidR="000E2D3D">
        <w:rPr>
          <w:rFonts w:ascii="PT Astra Serif" w:hAnsi="PT Astra Serif"/>
          <w:sz w:val="24"/>
          <w:szCs w:val="24"/>
        </w:rPr>
        <w:t>;</w:t>
      </w:r>
    </w:p>
    <w:p w14:paraId="3CF35AAD" w14:textId="1CB803CE" w:rsidR="00982C0C" w:rsidRPr="00982C0C" w:rsidRDefault="00982C0C" w:rsidP="00982C0C">
      <w:pPr>
        <w:spacing w:after="0" w:line="240" w:lineRule="auto"/>
        <w:ind w:firstLine="709"/>
        <w:jc w:val="both"/>
        <w:rPr>
          <w:rFonts w:ascii="PT Astra Serif" w:hAnsi="PT Astra Serif"/>
          <w:sz w:val="24"/>
          <w:szCs w:val="24"/>
        </w:rPr>
      </w:pPr>
      <w:r w:rsidRPr="00982C0C">
        <w:rPr>
          <w:rFonts w:ascii="PT Astra Serif" w:hAnsi="PT Astra Serif"/>
          <w:sz w:val="24"/>
          <w:szCs w:val="24"/>
        </w:rPr>
        <w:t>сквер «</w:t>
      </w:r>
      <w:r w:rsidRPr="00BD125D">
        <w:rPr>
          <w:rFonts w:ascii="PT Astra Serif" w:hAnsi="PT Astra Serif"/>
          <w:sz w:val="24"/>
          <w:szCs w:val="24"/>
        </w:rPr>
        <w:t>Тулякам-</w:t>
      </w:r>
      <w:r w:rsidR="00BD125D" w:rsidRPr="00BD125D">
        <w:rPr>
          <w:rFonts w:ascii="PT Astra Serif" w:hAnsi="PT Astra Serif"/>
          <w:sz w:val="24"/>
          <w:szCs w:val="24"/>
        </w:rPr>
        <w:t>г</w:t>
      </w:r>
      <w:r w:rsidRPr="00BD125D">
        <w:rPr>
          <w:rFonts w:ascii="PT Astra Serif" w:hAnsi="PT Astra Serif"/>
          <w:sz w:val="24"/>
          <w:szCs w:val="24"/>
        </w:rPr>
        <w:t>ероям»</w:t>
      </w:r>
      <w:r w:rsidRPr="00982C0C">
        <w:rPr>
          <w:rFonts w:ascii="PT Astra Serif" w:hAnsi="PT Astra Serif"/>
          <w:sz w:val="24"/>
          <w:szCs w:val="24"/>
        </w:rPr>
        <w:t xml:space="preserve"> пр. Ленина, д. 63</w:t>
      </w:r>
      <w:r w:rsidR="000E2D3D">
        <w:rPr>
          <w:rFonts w:ascii="PT Astra Serif" w:hAnsi="PT Astra Serif"/>
          <w:sz w:val="24"/>
          <w:szCs w:val="24"/>
        </w:rPr>
        <w:t>;</w:t>
      </w:r>
    </w:p>
    <w:p w14:paraId="5EEA789C" w14:textId="77777777" w:rsidR="00982C0C" w:rsidRPr="00982C0C" w:rsidRDefault="00982C0C" w:rsidP="00982C0C">
      <w:pPr>
        <w:spacing w:after="0" w:line="240" w:lineRule="auto"/>
        <w:ind w:firstLine="709"/>
        <w:jc w:val="both"/>
        <w:rPr>
          <w:rFonts w:ascii="PT Astra Serif" w:hAnsi="PT Astra Serif"/>
          <w:sz w:val="24"/>
          <w:szCs w:val="24"/>
        </w:rPr>
      </w:pPr>
      <w:proofErr w:type="spellStart"/>
      <w:r w:rsidRPr="00982C0C">
        <w:rPr>
          <w:rFonts w:ascii="PT Astra Serif" w:hAnsi="PT Astra Serif"/>
          <w:sz w:val="24"/>
          <w:szCs w:val="24"/>
        </w:rPr>
        <w:t>Крестовоздвиженская</w:t>
      </w:r>
      <w:proofErr w:type="spellEnd"/>
      <w:r w:rsidRPr="00982C0C">
        <w:rPr>
          <w:rFonts w:ascii="PT Astra Serif" w:hAnsi="PT Astra Serif"/>
          <w:sz w:val="24"/>
          <w:szCs w:val="24"/>
        </w:rPr>
        <w:t xml:space="preserve"> площадь</w:t>
      </w:r>
      <w:r w:rsidR="000E2D3D">
        <w:rPr>
          <w:rFonts w:ascii="PT Astra Serif" w:hAnsi="PT Astra Serif"/>
          <w:sz w:val="24"/>
          <w:szCs w:val="24"/>
        </w:rPr>
        <w:t>;</w:t>
      </w:r>
    </w:p>
    <w:p w14:paraId="6421E9BD" w14:textId="77777777" w:rsidR="00982C0C" w:rsidRPr="00982C0C" w:rsidRDefault="00982C0C" w:rsidP="00982C0C">
      <w:pPr>
        <w:spacing w:after="0" w:line="240" w:lineRule="auto"/>
        <w:ind w:firstLine="709"/>
        <w:jc w:val="both"/>
        <w:rPr>
          <w:rFonts w:ascii="PT Astra Serif" w:hAnsi="PT Astra Serif"/>
          <w:sz w:val="24"/>
          <w:szCs w:val="24"/>
        </w:rPr>
      </w:pPr>
      <w:r w:rsidRPr="00982C0C">
        <w:rPr>
          <w:rFonts w:ascii="PT Astra Serif" w:hAnsi="PT Astra Serif"/>
          <w:sz w:val="24"/>
          <w:szCs w:val="24"/>
        </w:rPr>
        <w:t>сквер «Октябрьский»</w:t>
      </w:r>
      <w:r w:rsidR="000E2D3D">
        <w:rPr>
          <w:rFonts w:ascii="PT Astra Serif" w:hAnsi="PT Astra Serif"/>
          <w:sz w:val="24"/>
          <w:szCs w:val="24"/>
        </w:rPr>
        <w:t>;</w:t>
      </w:r>
    </w:p>
    <w:p w14:paraId="0410D52D" w14:textId="403B980A" w:rsidR="00982C0C" w:rsidRPr="00982C0C" w:rsidRDefault="00982C0C" w:rsidP="00982C0C">
      <w:pPr>
        <w:spacing w:after="0" w:line="240" w:lineRule="auto"/>
        <w:ind w:firstLine="709"/>
        <w:jc w:val="both"/>
        <w:rPr>
          <w:rFonts w:ascii="PT Astra Serif" w:hAnsi="PT Astra Serif"/>
          <w:sz w:val="24"/>
          <w:szCs w:val="24"/>
        </w:rPr>
      </w:pPr>
      <w:r w:rsidRPr="00982C0C">
        <w:rPr>
          <w:rFonts w:ascii="PT Astra Serif" w:hAnsi="PT Astra Serif"/>
          <w:sz w:val="24"/>
          <w:szCs w:val="24"/>
        </w:rPr>
        <w:t>Мемори</w:t>
      </w:r>
      <w:r>
        <w:rPr>
          <w:rFonts w:ascii="PT Astra Serif" w:hAnsi="PT Astra Serif"/>
          <w:sz w:val="24"/>
          <w:szCs w:val="24"/>
        </w:rPr>
        <w:t>ал «</w:t>
      </w:r>
      <w:r w:rsidR="00BD125D" w:rsidRPr="00BD125D">
        <w:rPr>
          <w:rFonts w:ascii="PT Astra Serif" w:hAnsi="PT Astra Serif"/>
          <w:sz w:val="24"/>
          <w:szCs w:val="24"/>
        </w:rPr>
        <w:t>Защитникам неба Отечества</w:t>
      </w:r>
      <w:r>
        <w:rPr>
          <w:rFonts w:ascii="PT Astra Serif" w:hAnsi="PT Astra Serif"/>
          <w:sz w:val="24"/>
          <w:szCs w:val="24"/>
        </w:rPr>
        <w:t>»</w:t>
      </w:r>
      <w:r w:rsidR="000E2D3D">
        <w:rPr>
          <w:rFonts w:ascii="PT Astra Serif" w:hAnsi="PT Astra Serif"/>
          <w:sz w:val="24"/>
          <w:szCs w:val="24"/>
        </w:rPr>
        <w:t>;</w:t>
      </w:r>
    </w:p>
    <w:p w14:paraId="14CEC6D6" w14:textId="77777777" w:rsidR="00982C0C" w:rsidRDefault="00982C0C" w:rsidP="00982C0C">
      <w:pPr>
        <w:spacing w:after="0" w:line="240" w:lineRule="auto"/>
        <w:ind w:firstLine="709"/>
        <w:jc w:val="both"/>
        <w:rPr>
          <w:rFonts w:ascii="PT Astra Serif" w:hAnsi="PT Astra Serif"/>
          <w:sz w:val="24"/>
          <w:szCs w:val="24"/>
        </w:rPr>
      </w:pPr>
      <w:r w:rsidRPr="00BD125D">
        <w:rPr>
          <w:rFonts w:ascii="PT Astra Serif" w:hAnsi="PT Astra Serif"/>
          <w:sz w:val="24"/>
          <w:szCs w:val="24"/>
        </w:rPr>
        <w:t xml:space="preserve">Выполнен ремонт 2-х фонтанных комплексов на </w:t>
      </w:r>
      <w:proofErr w:type="spellStart"/>
      <w:r w:rsidRPr="00BD125D">
        <w:rPr>
          <w:rFonts w:ascii="PT Astra Serif" w:hAnsi="PT Astra Serif"/>
          <w:sz w:val="24"/>
          <w:szCs w:val="24"/>
        </w:rPr>
        <w:t>Крестовоздвиженской</w:t>
      </w:r>
      <w:proofErr w:type="spellEnd"/>
      <w:r w:rsidRPr="00BD125D">
        <w:rPr>
          <w:rFonts w:ascii="PT Astra Serif" w:hAnsi="PT Astra Serif"/>
          <w:sz w:val="24"/>
          <w:szCs w:val="24"/>
        </w:rPr>
        <w:t xml:space="preserve"> площади и мемориале «Защитникам неба Отечества».</w:t>
      </w:r>
      <w:r w:rsidRPr="00982C0C">
        <w:rPr>
          <w:rFonts w:ascii="PT Astra Serif" w:hAnsi="PT Astra Serif"/>
          <w:sz w:val="24"/>
          <w:szCs w:val="24"/>
        </w:rPr>
        <w:t xml:space="preserve"> </w:t>
      </w:r>
    </w:p>
    <w:p w14:paraId="5BAECF04" w14:textId="77777777" w:rsidR="00D0239E" w:rsidRPr="00817BB7" w:rsidRDefault="009C608B" w:rsidP="00D45D31">
      <w:pPr>
        <w:shd w:val="clear" w:color="auto" w:fill="FFFFFF"/>
        <w:spacing w:after="0" w:line="240" w:lineRule="auto"/>
        <w:ind w:firstLine="709"/>
        <w:jc w:val="both"/>
        <w:rPr>
          <w:rFonts w:ascii="Times New Roman" w:eastAsia="Times New Roman" w:hAnsi="Times New Roman"/>
          <w:i/>
          <w:sz w:val="24"/>
          <w:szCs w:val="24"/>
          <w:u w:val="single"/>
        </w:rPr>
      </w:pPr>
      <w:r w:rsidRPr="00817BB7">
        <w:rPr>
          <w:rFonts w:ascii="Times New Roman" w:eastAsia="Times New Roman" w:hAnsi="Times New Roman"/>
          <w:i/>
          <w:sz w:val="24"/>
          <w:szCs w:val="24"/>
          <w:u w:val="single"/>
        </w:rPr>
        <w:t>Административно</w:t>
      </w:r>
      <w:r w:rsidR="00D0239E" w:rsidRPr="00817BB7">
        <w:rPr>
          <w:rFonts w:ascii="Times New Roman" w:eastAsia="Times New Roman" w:hAnsi="Times New Roman"/>
          <w:i/>
          <w:sz w:val="24"/>
          <w:szCs w:val="24"/>
          <w:u w:val="single"/>
        </w:rPr>
        <w:t>-</w:t>
      </w:r>
      <w:r w:rsidRPr="00817BB7">
        <w:rPr>
          <w:rFonts w:ascii="Times New Roman" w:eastAsia="Times New Roman" w:hAnsi="Times New Roman"/>
          <w:i/>
          <w:sz w:val="24"/>
          <w:szCs w:val="24"/>
          <w:u w:val="single"/>
        </w:rPr>
        <w:t>технический надзор</w:t>
      </w:r>
    </w:p>
    <w:p w14:paraId="5C48AD09" w14:textId="77777777" w:rsidR="007848B4" w:rsidRPr="007848B4" w:rsidRDefault="007848B4"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В 2024 году ежедневно проводились рейды по обследованию придомовых территорий МКД. За 2024 год было обследовано 32</w:t>
      </w:r>
      <w:r w:rsidR="007A5D56">
        <w:rPr>
          <w:rFonts w:ascii="PT Astra Serif" w:hAnsi="PT Astra Serif"/>
          <w:sz w:val="24"/>
          <w:szCs w:val="24"/>
        </w:rPr>
        <w:t> </w:t>
      </w:r>
      <w:r w:rsidRPr="007848B4">
        <w:rPr>
          <w:rFonts w:ascii="PT Astra Serif" w:hAnsi="PT Astra Serif"/>
          <w:sz w:val="24"/>
          <w:szCs w:val="24"/>
        </w:rPr>
        <w:t>438 территорий, в результате выявлено 3</w:t>
      </w:r>
      <w:r w:rsidR="007A5D56">
        <w:rPr>
          <w:rFonts w:ascii="PT Astra Serif" w:hAnsi="PT Astra Serif"/>
          <w:sz w:val="24"/>
          <w:szCs w:val="24"/>
        </w:rPr>
        <w:t> </w:t>
      </w:r>
      <w:r w:rsidRPr="007848B4">
        <w:rPr>
          <w:rFonts w:ascii="PT Astra Serif" w:hAnsi="PT Astra Serif"/>
          <w:sz w:val="24"/>
          <w:szCs w:val="24"/>
        </w:rPr>
        <w:t>481 нарушение правил благоустройства</w:t>
      </w:r>
      <w:r w:rsidR="000E2D3D">
        <w:rPr>
          <w:rFonts w:ascii="PT Astra Serif" w:hAnsi="PT Astra Serif"/>
          <w:sz w:val="24"/>
          <w:szCs w:val="24"/>
        </w:rPr>
        <w:t>.</w:t>
      </w:r>
    </w:p>
    <w:p w14:paraId="6B231147" w14:textId="77777777" w:rsidR="007848B4" w:rsidRPr="007848B4" w:rsidRDefault="000E2D3D" w:rsidP="007848B4">
      <w:pPr>
        <w:spacing w:after="0" w:line="240" w:lineRule="auto"/>
        <w:ind w:firstLine="709"/>
        <w:jc w:val="both"/>
        <w:rPr>
          <w:rFonts w:ascii="PT Astra Serif" w:hAnsi="PT Astra Serif"/>
          <w:sz w:val="24"/>
          <w:szCs w:val="24"/>
        </w:rPr>
      </w:pPr>
      <w:r>
        <w:rPr>
          <w:rFonts w:ascii="PT Astra Serif" w:hAnsi="PT Astra Serif"/>
          <w:sz w:val="24"/>
          <w:szCs w:val="24"/>
        </w:rPr>
        <w:t xml:space="preserve">Выявлено </w:t>
      </w:r>
      <w:r w:rsidR="007848B4" w:rsidRPr="007848B4">
        <w:rPr>
          <w:rFonts w:ascii="PT Astra Serif" w:hAnsi="PT Astra Serif"/>
          <w:sz w:val="24"/>
          <w:szCs w:val="24"/>
        </w:rPr>
        <w:t>2</w:t>
      </w:r>
      <w:r w:rsidR="007A5D56">
        <w:rPr>
          <w:rFonts w:ascii="PT Astra Serif" w:hAnsi="PT Astra Serif"/>
          <w:sz w:val="24"/>
          <w:szCs w:val="24"/>
        </w:rPr>
        <w:t> </w:t>
      </w:r>
      <w:r w:rsidR="007848B4" w:rsidRPr="007848B4">
        <w:rPr>
          <w:rFonts w:ascii="PT Astra Serif" w:hAnsi="PT Astra Serif"/>
          <w:sz w:val="24"/>
          <w:szCs w:val="24"/>
        </w:rPr>
        <w:t>050 нарушений содержания придомовых территорий в зимний период, в том числе:</w:t>
      </w:r>
    </w:p>
    <w:p w14:paraId="3B5AB6EC" w14:textId="77777777" w:rsidR="007848B4" w:rsidRPr="007848B4" w:rsidRDefault="007848B4"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неудовлетворительная уборка от снега и наледи – 1</w:t>
      </w:r>
      <w:r w:rsidR="007A5D56">
        <w:rPr>
          <w:rFonts w:ascii="PT Astra Serif" w:hAnsi="PT Astra Serif"/>
          <w:sz w:val="24"/>
          <w:szCs w:val="24"/>
        </w:rPr>
        <w:t> </w:t>
      </w:r>
      <w:r w:rsidRPr="007848B4">
        <w:rPr>
          <w:rFonts w:ascii="PT Astra Serif" w:hAnsi="PT Astra Serif"/>
          <w:sz w:val="24"/>
          <w:szCs w:val="24"/>
        </w:rPr>
        <w:t>311;</w:t>
      </w:r>
    </w:p>
    <w:p w14:paraId="22284564" w14:textId="4DF16948" w:rsidR="007848B4" w:rsidRPr="007848B4" w:rsidRDefault="00BD125D"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 xml:space="preserve">неудовлетворительная </w:t>
      </w:r>
      <w:r w:rsidR="007848B4" w:rsidRPr="00BD125D">
        <w:rPr>
          <w:rFonts w:ascii="PT Astra Serif" w:hAnsi="PT Astra Serif"/>
          <w:sz w:val="24"/>
          <w:szCs w:val="24"/>
        </w:rPr>
        <w:t>очистка крыш МКД от сосулек и наледи</w:t>
      </w:r>
      <w:r w:rsidR="007848B4" w:rsidRPr="007848B4">
        <w:rPr>
          <w:rFonts w:ascii="PT Astra Serif" w:hAnsi="PT Astra Serif"/>
          <w:sz w:val="24"/>
          <w:szCs w:val="24"/>
        </w:rPr>
        <w:t xml:space="preserve"> – 739</w:t>
      </w:r>
      <w:r w:rsidR="000E2D3D">
        <w:rPr>
          <w:rFonts w:ascii="PT Astra Serif" w:hAnsi="PT Astra Serif"/>
          <w:sz w:val="24"/>
          <w:szCs w:val="24"/>
        </w:rPr>
        <w:t>.</w:t>
      </w:r>
    </w:p>
    <w:p w14:paraId="7DFAD601" w14:textId="77777777" w:rsidR="007848B4" w:rsidRPr="007848B4" w:rsidRDefault="000E2D3D" w:rsidP="007848B4">
      <w:pPr>
        <w:spacing w:after="0" w:line="240" w:lineRule="auto"/>
        <w:ind w:firstLine="709"/>
        <w:jc w:val="both"/>
        <w:rPr>
          <w:rFonts w:ascii="PT Astra Serif" w:hAnsi="PT Astra Serif"/>
          <w:sz w:val="24"/>
          <w:szCs w:val="24"/>
        </w:rPr>
      </w:pPr>
      <w:r>
        <w:rPr>
          <w:rFonts w:ascii="PT Astra Serif" w:hAnsi="PT Astra Serif"/>
          <w:sz w:val="24"/>
          <w:szCs w:val="24"/>
        </w:rPr>
        <w:t xml:space="preserve">Выявлено </w:t>
      </w:r>
      <w:r w:rsidR="007848B4" w:rsidRPr="007848B4">
        <w:rPr>
          <w:rFonts w:ascii="PT Astra Serif" w:hAnsi="PT Astra Serif"/>
          <w:sz w:val="24"/>
          <w:szCs w:val="24"/>
        </w:rPr>
        <w:t>1</w:t>
      </w:r>
      <w:r w:rsidR="007A5D56">
        <w:rPr>
          <w:rFonts w:ascii="PT Astra Serif" w:hAnsi="PT Astra Serif"/>
          <w:sz w:val="24"/>
          <w:szCs w:val="24"/>
        </w:rPr>
        <w:t> </w:t>
      </w:r>
      <w:r w:rsidR="007848B4" w:rsidRPr="007848B4">
        <w:rPr>
          <w:rFonts w:ascii="PT Astra Serif" w:hAnsi="PT Astra Serif"/>
          <w:sz w:val="24"/>
          <w:szCs w:val="24"/>
        </w:rPr>
        <w:t>431 нарушение содержания придомовых территорий в летний период, в том числе:</w:t>
      </w:r>
    </w:p>
    <w:p w14:paraId="1AF0EBE9" w14:textId="77777777" w:rsidR="007848B4" w:rsidRPr="007848B4" w:rsidRDefault="007848B4"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мусор на придомовой территории – 753;</w:t>
      </w:r>
    </w:p>
    <w:p w14:paraId="279713C0" w14:textId="77777777" w:rsidR="007848B4" w:rsidRPr="007848B4" w:rsidRDefault="007848B4"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граффити и расклейка объявлений на фасадах МКД – 398;</w:t>
      </w:r>
    </w:p>
    <w:p w14:paraId="69DD78E0" w14:textId="35B3D720" w:rsidR="007848B4" w:rsidRPr="007848B4" w:rsidRDefault="007D310C" w:rsidP="007848B4">
      <w:pPr>
        <w:spacing w:after="0" w:line="240" w:lineRule="auto"/>
        <w:ind w:firstLine="709"/>
        <w:jc w:val="both"/>
        <w:rPr>
          <w:rFonts w:ascii="PT Astra Serif" w:hAnsi="PT Astra Serif"/>
          <w:sz w:val="24"/>
          <w:szCs w:val="24"/>
        </w:rPr>
      </w:pPr>
      <w:r w:rsidRPr="007D310C">
        <w:rPr>
          <w:rFonts w:ascii="PT Astra Serif" w:hAnsi="PT Astra Serif"/>
          <w:sz w:val="24"/>
          <w:szCs w:val="24"/>
        </w:rPr>
        <w:t>не</w:t>
      </w:r>
      <w:r>
        <w:rPr>
          <w:rFonts w:ascii="PT Astra Serif" w:hAnsi="PT Astra Serif"/>
          <w:sz w:val="24"/>
          <w:szCs w:val="24"/>
        </w:rPr>
        <w:t>качественный</w:t>
      </w:r>
      <w:r w:rsidRPr="007D310C">
        <w:rPr>
          <w:rFonts w:ascii="PT Astra Serif" w:hAnsi="PT Astra Serif"/>
          <w:sz w:val="24"/>
          <w:szCs w:val="24"/>
        </w:rPr>
        <w:t xml:space="preserve"> </w:t>
      </w:r>
      <w:r w:rsidR="007848B4" w:rsidRPr="007D310C">
        <w:rPr>
          <w:rFonts w:ascii="PT Astra Serif" w:hAnsi="PT Astra Serif"/>
          <w:sz w:val="24"/>
          <w:szCs w:val="24"/>
        </w:rPr>
        <w:t>текущий ремонт входных групп</w:t>
      </w:r>
      <w:r w:rsidR="007848B4" w:rsidRPr="007848B4">
        <w:rPr>
          <w:rFonts w:ascii="PT Astra Serif" w:hAnsi="PT Astra Serif"/>
          <w:sz w:val="24"/>
          <w:szCs w:val="24"/>
        </w:rPr>
        <w:t xml:space="preserve"> – 32;</w:t>
      </w:r>
    </w:p>
    <w:p w14:paraId="70731831" w14:textId="77777777" w:rsidR="007848B4" w:rsidRPr="007848B4" w:rsidRDefault="007848B4"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 xml:space="preserve">не проведение работ по </w:t>
      </w:r>
      <w:proofErr w:type="spellStart"/>
      <w:r w:rsidRPr="007848B4">
        <w:rPr>
          <w:rFonts w:ascii="PT Astra Serif" w:hAnsi="PT Astra Serif"/>
          <w:sz w:val="24"/>
          <w:szCs w:val="24"/>
        </w:rPr>
        <w:t>окосу</w:t>
      </w:r>
      <w:proofErr w:type="spellEnd"/>
      <w:r w:rsidRPr="007848B4">
        <w:rPr>
          <w:rFonts w:ascii="PT Astra Serif" w:hAnsi="PT Astra Serif"/>
          <w:sz w:val="24"/>
          <w:szCs w:val="24"/>
        </w:rPr>
        <w:t xml:space="preserve"> – 248.</w:t>
      </w:r>
    </w:p>
    <w:p w14:paraId="0A740272" w14:textId="77777777" w:rsidR="007848B4" w:rsidRPr="007848B4" w:rsidRDefault="007848B4"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По выявленным нарушениям управляющим компаниям выдано 1</w:t>
      </w:r>
      <w:r w:rsidR="007A5D56">
        <w:rPr>
          <w:rFonts w:ascii="PT Astra Serif" w:hAnsi="PT Astra Serif"/>
          <w:sz w:val="24"/>
          <w:szCs w:val="24"/>
        </w:rPr>
        <w:t> </w:t>
      </w:r>
      <w:r w:rsidRPr="007848B4">
        <w:rPr>
          <w:rFonts w:ascii="PT Astra Serif" w:hAnsi="PT Astra Serif"/>
          <w:sz w:val="24"/>
          <w:szCs w:val="24"/>
        </w:rPr>
        <w:t>879 предписаний (исполнено 1</w:t>
      </w:r>
      <w:r w:rsidR="007A5D56">
        <w:rPr>
          <w:rFonts w:ascii="PT Astra Serif" w:hAnsi="PT Astra Serif"/>
          <w:sz w:val="24"/>
          <w:szCs w:val="24"/>
        </w:rPr>
        <w:t> </w:t>
      </w:r>
      <w:r w:rsidRPr="007848B4">
        <w:rPr>
          <w:rFonts w:ascii="PT Astra Serif" w:hAnsi="PT Astra Serif"/>
          <w:sz w:val="24"/>
          <w:szCs w:val="24"/>
        </w:rPr>
        <w:t>777, не исполнено 82, составлено 82 протокола по части 1 статьи 19.5 КоАП РФ), выдано 20 предостережений.</w:t>
      </w:r>
    </w:p>
    <w:p w14:paraId="1F8E7F98" w14:textId="77777777" w:rsidR="007848B4" w:rsidRPr="007848B4" w:rsidRDefault="007848B4"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В части контроля за состоянием территории хозяйствующих субъектов проводились обследования прилегающих территорий, всего в 2024 году было обследовано 5</w:t>
      </w:r>
      <w:r w:rsidR="007A5D56">
        <w:rPr>
          <w:rFonts w:ascii="PT Astra Serif" w:hAnsi="PT Astra Serif"/>
          <w:sz w:val="24"/>
          <w:szCs w:val="24"/>
        </w:rPr>
        <w:t> </w:t>
      </w:r>
      <w:r w:rsidRPr="007848B4">
        <w:rPr>
          <w:rFonts w:ascii="PT Astra Serif" w:hAnsi="PT Astra Serif"/>
          <w:sz w:val="24"/>
          <w:szCs w:val="24"/>
        </w:rPr>
        <w:t>347 прилегающих территорий, в результате выявлено 811 нарушений правил благоустройства, из них:</w:t>
      </w:r>
    </w:p>
    <w:p w14:paraId="38C1BC31" w14:textId="77777777" w:rsidR="007848B4" w:rsidRPr="007848B4" w:rsidRDefault="000E2D3D" w:rsidP="00E648CE">
      <w:pPr>
        <w:spacing w:after="0" w:line="240" w:lineRule="auto"/>
        <w:ind w:firstLine="709"/>
        <w:jc w:val="both"/>
        <w:rPr>
          <w:rFonts w:ascii="PT Astra Serif" w:hAnsi="PT Astra Serif"/>
          <w:sz w:val="24"/>
          <w:szCs w:val="24"/>
        </w:rPr>
      </w:pPr>
      <w:r>
        <w:rPr>
          <w:rFonts w:ascii="PT Astra Serif" w:hAnsi="PT Astra Serif"/>
          <w:sz w:val="24"/>
          <w:szCs w:val="24"/>
        </w:rPr>
        <w:t>В</w:t>
      </w:r>
      <w:r w:rsidR="007848B4" w:rsidRPr="007848B4">
        <w:rPr>
          <w:rFonts w:ascii="PT Astra Serif" w:hAnsi="PT Astra Serif"/>
          <w:sz w:val="24"/>
          <w:szCs w:val="24"/>
        </w:rPr>
        <w:t xml:space="preserve"> зимний период – 262</w:t>
      </w:r>
      <w:r>
        <w:rPr>
          <w:rFonts w:ascii="PT Astra Serif" w:hAnsi="PT Astra Serif"/>
          <w:sz w:val="24"/>
          <w:szCs w:val="24"/>
        </w:rPr>
        <w:t>, а именно</w:t>
      </w:r>
      <w:r w:rsidR="007848B4" w:rsidRPr="007848B4">
        <w:rPr>
          <w:rFonts w:ascii="PT Astra Serif" w:hAnsi="PT Astra Serif"/>
          <w:sz w:val="24"/>
          <w:szCs w:val="24"/>
        </w:rPr>
        <w:t>:</w:t>
      </w:r>
    </w:p>
    <w:p w14:paraId="7B5D72B2" w14:textId="5D4833B4" w:rsidR="007848B4" w:rsidRPr="005B6B2D" w:rsidRDefault="00D562A5" w:rsidP="00E648CE">
      <w:pPr>
        <w:spacing w:after="0" w:line="240" w:lineRule="auto"/>
        <w:ind w:firstLine="709"/>
        <w:jc w:val="both"/>
        <w:rPr>
          <w:rFonts w:ascii="PT Astra Serif" w:hAnsi="PT Astra Serif"/>
          <w:sz w:val="24"/>
          <w:szCs w:val="24"/>
        </w:rPr>
      </w:pPr>
      <w:r>
        <w:rPr>
          <w:rFonts w:ascii="PT Astra Serif" w:hAnsi="PT Astra Serif"/>
          <w:sz w:val="24"/>
          <w:szCs w:val="24"/>
        </w:rPr>
        <w:lastRenderedPageBreak/>
        <w:t xml:space="preserve">неудовлетворительная </w:t>
      </w:r>
      <w:r w:rsidR="007848B4" w:rsidRPr="005B6B2D">
        <w:rPr>
          <w:rFonts w:ascii="PT Astra Serif" w:hAnsi="PT Astra Serif"/>
          <w:sz w:val="24"/>
          <w:szCs w:val="24"/>
        </w:rPr>
        <w:t>уборка от снега и наледи – 115;</w:t>
      </w:r>
    </w:p>
    <w:p w14:paraId="4B062122" w14:textId="43785E88" w:rsidR="007848B4" w:rsidRPr="005B6B2D" w:rsidRDefault="00D562A5" w:rsidP="00E648CE">
      <w:pPr>
        <w:spacing w:after="0" w:line="240" w:lineRule="auto"/>
        <w:ind w:firstLine="709"/>
        <w:jc w:val="both"/>
        <w:rPr>
          <w:rFonts w:ascii="PT Astra Serif" w:hAnsi="PT Astra Serif"/>
          <w:sz w:val="24"/>
          <w:szCs w:val="24"/>
        </w:rPr>
      </w:pPr>
      <w:r w:rsidRPr="005B6B2D">
        <w:rPr>
          <w:rFonts w:ascii="PT Astra Serif" w:hAnsi="PT Astra Serif"/>
          <w:sz w:val="24"/>
          <w:szCs w:val="24"/>
        </w:rPr>
        <w:t xml:space="preserve">неудовлетворительная </w:t>
      </w:r>
      <w:r w:rsidR="007848B4" w:rsidRPr="005B6B2D">
        <w:rPr>
          <w:rFonts w:ascii="PT Astra Serif" w:hAnsi="PT Astra Serif"/>
          <w:sz w:val="24"/>
          <w:szCs w:val="24"/>
        </w:rPr>
        <w:t>очистка крыш от сосулек и наледи – 111;</w:t>
      </w:r>
    </w:p>
    <w:p w14:paraId="4531E29A" w14:textId="745D8B9A" w:rsidR="007848B4" w:rsidRPr="007848B4" w:rsidRDefault="00D562A5" w:rsidP="00E648CE">
      <w:pPr>
        <w:spacing w:after="0" w:line="240" w:lineRule="auto"/>
        <w:ind w:firstLine="709"/>
        <w:jc w:val="both"/>
        <w:rPr>
          <w:rFonts w:ascii="PT Astra Serif" w:hAnsi="PT Astra Serif"/>
          <w:sz w:val="24"/>
          <w:szCs w:val="24"/>
        </w:rPr>
      </w:pPr>
      <w:proofErr w:type="spellStart"/>
      <w:r w:rsidRPr="005B6B2D">
        <w:rPr>
          <w:rFonts w:ascii="PT Astra Serif" w:hAnsi="PT Astra Serif"/>
          <w:sz w:val="24"/>
          <w:szCs w:val="24"/>
        </w:rPr>
        <w:t>непроведение</w:t>
      </w:r>
      <w:proofErr w:type="spellEnd"/>
      <w:r w:rsidRPr="005B6B2D">
        <w:rPr>
          <w:rFonts w:ascii="PT Astra Serif" w:hAnsi="PT Astra Serif"/>
          <w:sz w:val="24"/>
          <w:szCs w:val="24"/>
        </w:rPr>
        <w:t xml:space="preserve"> работ по </w:t>
      </w:r>
      <w:r w:rsidR="007848B4" w:rsidRPr="005B6B2D">
        <w:rPr>
          <w:rFonts w:ascii="PT Astra Serif" w:hAnsi="PT Astra Serif"/>
          <w:sz w:val="24"/>
          <w:szCs w:val="24"/>
        </w:rPr>
        <w:t>вывоз</w:t>
      </w:r>
      <w:r w:rsidRPr="005B6B2D">
        <w:rPr>
          <w:rFonts w:ascii="PT Astra Serif" w:hAnsi="PT Astra Serif"/>
          <w:sz w:val="24"/>
          <w:szCs w:val="24"/>
        </w:rPr>
        <w:t>у</w:t>
      </w:r>
      <w:r w:rsidR="007848B4" w:rsidRPr="005B6B2D">
        <w:rPr>
          <w:rFonts w:ascii="PT Astra Serif" w:hAnsi="PT Astra Serif"/>
          <w:sz w:val="24"/>
          <w:szCs w:val="24"/>
        </w:rPr>
        <w:t xml:space="preserve"> снега с прилегающих территорий</w:t>
      </w:r>
      <w:r w:rsidR="007848B4" w:rsidRPr="007848B4">
        <w:rPr>
          <w:rFonts w:ascii="PT Astra Serif" w:hAnsi="PT Astra Serif"/>
          <w:sz w:val="24"/>
          <w:szCs w:val="24"/>
        </w:rPr>
        <w:t xml:space="preserve"> – 36.</w:t>
      </w:r>
    </w:p>
    <w:p w14:paraId="25CF1234" w14:textId="77777777" w:rsidR="007848B4" w:rsidRPr="007848B4" w:rsidRDefault="007848B4" w:rsidP="00E648CE">
      <w:pPr>
        <w:spacing w:after="0" w:line="240" w:lineRule="auto"/>
        <w:ind w:firstLine="709"/>
        <w:jc w:val="both"/>
        <w:rPr>
          <w:rFonts w:ascii="PT Astra Serif" w:hAnsi="PT Astra Serif"/>
          <w:sz w:val="24"/>
          <w:szCs w:val="24"/>
        </w:rPr>
      </w:pPr>
      <w:r w:rsidRPr="007848B4">
        <w:rPr>
          <w:rFonts w:ascii="PT Astra Serif" w:hAnsi="PT Astra Serif"/>
          <w:sz w:val="24"/>
          <w:szCs w:val="24"/>
        </w:rPr>
        <w:t>В другие периоды времени – 549 нарушений:</w:t>
      </w:r>
    </w:p>
    <w:p w14:paraId="13FA09B8" w14:textId="77777777" w:rsidR="007848B4" w:rsidRPr="007848B4" w:rsidRDefault="007848B4" w:rsidP="00E648CE">
      <w:pPr>
        <w:spacing w:after="0" w:line="240" w:lineRule="auto"/>
        <w:ind w:firstLine="709"/>
        <w:jc w:val="both"/>
        <w:rPr>
          <w:rFonts w:ascii="PT Astra Serif" w:hAnsi="PT Astra Serif"/>
          <w:sz w:val="24"/>
          <w:szCs w:val="24"/>
        </w:rPr>
      </w:pPr>
      <w:r w:rsidRPr="007848B4">
        <w:rPr>
          <w:rFonts w:ascii="PT Astra Serif" w:hAnsi="PT Astra Serif"/>
          <w:sz w:val="24"/>
          <w:szCs w:val="24"/>
        </w:rPr>
        <w:t>несоответствие размещенных ранее вывесок правилам благоустройства – 144;</w:t>
      </w:r>
    </w:p>
    <w:p w14:paraId="7A538D7D" w14:textId="77777777" w:rsidR="007848B4" w:rsidRPr="007848B4" w:rsidRDefault="007848B4" w:rsidP="00E648CE">
      <w:pPr>
        <w:spacing w:after="0" w:line="240" w:lineRule="auto"/>
        <w:ind w:firstLine="709"/>
        <w:jc w:val="both"/>
        <w:rPr>
          <w:rFonts w:ascii="PT Astra Serif" w:hAnsi="PT Astra Serif"/>
          <w:sz w:val="24"/>
          <w:szCs w:val="24"/>
        </w:rPr>
      </w:pPr>
      <w:r w:rsidRPr="007848B4">
        <w:rPr>
          <w:rFonts w:ascii="PT Astra Serif" w:hAnsi="PT Astra Serif"/>
          <w:sz w:val="24"/>
          <w:szCs w:val="24"/>
        </w:rPr>
        <w:t>отсутствие урн – 157;</w:t>
      </w:r>
    </w:p>
    <w:p w14:paraId="7267F6B5" w14:textId="74B90E9B" w:rsidR="007848B4" w:rsidRPr="007848B4" w:rsidRDefault="005B6B2D" w:rsidP="00E648CE">
      <w:pPr>
        <w:spacing w:after="0" w:line="240" w:lineRule="auto"/>
        <w:ind w:firstLine="709"/>
        <w:jc w:val="both"/>
        <w:rPr>
          <w:rFonts w:ascii="PT Astra Serif" w:hAnsi="PT Astra Serif"/>
          <w:sz w:val="24"/>
          <w:szCs w:val="24"/>
        </w:rPr>
      </w:pPr>
      <w:r w:rsidRPr="001E5FE5">
        <w:rPr>
          <w:rFonts w:ascii="PT Astra Serif" w:hAnsi="PT Astra Serif"/>
          <w:sz w:val="24"/>
          <w:szCs w:val="24"/>
        </w:rPr>
        <w:t xml:space="preserve">некачественный </w:t>
      </w:r>
      <w:r w:rsidR="007848B4" w:rsidRPr="001E5FE5">
        <w:rPr>
          <w:rFonts w:ascii="PT Astra Serif" w:hAnsi="PT Astra Serif"/>
          <w:sz w:val="24"/>
          <w:szCs w:val="24"/>
        </w:rPr>
        <w:t>ремонт входных групп</w:t>
      </w:r>
      <w:r w:rsidR="007848B4" w:rsidRPr="007848B4">
        <w:rPr>
          <w:rFonts w:ascii="PT Astra Serif" w:hAnsi="PT Astra Serif"/>
          <w:sz w:val="24"/>
          <w:szCs w:val="24"/>
        </w:rPr>
        <w:t xml:space="preserve"> – 119;</w:t>
      </w:r>
    </w:p>
    <w:p w14:paraId="1970792A" w14:textId="77777777" w:rsidR="007848B4" w:rsidRPr="007848B4" w:rsidRDefault="007848B4" w:rsidP="00E648CE">
      <w:pPr>
        <w:spacing w:after="0" w:line="240" w:lineRule="auto"/>
        <w:ind w:firstLine="709"/>
        <w:jc w:val="both"/>
        <w:rPr>
          <w:rFonts w:ascii="PT Astra Serif" w:hAnsi="PT Astra Serif"/>
          <w:sz w:val="24"/>
          <w:szCs w:val="24"/>
        </w:rPr>
      </w:pPr>
      <w:r w:rsidRPr="007848B4">
        <w:rPr>
          <w:rFonts w:ascii="PT Astra Serif" w:hAnsi="PT Astra Serif"/>
          <w:sz w:val="24"/>
          <w:szCs w:val="24"/>
        </w:rPr>
        <w:t>наличие мусора на прилегающей территории – 129.</w:t>
      </w:r>
    </w:p>
    <w:p w14:paraId="0AE4FA08" w14:textId="77777777" w:rsidR="007848B4" w:rsidRPr="007848B4" w:rsidRDefault="007848B4"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По указанным правонарушениям в 2024 году выдано 197 предписаний (исполнено 176, не исполнено 21, составлен 21 протокол по части 1 статьи 19.5 КоАП РФ).</w:t>
      </w:r>
    </w:p>
    <w:p w14:paraId="0D58BA1C" w14:textId="77777777" w:rsidR="007848B4" w:rsidRPr="007848B4" w:rsidRDefault="007848B4"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 xml:space="preserve">За отчетный период выявлено 53 свалки, выдано 53 предписания, исполнено 51. </w:t>
      </w:r>
      <w:r w:rsidRPr="001737C3">
        <w:rPr>
          <w:rFonts w:ascii="PT Astra Serif" w:hAnsi="PT Astra Serif"/>
          <w:sz w:val="24"/>
          <w:szCs w:val="24"/>
        </w:rPr>
        <w:t>По 2 свалкам материалы направлены в правовое управление администрации города Тулы для понуждения собственников к уборке территории.</w:t>
      </w:r>
    </w:p>
    <w:p w14:paraId="1FE8764D" w14:textId="77777777" w:rsidR="007848B4" w:rsidRPr="007848B4" w:rsidRDefault="007848B4"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Проводилась работа по приведению в надлежащий вид фасадов зданий и индивидуальных жилых домов. В 2024 году обследовано 448 фасадов и выдано 167 предписаний на приведение их в надлежащий вид, из которых добровольно исполнено 122, не исполнено в установленный срок 45. В связи с неисполнением требований в добровольном порядке было направлено 45 иск</w:t>
      </w:r>
      <w:r w:rsidR="00747C9D">
        <w:rPr>
          <w:rFonts w:ascii="PT Astra Serif" w:hAnsi="PT Astra Serif"/>
          <w:sz w:val="24"/>
          <w:szCs w:val="24"/>
        </w:rPr>
        <w:t>ов</w:t>
      </w:r>
      <w:r w:rsidRPr="007848B4">
        <w:rPr>
          <w:rFonts w:ascii="PT Astra Serif" w:hAnsi="PT Astra Serif"/>
          <w:sz w:val="24"/>
          <w:szCs w:val="24"/>
        </w:rPr>
        <w:t xml:space="preserve"> в суд по приведению фасадов в надлежащее состояние.</w:t>
      </w:r>
    </w:p>
    <w:p w14:paraId="340F2F4E" w14:textId="77777777" w:rsidR="007848B4" w:rsidRPr="007848B4" w:rsidRDefault="007848B4"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 xml:space="preserve">На регулярной основе проводятся обследование строительных площадок.  В отчетном периоде обследовано 194 стройки, выдано 47 предписаний, исполнено 47. </w:t>
      </w:r>
    </w:p>
    <w:p w14:paraId="45969A2E" w14:textId="77777777" w:rsidR="007848B4" w:rsidRPr="007848B4" w:rsidRDefault="007848B4"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За 2024 год административными комиссиями муниципального образования город Тула рассмотрено 18</w:t>
      </w:r>
      <w:r w:rsidR="00E8079E">
        <w:rPr>
          <w:rFonts w:ascii="PT Astra Serif" w:hAnsi="PT Astra Serif"/>
          <w:sz w:val="24"/>
          <w:szCs w:val="24"/>
        </w:rPr>
        <w:t> </w:t>
      </w:r>
      <w:r w:rsidRPr="007848B4">
        <w:rPr>
          <w:rFonts w:ascii="PT Astra Serif" w:hAnsi="PT Astra Serif"/>
          <w:sz w:val="24"/>
          <w:szCs w:val="24"/>
        </w:rPr>
        <w:t xml:space="preserve">436 дел об административных правонарушениях в рамках нарушений Правил благоустройства и нарушений размещения транспортных средств в зоне платного парковочного пространства. По результатам рассмотрения вынесено 96 предупреждений. </w:t>
      </w:r>
    </w:p>
    <w:p w14:paraId="3DA59E31" w14:textId="7A2CB4D4" w:rsidR="007848B4" w:rsidRPr="007848B4" w:rsidRDefault="007848B4"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Сумма административных штрафов, взысканных в бюджет муниципального образования город Тула, составила 40,5 млн</w:t>
      </w:r>
      <w:r w:rsidR="00896558">
        <w:rPr>
          <w:rFonts w:ascii="PT Astra Serif" w:hAnsi="PT Astra Serif"/>
          <w:sz w:val="24"/>
          <w:szCs w:val="24"/>
        </w:rPr>
        <w:t>.</w:t>
      </w:r>
      <w:r w:rsidR="001E5FE5">
        <w:rPr>
          <w:rFonts w:ascii="PT Astra Serif" w:hAnsi="PT Astra Serif"/>
          <w:sz w:val="24"/>
          <w:szCs w:val="24"/>
        </w:rPr>
        <w:t xml:space="preserve"> </w:t>
      </w:r>
      <w:proofErr w:type="gramStart"/>
      <w:r w:rsidR="001E5FE5">
        <w:rPr>
          <w:rFonts w:ascii="PT Astra Serif" w:hAnsi="PT Astra Serif"/>
          <w:sz w:val="24"/>
          <w:szCs w:val="24"/>
        </w:rPr>
        <w:t>рублей</w:t>
      </w:r>
      <w:r w:rsidR="001E5FE5" w:rsidRPr="001E5FE5">
        <w:rPr>
          <w:rFonts w:ascii="PT Astra Serif" w:hAnsi="PT Astra Serif"/>
          <w:sz w:val="24"/>
          <w:szCs w:val="24"/>
        </w:rPr>
        <w:t xml:space="preserve">, </w:t>
      </w:r>
      <w:r w:rsidRPr="001E5FE5">
        <w:rPr>
          <w:rFonts w:ascii="PT Astra Serif" w:hAnsi="PT Astra Serif"/>
          <w:sz w:val="24"/>
          <w:szCs w:val="24"/>
        </w:rPr>
        <w:t xml:space="preserve"> в</w:t>
      </w:r>
      <w:proofErr w:type="gramEnd"/>
      <w:r w:rsidRPr="001E5FE5">
        <w:rPr>
          <w:rFonts w:ascii="PT Astra Serif" w:hAnsi="PT Astra Serif"/>
          <w:sz w:val="24"/>
          <w:szCs w:val="24"/>
        </w:rPr>
        <w:t xml:space="preserve"> бюджет Тульской области</w:t>
      </w:r>
      <w:r w:rsidR="001E5FE5" w:rsidRPr="001E5FE5">
        <w:rPr>
          <w:rFonts w:ascii="PT Astra Serif" w:hAnsi="PT Astra Serif"/>
          <w:sz w:val="24"/>
          <w:szCs w:val="24"/>
        </w:rPr>
        <w:t xml:space="preserve"> –</w:t>
      </w:r>
      <w:r w:rsidRPr="001E5FE5">
        <w:rPr>
          <w:rFonts w:ascii="PT Astra Serif" w:hAnsi="PT Astra Serif"/>
          <w:sz w:val="24"/>
          <w:szCs w:val="24"/>
        </w:rPr>
        <w:t xml:space="preserve"> 18,2 тыс</w:t>
      </w:r>
      <w:r w:rsidR="00896558" w:rsidRPr="001E5FE5">
        <w:rPr>
          <w:rFonts w:ascii="PT Astra Serif" w:hAnsi="PT Astra Serif"/>
          <w:sz w:val="24"/>
          <w:szCs w:val="24"/>
        </w:rPr>
        <w:t>.</w:t>
      </w:r>
      <w:r w:rsidRPr="001E5FE5">
        <w:rPr>
          <w:rFonts w:ascii="PT Astra Serif" w:hAnsi="PT Astra Serif"/>
          <w:sz w:val="24"/>
          <w:szCs w:val="24"/>
        </w:rPr>
        <w:t xml:space="preserve"> рублей.</w:t>
      </w:r>
      <w:r w:rsidRPr="007848B4">
        <w:rPr>
          <w:rFonts w:ascii="PT Astra Serif" w:hAnsi="PT Astra Serif"/>
          <w:sz w:val="24"/>
          <w:szCs w:val="24"/>
        </w:rPr>
        <w:t xml:space="preserve"> </w:t>
      </w:r>
    </w:p>
    <w:p w14:paraId="15B2A295" w14:textId="083D995A" w:rsidR="007848B4" w:rsidRPr="007848B4" w:rsidRDefault="007848B4"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По статье 8.12 «Невнесение платы за пользование на платной основе парковками (парковочными местами)» вынесено 15 883 постановления на общую сумму 39,7 млн</w:t>
      </w:r>
      <w:r w:rsidR="00896558">
        <w:rPr>
          <w:rFonts w:ascii="PT Astra Serif" w:hAnsi="PT Astra Serif"/>
          <w:sz w:val="24"/>
          <w:szCs w:val="24"/>
        </w:rPr>
        <w:t>.</w:t>
      </w:r>
      <w:r w:rsidRPr="007848B4">
        <w:rPr>
          <w:rFonts w:ascii="PT Astra Serif" w:hAnsi="PT Astra Serif"/>
          <w:sz w:val="24"/>
          <w:szCs w:val="24"/>
        </w:rPr>
        <w:t xml:space="preserve"> </w:t>
      </w:r>
      <w:r w:rsidR="00F23FEC" w:rsidRPr="001E5FE5">
        <w:rPr>
          <w:rFonts w:ascii="PT Astra Serif" w:hAnsi="PT Astra Serif"/>
          <w:sz w:val="24"/>
          <w:szCs w:val="24"/>
        </w:rPr>
        <w:t>рублей</w:t>
      </w:r>
      <w:r w:rsidRPr="001E5FE5">
        <w:rPr>
          <w:rFonts w:ascii="PT Astra Serif" w:hAnsi="PT Astra Serif"/>
          <w:sz w:val="24"/>
          <w:szCs w:val="24"/>
        </w:rPr>
        <w:t>,</w:t>
      </w:r>
      <w:r w:rsidRPr="007848B4">
        <w:rPr>
          <w:rFonts w:ascii="PT Astra Serif" w:hAnsi="PT Astra Serif"/>
          <w:sz w:val="24"/>
          <w:szCs w:val="24"/>
        </w:rPr>
        <w:t xml:space="preserve"> сумма взысканных штрафов составила более 38 млн</w:t>
      </w:r>
      <w:r w:rsidR="00896558">
        <w:rPr>
          <w:rFonts w:ascii="PT Astra Serif" w:hAnsi="PT Astra Serif"/>
          <w:sz w:val="24"/>
          <w:szCs w:val="24"/>
        </w:rPr>
        <w:t>.</w:t>
      </w:r>
      <w:r w:rsidRPr="007848B4">
        <w:rPr>
          <w:rFonts w:ascii="PT Astra Serif" w:hAnsi="PT Astra Serif"/>
          <w:sz w:val="24"/>
          <w:szCs w:val="24"/>
        </w:rPr>
        <w:t xml:space="preserve"> рублей. </w:t>
      </w:r>
    </w:p>
    <w:p w14:paraId="0113ED5F" w14:textId="77777777" w:rsidR="007848B4" w:rsidRPr="007848B4" w:rsidRDefault="007848B4"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За несвоевременную оплату штрафов по статье 8.12 административными комиссиями составлено 506 протоколов по статье 20.25 КоАП «Уклонение от исполнения административного наказания».</w:t>
      </w:r>
    </w:p>
    <w:p w14:paraId="748614AC" w14:textId="77777777" w:rsidR="007848B4" w:rsidRPr="007848B4" w:rsidRDefault="007848B4"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 xml:space="preserve">В рамках проведения контроля за размещением нестационарных торговых объектов в 2024 году проведено 27 рейдов. </w:t>
      </w:r>
      <w:r w:rsidR="00747C9D">
        <w:rPr>
          <w:rFonts w:ascii="PT Astra Serif" w:hAnsi="PT Astra Serif"/>
          <w:sz w:val="24"/>
          <w:szCs w:val="24"/>
        </w:rPr>
        <w:t xml:space="preserve"> </w:t>
      </w:r>
      <w:r w:rsidRPr="007848B4">
        <w:rPr>
          <w:rFonts w:ascii="PT Astra Serif" w:hAnsi="PT Astra Serif"/>
          <w:sz w:val="24"/>
          <w:szCs w:val="24"/>
        </w:rPr>
        <w:t>Добровольно перемещено 3 легковозводимых нестационарных торговых объекта и вспомогательных приспособлений к ним (раскладные столы и электронные весы). Принудительно</w:t>
      </w:r>
      <w:r w:rsidR="00747C9D">
        <w:rPr>
          <w:rFonts w:ascii="PT Astra Serif" w:hAnsi="PT Astra Serif"/>
          <w:sz w:val="24"/>
          <w:szCs w:val="24"/>
        </w:rPr>
        <w:t>го</w:t>
      </w:r>
      <w:r w:rsidRPr="007848B4">
        <w:rPr>
          <w:rFonts w:ascii="PT Astra Serif" w:hAnsi="PT Astra Serif"/>
          <w:sz w:val="24"/>
          <w:szCs w:val="24"/>
        </w:rPr>
        <w:t xml:space="preserve"> перемещен</w:t>
      </w:r>
      <w:r w:rsidR="00747C9D">
        <w:rPr>
          <w:rFonts w:ascii="PT Astra Serif" w:hAnsi="PT Astra Serif"/>
          <w:sz w:val="24"/>
          <w:szCs w:val="24"/>
        </w:rPr>
        <w:t>ия</w:t>
      </w:r>
      <w:r w:rsidRPr="007848B4">
        <w:rPr>
          <w:rFonts w:ascii="PT Astra Serif" w:hAnsi="PT Astra Serif"/>
          <w:sz w:val="24"/>
          <w:szCs w:val="24"/>
        </w:rPr>
        <w:t xml:space="preserve"> легковозводимых объектов</w:t>
      </w:r>
      <w:r w:rsidR="00747C9D">
        <w:rPr>
          <w:rFonts w:ascii="PT Astra Serif" w:hAnsi="PT Astra Serif"/>
          <w:sz w:val="24"/>
          <w:szCs w:val="24"/>
        </w:rPr>
        <w:t xml:space="preserve"> в отчетном периоде не было.</w:t>
      </w:r>
      <w:r w:rsidRPr="007848B4">
        <w:rPr>
          <w:rFonts w:ascii="PT Astra Serif" w:hAnsi="PT Astra Serif"/>
          <w:sz w:val="24"/>
          <w:szCs w:val="24"/>
        </w:rPr>
        <w:t xml:space="preserve"> </w:t>
      </w:r>
    </w:p>
    <w:p w14:paraId="56D40F68" w14:textId="77777777" w:rsidR="007848B4" w:rsidRPr="007848B4" w:rsidRDefault="007848B4"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Выявлено 15 нестационарных торговых объект</w:t>
      </w:r>
      <w:r w:rsidR="00747C9D">
        <w:rPr>
          <w:rFonts w:ascii="PT Astra Serif" w:hAnsi="PT Astra Serif"/>
          <w:sz w:val="24"/>
          <w:szCs w:val="24"/>
        </w:rPr>
        <w:t>ов</w:t>
      </w:r>
      <w:r w:rsidRPr="007848B4">
        <w:rPr>
          <w:rFonts w:ascii="PT Astra Serif" w:hAnsi="PT Astra Serif"/>
          <w:sz w:val="24"/>
          <w:szCs w:val="24"/>
        </w:rPr>
        <w:t xml:space="preserve"> (типа палатка, киоск)</w:t>
      </w:r>
      <w:r w:rsidR="00E8079E">
        <w:rPr>
          <w:rFonts w:ascii="PT Astra Serif" w:hAnsi="PT Astra Serif"/>
          <w:sz w:val="24"/>
          <w:szCs w:val="24"/>
        </w:rPr>
        <w:t>,</w:t>
      </w:r>
      <w:r w:rsidRPr="007848B4">
        <w:rPr>
          <w:rFonts w:ascii="PT Astra Serif" w:hAnsi="PT Astra Serif"/>
          <w:sz w:val="24"/>
          <w:szCs w:val="24"/>
        </w:rPr>
        <w:t xml:space="preserve"> из них перемещены добровольно 6</w:t>
      </w:r>
      <w:r w:rsidR="00C23C31">
        <w:rPr>
          <w:rFonts w:ascii="PT Astra Serif" w:hAnsi="PT Astra Serif"/>
          <w:sz w:val="24"/>
          <w:szCs w:val="24"/>
        </w:rPr>
        <w:t xml:space="preserve"> объектов</w:t>
      </w:r>
      <w:r w:rsidRPr="007848B4">
        <w:rPr>
          <w:rFonts w:ascii="PT Astra Serif" w:hAnsi="PT Astra Serif"/>
          <w:sz w:val="24"/>
          <w:szCs w:val="24"/>
        </w:rPr>
        <w:t>, 9 объектов включены в схему размещения НТО.</w:t>
      </w:r>
    </w:p>
    <w:p w14:paraId="205FF701" w14:textId="77777777" w:rsidR="007848B4" w:rsidRPr="007848B4" w:rsidRDefault="007848B4" w:rsidP="007848B4">
      <w:pPr>
        <w:spacing w:after="0" w:line="240" w:lineRule="auto"/>
        <w:ind w:firstLine="709"/>
        <w:jc w:val="both"/>
        <w:rPr>
          <w:rFonts w:ascii="PT Astra Serif" w:hAnsi="PT Astra Serif"/>
          <w:sz w:val="24"/>
          <w:szCs w:val="24"/>
        </w:rPr>
      </w:pPr>
      <w:r w:rsidRPr="007848B4">
        <w:rPr>
          <w:rFonts w:ascii="PT Astra Serif" w:hAnsi="PT Astra Serif"/>
          <w:sz w:val="24"/>
          <w:szCs w:val="24"/>
        </w:rPr>
        <w:t>На постоянной основе проводится демонтаж незаконно установленных рекламных конструкций. В 2024 году выдано 46 предписаний на демонтаж рекламных конструкций, где разрешение закончилось. Все объекты демонтированы.</w:t>
      </w:r>
    </w:p>
    <w:p w14:paraId="1C939C42" w14:textId="03C082F2" w:rsidR="00255302" w:rsidRDefault="00D617F3" w:rsidP="007848B4">
      <w:pPr>
        <w:spacing w:after="0" w:line="240" w:lineRule="auto"/>
        <w:ind w:firstLine="709"/>
        <w:jc w:val="both"/>
        <w:rPr>
          <w:rFonts w:ascii="PT Astra Serif" w:hAnsi="PT Astra Serif"/>
          <w:sz w:val="24"/>
          <w:szCs w:val="24"/>
        </w:rPr>
      </w:pPr>
      <w:r>
        <w:rPr>
          <w:rFonts w:ascii="PT Astra Serif" w:hAnsi="PT Astra Serif"/>
          <w:sz w:val="24"/>
          <w:szCs w:val="24"/>
        </w:rPr>
        <w:t>П</w:t>
      </w:r>
      <w:r w:rsidR="007848B4" w:rsidRPr="007848B4">
        <w:rPr>
          <w:rFonts w:ascii="PT Astra Serif" w:hAnsi="PT Astra Serif"/>
          <w:sz w:val="24"/>
          <w:szCs w:val="24"/>
        </w:rPr>
        <w:t xml:space="preserve">одготовлено 73 разрешения на установку и эксплуатацию рекламных конструкций различного формата, получено </w:t>
      </w:r>
      <w:r w:rsidR="001737C3" w:rsidRPr="007848B4">
        <w:rPr>
          <w:rFonts w:ascii="PT Astra Serif" w:hAnsi="PT Astra Serif"/>
          <w:sz w:val="24"/>
          <w:szCs w:val="24"/>
        </w:rPr>
        <w:t>2,17 млн</w:t>
      </w:r>
      <w:r w:rsidR="001737C3">
        <w:rPr>
          <w:rFonts w:ascii="PT Astra Serif" w:hAnsi="PT Astra Serif"/>
          <w:sz w:val="24"/>
          <w:szCs w:val="24"/>
        </w:rPr>
        <w:t xml:space="preserve">. </w:t>
      </w:r>
      <w:r w:rsidR="00F23FEC" w:rsidRPr="00A529E8">
        <w:rPr>
          <w:rFonts w:ascii="PT Astra Serif" w:hAnsi="PT Astra Serif"/>
          <w:sz w:val="24"/>
          <w:szCs w:val="24"/>
        </w:rPr>
        <w:t>рублей</w:t>
      </w:r>
      <w:r w:rsidR="007848B4" w:rsidRPr="007848B4">
        <w:rPr>
          <w:rFonts w:ascii="PT Astra Serif" w:hAnsi="PT Astra Serif"/>
          <w:sz w:val="24"/>
          <w:szCs w:val="24"/>
        </w:rPr>
        <w:t xml:space="preserve"> по государственной пошлине</w:t>
      </w:r>
      <w:r w:rsidR="001737C3">
        <w:rPr>
          <w:rFonts w:ascii="PT Astra Serif" w:hAnsi="PT Astra Serif"/>
          <w:sz w:val="24"/>
          <w:szCs w:val="24"/>
        </w:rPr>
        <w:t>.</w:t>
      </w:r>
      <w:r w:rsidR="007848B4" w:rsidRPr="007848B4">
        <w:rPr>
          <w:rFonts w:ascii="PT Astra Serif" w:hAnsi="PT Astra Serif"/>
          <w:sz w:val="24"/>
          <w:szCs w:val="24"/>
        </w:rPr>
        <w:t xml:space="preserve"> По договорам на установку и эксплуатацию рекламных конструкций на муниципальных рекламных местах 10,481 млн</w:t>
      </w:r>
      <w:r w:rsidR="00896558">
        <w:rPr>
          <w:rFonts w:ascii="PT Astra Serif" w:hAnsi="PT Astra Serif"/>
          <w:sz w:val="24"/>
          <w:szCs w:val="24"/>
        </w:rPr>
        <w:t>.</w:t>
      </w:r>
      <w:r w:rsidR="007848B4" w:rsidRPr="007848B4">
        <w:rPr>
          <w:rFonts w:ascii="PT Astra Serif" w:hAnsi="PT Astra Serif"/>
          <w:sz w:val="24"/>
          <w:szCs w:val="24"/>
        </w:rPr>
        <w:t xml:space="preserve"> руб</w:t>
      </w:r>
      <w:r w:rsidR="00E8079E">
        <w:rPr>
          <w:rFonts w:ascii="PT Astra Serif" w:hAnsi="PT Astra Serif"/>
          <w:sz w:val="24"/>
          <w:szCs w:val="24"/>
        </w:rPr>
        <w:t>лей</w:t>
      </w:r>
      <w:r w:rsidR="007848B4" w:rsidRPr="007848B4">
        <w:rPr>
          <w:rFonts w:ascii="PT Astra Serif" w:hAnsi="PT Astra Serif"/>
          <w:sz w:val="24"/>
          <w:szCs w:val="24"/>
        </w:rPr>
        <w:t>.</w:t>
      </w:r>
    </w:p>
    <w:p w14:paraId="65DE60F9" w14:textId="77777777" w:rsidR="0011617B" w:rsidRPr="00817BB7" w:rsidRDefault="0011617B" w:rsidP="00B86EA5">
      <w:pPr>
        <w:pStyle w:val="a3"/>
        <w:spacing w:after="0" w:line="240" w:lineRule="auto"/>
        <w:ind w:left="0" w:firstLine="709"/>
        <w:contextualSpacing w:val="0"/>
        <w:jc w:val="center"/>
        <w:rPr>
          <w:rFonts w:ascii="Times New Roman" w:hAnsi="Times New Roman"/>
          <w:b/>
          <w:sz w:val="24"/>
          <w:szCs w:val="24"/>
        </w:rPr>
      </w:pPr>
    </w:p>
    <w:p w14:paraId="1F3B17DC" w14:textId="77777777" w:rsidR="00001B29" w:rsidRPr="00A82936" w:rsidRDefault="005A0E73" w:rsidP="00001B29">
      <w:pPr>
        <w:pStyle w:val="a3"/>
        <w:spacing w:after="0" w:line="240" w:lineRule="auto"/>
        <w:ind w:left="0" w:firstLine="709"/>
        <w:contextualSpacing w:val="0"/>
        <w:jc w:val="center"/>
        <w:rPr>
          <w:rFonts w:ascii="PT Astra Serif" w:hAnsi="PT Astra Serif"/>
          <w:b/>
          <w:sz w:val="24"/>
          <w:szCs w:val="24"/>
        </w:rPr>
      </w:pPr>
      <w:r w:rsidRPr="00A82936">
        <w:rPr>
          <w:rFonts w:ascii="PT Astra Serif" w:hAnsi="PT Astra Serif"/>
          <w:b/>
          <w:sz w:val="24"/>
          <w:szCs w:val="24"/>
        </w:rPr>
        <w:t>Тула – город счастливого детства</w:t>
      </w:r>
    </w:p>
    <w:p w14:paraId="390F1FE0" w14:textId="77777777" w:rsidR="00001B29" w:rsidRPr="00001B29" w:rsidRDefault="00001B29" w:rsidP="00001B29">
      <w:pPr>
        <w:shd w:val="clear" w:color="auto" w:fill="FFFFFF"/>
        <w:spacing w:before="120" w:after="0" w:line="240" w:lineRule="auto"/>
        <w:ind w:firstLine="709"/>
        <w:jc w:val="both"/>
        <w:rPr>
          <w:rFonts w:ascii="PT Astra Serif" w:eastAsia="Calibri" w:hAnsi="PT Astra Serif"/>
          <w:i/>
          <w:sz w:val="24"/>
          <w:szCs w:val="24"/>
          <w:u w:val="single"/>
        </w:rPr>
      </w:pPr>
      <w:r w:rsidRPr="00001B29">
        <w:rPr>
          <w:rFonts w:ascii="PT Astra Serif" w:eastAsia="Calibri" w:hAnsi="PT Astra Serif"/>
          <w:i/>
          <w:sz w:val="24"/>
          <w:szCs w:val="24"/>
          <w:u w:val="single"/>
        </w:rPr>
        <w:t>Строительство новых детских садов и школ</w:t>
      </w:r>
    </w:p>
    <w:p w14:paraId="14469CC2" w14:textId="77777777" w:rsidR="00001B29" w:rsidRPr="00001B29" w:rsidRDefault="00001B29" w:rsidP="00692964">
      <w:pPr>
        <w:shd w:val="clear" w:color="auto" w:fill="FFFFFF"/>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В рамках регионального проекта «Современная школа» национального проекта «Образование» в 2024 году построены и введены в эксплуатацию 2 школы:</w:t>
      </w:r>
    </w:p>
    <w:p w14:paraId="73F883C8" w14:textId="5638FED1" w:rsidR="00001B29" w:rsidRPr="00001B29" w:rsidRDefault="00001B29" w:rsidP="00692964">
      <w:pPr>
        <w:shd w:val="clear" w:color="auto" w:fill="FFFFFF"/>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школа на 600 мест в ЖК «Новая Голландия» в рамках концессионного соглашения, стоимость создания – 1 445,8 млн. </w:t>
      </w:r>
      <w:r w:rsidR="00F23FEC">
        <w:rPr>
          <w:rFonts w:ascii="PT Astra Serif" w:eastAsia="Calibri" w:hAnsi="PT Astra Serif"/>
          <w:sz w:val="24"/>
          <w:szCs w:val="24"/>
        </w:rPr>
        <w:t>рублей</w:t>
      </w:r>
      <w:r w:rsidR="00692964">
        <w:rPr>
          <w:rFonts w:ascii="PT Astra Serif" w:eastAsia="Calibri" w:hAnsi="PT Astra Serif"/>
          <w:sz w:val="24"/>
          <w:szCs w:val="24"/>
        </w:rPr>
        <w:t>;</w:t>
      </w:r>
      <w:r w:rsidRPr="00001B29">
        <w:rPr>
          <w:rFonts w:ascii="PT Astra Serif" w:eastAsia="Calibri" w:hAnsi="PT Astra Serif"/>
          <w:sz w:val="24"/>
          <w:szCs w:val="24"/>
        </w:rPr>
        <w:t xml:space="preserve"> </w:t>
      </w:r>
    </w:p>
    <w:p w14:paraId="1FE49089" w14:textId="0ABC1B78" w:rsidR="00001B29" w:rsidRPr="00001B29" w:rsidRDefault="00001B29" w:rsidP="00692964">
      <w:pPr>
        <w:shd w:val="clear" w:color="auto" w:fill="FFFFFF"/>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lastRenderedPageBreak/>
        <w:t xml:space="preserve">школа на 1100 мест в </w:t>
      </w:r>
      <w:r w:rsidRPr="00001B29">
        <w:rPr>
          <w:rFonts w:ascii="PT Astra Serif" w:eastAsia="Calibri" w:hAnsi="PT Astra Serif"/>
          <w:sz w:val="24"/>
          <w:szCs w:val="24"/>
          <w:lang w:val="en-US"/>
        </w:rPr>
        <w:t>I</w:t>
      </w:r>
      <w:r w:rsidRPr="00001B29">
        <w:rPr>
          <w:rFonts w:ascii="PT Astra Serif" w:eastAsia="Calibri" w:hAnsi="PT Astra Serif"/>
          <w:sz w:val="24"/>
          <w:szCs w:val="24"/>
        </w:rPr>
        <w:t xml:space="preserve"> Юго-Восточном микрорайоне, стоимость – </w:t>
      </w:r>
      <w:r w:rsidRPr="00001B29">
        <w:rPr>
          <w:rFonts w:ascii="PT Astra Serif" w:eastAsia="Calibri" w:hAnsi="PT Astra Serif"/>
          <w:bCs/>
          <w:color w:val="000000"/>
          <w:sz w:val="24"/>
          <w:szCs w:val="24"/>
          <w:lang w:eastAsia="ru-RU"/>
        </w:rPr>
        <w:t>1</w:t>
      </w:r>
      <w:r w:rsidR="00692964">
        <w:rPr>
          <w:rFonts w:ascii="PT Astra Serif" w:eastAsia="Calibri" w:hAnsi="PT Astra Serif"/>
          <w:bCs/>
          <w:color w:val="000000"/>
          <w:sz w:val="24"/>
          <w:szCs w:val="24"/>
          <w:lang w:eastAsia="ru-RU"/>
        </w:rPr>
        <w:t> </w:t>
      </w:r>
      <w:r w:rsidRPr="00001B29">
        <w:rPr>
          <w:rFonts w:ascii="PT Astra Serif" w:eastAsia="Calibri" w:hAnsi="PT Astra Serif"/>
          <w:bCs/>
          <w:color w:val="000000"/>
          <w:sz w:val="24"/>
          <w:szCs w:val="24"/>
          <w:lang w:eastAsia="ru-RU"/>
        </w:rPr>
        <w:t>9</w:t>
      </w:r>
      <w:r w:rsidR="00692964">
        <w:rPr>
          <w:rFonts w:ascii="PT Astra Serif" w:eastAsia="Calibri" w:hAnsi="PT Astra Serif"/>
          <w:bCs/>
          <w:color w:val="000000"/>
          <w:sz w:val="24"/>
          <w:szCs w:val="24"/>
          <w:lang w:eastAsia="ru-RU"/>
        </w:rPr>
        <w:t>14 млн.</w:t>
      </w:r>
      <w:r w:rsidR="00A529E8">
        <w:rPr>
          <w:rFonts w:ascii="PT Astra Serif" w:eastAsia="Calibri" w:hAnsi="PT Astra Serif"/>
          <w:bCs/>
          <w:color w:val="000000"/>
          <w:sz w:val="24"/>
          <w:szCs w:val="24"/>
          <w:lang w:eastAsia="ru-RU"/>
        </w:rPr>
        <w:t xml:space="preserve"> </w:t>
      </w:r>
      <w:r w:rsidR="00F23FEC">
        <w:rPr>
          <w:rFonts w:ascii="PT Astra Serif" w:eastAsia="Calibri" w:hAnsi="PT Astra Serif"/>
          <w:bCs/>
          <w:color w:val="000000"/>
          <w:sz w:val="24"/>
          <w:szCs w:val="24"/>
          <w:lang w:eastAsia="ru-RU"/>
        </w:rPr>
        <w:t>рублей</w:t>
      </w:r>
      <w:r w:rsidR="00A529E8">
        <w:rPr>
          <w:rFonts w:ascii="PT Astra Serif" w:eastAsia="Calibri" w:hAnsi="PT Astra Serif"/>
          <w:bCs/>
          <w:color w:val="000000"/>
          <w:sz w:val="24"/>
          <w:szCs w:val="24"/>
          <w:lang w:eastAsia="ru-RU"/>
        </w:rPr>
        <w:t>.</w:t>
      </w:r>
      <w:r w:rsidRPr="00001B29">
        <w:rPr>
          <w:rFonts w:ascii="PT Astra Serif" w:eastAsia="Times New Roman" w:hAnsi="PT Astra Serif"/>
          <w:sz w:val="24"/>
          <w:szCs w:val="24"/>
          <w:lang w:eastAsia="ru-RU"/>
        </w:rPr>
        <w:t xml:space="preserve"> </w:t>
      </w:r>
    </w:p>
    <w:p w14:paraId="1E899B6F" w14:textId="77777777" w:rsidR="00001B29" w:rsidRPr="00001B29" w:rsidRDefault="003C5085" w:rsidP="00001B29">
      <w:pPr>
        <w:shd w:val="clear" w:color="auto" w:fill="FFFFFF"/>
        <w:spacing w:after="0" w:line="240" w:lineRule="auto"/>
        <w:ind w:firstLine="709"/>
        <w:jc w:val="both"/>
        <w:rPr>
          <w:rFonts w:ascii="PT Astra Serif" w:eastAsia="Calibri" w:hAnsi="PT Astra Serif"/>
          <w:sz w:val="24"/>
          <w:szCs w:val="24"/>
        </w:rPr>
      </w:pPr>
      <w:r>
        <w:rPr>
          <w:rFonts w:ascii="PT Astra Serif" w:eastAsia="Calibri" w:hAnsi="PT Astra Serif"/>
          <w:sz w:val="24"/>
          <w:szCs w:val="24"/>
        </w:rPr>
        <w:t>В рамках</w:t>
      </w:r>
      <w:r w:rsidR="00001B29" w:rsidRPr="00001B29">
        <w:rPr>
          <w:rFonts w:ascii="PT Astra Serif" w:eastAsia="Calibri" w:hAnsi="PT Astra Serif"/>
          <w:sz w:val="24"/>
          <w:szCs w:val="24"/>
        </w:rPr>
        <w:t xml:space="preserve"> реализации регионального проекта «Модернизация школьных систем образования» государственной программы Тульской области «Развитие инфраструктуры образовательных организаций, расположенных на территории Тульской области» в отчетном периоде проведен капитальный ремонт 3-х центров образования: </w:t>
      </w:r>
    </w:p>
    <w:p w14:paraId="201CA5A0" w14:textId="77777777" w:rsidR="00001B29" w:rsidRPr="00001B29" w:rsidRDefault="00F75249" w:rsidP="00F75249">
      <w:pPr>
        <w:shd w:val="clear" w:color="auto" w:fill="FFFFFF"/>
        <w:tabs>
          <w:tab w:val="left" w:pos="284"/>
        </w:tabs>
        <w:suppressAutoHyphens/>
        <w:spacing w:after="0" w:line="240" w:lineRule="auto"/>
        <w:jc w:val="both"/>
        <w:rPr>
          <w:rFonts w:ascii="PT Astra Serif" w:eastAsia="Calibri" w:hAnsi="PT Astra Serif"/>
          <w:sz w:val="24"/>
          <w:szCs w:val="24"/>
          <w:lang w:eastAsia="zh-CN"/>
        </w:rPr>
      </w:pPr>
      <w:r>
        <w:rPr>
          <w:rFonts w:ascii="PT Astra Serif" w:eastAsia="Calibri" w:hAnsi="PT Astra Serif"/>
          <w:sz w:val="24"/>
          <w:szCs w:val="24"/>
          <w:lang w:eastAsia="zh-CN"/>
        </w:rPr>
        <w:t xml:space="preserve">          </w:t>
      </w:r>
      <w:r w:rsidR="00896558">
        <w:rPr>
          <w:rFonts w:ascii="PT Astra Serif" w:eastAsia="Calibri" w:hAnsi="PT Astra Serif"/>
          <w:sz w:val="24"/>
          <w:szCs w:val="24"/>
          <w:lang w:eastAsia="zh-CN"/>
        </w:rPr>
        <w:t xml:space="preserve">  </w:t>
      </w:r>
      <w:r w:rsidR="00001B29" w:rsidRPr="00001B29">
        <w:rPr>
          <w:rFonts w:ascii="PT Astra Serif" w:eastAsia="Calibri" w:hAnsi="PT Astra Serif"/>
          <w:sz w:val="24"/>
          <w:szCs w:val="24"/>
          <w:lang w:eastAsia="zh-CN"/>
        </w:rPr>
        <w:t>МБОУ «Центр образования № 11» (г. Тула, ул. К</w:t>
      </w:r>
      <w:r w:rsidR="00896558">
        <w:rPr>
          <w:rFonts w:ascii="PT Astra Serif" w:eastAsia="Calibri" w:hAnsi="PT Astra Serif"/>
          <w:sz w:val="24"/>
          <w:szCs w:val="24"/>
          <w:lang w:eastAsia="zh-CN"/>
        </w:rPr>
        <w:t>аминского/Жуковского, д. 5/27);</w:t>
      </w:r>
    </w:p>
    <w:p w14:paraId="060ABCBA" w14:textId="77777777" w:rsidR="00001B29" w:rsidRPr="00001B29" w:rsidRDefault="00F75249" w:rsidP="00F75249">
      <w:pPr>
        <w:shd w:val="clear" w:color="auto" w:fill="FFFFFF"/>
        <w:tabs>
          <w:tab w:val="left" w:pos="284"/>
        </w:tabs>
        <w:suppressAutoHyphens/>
        <w:spacing w:after="0" w:line="240" w:lineRule="auto"/>
        <w:jc w:val="both"/>
        <w:rPr>
          <w:rFonts w:ascii="PT Astra Serif" w:eastAsia="Calibri" w:hAnsi="PT Astra Serif"/>
          <w:sz w:val="24"/>
          <w:szCs w:val="24"/>
          <w:lang w:eastAsia="zh-CN"/>
        </w:rPr>
      </w:pPr>
      <w:r>
        <w:rPr>
          <w:rFonts w:ascii="PT Astra Serif" w:eastAsia="Calibri" w:hAnsi="PT Astra Serif"/>
          <w:sz w:val="24"/>
          <w:szCs w:val="24"/>
          <w:lang w:eastAsia="zh-CN"/>
        </w:rPr>
        <w:t xml:space="preserve">          </w:t>
      </w:r>
      <w:r w:rsidR="00896558">
        <w:rPr>
          <w:rFonts w:ascii="PT Astra Serif" w:eastAsia="Calibri" w:hAnsi="PT Astra Serif"/>
          <w:sz w:val="24"/>
          <w:szCs w:val="24"/>
          <w:lang w:eastAsia="zh-CN"/>
        </w:rPr>
        <w:t xml:space="preserve">  </w:t>
      </w:r>
      <w:r w:rsidR="00001B29" w:rsidRPr="00001B29">
        <w:rPr>
          <w:rFonts w:ascii="PT Astra Serif" w:eastAsia="Calibri" w:hAnsi="PT Astra Serif"/>
          <w:sz w:val="24"/>
          <w:szCs w:val="24"/>
          <w:lang w:eastAsia="zh-CN"/>
        </w:rPr>
        <w:t>МБОУ «Центр образования № 26» (г. Тула, ул. Маяковского,</w:t>
      </w:r>
      <w:r w:rsidR="00896558">
        <w:rPr>
          <w:rFonts w:ascii="PT Astra Serif" w:eastAsia="Calibri" w:hAnsi="PT Astra Serif"/>
          <w:sz w:val="24"/>
          <w:szCs w:val="24"/>
          <w:lang w:eastAsia="zh-CN"/>
        </w:rPr>
        <w:t xml:space="preserve"> д. 37 и ул. Маяковского, б/н);</w:t>
      </w:r>
    </w:p>
    <w:p w14:paraId="64F6D7A0" w14:textId="77777777" w:rsidR="00001B29" w:rsidRPr="00001B29" w:rsidRDefault="00F75249" w:rsidP="00F75249">
      <w:pPr>
        <w:shd w:val="clear" w:color="auto" w:fill="FFFFFF"/>
        <w:tabs>
          <w:tab w:val="left" w:pos="284"/>
        </w:tabs>
        <w:suppressAutoHyphens/>
        <w:spacing w:after="0" w:line="240" w:lineRule="auto"/>
        <w:jc w:val="both"/>
        <w:rPr>
          <w:rFonts w:ascii="PT Astra Serif" w:eastAsia="Calibri" w:hAnsi="PT Astra Serif"/>
          <w:sz w:val="24"/>
          <w:szCs w:val="24"/>
          <w:lang w:eastAsia="zh-CN"/>
        </w:rPr>
      </w:pPr>
      <w:r>
        <w:rPr>
          <w:rFonts w:ascii="PT Astra Serif" w:eastAsia="Calibri" w:hAnsi="PT Astra Serif"/>
          <w:sz w:val="24"/>
          <w:szCs w:val="24"/>
          <w:lang w:eastAsia="zh-CN"/>
        </w:rPr>
        <w:t xml:space="preserve">         </w:t>
      </w:r>
      <w:r w:rsidR="00896558">
        <w:rPr>
          <w:rFonts w:ascii="PT Astra Serif" w:eastAsia="Calibri" w:hAnsi="PT Astra Serif"/>
          <w:sz w:val="24"/>
          <w:szCs w:val="24"/>
          <w:lang w:eastAsia="zh-CN"/>
        </w:rPr>
        <w:t xml:space="preserve">  </w:t>
      </w:r>
      <w:r>
        <w:rPr>
          <w:rFonts w:ascii="PT Astra Serif" w:eastAsia="Calibri" w:hAnsi="PT Astra Serif"/>
          <w:sz w:val="24"/>
          <w:szCs w:val="24"/>
          <w:lang w:eastAsia="zh-CN"/>
        </w:rPr>
        <w:t xml:space="preserve"> </w:t>
      </w:r>
      <w:r w:rsidR="00001B29" w:rsidRPr="00001B29">
        <w:rPr>
          <w:rFonts w:ascii="PT Astra Serif" w:eastAsia="Calibri" w:hAnsi="PT Astra Serif"/>
          <w:sz w:val="24"/>
          <w:szCs w:val="24"/>
          <w:lang w:eastAsia="zh-CN"/>
        </w:rPr>
        <w:t xml:space="preserve">МБОУ «Центр образования № 39» (г. Тула, ул. </w:t>
      </w:r>
      <w:proofErr w:type="spellStart"/>
      <w:r w:rsidR="00001B29" w:rsidRPr="00001B29">
        <w:rPr>
          <w:rFonts w:ascii="PT Astra Serif" w:eastAsia="Calibri" w:hAnsi="PT Astra Serif"/>
          <w:sz w:val="24"/>
          <w:szCs w:val="24"/>
          <w:lang w:eastAsia="zh-CN"/>
        </w:rPr>
        <w:t>Перекопская</w:t>
      </w:r>
      <w:proofErr w:type="spellEnd"/>
      <w:r w:rsidR="00001B29" w:rsidRPr="00001B29">
        <w:rPr>
          <w:rFonts w:ascii="PT Astra Serif" w:eastAsia="Calibri" w:hAnsi="PT Astra Serif"/>
          <w:sz w:val="24"/>
          <w:szCs w:val="24"/>
          <w:lang w:eastAsia="zh-CN"/>
        </w:rPr>
        <w:t xml:space="preserve">, д. 2). </w:t>
      </w:r>
    </w:p>
    <w:p w14:paraId="6CBB0DD5" w14:textId="77777777" w:rsidR="00001B29" w:rsidRDefault="003C5085" w:rsidP="00001B29">
      <w:pPr>
        <w:shd w:val="clear" w:color="auto" w:fill="FFFFFF"/>
        <w:spacing w:after="0" w:line="240" w:lineRule="auto"/>
        <w:ind w:firstLine="709"/>
        <w:jc w:val="both"/>
        <w:rPr>
          <w:rFonts w:ascii="PT Astra Serif" w:eastAsia="Calibri" w:hAnsi="PT Astra Serif"/>
          <w:sz w:val="24"/>
          <w:szCs w:val="24"/>
        </w:rPr>
      </w:pPr>
      <w:r>
        <w:rPr>
          <w:rFonts w:ascii="PT Astra Serif" w:eastAsia="Calibri" w:hAnsi="PT Astra Serif"/>
          <w:sz w:val="24"/>
          <w:szCs w:val="24"/>
        </w:rPr>
        <w:t>Кроме этого</w:t>
      </w:r>
      <w:r w:rsidR="00001B29" w:rsidRPr="00001B29">
        <w:rPr>
          <w:rFonts w:ascii="PT Astra Serif" w:eastAsia="Calibri" w:hAnsi="PT Astra Serif"/>
          <w:sz w:val="24"/>
          <w:szCs w:val="24"/>
        </w:rPr>
        <w:t xml:space="preserve"> закуплено новое оборудование, мебель, учебные пособия, благоустроена территория, проведены мероприятия по усилению антитеррористической безопасности.</w:t>
      </w:r>
    </w:p>
    <w:p w14:paraId="5F0E961E" w14:textId="77777777" w:rsidR="00001B29" w:rsidRPr="00001B29" w:rsidRDefault="00001B29" w:rsidP="00001B29">
      <w:pPr>
        <w:tabs>
          <w:tab w:val="left" w:pos="284"/>
        </w:tabs>
        <w:spacing w:after="0" w:line="240" w:lineRule="auto"/>
        <w:ind w:firstLine="709"/>
        <w:jc w:val="both"/>
        <w:rPr>
          <w:rFonts w:ascii="PT Astra Serif" w:eastAsia="Times New Roman" w:hAnsi="PT Astra Serif"/>
          <w:i/>
          <w:sz w:val="24"/>
          <w:szCs w:val="24"/>
          <w:u w:val="single"/>
          <w:lang w:eastAsia="ru-RU"/>
        </w:rPr>
      </w:pPr>
      <w:r w:rsidRPr="00001B29">
        <w:rPr>
          <w:rFonts w:ascii="PT Astra Serif" w:eastAsia="Times New Roman" w:hAnsi="PT Astra Serif"/>
          <w:i/>
          <w:sz w:val="24"/>
          <w:szCs w:val="24"/>
          <w:u w:val="single"/>
          <w:lang w:eastAsia="ru-RU"/>
        </w:rPr>
        <w:t xml:space="preserve">Результативность муниципальной системы образования </w:t>
      </w:r>
    </w:p>
    <w:p w14:paraId="4DA1F2E9" w14:textId="77777777" w:rsidR="00001B29" w:rsidRPr="00001B29" w:rsidRDefault="003C5085" w:rsidP="00001B29">
      <w:pPr>
        <w:autoSpaceDE w:val="0"/>
        <w:autoSpaceDN w:val="0"/>
        <w:adjustRightInd w:val="0"/>
        <w:spacing w:after="0" w:line="240" w:lineRule="auto"/>
        <w:ind w:firstLine="709"/>
        <w:jc w:val="both"/>
        <w:rPr>
          <w:rFonts w:ascii="PT Astra Serif" w:eastAsia="Calibri" w:hAnsi="PT Astra Serif"/>
          <w:sz w:val="24"/>
          <w:szCs w:val="24"/>
        </w:rPr>
      </w:pPr>
      <w:r>
        <w:rPr>
          <w:rFonts w:ascii="PT Astra Serif" w:eastAsia="Calibri" w:hAnsi="PT Astra Serif"/>
          <w:sz w:val="24"/>
          <w:szCs w:val="24"/>
        </w:rPr>
        <w:t>На территории муниципального образования город Тула функционируют</w:t>
      </w:r>
      <w:r w:rsidR="00001B29" w:rsidRPr="00001B29">
        <w:rPr>
          <w:rFonts w:ascii="PT Astra Serif" w:eastAsia="Calibri" w:hAnsi="PT Astra Serif"/>
          <w:sz w:val="24"/>
          <w:szCs w:val="24"/>
        </w:rPr>
        <w:t xml:space="preserve"> 84 учреждения</w:t>
      </w:r>
      <w:r>
        <w:rPr>
          <w:rFonts w:ascii="PT Astra Serif" w:eastAsia="Calibri" w:hAnsi="PT Astra Serif"/>
          <w:sz w:val="24"/>
          <w:szCs w:val="24"/>
        </w:rPr>
        <w:t xml:space="preserve"> сферы образования</w:t>
      </w:r>
      <w:r w:rsidR="00001B29" w:rsidRPr="00001B29">
        <w:rPr>
          <w:rFonts w:ascii="PT Astra Serif" w:eastAsia="Calibri" w:hAnsi="PT Astra Serif"/>
          <w:sz w:val="24"/>
          <w:szCs w:val="24"/>
        </w:rPr>
        <w:t xml:space="preserve">:  </w:t>
      </w:r>
    </w:p>
    <w:p w14:paraId="58F0B1B4" w14:textId="77777777" w:rsidR="00001B29" w:rsidRPr="00001B29" w:rsidRDefault="00001B29" w:rsidP="00001B29">
      <w:pPr>
        <w:tabs>
          <w:tab w:val="left" w:pos="851"/>
          <w:tab w:val="left" w:pos="993"/>
        </w:tabs>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65 общеобразовательных учреждени</w:t>
      </w:r>
      <w:r w:rsidR="00F75249">
        <w:rPr>
          <w:rFonts w:ascii="PT Astra Serif" w:eastAsia="Calibri" w:hAnsi="PT Astra Serif"/>
          <w:sz w:val="24"/>
          <w:szCs w:val="24"/>
        </w:rPr>
        <w:t>й</w:t>
      </w:r>
      <w:r w:rsidRPr="00001B29">
        <w:rPr>
          <w:rFonts w:ascii="PT Astra Serif" w:eastAsia="Calibri" w:hAnsi="PT Astra Serif"/>
          <w:sz w:val="24"/>
          <w:szCs w:val="24"/>
        </w:rPr>
        <w:t>, из них 60 дополнительно реализуют программы дошкольного образования;</w:t>
      </w:r>
    </w:p>
    <w:p w14:paraId="24DE3729" w14:textId="77777777" w:rsidR="00001B29" w:rsidRPr="00001B29" w:rsidRDefault="00001B29" w:rsidP="00001B29">
      <w:pPr>
        <w:tabs>
          <w:tab w:val="left" w:pos="851"/>
          <w:tab w:val="left" w:pos="993"/>
        </w:tabs>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9 дошкольных образовательных учреждений;</w:t>
      </w:r>
    </w:p>
    <w:p w14:paraId="7BF6E187" w14:textId="77777777" w:rsidR="00001B29" w:rsidRPr="00001B29" w:rsidRDefault="00001B29" w:rsidP="00001B29">
      <w:pPr>
        <w:tabs>
          <w:tab w:val="left" w:pos="851"/>
          <w:tab w:val="left" w:pos="993"/>
        </w:tabs>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8 учреждений дополнительного образования;</w:t>
      </w:r>
    </w:p>
    <w:p w14:paraId="4936FCBE" w14:textId="77777777" w:rsidR="00001B29" w:rsidRPr="00001B29" w:rsidRDefault="00001B29" w:rsidP="00001B29">
      <w:pPr>
        <w:tabs>
          <w:tab w:val="left" w:pos="851"/>
          <w:tab w:val="left" w:pos="993"/>
        </w:tabs>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2 учреждения, обеспечивающих деятельность муниципальной системы образования. </w:t>
      </w:r>
    </w:p>
    <w:p w14:paraId="5D8AD2DF" w14:textId="77777777" w:rsidR="00001B29" w:rsidRPr="00001B29" w:rsidRDefault="00001B29" w:rsidP="00001B29">
      <w:pPr>
        <w:suppressAutoHyphens/>
        <w:spacing w:after="0" w:line="240" w:lineRule="auto"/>
        <w:ind w:firstLine="709"/>
        <w:jc w:val="both"/>
        <w:rPr>
          <w:rFonts w:ascii="PT Astra Serif" w:eastAsia="Times New Roman" w:hAnsi="PT Astra Serif"/>
          <w:sz w:val="24"/>
          <w:szCs w:val="24"/>
          <w:lang w:eastAsia="ru-RU"/>
        </w:rPr>
      </w:pPr>
      <w:r w:rsidRPr="00001B29">
        <w:rPr>
          <w:rFonts w:ascii="PT Astra Serif" w:eastAsia="Times New Roman" w:hAnsi="PT Astra Serif"/>
          <w:sz w:val="24"/>
          <w:szCs w:val="24"/>
          <w:lang w:eastAsia="ru-RU"/>
        </w:rPr>
        <w:t xml:space="preserve">В 2024-2025 учебном году в муниципальных общеобразовательных организациях обучаются </w:t>
      </w:r>
      <w:r w:rsidRPr="00001B29">
        <w:rPr>
          <w:rFonts w:ascii="PT Astra Serif" w:eastAsia="Calibri" w:hAnsi="PT Astra Serif"/>
          <w:sz w:val="24"/>
          <w:szCs w:val="24"/>
          <w:lang w:eastAsia="zh-CN"/>
        </w:rPr>
        <w:t>61 352</w:t>
      </w:r>
      <w:r w:rsidR="00896558">
        <w:rPr>
          <w:rFonts w:ascii="PT Astra Serif" w:eastAsia="Times New Roman" w:hAnsi="PT Astra Serif"/>
          <w:sz w:val="24"/>
          <w:szCs w:val="24"/>
          <w:lang w:eastAsia="ru-RU"/>
        </w:rPr>
        <w:t xml:space="preserve"> </w:t>
      </w:r>
      <w:r w:rsidR="003C5085">
        <w:rPr>
          <w:rFonts w:ascii="PT Astra Serif" w:eastAsia="Times New Roman" w:hAnsi="PT Astra Serif"/>
          <w:sz w:val="24"/>
          <w:szCs w:val="24"/>
          <w:lang w:eastAsia="ru-RU"/>
        </w:rPr>
        <w:t>школьника</w:t>
      </w:r>
      <w:r w:rsidRPr="00001B29">
        <w:rPr>
          <w:rFonts w:ascii="PT Astra Serif" w:eastAsia="Times New Roman" w:hAnsi="PT Astra Serif"/>
          <w:sz w:val="24"/>
          <w:szCs w:val="24"/>
          <w:lang w:eastAsia="ru-RU"/>
        </w:rPr>
        <w:t>, 23 239 детей посещают детские сады, 9 420 детей занимаются в учреждениях дополнительного образования.</w:t>
      </w:r>
    </w:p>
    <w:p w14:paraId="31C8AAA6" w14:textId="77777777" w:rsidR="00001B29" w:rsidRPr="00001B29" w:rsidRDefault="00001B29" w:rsidP="00001B29">
      <w:pPr>
        <w:tabs>
          <w:tab w:val="left" w:pos="284"/>
        </w:tabs>
        <w:spacing w:after="0" w:line="240" w:lineRule="auto"/>
        <w:ind w:firstLine="709"/>
        <w:jc w:val="both"/>
        <w:rPr>
          <w:rFonts w:ascii="PT Astra Serif" w:eastAsia="Times New Roman" w:hAnsi="PT Astra Serif"/>
          <w:sz w:val="24"/>
          <w:szCs w:val="24"/>
          <w:lang w:eastAsia="ru-RU"/>
        </w:rPr>
      </w:pPr>
      <w:r w:rsidRPr="00001B29">
        <w:rPr>
          <w:rFonts w:ascii="PT Astra Serif" w:eastAsia="Times New Roman" w:hAnsi="PT Astra Serif"/>
          <w:sz w:val="24"/>
          <w:szCs w:val="24"/>
          <w:lang w:eastAsia="ru-RU"/>
        </w:rPr>
        <w:t>В 2024 году единый государственный экзамен сдавали 2</w:t>
      </w:r>
      <w:r w:rsidR="00E8079E">
        <w:rPr>
          <w:rFonts w:ascii="PT Astra Serif" w:eastAsia="Times New Roman" w:hAnsi="PT Astra Serif"/>
          <w:sz w:val="24"/>
          <w:szCs w:val="24"/>
          <w:lang w:eastAsia="ru-RU"/>
        </w:rPr>
        <w:t> </w:t>
      </w:r>
      <w:r w:rsidRPr="00001B29">
        <w:rPr>
          <w:rFonts w:ascii="PT Astra Serif" w:eastAsia="Times New Roman" w:hAnsi="PT Astra Serif"/>
          <w:sz w:val="24"/>
          <w:szCs w:val="24"/>
          <w:lang w:eastAsia="ru-RU"/>
        </w:rPr>
        <w:t>573 выпускника 11-х классов, 49 участников ЕГЭ набрали 100 баллов по предметам, из них 2 выпускника получили 100 баллов по двум предметам (МБОУ ЦО «Гуманитарно-математический лицей», МБОУ-лицей № 2), 1 выпускник получил максимальн</w:t>
      </w:r>
      <w:r w:rsidR="00CC56BF">
        <w:rPr>
          <w:rFonts w:ascii="PT Astra Serif" w:eastAsia="Times New Roman" w:hAnsi="PT Astra Serif"/>
          <w:sz w:val="24"/>
          <w:szCs w:val="24"/>
          <w:lang w:eastAsia="ru-RU"/>
        </w:rPr>
        <w:t>ое количество</w:t>
      </w:r>
      <w:r w:rsidRPr="00001B29">
        <w:rPr>
          <w:rFonts w:ascii="PT Astra Serif" w:eastAsia="Times New Roman" w:hAnsi="PT Astra Serif"/>
          <w:sz w:val="24"/>
          <w:szCs w:val="24"/>
          <w:lang w:eastAsia="ru-RU"/>
        </w:rPr>
        <w:t xml:space="preserve"> балл</w:t>
      </w:r>
      <w:r w:rsidR="00CC56BF">
        <w:rPr>
          <w:rFonts w:ascii="PT Astra Serif" w:eastAsia="Times New Roman" w:hAnsi="PT Astra Serif"/>
          <w:sz w:val="24"/>
          <w:szCs w:val="24"/>
          <w:lang w:eastAsia="ru-RU"/>
        </w:rPr>
        <w:t>ов</w:t>
      </w:r>
      <w:r w:rsidRPr="00001B29">
        <w:rPr>
          <w:rFonts w:ascii="PT Astra Serif" w:eastAsia="Times New Roman" w:hAnsi="PT Astra Serif"/>
          <w:sz w:val="24"/>
          <w:szCs w:val="24"/>
          <w:lang w:eastAsia="ru-RU"/>
        </w:rPr>
        <w:t xml:space="preserve"> по трем предметам (МБОУ-лицей № 2). </w:t>
      </w:r>
    </w:p>
    <w:p w14:paraId="7A4782E2" w14:textId="77777777" w:rsidR="00001B29" w:rsidRPr="00001B29" w:rsidRDefault="00001B29" w:rsidP="00001B29">
      <w:pPr>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Средний показатель ЕГЭ по русскому языку составил 67,4 балла, по математике (профильный уровень) – 66,4 балл</w:t>
      </w:r>
      <w:r w:rsidR="002975A6">
        <w:rPr>
          <w:rFonts w:ascii="PT Astra Serif" w:eastAsia="Calibri" w:hAnsi="PT Astra Serif"/>
          <w:sz w:val="24"/>
          <w:szCs w:val="24"/>
        </w:rPr>
        <w:t>а</w:t>
      </w:r>
      <w:r w:rsidRPr="00001B29">
        <w:rPr>
          <w:rFonts w:ascii="PT Astra Serif" w:eastAsia="Calibri" w:hAnsi="PT Astra Serif"/>
          <w:sz w:val="24"/>
          <w:szCs w:val="24"/>
        </w:rPr>
        <w:t>, что на 7 баллов выше результата 2023 года.</w:t>
      </w:r>
    </w:p>
    <w:p w14:paraId="24751D7A" w14:textId="77777777" w:rsidR="00001B29" w:rsidRPr="00001B29" w:rsidRDefault="00001B29" w:rsidP="00001B29">
      <w:pPr>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В сравнении с 2023 годом значительно вырос средний показатель ЕГЭ по физике, биологии, истории, химии, литературе. </w:t>
      </w:r>
    </w:p>
    <w:p w14:paraId="3BF89116" w14:textId="77777777" w:rsidR="00001B29" w:rsidRPr="00001B29" w:rsidRDefault="00001B29" w:rsidP="00001B29">
      <w:pPr>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Выпускники 2024 года поступили в вузы г. Москвы и </w:t>
      </w:r>
      <w:r w:rsidR="00E8079E">
        <w:rPr>
          <w:rFonts w:ascii="PT Astra Serif" w:eastAsia="Calibri" w:hAnsi="PT Astra Serif"/>
          <w:sz w:val="24"/>
          <w:szCs w:val="24"/>
        </w:rPr>
        <w:t xml:space="preserve">г. </w:t>
      </w:r>
      <w:r w:rsidRPr="00001B29">
        <w:rPr>
          <w:rFonts w:ascii="PT Astra Serif" w:eastAsia="Calibri" w:hAnsi="PT Astra Serif"/>
          <w:sz w:val="24"/>
          <w:szCs w:val="24"/>
        </w:rPr>
        <w:t>Санкт-Петербурга (Московский физико-технический институт (МФТИ), МГУ им. М.В. Ломоносова, Финансовый университет при Правительстве РФ, Высш</w:t>
      </w:r>
      <w:r w:rsidR="002975A6">
        <w:rPr>
          <w:rFonts w:ascii="PT Astra Serif" w:eastAsia="Calibri" w:hAnsi="PT Astra Serif"/>
          <w:sz w:val="24"/>
          <w:szCs w:val="24"/>
        </w:rPr>
        <w:t>ая</w:t>
      </w:r>
      <w:r w:rsidRPr="00001B29">
        <w:rPr>
          <w:rFonts w:ascii="PT Astra Serif" w:eastAsia="Calibri" w:hAnsi="PT Astra Serif"/>
          <w:sz w:val="24"/>
          <w:szCs w:val="24"/>
        </w:rPr>
        <w:t xml:space="preserve"> школ</w:t>
      </w:r>
      <w:r w:rsidR="002975A6">
        <w:rPr>
          <w:rFonts w:ascii="PT Astra Serif" w:eastAsia="Calibri" w:hAnsi="PT Astra Serif"/>
          <w:sz w:val="24"/>
          <w:szCs w:val="24"/>
        </w:rPr>
        <w:t>а</w:t>
      </w:r>
      <w:r w:rsidRPr="00001B29">
        <w:rPr>
          <w:rFonts w:ascii="PT Astra Serif" w:eastAsia="Calibri" w:hAnsi="PT Astra Serif"/>
          <w:sz w:val="24"/>
          <w:szCs w:val="24"/>
        </w:rPr>
        <w:t xml:space="preserve"> экономики, Российский экономический университет им.</w:t>
      </w:r>
      <w:r w:rsidR="00E8079E">
        <w:rPr>
          <w:rFonts w:ascii="PT Astra Serif" w:eastAsia="Calibri" w:hAnsi="PT Astra Serif"/>
          <w:sz w:val="24"/>
          <w:szCs w:val="24"/>
        </w:rPr>
        <w:t> </w:t>
      </w:r>
      <w:r w:rsidRPr="00001B29">
        <w:rPr>
          <w:rFonts w:ascii="PT Astra Serif" w:eastAsia="Calibri" w:hAnsi="PT Astra Serif"/>
          <w:sz w:val="24"/>
          <w:szCs w:val="24"/>
        </w:rPr>
        <w:t>Г.В. Плеханова, МГТУ им. Н.Э. Баумана, Санкт-Петербургский Государственный университет, Первый Санкт-Петербургский медицинский институт, МГИМО</w:t>
      </w:r>
      <w:r w:rsidR="002975A6">
        <w:rPr>
          <w:rFonts w:ascii="PT Astra Serif" w:eastAsia="Calibri" w:hAnsi="PT Astra Serif"/>
          <w:sz w:val="24"/>
          <w:szCs w:val="24"/>
        </w:rPr>
        <w:t>)</w:t>
      </w:r>
      <w:r w:rsidRPr="00001B29">
        <w:rPr>
          <w:rFonts w:ascii="PT Astra Serif" w:eastAsia="Calibri" w:hAnsi="PT Astra Serif"/>
          <w:sz w:val="24"/>
          <w:szCs w:val="24"/>
        </w:rPr>
        <w:t>.</w:t>
      </w:r>
    </w:p>
    <w:p w14:paraId="49E2C292" w14:textId="77777777" w:rsidR="00001B29" w:rsidRPr="00001B29" w:rsidRDefault="00001B29" w:rsidP="00001B29">
      <w:pPr>
        <w:autoSpaceDE w:val="0"/>
        <w:autoSpaceDN w:val="0"/>
        <w:adjustRightInd w:val="0"/>
        <w:spacing w:after="0" w:line="240" w:lineRule="auto"/>
        <w:ind w:firstLine="709"/>
        <w:jc w:val="both"/>
        <w:rPr>
          <w:rFonts w:ascii="PT Astra Serif" w:eastAsia="Calibri" w:hAnsi="PT Astra Serif"/>
          <w:sz w:val="24"/>
          <w:szCs w:val="24"/>
          <w:lang w:eastAsia="zh-CN"/>
        </w:rPr>
      </w:pPr>
      <w:r w:rsidRPr="00001B29">
        <w:rPr>
          <w:rFonts w:ascii="PT Astra Serif" w:eastAsia="Calibri" w:hAnsi="PT Astra Serif"/>
          <w:sz w:val="24"/>
          <w:szCs w:val="24"/>
          <w:lang w:eastAsia="zh-CN"/>
        </w:rPr>
        <w:t xml:space="preserve">В 2024-2025 учебном году во всех общеобразовательных организациях на средней ступени общего образования функционируют 268 профильных классов </w:t>
      </w:r>
      <w:r w:rsidRPr="00001B29">
        <w:rPr>
          <w:rFonts w:ascii="PT Astra Serif" w:eastAsia="Calibri" w:hAnsi="PT Astra Serif"/>
          <w:sz w:val="24"/>
          <w:szCs w:val="24"/>
        </w:rPr>
        <w:t xml:space="preserve">по следующим направлениям: естественно-научное - 14 учреждений, гуманитарное - 18 учреждений, социально-экономическое - 23 учреждения, технологическое - 25 учреждений. </w:t>
      </w:r>
      <w:r w:rsidRPr="00001B29">
        <w:rPr>
          <w:rFonts w:ascii="PT Astra Serif" w:eastAsia="Calibri" w:hAnsi="PT Astra Serif"/>
          <w:sz w:val="24"/>
          <w:szCs w:val="24"/>
          <w:lang w:eastAsia="zh-CN"/>
        </w:rPr>
        <w:t xml:space="preserve">Количество обучающихся в них составляет 4 850 чел. </w:t>
      </w:r>
    </w:p>
    <w:p w14:paraId="1B4F431E" w14:textId="77777777" w:rsidR="00001B29" w:rsidRPr="00001B29" w:rsidRDefault="00001B29" w:rsidP="00001B29">
      <w:pPr>
        <w:suppressAutoHyphens/>
        <w:autoSpaceDE w:val="0"/>
        <w:autoSpaceDN w:val="0"/>
        <w:adjustRightInd w:val="0"/>
        <w:spacing w:after="0" w:line="240" w:lineRule="auto"/>
        <w:ind w:firstLine="709"/>
        <w:jc w:val="both"/>
        <w:rPr>
          <w:rFonts w:ascii="PT Astra Serif" w:eastAsia="Calibri" w:hAnsi="PT Astra Serif"/>
          <w:sz w:val="24"/>
          <w:szCs w:val="24"/>
          <w:lang w:eastAsia="zh-CN"/>
        </w:rPr>
      </w:pPr>
      <w:r w:rsidRPr="00001B29">
        <w:rPr>
          <w:rFonts w:ascii="PT Astra Serif" w:eastAsia="Calibri" w:hAnsi="PT Astra Serif"/>
          <w:sz w:val="24"/>
          <w:szCs w:val="24"/>
          <w:lang w:eastAsia="zh-CN"/>
        </w:rPr>
        <w:t>В 2024-2025 учебном году в рамках Соглашения между муниципальными образовательными учреждениями города Тулы и ведущими вузами Тульской области ФГБОУ ВО «Тульский государственный университет» и ФГБОУ ВО «Тульский государственный педагогический университет им. Л.Н. Толстого» о реализации регионального проекта «ПРО-вуз» функционируют профильные классы IT-направленности, психолого-педагогические, финансово-экономические, Сириус-классы, медицинские и инженерные классы. В проекте «ПРО-вуз» участвуют 37 муниципальных общеобразовательных организаций (85 классов, 1</w:t>
      </w:r>
      <w:r w:rsidR="00E8079E">
        <w:rPr>
          <w:rFonts w:ascii="PT Astra Serif" w:eastAsia="Calibri" w:hAnsi="PT Astra Serif"/>
          <w:sz w:val="24"/>
          <w:szCs w:val="24"/>
          <w:lang w:eastAsia="zh-CN"/>
        </w:rPr>
        <w:t> </w:t>
      </w:r>
      <w:r w:rsidRPr="00001B29">
        <w:rPr>
          <w:rFonts w:ascii="PT Astra Serif" w:eastAsia="Calibri" w:hAnsi="PT Astra Serif"/>
          <w:sz w:val="24"/>
          <w:szCs w:val="24"/>
          <w:lang w:eastAsia="zh-CN"/>
        </w:rPr>
        <w:t>566 обучающихся 10-11 классов).</w:t>
      </w:r>
    </w:p>
    <w:p w14:paraId="4ACE94D6" w14:textId="77777777" w:rsidR="00001B29" w:rsidRPr="00001B29" w:rsidRDefault="00001B29" w:rsidP="00001B29">
      <w:pPr>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Преподавание в профильных классах осуществляют представители вузов, а также педагоги общеобразовательных учреждений, прошедшие курсы повышения квалификации по программе «Совершенствование профессиональной компетентности учителя-предметника как условие повышения качества современного образования».</w:t>
      </w:r>
    </w:p>
    <w:p w14:paraId="7230C5C2" w14:textId="77777777" w:rsidR="00001B29" w:rsidRDefault="00001B29" w:rsidP="00001B29">
      <w:pPr>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lastRenderedPageBreak/>
        <w:t xml:space="preserve">В 2024 году по итогам исследования рейтингового агентства RAEX (РАЭКС-Аналитика) МБОУ «Лицей № 2 имени Бориса Анатольевича </w:t>
      </w:r>
      <w:proofErr w:type="spellStart"/>
      <w:r w:rsidRPr="00001B29">
        <w:rPr>
          <w:rFonts w:ascii="PT Astra Serif" w:eastAsia="Calibri" w:hAnsi="PT Astra Serif"/>
          <w:sz w:val="24"/>
          <w:szCs w:val="24"/>
        </w:rPr>
        <w:t>Слободскова</w:t>
      </w:r>
      <w:proofErr w:type="spellEnd"/>
      <w:r w:rsidRPr="00001B29">
        <w:rPr>
          <w:rFonts w:ascii="PT Astra Serif" w:eastAsia="Calibri" w:hAnsi="PT Astra Serif"/>
          <w:sz w:val="24"/>
          <w:szCs w:val="24"/>
        </w:rPr>
        <w:t xml:space="preserve">» и МБОУ «Гуманитарно-математический лицей» вошли в ТОП – 500 лучших школ России по количеству выпускников, поступивших в ведущие вузы России (места 152 и 289), МАОУ «Лицей № 1» – в ТОП – 300 лучших школ России по конкурентоспособности выпускников (место 121), МБОУ «Центр образования № 11 имени Александра и Олега Трояновских» - ТОП </w:t>
      </w:r>
      <w:r w:rsidRPr="00001B29">
        <w:rPr>
          <w:rFonts w:ascii="PT Astra Serif" w:eastAsia="Calibri" w:hAnsi="PT Astra Serif"/>
          <w:b/>
          <w:sz w:val="24"/>
          <w:szCs w:val="24"/>
        </w:rPr>
        <w:t xml:space="preserve"> </w:t>
      </w:r>
      <w:r w:rsidRPr="00001B29">
        <w:rPr>
          <w:rFonts w:ascii="PT Astra Serif" w:eastAsia="Calibri" w:hAnsi="PT Astra Serif"/>
          <w:sz w:val="24"/>
          <w:szCs w:val="24"/>
        </w:rPr>
        <w:t xml:space="preserve">лучших школ России по конкурентоспособности выпускников в сфере «Социальные и гуманитарные направления» (место 43), МБОУ «Центр образования № 38» – ТОП  лучших школ России по конкурентоспособности выпускников в сфере «Медицина» (место – 85). </w:t>
      </w:r>
    </w:p>
    <w:p w14:paraId="541F9285" w14:textId="77777777" w:rsidR="00001B29" w:rsidRPr="00001B29" w:rsidRDefault="00001B29" w:rsidP="00001B29">
      <w:pPr>
        <w:autoSpaceDE w:val="0"/>
        <w:autoSpaceDN w:val="0"/>
        <w:adjustRightInd w:val="0"/>
        <w:spacing w:after="0" w:line="240" w:lineRule="auto"/>
        <w:ind w:firstLine="709"/>
        <w:jc w:val="both"/>
        <w:rPr>
          <w:rFonts w:ascii="PT Astra Serif" w:eastAsia="Times New Roman" w:hAnsi="PT Astra Serif"/>
          <w:i/>
          <w:sz w:val="24"/>
          <w:szCs w:val="24"/>
          <w:u w:val="single"/>
          <w:lang w:eastAsia="ru-RU"/>
        </w:rPr>
      </w:pPr>
      <w:r w:rsidRPr="00001B29">
        <w:rPr>
          <w:rFonts w:ascii="PT Astra Serif" w:eastAsia="Times New Roman" w:hAnsi="PT Astra Serif"/>
          <w:i/>
          <w:sz w:val="24"/>
          <w:szCs w:val="24"/>
          <w:u w:val="single"/>
          <w:lang w:eastAsia="ru-RU"/>
        </w:rPr>
        <w:t>Открытие Центров образования «Точка роста», школьного технопарка «</w:t>
      </w:r>
      <w:proofErr w:type="spellStart"/>
      <w:r w:rsidRPr="00001B29">
        <w:rPr>
          <w:rFonts w:ascii="PT Astra Serif" w:eastAsia="Times New Roman" w:hAnsi="PT Astra Serif"/>
          <w:i/>
          <w:sz w:val="24"/>
          <w:szCs w:val="24"/>
          <w:u w:val="single"/>
          <w:lang w:eastAsia="ru-RU"/>
        </w:rPr>
        <w:t>Кванториум</w:t>
      </w:r>
      <w:proofErr w:type="spellEnd"/>
      <w:r w:rsidRPr="00001B29">
        <w:rPr>
          <w:rFonts w:ascii="PT Astra Serif" w:eastAsia="Times New Roman" w:hAnsi="PT Astra Serif"/>
          <w:i/>
          <w:sz w:val="24"/>
          <w:szCs w:val="24"/>
          <w:u w:val="single"/>
          <w:lang w:eastAsia="ru-RU"/>
        </w:rPr>
        <w:t xml:space="preserve">», </w:t>
      </w:r>
      <w:r w:rsidRPr="00001B29">
        <w:rPr>
          <w:rFonts w:ascii="PT Astra Serif" w:eastAsia="Calibri" w:hAnsi="PT Astra Serif"/>
          <w:i/>
          <w:sz w:val="24"/>
          <w:szCs w:val="24"/>
          <w:u w:val="single"/>
        </w:rPr>
        <w:t xml:space="preserve">специализированных классов (кружков) в рамках реализации </w:t>
      </w:r>
      <w:r w:rsidRPr="00001B29">
        <w:rPr>
          <w:rFonts w:ascii="PT Astra Serif" w:eastAsia="Calibri" w:hAnsi="PT Astra Serif" w:cs="PTAstraSerif-Regular"/>
          <w:i/>
          <w:sz w:val="24"/>
          <w:szCs w:val="24"/>
          <w:u w:val="single"/>
        </w:rPr>
        <w:t>федерального проекта «Стимулирование спроса на отечественные беспилотные авиационные системы»</w:t>
      </w:r>
      <w:r w:rsidRPr="00001B29">
        <w:rPr>
          <w:rFonts w:ascii="PT Astra Serif" w:eastAsia="Calibri" w:hAnsi="PT Astra Serif"/>
          <w:i/>
          <w:sz w:val="24"/>
          <w:szCs w:val="24"/>
          <w:u w:val="single"/>
        </w:rPr>
        <w:t xml:space="preserve"> </w:t>
      </w:r>
    </w:p>
    <w:p w14:paraId="5A44D9A6" w14:textId="77777777" w:rsidR="00001B29" w:rsidRPr="00001B29" w:rsidRDefault="00001B29" w:rsidP="00001B2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В рамках нацпроекта «Образование»</w:t>
      </w:r>
      <w:r w:rsidR="00F75249">
        <w:rPr>
          <w:rFonts w:ascii="PT Astra Serif" w:eastAsia="Calibri" w:hAnsi="PT Astra Serif"/>
          <w:sz w:val="24"/>
          <w:szCs w:val="24"/>
        </w:rPr>
        <w:t>,</w:t>
      </w:r>
      <w:r w:rsidRPr="00001B29">
        <w:rPr>
          <w:rFonts w:ascii="PT Astra Serif" w:eastAsia="Calibri" w:hAnsi="PT Astra Serif"/>
          <w:sz w:val="24"/>
          <w:szCs w:val="24"/>
        </w:rPr>
        <w:t xml:space="preserve"> регионального проекта «Современная школа» на территории муниципального образования город Тула в общеобразовательных организациях, расположенных в сельской местности, открываются Центры образования естественно-научной и технологической направленностей «Точка роста». </w:t>
      </w:r>
    </w:p>
    <w:p w14:paraId="1E5E8D46" w14:textId="77777777" w:rsidR="00001B29" w:rsidRPr="00001B29" w:rsidRDefault="00001B29" w:rsidP="00F75249">
      <w:pPr>
        <w:shd w:val="clear" w:color="auto" w:fill="FFFFFF"/>
        <w:autoSpaceDE w:val="0"/>
        <w:autoSpaceDN w:val="0"/>
        <w:adjustRightInd w:val="0"/>
        <w:spacing w:after="0" w:line="240" w:lineRule="auto"/>
        <w:ind w:firstLine="709"/>
        <w:jc w:val="both"/>
        <w:rPr>
          <w:rFonts w:ascii="PT Astra Serif" w:eastAsia="Calibri" w:hAnsi="PT Astra Serif"/>
          <w:color w:val="000000"/>
          <w:sz w:val="24"/>
          <w:szCs w:val="24"/>
        </w:rPr>
      </w:pPr>
      <w:r w:rsidRPr="00001B29">
        <w:rPr>
          <w:rFonts w:ascii="PT Astra Serif" w:eastAsia="Calibri" w:hAnsi="PT Astra Serif"/>
          <w:sz w:val="24"/>
          <w:szCs w:val="24"/>
        </w:rPr>
        <w:t>С 1 сентября 2024 года открыты</w:t>
      </w:r>
      <w:r w:rsidRPr="00001B29">
        <w:rPr>
          <w:rFonts w:ascii="PT Astra Serif" w:eastAsia="Times New Roman" w:hAnsi="PT Astra Serif"/>
          <w:sz w:val="24"/>
          <w:szCs w:val="24"/>
          <w:lang w:eastAsia="ru-RU"/>
        </w:rPr>
        <w:t xml:space="preserve"> </w:t>
      </w:r>
      <w:r w:rsidRPr="00001B29">
        <w:rPr>
          <w:rFonts w:ascii="PT Astra Serif" w:eastAsia="Calibri" w:hAnsi="PT Astra Serif"/>
          <w:sz w:val="24"/>
          <w:szCs w:val="24"/>
        </w:rPr>
        <w:t xml:space="preserve">Точки роста на базе общеобразовательных учреждений: МБОУ ЦО № 13 (п. Барсуки, </w:t>
      </w:r>
      <w:r w:rsidRPr="00001B29">
        <w:rPr>
          <w:rFonts w:ascii="PT Astra Serif" w:eastAsia="Calibri" w:hAnsi="PT Astra Serif"/>
          <w:color w:val="000000"/>
          <w:sz w:val="24"/>
          <w:szCs w:val="24"/>
        </w:rPr>
        <w:t>ул. Пушкина, д. 1), МБОУ ЦО № 14 (г.</w:t>
      </w:r>
      <w:r w:rsidR="00E8079E">
        <w:rPr>
          <w:rFonts w:ascii="PT Astra Serif" w:eastAsia="Calibri" w:hAnsi="PT Astra Serif"/>
          <w:color w:val="000000"/>
          <w:sz w:val="24"/>
          <w:szCs w:val="24"/>
        </w:rPr>
        <w:t xml:space="preserve"> </w:t>
      </w:r>
      <w:r w:rsidRPr="00001B29">
        <w:rPr>
          <w:rFonts w:ascii="PT Astra Serif" w:eastAsia="Calibri" w:hAnsi="PT Astra Serif"/>
          <w:color w:val="000000"/>
          <w:sz w:val="24"/>
          <w:szCs w:val="24"/>
        </w:rPr>
        <w:t>Тула, п. Менделеевский, ул. Центральная, д.</w:t>
      </w:r>
      <w:r w:rsidR="00BA2BCC">
        <w:rPr>
          <w:rFonts w:ascii="PT Astra Serif" w:eastAsia="Calibri" w:hAnsi="PT Astra Serif"/>
          <w:color w:val="000000"/>
          <w:sz w:val="24"/>
          <w:szCs w:val="24"/>
        </w:rPr>
        <w:t> </w:t>
      </w:r>
      <w:r w:rsidRPr="00001B29">
        <w:rPr>
          <w:rFonts w:ascii="PT Astra Serif" w:eastAsia="Calibri" w:hAnsi="PT Astra Serif"/>
          <w:color w:val="000000"/>
          <w:sz w:val="24"/>
          <w:szCs w:val="24"/>
        </w:rPr>
        <w:t>22), МБОУ ЦО № 56 (п. Плеханово, ул. Заводская, д.</w:t>
      </w:r>
      <w:r w:rsidR="00BA2BCC">
        <w:rPr>
          <w:rFonts w:ascii="PT Astra Serif" w:eastAsia="Calibri" w:hAnsi="PT Astra Serif"/>
          <w:color w:val="000000"/>
          <w:sz w:val="24"/>
          <w:szCs w:val="24"/>
        </w:rPr>
        <w:t> </w:t>
      </w:r>
      <w:r w:rsidRPr="00001B29">
        <w:rPr>
          <w:rFonts w:ascii="PT Astra Serif" w:eastAsia="Calibri" w:hAnsi="PT Astra Serif"/>
          <w:color w:val="000000"/>
          <w:sz w:val="24"/>
          <w:szCs w:val="24"/>
        </w:rPr>
        <w:t xml:space="preserve">19). </w:t>
      </w:r>
    </w:p>
    <w:p w14:paraId="2C5E7359" w14:textId="77777777" w:rsidR="00001B29" w:rsidRPr="00001B29" w:rsidRDefault="00001B29" w:rsidP="00001B29">
      <w:pPr>
        <w:shd w:val="clear" w:color="auto" w:fill="FFFFFF"/>
        <w:suppressAutoHyphens/>
        <w:autoSpaceDE w:val="0"/>
        <w:autoSpaceDN w:val="0"/>
        <w:adjustRightInd w:val="0"/>
        <w:spacing w:after="0" w:line="240" w:lineRule="auto"/>
        <w:ind w:firstLine="709"/>
        <w:jc w:val="both"/>
        <w:rPr>
          <w:rFonts w:ascii="PT Astra Serif" w:eastAsia="Calibri" w:hAnsi="PT Astra Serif"/>
          <w:sz w:val="24"/>
          <w:szCs w:val="24"/>
          <w:lang w:eastAsia="zh-CN"/>
        </w:rPr>
      </w:pPr>
      <w:r w:rsidRPr="00001B29">
        <w:rPr>
          <w:rFonts w:ascii="PT Astra Serif" w:eastAsia="Calibri" w:hAnsi="PT Astra Serif"/>
          <w:sz w:val="24"/>
          <w:szCs w:val="24"/>
          <w:lang w:eastAsia="zh-CN"/>
        </w:rPr>
        <w:t>Всего с начала реализации национального проекта «Образование» в общеобразовательных организациях города Тулы создано 16 Центров «Точка роста», в которых занимаются более 80% школьников от общего числа обучающихся.</w:t>
      </w:r>
    </w:p>
    <w:p w14:paraId="3E7BEAA9" w14:textId="77777777" w:rsidR="00001B29" w:rsidRPr="00001B29" w:rsidRDefault="00001B29" w:rsidP="00001B29">
      <w:pPr>
        <w:shd w:val="clear" w:color="auto" w:fill="FFFFFF"/>
        <w:suppressAutoHyphens/>
        <w:autoSpaceDE w:val="0"/>
        <w:autoSpaceDN w:val="0"/>
        <w:adjustRightInd w:val="0"/>
        <w:spacing w:after="0" w:line="240" w:lineRule="auto"/>
        <w:ind w:firstLine="709"/>
        <w:jc w:val="both"/>
        <w:rPr>
          <w:rFonts w:ascii="PT Astra Serif" w:eastAsia="Calibri" w:hAnsi="PT Astra Serif"/>
          <w:sz w:val="24"/>
          <w:szCs w:val="24"/>
          <w:lang w:eastAsia="zh-CN"/>
        </w:rPr>
      </w:pPr>
      <w:r w:rsidRPr="00001B29">
        <w:rPr>
          <w:rFonts w:ascii="PT Astra Serif" w:eastAsia="Calibri" w:hAnsi="PT Astra Serif"/>
          <w:sz w:val="24"/>
          <w:szCs w:val="24"/>
          <w:lang w:eastAsia="zh-CN"/>
        </w:rPr>
        <w:t>В 2024 году в рамках реализации мероприятий федерального проекта «Современная школа» национального проекта «Образование» в МБОУ «ЦО № 39» открыт школьный «</w:t>
      </w:r>
      <w:proofErr w:type="spellStart"/>
      <w:r w:rsidRPr="00001B29">
        <w:rPr>
          <w:rFonts w:ascii="PT Astra Serif" w:eastAsia="Calibri" w:hAnsi="PT Astra Serif"/>
          <w:sz w:val="24"/>
          <w:szCs w:val="24"/>
          <w:lang w:eastAsia="zh-CN"/>
        </w:rPr>
        <w:t>Кванториум</w:t>
      </w:r>
      <w:proofErr w:type="spellEnd"/>
      <w:r w:rsidRPr="00001B29">
        <w:rPr>
          <w:rFonts w:ascii="PT Astra Serif" w:eastAsia="Calibri" w:hAnsi="PT Astra Serif"/>
          <w:sz w:val="24"/>
          <w:szCs w:val="24"/>
          <w:lang w:eastAsia="zh-CN"/>
        </w:rPr>
        <w:t xml:space="preserve">», где созданы необходимые условия для обучения детей предметам «Биология», «Химия», «Физика», «Труд (технология)», «Информатика» на новом учебном оборудовании. На базе обновленных кабинетов созданы современные цифровые лаборатории (физическая, химическая, биологическая, технологическая), имеется полигон для испытания беспилотных летательных аппаратов, которые будут собираться и программироваться обучающимися.                              </w:t>
      </w:r>
    </w:p>
    <w:p w14:paraId="32E61A41" w14:textId="77777777" w:rsidR="00001B29" w:rsidRPr="00001B29" w:rsidRDefault="00001B29" w:rsidP="00001B29">
      <w:pPr>
        <w:spacing w:after="0" w:line="240" w:lineRule="auto"/>
        <w:ind w:firstLine="709"/>
        <w:jc w:val="both"/>
        <w:rPr>
          <w:rFonts w:ascii="PT Astra Serif" w:eastAsia="Calibri" w:hAnsi="PT Astra Serif" w:cs="Calibri"/>
          <w:sz w:val="24"/>
          <w:szCs w:val="24"/>
          <w:lang w:eastAsia="zh-CN"/>
        </w:rPr>
      </w:pPr>
      <w:r w:rsidRPr="00001B29">
        <w:rPr>
          <w:rFonts w:ascii="PT Astra Serif" w:eastAsia="Calibri" w:hAnsi="PT Astra Serif" w:cs="Calibri"/>
          <w:sz w:val="24"/>
          <w:szCs w:val="24"/>
          <w:lang w:eastAsia="zh-CN"/>
        </w:rPr>
        <w:t>На протяжении последних лет в тульских школах ведется активная работа по вовлечению детей в научно-техническое и инженерное творчество, проектную и исследовательскую деятельность, раннюю профориентацию.</w:t>
      </w:r>
    </w:p>
    <w:p w14:paraId="408A06AE" w14:textId="77777777" w:rsidR="00001B29" w:rsidRPr="00001B29" w:rsidRDefault="00001B29" w:rsidP="00001B29">
      <w:pPr>
        <w:spacing w:after="0" w:line="240" w:lineRule="auto"/>
        <w:ind w:firstLine="709"/>
        <w:contextualSpacing/>
        <w:jc w:val="both"/>
        <w:rPr>
          <w:rFonts w:ascii="PT Astra Serif" w:eastAsia="Calibri" w:hAnsi="PT Astra Serif" w:cs="Calibri"/>
          <w:sz w:val="24"/>
          <w:szCs w:val="24"/>
          <w:lang w:eastAsia="zh-CN"/>
        </w:rPr>
      </w:pPr>
      <w:r w:rsidRPr="00001B29">
        <w:rPr>
          <w:rFonts w:ascii="PT Astra Serif" w:eastAsia="Calibri" w:hAnsi="PT Astra Serif" w:cs="Calibri"/>
          <w:sz w:val="24"/>
          <w:szCs w:val="24"/>
        </w:rPr>
        <w:t xml:space="preserve">В 2024 году в рамках реализации национального проекта «Развитие беспилотных авиационных систем» в образовательных учреждениях города Тулы внедрена программа дополнительного образования школьников </w:t>
      </w:r>
      <w:r w:rsidRPr="00001B29">
        <w:rPr>
          <w:rFonts w:ascii="PT Astra Serif" w:eastAsia="Calibri" w:hAnsi="PT Astra Serif" w:cs="Calibri"/>
          <w:sz w:val="24"/>
          <w:szCs w:val="24"/>
          <w:lang w:eastAsia="zh-CN"/>
        </w:rPr>
        <w:t>по разработке, производству и эффективному применению в отраслях народного хозяйства беспилотных авиационных систем</w:t>
      </w:r>
      <w:r w:rsidR="00332A18">
        <w:rPr>
          <w:rFonts w:ascii="PT Astra Serif" w:eastAsia="Calibri" w:hAnsi="PT Astra Serif" w:cs="Calibri"/>
          <w:sz w:val="24"/>
          <w:szCs w:val="24"/>
          <w:lang w:eastAsia="zh-CN"/>
        </w:rPr>
        <w:t xml:space="preserve"> (БАС)</w:t>
      </w:r>
      <w:r w:rsidRPr="00001B29">
        <w:rPr>
          <w:rFonts w:ascii="PT Astra Serif" w:eastAsia="Calibri" w:hAnsi="PT Astra Serif" w:cs="Calibri"/>
          <w:sz w:val="24"/>
          <w:szCs w:val="24"/>
          <w:lang w:eastAsia="zh-CN"/>
        </w:rPr>
        <w:t>. Проект является «пилотным» как для Тульской области, так и для Российской Федерации в целом.</w:t>
      </w:r>
    </w:p>
    <w:p w14:paraId="0A2F1D9A" w14:textId="77777777" w:rsidR="00001B29" w:rsidRPr="00001B29" w:rsidRDefault="00001B29" w:rsidP="00001B29">
      <w:pPr>
        <w:spacing w:after="0" w:line="240" w:lineRule="auto"/>
        <w:ind w:firstLine="709"/>
        <w:contextualSpacing/>
        <w:jc w:val="both"/>
        <w:rPr>
          <w:rFonts w:ascii="PT Astra Serif" w:eastAsia="Calibri" w:hAnsi="PT Astra Serif" w:cs="Calibri"/>
          <w:sz w:val="24"/>
          <w:szCs w:val="24"/>
          <w:lang w:eastAsia="zh-CN"/>
        </w:rPr>
      </w:pPr>
      <w:r w:rsidRPr="00001B29">
        <w:rPr>
          <w:rFonts w:ascii="PT Astra Serif" w:eastAsia="Calibri" w:hAnsi="PT Astra Serif" w:cs="Calibri"/>
          <w:sz w:val="24"/>
          <w:szCs w:val="24"/>
          <w:lang w:eastAsia="zh-CN"/>
        </w:rPr>
        <w:t>Ключевым момент</w:t>
      </w:r>
      <w:r w:rsidR="00332A18">
        <w:rPr>
          <w:rFonts w:ascii="PT Astra Serif" w:eastAsia="Calibri" w:hAnsi="PT Astra Serif" w:cs="Calibri"/>
          <w:sz w:val="24"/>
          <w:szCs w:val="24"/>
          <w:lang w:eastAsia="zh-CN"/>
        </w:rPr>
        <w:t>ом</w:t>
      </w:r>
      <w:r w:rsidRPr="00001B29">
        <w:rPr>
          <w:rFonts w:ascii="PT Astra Serif" w:eastAsia="Calibri" w:hAnsi="PT Astra Serif" w:cs="Calibri"/>
          <w:sz w:val="24"/>
          <w:szCs w:val="24"/>
          <w:lang w:eastAsia="zh-CN"/>
        </w:rPr>
        <w:t xml:space="preserve"> </w:t>
      </w:r>
      <w:r w:rsidR="00332A18">
        <w:rPr>
          <w:rFonts w:ascii="PT Astra Serif" w:eastAsia="Calibri" w:hAnsi="PT Astra Serif" w:cs="Calibri"/>
          <w:sz w:val="24"/>
          <w:szCs w:val="24"/>
          <w:lang w:eastAsia="zh-CN"/>
        </w:rPr>
        <w:t>реализации данного проекта являе</w:t>
      </w:r>
      <w:r w:rsidRPr="00001B29">
        <w:rPr>
          <w:rFonts w:ascii="PT Astra Serif" w:eastAsia="Calibri" w:hAnsi="PT Astra Serif" w:cs="Calibri"/>
          <w:sz w:val="24"/>
          <w:szCs w:val="24"/>
          <w:lang w:eastAsia="zh-CN"/>
        </w:rPr>
        <w:t>тся развитие дополнительного образования детей как начальной ступени в подготовке кадров для отрасли беспилотной авиации.</w:t>
      </w:r>
    </w:p>
    <w:p w14:paraId="4C8F4EFF" w14:textId="77777777" w:rsidR="00001B29" w:rsidRPr="00001B29" w:rsidRDefault="00001B29" w:rsidP="00001B29">
      <w:pPr>
        <w:spacing w:after="0" w:line="240" w:lineRule="auto"/>
        <w:ind w:firstLine="709"/>
        <w:contextualSpacing/>
        <w:jc w:val="both"/>
        <w:rPr>
          <w:rFonts w:ascii="PT Astra Serif" w:eastAsia="Calibri" w:hAnsi="PT Astra Serif" w:cs="Calibri"/>
          <w:sz w:val="24"/>
          <w:szCs w:val="24"/>
        </w:rPr>
      </w:pPr>
      <w:r w:rsidRPr="00001B29">
        <w:rPr>
          <w:rFonts w:ascii="PT Astra Serif" w:eastAsia="Calibri" w:hAnsi="PT Astra Serif" w:cs="Calibri"/>
          <w:sz w:val="24"/>
          <w:szCs w:val="24"/>
          <w:lang w:eastAsia="zh-CN"/>
        </w:rPr>
        <w:t xml:space="preserve">В проект по обучению школьников работе с БАС вошли 10 муниципальных общеобразовательных учреждений (МБОУ ЦО №№ 1, 3, 7, 8, 19, 27, 43, 55, 59, Лицей № 2). </w:t>
      </w:r>
      <w:r w:rsidRPr="00001B29">
        <w:rPr>
          <w:rFonts w:ascii="PT Astra Serif" w:eastAsia="Calibri" w:hAnsi="PT Astra Serif" w:cs="Calibri"/>
          <w:color w:val="000000"/>
          <w:sz w:val="24"/>
          <w:szCs w:val="24"/>
        </w:rPr>
        <w:t xml:space="preserve">В школах выделены помещения для проведения аудиторных и практических занятий, организации малой и большой полетных зон. </w:t>
      </w:r>
    </w:p>
    <w:p w14:paraId="30D6735D" w14:textId="77777777" w:rsidR="00001B29" w:rsidRPr="00001B29" w:rsidRDefault="00001B29" w:rsidP="00001B29">
      <w:pPr>
        <w:autoSpaceDE w:val="0"/>
        <w:autoSpaceDN w:val="0"/>
        <w:spacing w:after="0" w:line="240" w:lineRule="auto"/>
        <w:ind w:firstLine="709"/>
        <w:jc w:val="both"/>
        <w:rPr>
          <w:rFonts w:ascii="PT Astra Serif" w:eastAsia="Calibri" w:hAnsi="PT Astra Serif" w:cs="Calibri"/>
          <w:color w:val="000000"/>
          <w:sz w:val="24"/>
          <w:szCs w:val="24"/>
          <w:lang w:eastAsia="zh-CN"/>
        </w:rPr>
      </w:pPr>
      <w:r w:rsidRPr="00001B29">
        <w:rPr>
          <w:rFonts w:ascii="PT Astra Serif" w:eastAsia="Calibri" w:hAnsi="PT Astra Serif" w:cs="Calibri"/>
          <w:bCs/>
          <w:sz w:val="24"/>
          <w:szCs w:val="24"/>
        </w:rPr>
        <w:t>45</w:t>
      </w:r>
      <w:r w:rsidRPr="00001B29">
        <w:rPr>
          <w:rFonts w:ascii="PT Astra Serif" w:eastAsia="Calibri" w:hAnsi="PT Astra Serif" w:cs="Calibri"/>
          <w:sz w:val="24"/>
          <w:szCs w:val="24"/>
        </w:rPr>
        <w:t xml:space="preserve"> педагогов успешно прошли обучение </w:t>
      </w:r>
      <w:r w:rsidRPr="00001B29">
        <w:rPr>
          <w:rFonts w:ascii="PT Astra Serif" w:eastAsia="Calibri" w:hAnsi="PT Astra Serif" w:cs="Calibri"/>
          <w:color w:val="000000"/>
          <w:sz w:val="24"/>
          <w:szCs w:val="24"/>
        </w:rPr>
        <w:t xml:space="preserve">по программе профессиональной переподготовки на базе </w:t>
      </w:r>
      <w:r w:rsidRPr="00001B29">
        <w:rPr>
          <w:rFonts w:ascii="PT Astra Serif" w:eastAsia="Calibri" w:hAnsi="PT Astra Serif" w:cs="Calibri"/>
          <w:sz w:val="24"/>
          <w:szCs w:val="24"/>
        </w:rPr>
        <w:t xml:space="preserve">Института развития профессионального образования в сотрудничестве с Центром военно-спортивной подготовки и патриотического воспитания молодежи «ВОИН» и Федерацией гонок </w:t>
      </w:r>
      <w:proofErr w:type="spellStart"/>
      <w:r w:rsidRPr="00001B29">
        <w:rPr>
          <w:rFonts w:ascii="PT Astra Serif" w:eastAsia="Calibri" w:hAnsi="PT Astra Serif" w:cs="Calibri"/>
          <w:sz w:val="24"/>
          <w:szCs w:val="24"/>
        </w:rPr>
        <w:t>дронов</w:t>
      </w:r>
      <w:proofErr w:type="spellEnd"/>
      <w:r w:rsidRPr="00001B29">
        <w:rPr>
          <w:rFonts w:ascii="PT Astra Serif" w:eastAsia="Calibri" w:hAnsi="PT Astra Serif" w:cs="Calibri"/>
          <w:sz w:val="24"/>
          <w:szCs w:val="24"/>
        </w:rPr>
        <w:t xml:space="preserve"> России.</w:t>
      </w:r>
      <w:r w:rsidRPr="00001B29">
        <w:rPr>
          <w:rFonts w:ascii="PT Astra Serif" w:eastAsia="Calibri" w:hAnsi="PT Astra Serif" w:cs="Calibri"/>
          <w:color w:val="000000"/>
          <w:sz w:val="24"/>
          <w:szCs w:val="24"/>
          <w:lang w:eastAsia="zh-CN"/>
        </w:rPr>
        <w:t xml:space="preserve"> </w:t>
      </w:r>
    </w:p>
    <w:p w14:paraId="2E1491C0" w14:textId="3F766FFC" w:rsidR="00001B29" w:rsidRDefault="00001B29" w:rsidP="007C5599">
      <w:pPr>
        <w:autoSpaceDE w:val="0"/>
        <w:autoSpaceDN w:val="0"/>
        <w:spacing w:after="0" w:line="240" w:lineRule="auto"/>
        <w:ind w:firstLine="709"/>
        <w:jc w:val="both"/>
        <w:rPr>
          <w:rFonts w:ascii="PT Astra Serif" w:eastAsia="Calibri" w:hAnsi="PT Astra Serif" w:cs="Calibri"/>
          <w:color w:val="000000"/>
          <w:sz w:val="24"/>
          <w:szCs w:val="24"/>
          <w:lang w:eastAsia="zh-CN"/>
        </w:rPr>
      </w:pPr>
      <w:r w:rsidRPr="00001B29">
        <w:rPr>
          <w:rFonts w:ascii="PT Astra Serif" w:eastAsia="Calibri" w:hAnsi="PT Astra Serif" w:cs="Calibri"/>
          <w:color w:val="000000"/>
          <w:sz w:val="24"/>
          <w:szCs w:val="24"/>
        </w:rPr>
        <w:t xml:space="preserve">В настоящее время </w:t>
      </w:r>
      <w:r w:rsidRPr="00001B29">
        <w:rPr>
          <w:rFonts w:ascii="PT Astra Serif" w:eastAsia="Calibri" w:hAnsi="PT Astra Serif" w:cs="Calibri"/>
          <w:bCs/>
          <w:color w:val="000000"/>
          <w:sz w:val="24"/>
          <w:szCs w:val="24"/>
        </w:rPr>
        <w:t>462</w:t>
      </w:r>
      <w:r w:rsidRPr="00001B29">
        <w:rPr>
          <w:rFonts w:ascii="PT Astra Serif" w:eastAsia="Calibri" w:hAnsi="PT Astra Serif" w:cs="Calibri"/>
          <w:color w:val="000000"/>
          <w:sz w:val="24"/>
          <w:szCs w:val="24"/>
        </w:rPr>
        <w:t xml:space="preserve"> тульских школьника обучаются навыкам проектирования, производства и эксплуатации </w:t>
      </w:r>
      <w:proofErr w:type="spellStart"/>
      <w:r w:rsidRPr="00001B29">
        <w:rPr>
          <w:rFonts w:ascii="PT Astra Serif" w:eastAsia="Calibri" w:hAnsi="PT Astra Serif" w:cs="Calibri"/>
          <w:color w:val="000000"/>
          <w:sz w:val="24"/>
          <w:szCs w:val="24"/>
        </w:rPr>
        <w:t>беспилотников</w:t>
      </w:r>
      <w:proofErr w:type="spellEnd"/>
      <w:r w:rsidRPr="00001B29">
        <w:rPr>
          <w:rFonts w:ascii="PT Astra Serif" w:eastAsia="Calibri" w:hAnsi="PT Astra Serif" w:cs="Calibri"/>
          <w:color w:val="000000"/>
          <w:sz w:val="24"/>
          <w:szCs w:val="24"/>
        </w:rPr>
        <w:t xml:space="preserve"> с использованием цифрового образовательного контента</w:t>
      </w:r>
      <w:r w:rsidR="007C5599">
        <w:rPr>
          <w:rFonts w:ascii="PT Astra Serif" w:eastAsia="Calibri" w:hAnsi="PT Astra Serif" w:cs="Calibri"/>
          <w:color w:val="000000"/>
          <w:sz w:val="24"/>
          <w:szCs w:val="24"/>
          <w:lang w:eastAsia="zh-CN"/>
        </w:rPr>
        <w:t>.</w:t>
      </w:r>
    </w:p>
    <w:p w14:paraId="3DB2E42C" w14:textId="4A591969" w:rsidR="00A20A64" w:rsidRDefault="00A20A64" w:rsidP="007C5599">
      <w:pPr>
        <w:autoSpaceDE w:val="0"/>
        <w:autoSpaceDN w:val="0"/>
        <w:spacing w:after="0" w:line="240" w:lineRule="auto"/>
        <w:ind w:firstLine="709"/>
        <w:jc w:val="both"/>
        <w:rPr>
          <w:rFonts w:ascii="PT Astra Serif" w:eastAsia="Calibri" w:hAnsi="PT Astra Serif" w:cs="Calibri"/>
          <w:color w:val="000000"/>
          <w:sz w:val="24"/>
          <w:szCs w:val="24"/>
          <w:lang w:eastAsia="zh-CN"/>
        </w:rPr>
      </w:pPr>
    </w:p>
    <w:p w14:paraId="5730B1BA" w14:textId="5AC63756" w:rsidR="00A20A64" w:rsidRDefault="00A20A64" w:rsidP="007C5599">
      <w:pPr>
        <w:autoSpaceDE w:val="0"/>
        <w:autoSpaceDN w:val="0"/>
        <w:spacing w:after="0" w:line="240" w:lineRule="auto"/>
        <w:ind w:firstLine="709"/>
        <w:jc w:val="both"/>
        <w:rPr>
          <w:rFonts w:ascii="PT Astra Serif" w:eastAsia="Calibri" w:hAnsi="PT Astra Serif" w:cs="Calibri"/>
          <w:color w:val="000000"/>
          <w:sz w:val="24"/>
          <w:szCs w:val="24"/>
          <w:lang w:eastAsia="zh-CN"/>
        </w:rPr>
      </w:pPr>
    </w:p>
    <w:p w14:paraId="0145B4CA" w14:textId="77777777" w:rsidR="00A20A64" w:rsidRPr="007C5599" w:rsidRDefault="00A20A64" w:rsidP="007C5599">
      <w:pPr>
        <w:autoSpaceDE w:val="0"/>
        <w:autoSpaceDN w:val="0"/>
        <w:spacing w:after="0" w:line="240" w:lineRule="auto"/>
        <w:ind w:firstLine="709"/>
        <w:jc w:val="both"/>
        <w:rPr>
          <w:rFonts w:ascii="PT Astra Serif" w:eastAsia="Calibri" w:hAnsi="PT Astra Serif" w:cs="Calibri"/>
          <w:color w:val="000000"/>
          <w:sz w:val="24"/>
          <w:szCs w:val="24"/>
          <w:lang w:eastAsia="zh-CN"/>
        </w:rPr>
      </w:pPr>
    </w:p>
    <w:p w14:paraId="662839DB" w14:textId="77777777" w:rsidR="00001B29" w:rsidRPr="00001B29" w:rsidRDefault="00001B29" w:rsidP="00001B29">
      <w:pPr>
        <w:tabs>
          <w:tab w:val="left" w:pos="284"/>
        </w:tabs>
        <w:spacing w:after="0" w:line="240" w:lineRule="auto"/>
        <w:ind w:firstLine="709"/>
        <w:jc w:val="both"/>
        <w:rPr>
          <w:rFonts w:ascii="PT Astra Serif" w:eastAsia="Times New Roman" w:hAnsi="PT Astra Serif"/>
          <w:i/>
          <w:sz w:val="24"/>
          <w:szCs w:val="24"/>
          <w:u w:val="single"/>
          <w:lang w:eastAsia="ru-RU"/>
        </w:rPr>
      </w:pPr>
      <w:r w:rsidRPr="00001B29">
        <w:rPr>
          <w:rFonts w:ascii="PT Astra Serif" w:eastAsia="Times New Roman" w:hAnsi="PT Astra Serif"/>
          <w:i/>
          <w:sz w:val="24"/>
          <w:szCs w:val="24"/>
          <w:u w:val="single"/>
          <w:lang w:eastAsia="ru-RU"/>
        </w:rPr>
        <w:t>Обеспечение безопасных условий пребывания детей в учреждениях образования</w:t>
      </w:r>
    </w:p>
    <w:p w14:paraId="30406EDC" w14:textId="77777777" w:rsidR="00001B29" w:rsidRPr="0011493F" w:rsidRDefault="00001B29" w:rsidP="0011493F">
      <w:pPr>
        <w:autoSpaceDE w:val="0"/>
        <w:autoSpaceDN w:val="0"/>
        <w:spacing w:after="0" w:line="240" w:lineRule="auto"/>
        <w:ind w:firstLine="709"/>
        <w:jc w:val="both"/>
        <w:rPr>
          <w:rFonts w:ascii="PT Astra Serif" w:eastAsia="Calibri" w:hAnsi="PT Astra Serif" w:cs="Calibri"/>
          <w:color w:val="000000"/>
          <w:sz w:val="24"/>
          <w:szCs w:val="24"/>
        </w:rPr>
      </w:pPr>
      <w:r w:rsidRPr="0011493F">
        <w:rPr>
          <w:rFonts w:ascii="PT Astra Serif" w:eastAsia="Calibri" w:hAnsi="PT Astra Serif" w:cs="Calibri"/>
          <w:color w:val="000000"/>
          <w:sz w:val="24"/>
          <w:szCs w:val="24"/>
        </w:rPr>
        <w:t>В 2024 году осуществлено благоустройство территории и антитеррористическая защищенность следующих образовательных учреждений:</w:t>
      </w:r>
    </w:p>
    <w:p w14:paraId="32E9C1C5" w14:textId="77777777" w:rsidR="00460F6F" w:rsidRPr="0011493F" w:rsidRDefault="00001B29" w:rsidP="0011493F">
      <w:pPr>
        <w:autoSpaceDE w:val="0"/>
        <w:autoSpaceDN w:val="0"/>
        <w:spacing w:after="0" w:line="240" w:lineRule="auto"/>
        <w:ind w:firstLine="709"/>
        <w:jc w:val="both"/>
        <w:rPr>
          <w:rFonts w:ascii="PT Astra Serif" w:eastAsia="Calibri" w:hAnsi="PT Astra Serif" w:cs="Calibri"/>
          <w:color w:val="000000"/>
          <w:sz w:val="24"/>
          <w:szCs w:val="24"/>
        </w:rPr>
      </w:pPr>
      <w:r w:rsidRPr="0011493F">
        <w:rPr>
          <w:rFonts w:ascii="PT Astra Serif" w:eastAsia="Calibri" w:hAnsi="PT Astra Serif" w:cs="Calibri"/>
          <w:color w:val="000000"/>
          <w:sz w:val="24"/>
          <w:szCs w:val="24"/>
        </w:rPr>
        <w:t>МБОУ «Центр образования-гимназия № 11 имени Александра и Олега Трояновских» (г.</w:t>
      </w:r>
      <w:r w:rsidR="004D3747">
        <w:rPr>
          <w:rFonts w:ascii="PT Astra Serif" w:eastAsia="Calibri" w:hAnsi="PT Astra Serif" w:cs="Calibri"/>
          <w:color w:val="000000"/>
          <w:sz w:val="24"/>
          <w:szCs w:val="24"/>
        </w:rPr>
        <w:t> </w:t>
      </w:r>
      <w:r w:rsidRPr="0011493F">
        <w:rPr>
          <w:rFonts w:ascii="PT Astra Serif" w:eastAsia="Calibri" w:hAnsi="PT Astra Serif" w:cs="Calibri"/>
          <w:color w:val="000000"/>
          <w:sz w:val="24"/>
          <w:szCs w:val="24"/>
        </w:rPr>
        <w:t>Тула, ул. Каминского/Жуковского д.5/27): установк</w:t>
      </w:r>
      <w:r w:rsidR="004E7547">
        <w:rPr>
          <w:rFonts w:ascii="PT Astra Serif" w:eastAsia="Calibri" w:hAnsi="PT Astra Serif" w:cs="Calibri"/>
          <w:color w:val="000000"/>
          <w:sz w:val="24"/>
          <w:szCs w:val="24"/>
        </w:rPr>
        <w:t>а</w:t>
      </w:r>
      <w:r w:rsidRPr="0011493F">
        <w:rPr>
          <w:rFonts w:ascii="PT Astra Serif" w:eastAsia="Calibri" w:hAnsi="PT Astra Serif" w:cs="Calibri"/>
          <w:color w:val="000000"/>
          <w:sz w:val="24"/>
          <w:szCs w:val="24"/>
        </w:rPr>
        <w:t xml:space="preserve"> видеодомофонов СКУД (турникет);</w:t>
      </w:r>
    </w:p>
    <w:p w14:paraId="4CBB5FDB" w14:textId="77777777" w:rsidR="00001B29" w:rsidRPr="0011493F" w:rsidRDefault="00001B29" w:rsidP="0011493F">
      <w:pPr>
        <w:autoSpaceDE w:val="0"/>
        <w:autoSpaceDN w:val="0"/>
        <w:spacing w:after="0" w:line="240" w:lineRule="auto"/>
        <w:ind w:firstLine="709"/>
        <w:jc w:val="both"/>
        <w:rPr>
          <w:rFonts w:ascii="PT Astra Serif" w:eastAsia="Calibri" w:hAnsi="PT Astra Serif" w:cs="Calibri"/>
          <w:color w:val="000000"/>
          <w:sz w:val="24"/>
          <w:szCs w:val="24"/>
        </w:rPr>
      </w:pPr>
      <w:r w:rsidRPr="0011493F">
        <w:rPr>
          <w:rFonts w:ascii="PT Astra Serif" w:eastAsia="Calibri" w:hAnsi="PT Astra Serif" w:cs="Calibri"/>
          <w:color w:val="000000"/>
          <w:sz w:val="24"/>
          <w:szCs w:val="24"/>
        </w:rPr>
        <w:t xml:space="preserve">МБОУ «Центр образования № 26» (г. Тула, пос. II Западный, ул. Маяковского, д. 37 (здание старшей школы), и г. Тула, пос. II Западный, ул. Маяковского, б/н (здание начальной школы): установка оборудования системы оповещения, </w:t>
      </w:r>
      <w:proofErr w:type="spellStart"/>
      <w:r w:rsidRPr="0011493F">
        <w:rPr>
          <w:rFonts w:ascii="PT Astra Serif" w:eastAsia="Calibri" w:hAnsi="PT Astra Serif" w:cs="Calibri"/>
          <w:color w:val="000000"/>
          <w:sz w:val="24"/>
          <w:szCs w:val="24"/>
        </w:rPr>
        <w:t>видеодомофонной</w:t>
      </w:r>
      <w:proofErr w:type="spellEnd"/>
      <w:r w:rsidRPr="0011493F">
        <w:rPr>
          <w:rFonts w:ascii="PT Astra Serif" w:eastAsia="Calibri" w:hAnsi="PT Astra Serif" w:cs="Calibri"/>
          <w:color w:val="000000"/>
          <w:sz w:val="24"/>
          <w:szCs w:val="24"/>
        </w:rPr>
        <w:t xml:space="preserve"> связи, охранной сигнализации, системы видеонаблюдения, СКУД (турникет).</w:t>
      </w:r>
    </w:p>
    <w:p w14:paraId="4B5944BA" w14:textId="77777777" w:rsidR="00001B29" w:rsidRPr="0011493F" w:rsidRDefault="00001B29" w:rsidP="0011493F">
      <w:pPr>
        <w:autoSpaceDE w:val="0"/>
        <w:autoSpaceDN w:val="0"/>
        <w:spacing w:after="0" w:line="240" w:lineRule="auto"/>
        <w:ind w:firstLine="709"/>
        <w:jc w:val="both"/>
        <w:rPr>
          <w:rFonts w:ascii="PT Astra Serif" w:eastAsia="Calibri" w:hAnsi="PT Astra Serif" w:cs="Calibri"/>
          <w:color w:val="000000"/>
          <w:sz w:val="24"/>
          <w:szCs w:val="24"/>
        </w:rPr>
      </w:pPr>
      <w:r w:rsidRPr="0011493F">
        <w:rPr>
          <w:rFonts w:ascii="PT Astra Serif" w:eastAsia="Calibri" w:hAnsi="PT Astra Serif" w:cs="Calibri"/>
          <w:color w:val="000000"/>
          <w:sz w:val="24"/>
          <w:szCs w:val="24"/>
        </w:rPr>
        <w:t xml:space="preserve">МБОУ «Центр образования № 39 имени Героя Советского Союза Алексея </w:t>
      </w:r>
      <w:proofErr w:type="spellStart"/>
      <w:r w:rsidRPr="0011493F">
        <w:rPr>
          <w:rFonts w:ascii="PT Astra Serif" w:eastAsia="Calibri" w:hAnsi="PT Astra Serif" w:cs="Calibri"/>
          <w:color w:val="000000"/>
          <w:sz w:val="24"/>
          <w:szCs w:val="24"/>
        </w:rPr>
        <w:t>Арсентьевича</w:t>
      </w:r>
      <w:proofErr w:type="spellEnd"/>
      <w:r w:rsidRPr="0011493F">
        <w:rPr>
          <w:rFonts w:ascii="PT Astra Serif" w:eastAsia="Calibri" w:hAnsi="PT Astra Serif" w:cs="Calibri"/>
          <w:color w:val="000000"/>
          <w:sz w:val="24"/>
          <w:szCs w:val="24"/>
        </w:rPr>
        <w:t xml:space="preserve"> Рогожина» (г. Тула, ул. </w:t>
      </w:r>
      <w:proofErr w:type="spellStart"/>
      <w:r w:rsidRPr="0011493F">
        <w:rPr>
          <w:rFonts w:ascii="PT Astra Serif" w:eastAsia="Calibri" w:hAnsi="PT Astra Serif" w:cs="Calibri"/>
          <w:color w:val="000000"/>
          <w:sz w:val="24"/>
          <w:szCs w:val="24"/>
        </w:rPr>
        <w:t>Перекопская</w:t>
      </w:r>
      <w:proofErr w:type="spellEnd"/>
      <w:r w:rsidRPr="0011493F">
        <w:rPr>
          <w:rFonts w:ascii="PT Astra Serif" w:eastAsia="Calibri" w:hAnsi="PT Astra Serif" w:cs="Calibri"/>
          <w:color w:val="000000"/>
          <w:sz w:val="24"/>
          <w:szCs w:val="24"/>
        </w:rPr>
        <w:t>, д. 2): ремонт ограждения.</w:t>
      </w:r>
    </w:p>
    <w:p w14:paraId="3AAE6A30" w14:textId="77777777" w:rsidR="00001B29" w:rsidRPr="00001B29" w:rsidRDefault="00001B29" w:rsidP="00001B29">
      <w:pPr>
        <w:tabs>
          <w:tab w:val="left" w:pos="284"/>
        </w:tabs>
        <w:spacing w:after="0" w:line="240" w:lineRule="auto"/>
        <w:ind w:firstLine="709"/>
        <w:jc w:val="both"/>
        <w:rPr>
          <w:rFonts w:ascii="PT Astra Serif" w:eastAsia="Times New Roman" w:hAnsi="PT Astra Serif"/>
          <w:i/>
          <w:sz w:val="24"/>
          <w:szCs w:val="24"/>
          <w:u w:val="single"/>
          <w:lang w:eastAsia="ru-RU"/>
        </w:rPr>
      </w:pPr>
      <w:r w:rsidRPr="00001B29">
        <w:rPr>
          <w:rFonts w:ascii="PT Astra Serif" w:eastAsia="Times New Roman" w:hAnsi="PT Astra Serif"/>
          <w:i/>
          <w:sz w:val="24"/>
          <w:szCs w:val="24"/>
          <w:u w:val="single"/>
          <w:lang w:eastAsia="ru-RU"/>
        </w:rPr>
        <w:t>Обучение детей с ограниченными возможностями здоровья</w:t>
      </w:r>
    </w:p>
    <w:p w14:paraId="502C8C60" w14:textId="77777777" w:rsidR="00001B29" w:rsidRPr="00001B29" w:rsidRDefault="00001B29" w:rsidP="00001B29">
      <w:pPr>
        <w:tabs>
          <w:tab w:val="left" w:pos="993"/>
        </w:tabs>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По заявлению родителей (законных представителей) несовершеннолетних с </w:t>
      </w:r>
      <w:r w:rsidR="004E7547">
        <w:rPr>
          <w:rFonts w:ascii="PT Astra Serif" w:eastAsia="Calibri" w:hAnsi="PT Astra Serif"/>
          <w:sz w:val="24"/>
          <w:szCs w:val="24"/>
        </w:rPr>
        <w:t>ограниченными возможностями здоровья (ОВЗ)</w:t>
      </w:r>
      <w:r w:rsidRPr="00001B29">
        <w:rPr>
          <w:rFonts w:ascii="PT Astra Serif" w:eastAsia="Calibri" w:hAnsi="PT Astra Serif"/>
          <w:sz w:val="24"/>
          <w:szCs w:val="24"/>
        </w:rPr>
        <w:t xml:space="preserve"> в 73 образовательных организациях города Тулы обучаются по адаптированным основным образовательным программам 2</w:t>
      </w:r>
      <w:r w:rsidR="004D3747">
        <w:rPr>
          <w:rFonts w:ascii="PT Astra Serif" w:eastAsia="Calibri" w:hAnsi="PT Astra Serif"/>
          <w:sz w:val="24"/>
          <w:szCs w:val="24"/>
        </w:rPr>
        <w:t> </w:t>
      </w:r>
      <w:r w:rsidRPr="00001B29">
        <w:rPr>
          <w:rFonts w:ascii="PT Astra Serif" w:eastAsia="Calibri" w:hAnsi="PT Astra Serif"/>
          <w:sz w:val="24"/>
          <w:szCs w:val="24"/>
        </w:rPr>
        <w:t>572 ребенка</w:t>
      </w:r>
      <w:r w:rsidR="00C7031E">
        <w:rPr>
          <w:rFonts w:ascii="PT Astra Serif" w:eastAsia="Calibri" w:hAnsi="PT Astra Serif"/>
          <w:sz w:val="24"/>
          <w:szCs w:val="24"/>
        </w:rPr>
        <w:t>.</w:t>
      </w:r>
      <w:r w:rsidRPr="00001B29">
        <w:rPr>
          <w:rFonts w:ascii="PT Astra Serif" w:eastAsia="Calibri" w:hAnsi="PT Astra Serif"/>
          <w:sz w:val="24"/>
          <w:szCs w:val="24"/>
        </w:rPr>
        <w:t xml:space="preserve"> </w:t>
      </w:r>
    </w:p>
    <w:p w14:paraId="58123004" w14:textId="77777777" w:rsidR="00001B29" w:rsidRPr="00001B29" w:rsidRDefault="00001B29" w:rsidP="00001B29">
      <w:pPr>
        <w:tabs>
          <w:tab w:val="left" w:pos="993"/>
        </w:tabs>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В ряде образовательных организаций сложились эффективные модели инклюзивного образования. Ресурсные центры созданы на базе 5 Центров образования (№ 8, 9, 29, 31, 42), 1 дошкольного образовательного учреждения (ЦРР-д/с № 3 – 2 группы по 8 чел.) и 1 учреждения дополнительного образования детей (МБУ ДО «Дом детского творчества») с учетом уровня </w:t>
      </w:r>
      <w:proofErr w:type="spellStart"/>
      <w:r w:rsidRPr="00001B29">
        <w:rPr>
          <w:rFonts w:ascii="PT Astra Serif" w:eastAsia="Calibri" w:hAnsi="PT Astra Serif"/>
          <w:sz w:val="24"/>
          <w:szCs w:val="24"/>
        </w:rPr>
        <w:t>сформированности</w:t>
      </w:r>
      <w:proofErr w:type="spellEnd"/>
      <w:r w:rsidRPr="00001B29">
        <w:rPr>
          <w:rFonts w:ascii="PT Astra Serif" w:eastAsia="Calibri" w:hAnsi="PT Astra Serif"/>
          <w:sz w:val="24"/>
          <w:szCs w:val="24"/>
        </w:rPr>
        <w:t xml:space="preserve"> доступной среды и опыта работы с особыми детьми различных нозологий.</w:t>
      </w:r>
    </w:p>
    <w:p w14:paraId="4CC8EDEE" w14:textId="77777777" w:rsidR="00001B29" w:rsidRPr="00001B29" w:rsidRDefault="00001B29" w:rsidP="00001B29">
      <w:pPr>
        <w:tabs>
          <w:tab w:val="left" w:pos="993"/>
        </w:tabs>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В дошкольном подразделении МБОУ «Центр образования № 27» функционируют 3 ресурсные группы для дошкольников с РАС.</w:t>
      </w:r>
    </w:p>
    <w:p w14:paraId="535CB38E" w14:textId="77777777" w:rsidR="00001B29" w:rsidRPr="00001B29" w:rsidRDefault="00001B29" w:rsidP="00001B29">
      <w:pPr>
        <w:tabs>
          <w:tab w:val="left" w:pos="993"/>
        </w:tabs>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На базе МБОУ «Центр образования № 32» в рамках </w:t>
      </w:r>
      <w:r w:rsidR="00986801" w:rsidRPr="00986801">
        <w:rPr>
          <w:rFonts w:ascii="PT Astra Serif" w:eastAsia="Calibri" w:hAnsi="PT Astra Serif"/>
          <w:sz w:val="24"/>
          <w:szCs w:val="24"/>
        </w:rPr>
        <w:t>специальны</w:t>
      </w:r>
      <w:r w:rsidR="00986801">
        <w:rPr>
          <w:rFonts w:ascii="PT Astra Serif" w:eastAsia="Calibri" w:hAnsi="PT Astra Serif"/>
          <w:sz w:val="24"/>
          <w:szCs w:val="24"/>
        </w:rPr>
        <w:t>х</w:t>
      </w:r>
      <w:r w:rsidR="00986801" w:rsidRPr="00986801">
        <w:rPr>
          <w:rFonts w:ascii="PT Astra Serif" w:eastAsia="Calibri" w:hAnsi="PT Astra Serif"/>
          <w:sz w:val="24"/>
          <w:szCs w:val="24"/>
        </w:rPr>
        <w:t xml:space="preserve"> индивидуальны</w:t>
      </w:r>
      <w:r w:rsidR="00986801">
        <w:rPr>
          <w:rFonts w:ascii="PT Astra Serif" w:eastAsia="Calibri" w:hAnsi="PT Astra Serif"/>
          <w:sz w:val="24"/>
          <w:szCs w:val="24"/>
        </w:rPr>
        <w:t>х</w:t>
      </w:r>
      <w:r w:rsidR="00986801" w:rsidRPr="00986801">
        <w:rPr>
          <w:rFonts w:ascii="PT Astra Serif" w:eastAsia="Calibri" w:hAnsi="PT Astra Serif"/>
          <w:sz w:val="24"/>
          <w:szCs w:val="24"/>
        </w:rPr>
        <w:t xml:space="preserve"> программ развития </w:t>
      </w:r>
      <w:r w:rsidR="00986801">
        <w:rPr>
          <w:rFonts w:ascii="PT Astra Serif" w:eastAsia="Calibri" w:hAnsi="PT Astra Serif"/>
          <w:sz w:val="24"/>
          <w:szCs w:val="24"/>
        </w:rPr>
        <w:t>(</w:t>
      </w:r>
      <w:r w:rsidRPr="00001B29">
        <w:rPr>
          <w:rFonts w:ascii="PT Astra Serif" w:eastAsia="Calibri" w:hAnsi="PT Astra Serif"/>
          <w:sz w:val="24"/>
          <w:szCs w:val="24"/>
        </w:rPr>
        <w:t>СИПР</w:t>
      </w:r>
      <w:r w:rsidR="00986801">
        <w:rPr>
          <w:rFonts w:ascii="PT Astra Serif" w:eastAsia="Calibri" w:hAnsi="PT Astra Serif"/>
          <w:sz w:val="24"/>
          <w:szCs w:val="24"/>
        </w:rPr>
        <w:t>)</w:t>
      </w:r>
      <w:r w:rsidRPr="00001B29">
        <w:rPr>
          <w:rFonts w:ascii="PT Astra Serif" w:eastAsia="Calibri" w:hAnsi="PT Astra Serif"/>
          <w:sz w:val="24"/>
          <w:szCs w:val="24"/>
        </w:rPr>
        <w:t xml:space="preserve"> осуществляется образовательный процесс для воспитанников ГУ</w:t>
      </w:r>
      <w:r w:rsidR="004D3747">
        <w:rPr>
          <w:rFonts w:ascii="PT Astra Serif" w:eastAsia="Calibri" w:hAnsi="PT Astra Serif"/>
          <w:sz w:val="24"/>
          <w:szCs w:val="24"/>
        </w:rPr>
        <w:t> </w:t>
      </w:r>
      <w:r w:rsidRPr="00001B29">
        <w:rPr>
          <w:rFonts w:ascii="PT Astra Serif" w:eastAsia="Calibri" w:hAnsi="PT Astra Serif"/>
          <w:sz w:val="24"/>
          <w:szCs w:val="24"/>
        </w:rPr>
        <w:t>ТО</w:t>
      </w:r>
      <w:r w:rsidR="004D3747">
        <w:rPr>
          <w:rFonts w:ascii="PT Astra Serif" w:eastAsia="Calibri" w:hAnsi="PT Astra Serif"/>
          <w:sz w:val="24"/>
          <w:szCs w:val="24"/>
        </w:rPr>
        <w:t> </w:t>
      </w:r>
      <w:r w:rsidRPr="00001B29">
        <w:rPr>
          <w:rFonts w:ascii="PT Astra Serif" w:eastAsia="Calibri" w:hAnsi="PT Astra Serif"/>
          <w:sz w:val="24"/>
          <w:szCs w:val="24"/>
        </w:rPr>
        <w:t>«</w:t>
      </w:r>
      <w:proofErr w:type="spellStart"/>
      <w:r w:rsidRPr="00001B29">
        <w:rPr>
          <w:rFonts w:ascii="PT Astra Serif" w:eastAsia="Calibri" w:hAnsi="PT Astra Serif"/>
          <w:sz w:val="24"/>
          <w:szCs w:val="24"/>
        </w:rPr>
        <w:t>Головеньковский</w:t>
      </w:r>
      <w:proofErr w:type="spellEnd"/>
      <w:r w:rsidRPr="00001B29">
        <w:rPr>
          <w:rFonts w:ascii="PT Astra Serif" w:eastAsia="Calibri" w:hAnsi="PT Astra Serif"/>
          <w:sz w:val="24"/>
          <w:szCs w:val="24"/>
        </w:rPr>
        <w:t xml:space="preserve"> детский дом-интернат». </w:t>
      </w:r>
    </w:p>
    <w:p w14:paraId="26611E3D" w14:textId="77777777" w:rsidR="00001B29" w:rsidRPr="00001B29" w:rsidRDefault="00001B29" w:rsidP="00001B29">
      <w:pPr>
        <w:tabs>
          <w:tab w:val="left" w:pos="993"/>
        </w:tabs>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К сопровождению организации и функционирования ресурсных классов привлечено муниципальное бюджетное учреждение дополнительного образования «Центр психолого-педагогического и социального сопровождения», которое имеет 20-летний опыт социализации и развития детей с аутизмом.</w:t>
      </w:r>
    </w:p>
    <w:p w14:paraId="76D1C0DB" w14:textId="77777777" w:rsidR="00001B29" w:rsidRDefault="00001B29" w:rsidP="00001B29">
      <w:pPr>
        <w:tabs>
          <w:tab w:val="left" w:pos="993"/>
        </w:tabs>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Для психолого-педагогического сопровождения обучающихся и воспитанников во всех образовательных учреждениях созданы психолого-педагогические консилиумы с общим количеством сотрудников – 570 чел. Среди них: педагоги-психологи (124 чел.), учителя-логопеды (66 чел.), социальные педагоги (72 чел.).</w:t>
      </w:r>
    </w:p>
    <w:p w14:paraId="67E08253" w14:textId="77777777" w:rsidR="00001B29" w:rsidRPr="00001B29" w:rsidRDefault="00001B29" w:rsidP="00001B29">
      <w:pPr>
        <w:autoSpaceDE w:val="0"/>
        <w:autoSpaceDN w:val="0"/>
        <w:adjustRightInd w:val="0"/>
        <w:spacing w:after="0" w:line="240" w:lineRule="auto"/>
        <w:ind w:firstLine="709"/>
        <w:jc w:val="both"/>
        <w:rPr>
          <w:rFonts w:ascii="PT Astra Serif" w:eastAsia="Calibri" w:hAnsi="PT Astra Serif"/>
          <w:bCs/>
          <w:i/>
          <w:sz w:val="24"/>
          <w:szCs w:val="24"/>
          <w:u w:val="single"/>
        </w:rPr>
      </w:pPr>
      <w:r w:rsidRPr="00001B29">
        <w:rPr>
          <w:rFonts w:ascii="PT Astra Serif" w:eastAsia="Calibri" w:hAnsi="PT Astra Serif"/>
          <w:bCs/>
          <w:i/>
          <w:sz w:val="24"/>
          <w:szCs w:val="24"/>
          <w:u w:val="single"/>
        </w:rPr>
        <w:t>Обеспечение обучающихся бесплатным питанием</w:t>
      </w:r>
    </w:p>
    <w:p w14:paraId="2AF4923B" w14:textId="77777777" w:rsidR="00001B29" w:rsidRPr="00001B29" w:rsidRDefault="00001B29" w:rsidP="00001B2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Вопрос организации питания школьников является приоритетным, контроль качества питания в образовательных учреждениях города Тулы осуществляется на постоянной основе. </w:t>
      </w:r>
    </w:p>
    <w:p w14:paraId="039AA061" w14:textId="77777777" w:rsidR="00001B29" w:rsidRPr="00001B29" w:rsidRDefault="00001B29" w:rsidP="00001B2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Порядок организации питания обучающихся образовательных учреждений муниципального образования город Тула определен постановлением администрации города Тулы от 18 ноября 2020 г. № 4112.  </w:t>
      </w:r>
    </w:p>
    <w:p w14:paraId="5E074C87" w14:textId="77777777" w:rsidR="00001B29" w:rsidRPr="00001B29" w:rsidRDefault="00001B29" w:rsidP="00001B2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В 2024 году стоимость горячего завтрака школьника, как и обеда составляла:</w:t>
      </w:r>
    </w:p>
    <w:p w14:paraId="590FC616" w14:textId="77777777" w:rsidR="00001B29" w:rsidRPr="00001B29" w:rsidRDefault="00986801" w:rsidP="00460F6F">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Pr>
          <w:rFonts w:ascii="PT Astra Serif" w:eastAsia="Calibri" w:hAnsi="PT Astra Serif"/>
          <w:sz w:val="24"/>
          <w:szCs w:val="24"/>
        </w:rPr>
        <w:t xml:space="preserve">с 1 января </w:t>
      </w:r>
      <w:r w:rsidR="00001B29" w:rsidRPr="00001B29">
        <w:rPr>
          <w:rFonts w:ascii="PT Astra Serif" w:eastAsia="Calibri" w:hAnsi="PT Astra Serif"/>
          <w:sz w:val="24"/>
          <w:szCs w:val="24"/>
        </w:rPr>
        <w:t>2024</w:t>
      </w:r>
      <w:r>
        <w:rPr>
          <w:rFonts w:ascii="PT Astra Serif" w:eastAsia="Calibri" w:hAnsi="PT Astra Serif"/>
          <w:sz w:val="24"/>
          <w:szCs w:val="24"/>
        </w:rPr>
        <w:t xml:space="preserve"> года</w:t>
      </w:r>
      <w:r w:rsidR="00001B29" w:rsidRPr="00001B29">
        <w:rPr>
          <w:rFonts w:ascii="PT Astra Serif" w:eastAsia="Calibri" w:hAnsi="PT Astra Serif"/>
          <w:sz w:val="24"/>
          <w:szCs w:val="24"/>
        </w:rPr>
        <w:t xml:space="preserve"> - 77,00 рубля на одного обучающегося на каждый учебный день;</w:t>
      </w:r>
    </w:p>
    <w:p w14:paraId="4D2F1B2C" w14:textId="77777777" w:rsidR="00001B29" w:rsidRPr="00001B29" w:rsidRDefault="00001B29" w:rsidP="00460F6F">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с 1</w:t>
      </w:r>
      <w:r w:rsidR="00986801">
        <w:rPr>
          <w:rFonts w:ascii="PT Astra Serif" w:eastAsia="Calibri" w:hAnsi="PT Astra Serif"/>
          <w:sz w:val="24"/>
          <w:szCs w:val="24"/>
        </w:rPr>
        <w:t xml:space="preserve"> сентября </w:t>
      </w:r>
      <w:r w:rsidRPr="00001B29">
        <w:rPr>
          <w:rFonts w:ascii="PT Astra Serif" w:eastAsia="Calibri" w:hAnsi="PT Astra Serif"/>
          <w:sz w:val="24"/>
          <w:szCs w:val="24"/>
        </w:rPr>
        <w:t>2024</w:t>
      </w:r>
      <w:r w:rsidR="00986801">
        <w:rPr>
          <w:rFonts w:ascii="PT Astra Serif" w:eastAsia="Calibri" w:hAnsi="PT Astra Serif"/>
          <w:sz w:val="24"/>
          <w:szCs w:val="24"/>
        </w:rPr>
        <w:t xml:space="preserve"> года</w:t>
      </w:r>
      <w:r w:rsidRPr="00001B29">
        <w:rPr>
          <w:rFonts w:ascii="PT Astra Serif" w:eastAsia="Calibri" w:hAnsi="PT Astra Serif"/>
          <w:sz w:val="24"/>
          <w:szCs w:val="24"/>
        </w:rPr>
        <w:t xml:space="preserve"> – 102,00 рубля на одного обучающегося на каждый учебный день.</w:t>
      </w:r>
    </w:p>
    <w:p w14:paraId="23325761" w14:textId="77777777" w:rsidR="00001B29" w:rsidRPr="00001B29" w:rsidRDefault="00001B29" w:rsidP="001C49F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В 2024 году </w:t>
      </w:r>
      <w:r w:rsidR="001C49F9" w:rsidRPr="00001B29">
        <w:rPr>
          <w:rFonts w:ascii="PT Astra Serif" w:eastAsia="Calibri" w:hAnsi="PT Astra Serif"/>
          <w:sz w:val="24"/>
          <w:szCs w:val="24"/>
        </w:rPr>
        <w:t xml:space="preserve">льготным горячим питанием </w:t>
      </w:r>
      <w:r w:rsidRPr="00001B29">
        <w:rPr>
          <w:rFonts w:ascii="PT Astra Serif" w:eastAsia="Calibri" w:hAnsi="PT Astra Serif"/>
          <w:sz w:val="24"/>
          <w:szCs w:val="24"/>
        </w:rPr>
        <w:t>обеспечены более 38 тыс. детей. Перечень льготных категорий остался прежним.</w:t>
      </w:r>
    </w:p>
    <w:p w14:paraId="5D4EE965" w14:textId="77777777" w:rsidR="00001B29" w:rsidRPr="00001B29" w:rsidRDefault="00001B29" w:rsidP="001C49F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Один раз в день горячим питанием (завтраком или обедом в зависимости от смены обучения) обеспечены следующие льготные категории: </w:t>
      </w:r>
    </w:p>
    <w:p w14:paraId="375CBAA2" w14:textId="77777777" w:rsidR="00001B29" w:rsidRPr="00001B29" w:rsidRDefault="00001B29" w:rsidP="001C49F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обучающиеся 1-5 классов; </w:t>
      </w:r>
    </w:p>
    <w:p w14:paraId="7B70A4C0" w14:textId="77777777" w:rsidR="00001B29" w:rsidRPr="00001B29" w:rsidRDefault="00001B29" w:rsidP="001C49F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обучающиеся 6-11 классов из малообеспеченных семей и семей, попавших в трудную жизненную ситуацию; </w:t>
      </w:r>
    </w:p>
    <w:p w14:paraId="2B6D5A07" w14:textId="77777777" w:rsidR="00001B29" w:rsidRPr="00001B29" w:rsidRDefault="00001B29" w:rsidP="001C49F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обучающиеся 6-11 классов из многодетных и приемных семей, имеющих трех и более детей; </w:t>
      </w:r>
    </w:p>
    <w:p w14:paraId="1D239730" w14:textId="77777777" w:rsidR="00001B29" w:rsidRPr="00001B29" w:rsidRDefault="00001B29" w:rsidP="001C49F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дети-инвалиды из числа обучающиеся 6-11 классов;</w:t>
      </w:r>
    </w:p>
    <w:p w14:paraId="796BBB57" w14:textId="77777777" w:rsidR="00001B29" w:rsidRPr="00001B29" w:rsidRDefault="00001B29" w:rsidP="00460F6F">
      <w:pPr>
        <w:shd w:val="clear" w:color="auto" w:fill="FFFFFF"/>
        <w:autoSpaceDE w:val="0"/>
        <w:autoSpaceDN w:val="0"/>
        <w:adjustRightInd w:val="0"/>
        <w:spacing w:after="0" w:line="240" w:lineRule="auto"/>
        <w:ind w:firstLine="709"/>
        <w:contextualSpacing/>
        <w:jc w:val="both"/>
        <w:rPr>
          <w:rFonts w:ascii="PT Astra Serif" w:eastAsia="Calibri" w:hAnsi="PT Astra Serif"/>
          <w:sz w:val="24"/>
          <w:szCs w:val="24"/>
        </w:rPr>
      </w:pPr>
      <w:r w:rsidRPr="00001B29">
        <w:rPr>
          <w:rFonts w:ascii="PT Astra Serif" w:eastAsia="Calibri" w:hAnsi="PT Astra Serif"/>
          <w:sz w:val="24"/>
          <w:szCs w:val="24"/>
        </w:rPr>
        <w:lastRenderedPageBreak/>
        <w:t xml:space="preserve">дети 6-11 классов, родители которых проходят (проходили) военную службу по контракту (в том числе, военнослужащие, лица, проходящие службу в войсках национальной гвардии Российской Федерации и имеющие специальное звание полиции) либо заключенный контракт о добровольном содействии в выполнении задач, возложенных на Вооруженные Силы РФ, или призванные на военную службу по мобилизации и принимающие (принимавшие) участие в СВО с 24 февраля 2022 года. </w:t>
      </w:r>
    </w:p>
    <w:p w14:paraId="34FEED92" w14:textId="77777777" w:rsidR="00001B29" w:rsidRPr="00001B29" w:rsidRDefault="00001B29" w:rsidP="00001B29">
      <w:pPr>
        <w:shd w:val="clear" w:color="auto" w:fill="FFFFFF"/>
        <w:autoSpaceDE w:val="0"/>
        <w:autoSpaceDN w:val="0"/>
        <w:adjustRightInd w:val="0"/>
        <w:spacing w:after="0" w:line="240" w:lineRule="auto"/>
        <w:ind w:firstLine="709"/>
        <w:contextualSpacing/>
        <w:jc w:val="both"/>
        <w:rPr>
          <w:rFonts w:ascii="PT Astra Serif" w:eastAsia="Calibri" w:hAnsi="PT Astra Serif"/>
          <w:sz w:val="24"/>
          <w:szCs w:val="24"/>
        </w:rPr>
      </w:pPr>
      <w:r w:rsidRPr="00001B29">
        <w:rPr>
          <w:rFonts w:ascii="PT Astra Serif" w:eastAsia="Calibri" w:hAnsi="PT Astra Serif"/>
          <w:sz w:val="24"/>
          <w:szCs w:val="24"/>
        </w:rPr>
        <w:t>Два раза в день льготным горячим питанием обеспечены:</w:t>
      </w:r>
    </w:p>
    <w:p w14:paraId="32ECC259" w14:textId="77777777" w:rsidR="00001B29" w:rsidRPr="00001B29" w:rsidRDefault="00001B29" w:rsidP="00707423">
      <w:pPr>
        <w:shd w:val="clear" w:color="auto" w:fill="FFFFFF"/>
        <w:autoSpaceDE w:val="0"/>
        <w:autoSpaceDN w:val="0"/>
        <w:adjustRightInd w:val="0"/>
        <w:spacing w:after="0" w:line="240" w:lineRule="auto"/>
        <w:ind w:firstLine="709"/>
        <w:contextualSpacing/>
        <w:jc w:val="both"/>
        <w:rPr>
          <w:rFonts w:ascii="PT Astra Serif" w:eastAsia="Calibri" w:hAnsi="PT Astra Serif"/>
          <w:sz w:val="24"/>
          <w:szCs w:val="24"/>
        </w:rPr>
      </w:pPr>
      <w:r w:rsidRPr="00001B29">
        <w:rPr>
          <w:rFonts w:ascii="PT Astra Serif" w:eastAsia="Calibri" w:hAnsi="PT Astra Serif"/>
          <w:sz w:val="24"/>
          <w:szCs w:val="24"/>
        </w:rPr>
        <w:t xml:space="preserve">обучающиеся из малообеспеченных семей и семей, попавших в трудную жизненную ситуацию, из числа посещающих группы продленного дня; </w:t>
      </w:r>
    </w:p>
    <w:p w14:paraId="3FE88EAC" w14:textId="77777777" w:rsidR="00001B29" w:rsidRPr="00001B29" w:rsidRDefault="00001B29" w:rsidP="00707423">
      <w:pPr>
        <w:shd w:val="clear" w:color="auto" w:fill="FFFFFF"/>
        <w:autoSpaceDE w:val="0"/>
        <w:autoSpaceDN w:val="0"/>
        <w:adjustRightInd w:val="0"/>
        <w:spacing w:after="0" w:line="240" w:lineRule="auto"/>
        <w:ind w:firstLine="709"/>
        <w:contextualSpacing/>
        <w:jc w:val="both"/>
        <w:rPr>
          <w:rFonts w:ascii="PT Astra Serif" w:eastAsia="Calibri" w:hAnsi="PT Astra Serif"/>
          <w:sz w:val="24"/>
          <w:szCs w:val="24"/>
        </w:rPr>
      </w:pPr>
      <w:r w:rsidRPr="00001B29">
        <w:rPr>
          <w:rFonts w:ascii="PT Astra Serif" w:eastAsia="Calibri" w:hAnsi="PT Astra Serif"/>
          <w:sz w:val="24"/>
          <w:szCs w:val="24"/>
        </w:rPr>
        <w:t xml:space="preserve">обучающиеся из многодетных и приемных семей, имеющих трех и более детей, из числа обучающихся 1-5 классов; </w:t>
      </w:r>
    </w:p>
    <w:p w14:paraId="57B63B1E" w14:textId="77777777" w:rsidR="00001B29" w:rsidRPr="00001B29" w:rsidRDefault="00001B29" w:rsidP="00707423">
      <w:pPr>
        <w:shd w:val="clear" w:color="auto" w:fill="FFFFFF"/>
        <w:autoSpaceDE w:val="0"/>
        <w:autoSpaceDN w:val="0"/>
        <w:adjustRightInd w:val="0"/>
        <w:spacing w:after="0" w:line="240" w:lineRule="auto"/>
        <w:ind w:firstLine="709"/>
        <w:contextualSpacing/>
        <w:jc w:val="both"/>
        <w:rPr>
          <w:rFonts w:ascii="PT Astra Serif" w:eastAsia="Calibri" w:hAnsi="PT Astra Serif"/>
          <w:sz w:val="24"/>
          <w:szCs w:val="24"/>
        </w:rPr>
      </w:pPr>
      <w:r w:rsidRPr="00001B29">
        <w:rPr>
          <w:rFonts w:ascii="PT Astra Serif" w:eastAsia="Calibri" w:hAnsi="PT Astra Serif"/>
          <w:sz w:val="24"/>
          <w:szCs w:val="24"/>
        </w:rPr>
        <w:t xml:space="preserve">дети-инвалиды из числа обучающихся 1-5 классов; </w:t>
      </w:r>
    </w:p>
    <w:p w14:paraId="0506D78D" w14:textId="77777777" w:rsidR="00001B29" w:rsidRPr="00001B29" w:rsidRDefault="00001B29" w:rsidP="00707423">
      <w:pPr>
        <w:shd w:val="clear" w:color="auto" w:fill="FFFFFF"/>
        <w:autoSpaceDE w:val="0"/>
        <w:autoSpaceDN w:val="0"/>
        <w:adjustRightInd w:val="0"/>
        <w:spacing w:after="0" w:line="240" w:lineRule="auto"/>
        <w:ind w:firstLine="709"/>
        <w:contextualSpacing/>
        <w:jc w:val="both"/>
        <w:rPr>
          <w:rFonts w:ascii="PT Astra Serif" w:eastAsia="Calibri" w:hAnsi="PT Astra Serif"/>
          <w:sz w:val="24"/>
          <w:szCs w:val="24"/>
        </w:rPr>
      </w:pPr>
      <w:r w:rsidRPr="00001B29">
        <w:rPr>
          <w:rFonts w:ascii="PT Astra Serif" w:eastAsia="Calibri" w:hAnsi="PT Astra Serif"/>
          <w:sz w:val="24"/>
          <w:szCs w:val="24"/>
        </w:rPr>
        <w:t>обучающиеся с ограниченными возможностями здоровья.</w:t>
      </w:r>
    </w:p>
    <w:p w14:paraId="7287F40B" w14:textId="77777777" w:rsidR="00001B29" w:rsidRPr="00001B29" w:rsidRDefault="00001B29" w:rsidP="00707423">
      <w:pPr>
        <w:shd w:val="clear" w:color="auto" w:fill="FFFFFF"/>
        <w:autoSpaceDE w:val="0"/>
        <w:autoSpaceDN w:val="0"/>
        <w:adjustRightInd w:val="0"/>
        <w:spacing w:after="0" w:line="240" w:lineRule="auto"/>
        <w:ind w:firstLine="709"/>
        <w:contextualSpacing/>
        <w:jc w:val="both"/>
        <w:rPr>
          <w:rFonts w:ascii="PT Astra Serif" w:eastAsia="Calibri" w:hAnsi="PT Astra Serif"/>
          <w:sz w:val="24"/>
          <w:szCs w:val="24"/>
        </w:rPr>
      </w:pPr>
      <w:r w:rsidRPr="00001B29">
        <w:rPr>
          <w:rFonts w:ascii="PT Astra Serif" w:eastAsia="Calibri" w:hAnsi="PT Astra Serif"/>
          <w:sz w:val="24"/>
          <w:szCs w:val="24"/>
        </w:rPr>
        <w:t xml:space="preserve">Питание школьников 1-4 классов осуществляется по единому примерному двухнедельному цикличному меню, разработанному министерством образования Тульской области и согласованному с </w:t>
      </w:r>
      <w:proofErr w:type="spellStart"/>
      <w:r w:rsidRPr="00001B29">
        <w:rPr>
          <w:rFonts w:ascii="PT Astra Serif" w:eastAsia="Calibri" w:hAnsi="PT Astra Serif"/>
          <w:sz w:val="24"/>
          <w:szCs w:val="24"/>
        </w:rPr>
        <w:t>Роспотребнадзором</w:t>
      </w:r>
      <w:proofErr w:type="spellEnd"/>
      <w:r w:rsidRPr="00001B29">
        <w:rPr>
          <w:rFonts w:ascii="PT Astra Serif" w:eastAsia="Calibri" w:hAnsi="PT Astra Serif"/>
          <w:sz w:val="24"/>
          <w:szCs w:val="24"/>
        </w:rPr>
        <w:t xml:space="preserve"> по Тульской области. Меню для детей средней и старшей школы разрабатывается на базе меню для начальной школы с учетом требованиями </w:t>
      </w:r>
      <w:proofErr w:type="spellStart"/>
      <w:r w:rsidRPr="00001B29">
        <w:rPr>
          <w:rFonts w:ascii="PT Astra Serif" w:eastAsia="Calibri" w:hAnsi="PT Astra Serif"/>
          <w:sz w:val="24"/>
          <w:szCs w:val="24"/>
        </w:rPr>
        <w:t>СанПин</w:t>
      </w:r>
      <w:proofErr w:type="spellEnd"/>
      <w:r w:rsidRPr="00001B29">
        <w:rPr>
          <w:rFonts w:ascii="PT Astra Serif" w:eastAsia="Calibri" w:hAnsi="PT Astra Serif"/>
          <w:sz w:val="24"/>
          <w:szCs w:val="24"/>
        </w:rPr>
        <w:t>.</w:t>
      </w:r>
    </w:p>
    <w:p w14:paraId="64AA3032" w14:textId="77777777" w:rsidR="00001B29" w:rsidRPr="00001B29" w:rsidRDefault="00001B29" w:rsidP="00707423">
      <w:pPr>
        <w:shd w:val="clear" w:color="auto" w:fill="FFFFFF"/>
        <w:autoSpaceDE w:val="0"/>
        <w:autoSpaceDN w:val="0"/>
        <w:adjustRightInd w:val="0"/>
        <w:spacing w:after="0" w:line="240" w:lineRule="auto"/>
        <w:ind w:firstLine="709"/>
        <w:contextualSpacing/>
        <w:jc w:val="both"/>
        <w:rPr>
          <w:rFonts w:ascii="PT Astra Serif" w:eastAsia="Calibri" w:hAnsi="PT Astra Serif"/>
          <w:sz w:val="24"/>
          <w:szCs w:val="24"/>
        </w:rPr>
      </w:pPr>
      <w:r w:rsidRPr="00001B29">
        <w:rPr>
          <w:rFonts w:ascii="PT Astra Serif" w:eastAsia="Calibri" w:hAnsi="PT Astra Serif"/>
          <w:sz w:val="24"/>
          <w:szCs w:val="24"/>
        </w:rPr>
        <w:t xml:space="preserve"> Дети, имеющие медицинские противопоказания для питания в школе, получают денежную компенсацию.</w:t>
      </w:r>
    </w:p>
    <w:p w14:paraId="7007E513" w14:textId="77777777" w:rsidR="00001B29" w:rsidRPr="00001B29" w:rsidRDefault="00001B29" w:rsidP="00707423">
      <w:pPr>
        <w:shd w:val="clear" w:color="auto" w:fill="FFFFFF"/>
        <w:autoSpaceDE w:val="0"/>
        <w:autoSpaceDN w:val="0"/>
        <w:adjustRightInd w:val="0"/>
        <w:spacing w:after="0" w:line="240" w:lineRule="auto"/>
        <w:ind w:firstLine="709"/>
        <w:contextualSpacing/>
        <w:jc w:val="both"/>
        <w:rPr>
          <w:rFonts w:ascii="PT Astra Serif" w:eastAsia="Calibri" w:hAnsi="PT Astra Serif"/>
          <w:sz w:val="24"/>
          <w:szCs w:val="24"/>
        </w:rPr>
      </w:pPr>
      <w:r w:rsidRPr="00001B29">
        <w:rPr>
          <w:rFonts w:ascii="PT Astra Serif" w:eastAsia="Calibri" w:hAnsi="PT Astra Serif"/>
          <w:sz w:val="24"/>
          <w:szCs w:val="24"/>
        </w:rPr>
        <w:t xml:space="preserve"> Для организации горячего питания для детей с пищевыми особенностями организаторы питания разрабатыва</w:t>
      </w:r>
      <w:r w:rsidR="00460F6F">
        <w:rPr>
          <w:rFonts w:ascii="PT Astra Serif" w:eastAsia="Calibri" w:hAnsi="PT Astra Serif"/>
          <w:sz w:val="24"/>
          <w:szCs w:val="24"/>
        </w:rPr>
        <w:t>ют</w:t>
      </w:r>
      <w:r w:rsidRPr="00001B29">
        <w:rPr>
          <w:rFonts w:ascii="PT Astra Serif" w:eastAsia="Calibri" w:hAnsi="PT Astra Serif"/>
          <w:sz w:val="24"/>
          <w:szCs w:val="24"/>
        </w:rPr>
        <w:t xml:space="preserve"> и согласовыва</w:t>
      </w:r>
      <w:r w:rsidR="00460F6F">
        <w:rPr>
          <w:rFonts w:ascii="PT Astra Serif" w:eastAsia="Calibri" w:hAnsi="PT Astra Serif"/>
          <w:sz w:val="24"/>
          <w:szCs w:val="24"/>
        </w:rPr>
        <w:t>ют</w:t>
      </w:r>
      <w:r w:rsidRPr="00001B29">
        <w:rPr>
          <w:rFonts w:ascii="PT Astra Serif" w:eastAsia="Calibri" w:hAnsi="PT Astra Serif"/>
          <w:sz w:val="24"/>
          <w:szCs w:val="24"/>
        </w:rPr>
        <w:t xml:space="preserve"> с заказчиком разработанное специалистом – диетологом индивидуальное меню для детей, нуждающихся в лечебном диетическом питании. Это пункт включен в контракт на организацию питания. Потребность в специализированном меню подтверждается медицинским документом и носит заявительный характер.</w:t>
      </w:r>
    </w:p>
    <w:p w14:paraId="79EBEDDA" w14:textId="08D3A228" w:rsidR="00001B29" w:rsidRPr="00001B29" w:rsidRDefault="00001B29" w:rsidP="00707423">
      <w:pPr>
        <w:shd w:val="clear" w:color="auto" w:fill="FFFFFF"/>
        <w:autoSpaceDE w:val="0"/>
        <w:autoSpaceDN w:val="0"/>
        <w:adjustRightInd w:val="0"/>
        <w:spacing w:after="0" w:line="240" w:lineRule="auto"/>
        <w:ind w:firstLine="709"/>
        <w:contextualSpacing/>
        <w:jc w:val="both"/>
        <w:rPr>
          <w:rFonts w:ascii="PT Astra Serif" w:eastAsia="Calibri" w:hAnsi="PT Astra Serif"/>
          <w:sz w:val="24"/>
          <w:szCs w:val="24"/>
        </w:rPr>
      </w:pPr>
      <w:r w:rsidRPr="00001B29">
        <w:rPr>
          <w:rFonts w:ascii="PT Astra Serif" w:eastAsia="Calibri" w:hAnsi="PT Astra Serif"/>
          <w:sz w:val="24"/>
          <w:szCs w:val="24"/>
        </w:rPr>
        <w:t xml:space="preserve">В случае, когда разработка и реализация специализированного меню невозможна в школе, образовательная организация </w:t>
      </w:r>
      <w:r w:rsidR="00A529E8">
        <w:rPr>
          <w:rFonts w:ascii="PT Astra Serif" w:eastAsia="Calibri" w:hAnsi="PT Astra Serif"/>
          <w:sz w:val="24"/>
          <w:szCs w:val="24"/>
        </w:rPr>
        <w:t>предоставляет</w:t>
      </w:r>
      <w:r w:rsidRPr="00001B29">
        <w:rPr>
          <w:rFonts w:ascii="PT Astra Serif" w:eastAsia="Calibri" w:hAnsi="PT Astra Serif"/>
          <w:sz w:val="24"/>
          <w:szCs w:val="24"/>
        </w:rPr>
        <w:t xml:space="preserve"> ребенку условия для приема домашней пищи.</w:t>
      </w:r>
    </w:p>
    <w:p w14:paraId="6B10D062" w14:textId="77777777" w:rsidR="00001B29" w:rsidRPr="00001B29" w:rsidRDefault="00001B29" w:rsidP="00001B2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С целью повышения качества оказания услуги по предоставлению горячего питания обучающимся во всех муниципальных общеобразовательных организациях продолжают работать Советы по питанию, в которые привлечены представители родительской общественности. </w:t>
      </w:r>
    </w:p>
    <w:p w14:paraId="7F173A1B" w14:textId="77777777" w:rsidR="00001B29" w:rsidRDefault="00001B29" w:rsidP="00001B2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Составы Советов утверждены приказами по образовательном учреждениям, утверждены Положения о Советах по питанию, в соответствии с которыми составляются планы работ на год.</w:t>
      </w:r>
    </w:p>
    <w:p w14:paraId="391D1D6A" w14:textId="77777777" w:rsidR="00001B29" w:rsidRPr="00001B29" w:rsidRDefault="00001B29" w:rsidP="00001B29">
      <w:pPr>
        <w:autoSpaceDE w:val="0"/>
        <w:autoSpaceDN w:val="0"/>
        <w:adjustRightInd w:val="0"/>
        <w:spacing w:after="0" w:line="240" w:lineRule="auto"/>
        <w:ind w:firstLine="709"/>
        <w:jc w:val="both"/>
        <w:rPr>
          <w:rFonts w:ascii="PT Astra Serif" w:eastAsia="Calibri" w:hAnsi="PT Astra Serif"/>
          <w:bCs/>
          <w:i/>
          <w:sz w:val="24"/>
          <w:szCs w:val="24"/>
          <w:u w:val="single"/>
        </w:rPr>
      </w:pPr>
      <w:r w:rsidRPr="00001B29">
        <w:rPr>
          <w:rFonts w:ascii="PT Astra Serif" w:eastAsia="Calibri" w:hAnsi="PT Astra Serif"/>
          <w:bCs/>
          <w:i/>
          <w:sz w:val="24"/>
          <w:szCs w:val="24"/>
          <w:u w:val="single"/>
        </w:rPr>
        <w:t>Дополнительное образование</w:t>
      </w:r>
    </w:p>
    <w:p w14:paraId="2CFE2BDF" w14:textId="77777777" w:rsidR="00001B29" w:rsidRPr="00001B29" w:rsidRDefault="00001B29" w:rsidP="00001B2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На конец 2023-2024 учебного года охват детей дополнительным образованием составил 88% от общего контингента обучающихся и воспитанников (на уровне целевого показателя Концепции развития дополнительного образования детей в Тульской области (до 2030 года)</w:t>
      </w:r>
      <w:r w:rsidR="00F1000B">
        <w:rPr>
          <w:rFonts w:ascii="PT Astra Serif" w:eastAsia="Calibri" w:hAnsi="PT Astra Serif"/>
          <w:sz w:val="24"/>
          <w:szCs w:val="24"/>
        </w:rPr>
        <w:t>. В отчетном периоде</w:t>
      </w:r>
      <w:r w:rsidRPr="00001B29">
        <w:rPr>
          <w:rFonts w:ascii="PT Astra Serif" w:eastAsia="Calibri" w:hAnsi="PT Astra Serif"/>
          <w:sz w:val="24"/>
          <w:szCs w:val="24"/>
        </w:rPr>
        <w:t xml:space="preserve"> реализовывалось 2</w:t>
      </w:r>
      <w:r w:rsidR="004D3747">
        <w:rPr>
          <w:rFonts w:ascii="PT Astra Serif" w:eastAsia="Calibri" w:hAnsi="PT Astra Serif"/>
          <w:sz w:val="24"/>
          <w:szCs w:val="24"/>
        </w:rPr>
        <w:t> </w:t>
      </w:r>
      <w:r w:rsidRPr="00001B29">
        <w:rPr>
          <w:rFonts w:ascii="PT Astra Serif" w:eastAsia="Calibri" w:hAnsi="PT Astra Serif"/>
          <w:sz w:val="24"/>
          <w:szCs w:val="24"/>
        </w:rPr>
        <w:t xml:space="preserve">330 дополнительных общеразвивающих программ, по которым обучалось 60 329 детей в возрасте от 5 до 18 лет.  Все они зарегистрированы в автоматизированной информационной системе </w:t>
      </w:r>
      <w:r w:rsidR="00717873">
        <w:rPr>
          <w:rFonts w:ascii="PT Astra Serif" w:eastAsia="Calibri" w:hAnsi="PT Astra Serif"/>
          <w:sz w:val="24"/>
          <w:szCs w:val="24"/>
        </w:rPr>
        <w:t>«</w:t>
      </w:r>
      <w:r w:rsidRPr="00001B29">
        <w:rPr>
          <w:rFonts w:ascii="PT Astra Serif" w:eastAsia="Calibri" w:hAnsi="PT Astra Serif"/>
          <w:sz w:val="24"/>
          <w:szCs w:val="24"/>
        </w:rPr>
        <w:t>Навигатор</w:t>
      </w:r>
      <w:r w:rsidR="00717873">
        <w:rPr>
          <w:rFonts w:ascii="PT Astra Serif" w:eastAsia="Calibri" w:hAnsi="PT Astra Serif"/>
          <w:sz w:val="24"/>
          <w:szCs w:val="24"/>
        </w:rPr>
        <w:t>»</w:t>
      </w:r>
      <w:r w:rsidRPr="00001B29">
        <w:rPr>
          <w:rFonts w:ascii="PT Astra Serif" w:eastAsia="Calibri" w:hAnsi="PT Astra Serif"/>
          <w:sz w:val="24"/>
          <w:szCs w:val="24"/>
        </w:rPr>
        <w:t>.</w:t>
      </w:r>
    </w:p>
    <w:p w14:paraId="2DE5E4FA" w14:textId="77777777" w:rsidR="00001B29" w:rsidRPr="00001B29" w:rsidRDefault="00001B29" w:rsidP="00001B2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За 2024 год: </w:t>
      </w:r>
    </w:p>
    <w:p w14:paraId="678E11ED" w14:textId="77777777" w:rsidR="00001B29" w:rsidRPr="00001B29" w:rsidRDefault="00001B29" w:rsidP="00001B2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10 117 обучающихся являются членами общероссийского общественно-государственного движения детей и молодежи «Движение первых»; </w:t>
      </w:r>
    </w:p>
    <w:p w14:paraId="50529966" w14:textId="77777777" w:rsidR="00001B29" w:rsidRPr="00001B29" w:rsidRDefault="00001B29" w:rsidP="00001B2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1 510 обучающи</w:t>
      </w:r>
      <w:r w:rsidR="00717873">
        <w:rPr>
          <w:rFonts w:ascii="PT Astra Serif" w:eastAsia="Calibri" w:hAnsi="PT Astra Serif"/>
          <w:sz w:val="24"/>
          <w:szCs w:val="24"/>
        </w:rPr>
        <w:t>х</w:t>
      </w:r>
      <w:r w:rsidRPr="00001B29">
        <w:rPr>
          <w:rFonts w:ascii="PT Astra Serif" w:eastAsia="Calibri" w:hAnsi="PT Astra Serif"/>
          <w:sz w:val="24"/>
          <w:szCs w:val="24"/>
        </w:rPr>
        <w:t>ся состо</w:t>
      </w:r>
      <w:r w:rsidR="00717873">
        <w:rPr>
          <w:rFonts w:ascii="PT Astra Serif" w:eastAsia="Calibri" w:hAnsi="PT Astra Serif"/>
          <w:sz w:val="24"/>
          <w:szCs w:val="24"/>
        </w:rPr>
        <w:t>ят</w:t>
      </w:r>
      <w:r w:rsidRPr="00001B29">
        <w:rPr>
          <w:rFonts w:ascii="PT Astra Serif" w:eastAsia="Calibri" w:hAnsi="PT Astra Serif"/>
          <w:sz w:val="24"/>
          <w:szCs w:val="24"/>
        </w:rPr>
        <w:t xml:space="preserve"> в рядах Всероссийского детско-юношеского военно-патриотического движения «ЮНАРМИЯ»; </w:t>
      </w:r>
    </w:p>
    <w:p w14:paraId="0BD3B1E7" w14:textId="77777777" w:rsidR="00001B29" w:rsidRPr="00001B29" w:rsidRDefault="00001B29" w:rsidP="00001B2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5 299 обучающихся от 14 лет зарегистрированы в АИС «Молодежь России»; </w:t>
      </w:r>
    </w:p>
    <w:p w14:paraId="535CA835" w14:textId="77777777" w:rsidR="00001B29" w:rsidRPr="00001B29" w:rsidRDefault="00001B29" w:rsidP="00001B2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 xml:space="preserve">2 294 обучающихся состоят в волонтерских отрядах, созданных в 61-й образовательной организации (70 волонтерских отрядов). </w:t>
      </w:r>
    </w:p>
    <w:p w14:paraId="24ADE96C" w14:textId="77777777" w:rsidR="00001B29" w:rsidRPr="00001B29" w:rsidRDefault="00001B29" w:rsidP="00001B2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001B29">
        <w:rPr>
          <w:rFonts w:ascii="PT Astra Serif" w:eastAsia="Calibri" w:hAnsi="PT Astra Serif"/>
          <w:sz w:val="24"/>
          <w:szCs w:val="24"/>
        </w:rPr>
        <w:t>С 2015 года возобновлено несение обучающимися Почетной вахты Памяти на Посту № 1 города-героя Тулы. Ежегодно в Почетном карауле на Посту № 1 принимают участие порядка 900 человек.</w:t>
      </w:r>
    </w:p>
    <w:p w14:paraId="4C074623" w14:textId="77777777" w:rsidR="00001B29" w:rsidRPr="00001B29" w:rsidRDefault="00F1000B" w:rsidP="00001B29">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Pr>
          <w:rFonts w:ascii="PT Astra Serif" w:eastAsia="Calibri" w:hAnsi="PT Astra Serif"/>
          <w:sz w:val="24"/>
          <w:szCs w:val="24"/>
        </w:rPr>
        <w:t>В</w:t>
      </w:r>
      <w:r w:rsidR="00001B29" w:rsidRPr="00001B29">
        <w:rPr>
          <w:rFonts w:ascii="PT Astra Serif" w:eastAsia="Calibri" w:hAnsi="PT Astra Serif"/>
          <w:sz w:val="24"/>
          <w:szCs w:val="24"/>
        </w:rPr>
        <w:t xml:space="preserve"> рамках реализации мероприятий регионального проекта «Патриотическое воспитание граждан Российской Федерации» национального проекта «Образование» с целью вовлечения школьников в социальные активности, организации досуга детей и подростков завершилось </w:t>
      </w:r>
      <w:r w:rsidR="00001B29" w:rsidRPr="00001B29">
        <w:rPr>
          <w:rFonts w:ascii="PT Astra Serif" w:eastAsia="Calibri" w:hAnsi="PT Astra Serif"/>
          <w:sz w:val="24"/>
          <w:szCs w:val="24"/>
        </w:rPr>
        <w:lastRenderedPageBreak/>
        <w:t xml:space="preserve">введение ставок Советников директора по воспитанию и взаимодействию с детскими общественными организациями в муниципальных общеобразовательных организациях, трудоустроен 71 сотрудник. </w:t>
      </w:r>
    </w:p>
    <w:p w14:paraId="4E1A777E" w14:textId="77777777" w:rsidR="00214D01" w:rsidRPr="00817BB7" w:rsidRDefault="008D5789" w:rsidP="008D5789">
      <w:pPr>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817BB7">
        <w:rPr>
          <w:rFonts w:ascii="Times New Roman" w:hAnsi="Times New Roman"/>
          <w:sz w:val="24"/>
          <w:szCs w:val="24"/>
        </w:rPr>
        <w:t xml:space="preserve"> </w:t>
      </w:r>
    </w:p>
    <w:p w14:paraId="68670140" w14:textId="77777777" w:rsidR="00F51CFD" w:rsidRPr="00A82936" w:rsidRDefault="006256A5" w:rsidP="00B86EA5">
      <w:pPr>
        <w:spacing w:after="0" w:line="240" w:lineRule="auto"/>
        <w:ind w:firstLine="709"/>
        <w:jc w:val="center"/>
        <w:rPr>
          <w:rFonts w:ascii="PT Astra Serif" w:hAnsi="PT Astra Serif"/>
          <w:b/>
          <w:sz w:val="24"/>
          <w:szCs w:val="24"/>
        </w:rPr>
      </w:pPr>
      <w:r w:rsidRPr="00A82936">
        <w:rPr>
          <w:rFonts w:ascii="PT Astra Serif" w:hAnsi="PT Astra Serif"/>
          <w:b/>
          <w:sz w:val="24"/>
          <w:szCs w:val="24"/>
        </w:rPr>
        <w:t>Тула – город здорового образа жизни</w:t>
      </w:r>
    </w:p>
    <w:p w14:paraId="52A7E458" w14:textId="77777777" w:rsidR="0011617B" w:rsidRPr="004D3747" w:rsidRDefault="00A26888" w:rsidP="006256A5">
      <w:pPr>
        <w:spacing w:before="120" w:after="0" w:line="240" w:lineRule="auto"/>
        <w:ind w:firstLine="709"/>
        <w:jc w:val="both"/>
        <w:rPr>
          <w:rFonts w:ascii="PT Astra Serif" w:hAnsi="PT Astra Serif"/>
          <w:i/>
          <w:sz w:val="24"/>
          <w:szCs w:val="24"/>
          <w:u w:val="single"/>
        </w:rPr>
      </w:pPr>
      <w:r w:rsidRPr="004D3747">
        <w:rPr>
          <w:rFonts w:ascii="PT Astra Serif" w:hAnsi="PT Astra Serif"/>
          <w:i/>
          <w:sz w:val="24"/>
          <w:szCs w:val="24"/>
          <w:u w:val="single"/>
        </w:rPr>
        <w:t>Ф</w:t>
      </w:r>
      <w:r w:rsidR="00973491" w:rsidRPr="004D3747">
        <w:rPr>
          <w:rFonts w:ascii="PT Astra Serif" w:hAnsi="PT Astra Serif"/>
          <w:i/>
          <w:sz w:val="24"/>
          <w:szCs w:val="24"/>
          <w:u w:val="single"/>
        </w:rPr>
        <w:t>ормировани</w:t>
      </w:r>
      <w:r w:rsidRPr="004D3747">
        <w:rPr>
          <w:rFonts w:ascii="PT Astra Serif" w:hAnsi="PT Astra Serif"/>
          <w:i/>
          <w:sz w:val="24"/>
          <w:szCs w:val="24"/>
          <w:u w:val="single"/>
        </w:rPr>
        <w:t>е</w:t>
      </w:r>
      <w:r w:rsidR="00973491" w:rsidRPr="004D3747">
        <w:rPr>
          <w:rFonts w:ascii="PT Astra Serif" w:hAnsi="PT Astra Serif"/>
          <w:i/>
          <w:sz w:val="24"/>
          <w:szCs w:val="24"/>
          <w:u w:val="single"/>
        </w:rPr>
        <w:t xml:space="preserve"> здорового образа жизни у детей и взрослого населения города Тулы</w:t>
      </w:r>
    </w:p>
    <w:p w14:paraId="0DEFD39F" w14:textId="77777777" w:rsidR="00540518" w:rsidRPr="004D3747" w:rsidRDefault="00CF09B4" w:rsidP="00B86EA5">
      <w:pPr>
        <w:spacing w:after="0" w:line="240" w:lineRule="auto"/>
        <w:ind w:firstLine="709"/>
        <w:jc w:val="both"/>
        <w:rPr>
          <w:rFonts w:ascii="PT Astra Serif" w:eastAsia="Calibri" w:hAnsi="PT Astra Serif"/>
          <w:sz w:val="24"/>
          <w:szCs w:val="24"/>
        </w:rPr>
      </w:pPr>
      <w:r w:rsidRPr="004D3747">
        <w:rPr>
          <w:rFonts w:ascii="PT Astra Serif" w:eastAsia="Calibri" w:hAnsi="PT Astra Serif"/>
          <w:sz w:val="24"/>
          <w:szCs w:val="24"/>
        </w:rPr>
        <w:t>На территории муниципального образования город Тула деятельность в области физической культуры и спорта осуществляют 10 муниципальных спортивных учреждений: 4 спортивных школы, 5 специализированных школ олимпийского резерва и 2 автономных учреждения «Спортивные объекты» и «ЦОООДМ».</w:t>
      </w:r>
    </w:p>
    <w:p w14:paraId="44963176" w14:textId="77777777" w:rsidR="00A26888" w:rsidRPr="004D3747" w:rsidRDefault="00CF09B4" w:rsidP="00B86EA5">
      <w:pPr>
        <w:spacing w:after="0" w:line="240" w:lineRule="auto"/>
        <w:ind w:firstLine="709"/>
        <w:jc w:val="both"/>
        <w:rPr>
          <w:rFonts w:ascii="PT Astra Serif" w:hAnsi="PT Astra Serif"/>
          <w:sz w:val="24"/>
          <w:szCs w:val="24"/>
        </w:rPr>
      </w:pPr>
      <w:r w:rsidRPr="004D3747">
        <w:rPr>
          <w:rFonts w:ascii="PT Astra Serif" w:hAnsi="PT Astra Serif"/>
          <w:sz w:val="24"/>
          <w:szCs w:val="24"/>
        </w:rPr>
        <w:t>В спортивных школах и спортивных школах олимпийского резерва осуществляется обучение по дополнительным образовательным программам спортивной подготовки по 44 олимпийским и неолимпийским видам спорта, а также проводятся тренировочные занятия в спортивно-оздоровительных группах.</w:t>
      </w:r>
    </w:p>
    <w:p w14:paraId="50F44645" w14:textId="77777777" w:rsidR="008B17B6" w:rsidRPr="004D3747" w:rsidRDefault="00CF09B4" w:rsidP="008B17B6">
      <w:pPr>
        <w:spacing w:after="0" w:line="240" w:lineRule="auto"/>
        <w:ind w:firstLine="709"/>
        <w:jc w:val="both"/>
        <w:rPr>
          <w:rFonts w:ascii="PT Astra Serif" w:hAnsi="PT Astra Serif"/>
          <w:sz w:val="24"/>
          <w:szCs w:val="24"/>
        </w:rPr>
      </w:pPr>
      <w:r w:rsidRPr="004D3747">
        <w:rPr>
          <w:rFonts w:ascii="PT Astra Serif" w:hAnsi="PT Astra Serif"/>
          <w:sz w:val="24"/>
          <w:szCs w:val="24"/>
        </w:rPr>
        <w:t xml:space="preserve">Большое внимание уделяется развитию новых направлений в сфере физической культуры и спорта. В 2024 году на базе муниципальной спортивной школы «Олимп» открыты отделения по видам спорта «скалолазания» и «лапта», на базе спортивной школы олимпийского резерва «Восток» - отделения </w:t>
      </w:r>
      <w:proofErr w:type="spellStart"/>
      <w:r w:rsidRPr="004D3747">
        <w:rPr>
          <w:rFonts w:ascii="PT Astra Serif" w:hAnsi="PT Astra Serif"/>
          <w:sz w:val="24"/>
          <w:szCs w:val="24"/>
        </w:rPr>
        <w:t>всестилевого</w:t>
      </w:r>
      <w:proofErr w:type="spellEnd"/>
      <w:r w:rsidRPr="004D3747">
        <w:rPr>
          <w:rFonts w:ascii="PT Astra Serif" w:hAnsi="PT Astra Serif"/>
          <w:sz w:val="24"/>
          <w:szCs w:val="24"/>
        </w:rPr>
        <w:t xml:space="preserve"> каратэ и тхэквондо МТФ</w:t>
      </w:r>
      <w:r w:rsidR="008B17B6" w:rsidRPr="004D3747">
        <w:rPr>
          <w:rFonts w:ascii="PT Astra Serif" w:hAnsi="PT Astra Serif"/>
          <w:sz w:val="24"/>
          <w:szCs w:val="24"/>
        </w:rPr>
        <w:t xml:space="preserve">.   </w:t>
      </w:r>
    </w:p>
    <w:p w14:paraId="4638AD11" w14:textId="77777777" w:rsidR="00A26888" w:rsidRPr="004D3747" w:rsidRDefault="00CF09B4" w:rsidP="008B17B6">
      <w:pPr>
        <w:spacing w:after="0" w:line="240" w:lineRule="auto"/>
        <w:ind w:firstLine="709"/>
        <w:jc w:val="both"/>
        <w:rPr>
          <w:rFonts w:ascii="PT Astra Serif" w:hAnsi="PT Astra Serif"/>
          <w:sz w:val="24"/>
          <w:szCs w:val="24"/>
        </w:rPr>
      </w:pPr>
      <w:r w:rsidRPr="004D3747">
        <w:rPr>
          <w:rFonts w:ascii="PT Astra Serif" w:hAnsi="PT Astra Serif"/>
          <w:sz w:val="24"/>
          <w:szCs w:val="24"/>
        </w:rPr>
        <w:t xml:space="preserve"> В 2024 году звание «Мастер спорта России международного класса» присвоено 3 спортсменам, звание «Мастер спорта России» - 28 спортсменам, норматив кандидата в мастера спорта и 1 разряда выполнили 274 спортсмена, массовые разряды присвоены 1</w:t>
      </w:r>
      <w:r w:rsidR="004D3747">
        <w:rPr>
          <w:rFonts w:ascii="PT Astra Serif" w:hAnsi="PT Astra Serif"/>
          <w:sz w:val="24"/>
          <w:szCs w:val="24"/>
        </w:rPr>
        <w:t> </w:t>
      </w:r>
      <w:r w:rsidRPr="004D3747">
        <w:rPr>
          <w:rFonts w:ascii="PT Astra Serif" w:hAnsi="PT Astra Serif"/>
          <w:sz w:val="24"/>
          <w:szCs w:val="24"/>
        </w:rPr>
        <w:t>846 спортсменам. Подготовку спортсменов в спортивных школах в 2024 году осуществляли 320 квалифицированных тренеров, 14 из которых имеют звание «Заслуженный тренер России».</w:t>
      </w:r>
    </w:p>
    <w:p w14:paraId="07544384" w14:textId="77777777" w:rsidR="00A02A78" w:rsidRPr="004D3747" w:rsidRDefault="00CF09B4" w:rsidP="00B86EA5">
      <w:pPr>
        <w:spacing w:after="0" w:line="240" w:lineRule="auto"/>
        <w:ind w:firstLine="709"/>
        <w:jc w:val="both"/>
        <w:rPr>
          <w:rFonts w:ascii="PT Astra Serif" w:eastAsia="Calibri" w:hAnsi="PT Astra Serif"/>
          <w:sz w:val="24"/>
          <w:szCs w:val="24"/>
        </w:rPr>
      </w:pPr>
      <w:r w:rsidRPr="004D3747">
        <w:rPr>
          <w:rFonts w:ascii="PT Astra Serif" w:eastAsia="Calibri" w:hAnsi="PT Astra Serif"/>
          <w:sz w:val="24"/>
          <w:szCs w:val="24"/>
        </w:rPr>
        <w:t>В рамках программы «Развитие физической культуры и спорта» в 2024 году в соответствии с единым календарным планом проведено 278 спортивных и физкультурных мероприятий с общим количеством участников – 41</w:t>
      </w:r>
      <w:r w:rsidR="004D3747">
        <w:rPr>
          <w:rFonts w:ascii="PT Astra Serif" w:eastAsia="Calibri" w:hAnsi="PT Astra Serif"/>
          <w:sz w:val="24"/>
          <w:szCs w:val="24"/>
        </w:rPr>
        <w:t> </w:t>
      </w:r>
      <w:r w:rsidRPr="004D3747">
        <w:rPr>
          <w:rFonts w:ascii="PT Astra Serif" w:eastAsia="Calibri" w:hAnsi="PT Astra Serif"/>
          <w:sz w:val="24"/>
          <w:szCs w:val="24"/>
        </w:rPr>
        <w:t>510 человек. Это больше, чем в 2023 году по количеству участников – на 2</w:t>
      </w:r>
      <w:r w:rsidR="00A82936">
        <w:rPr>
          <w:rFonts w:ascii="PT Astra Serif" w:eastAsia="Calibri" w:hAnsi="PT Astra Serif"/>
          <w:sz w:val="24"/>
          <w:szCs w:val="24"/>
        </w:rPr>
        <w:t> </w:t>
      </w:r>
      <w:r w:rsidRPr="004D3747">
        <w:rPr>
          <w:rFonts w:ascii="PT Astra Serif" w:eastAsia="Calibri" w:hAnsi="PT Astra Serif"/>
          <w:sz w:val="24"/>
          <w:szCs w:val="24"/>
        </w:rPr>
        <w:t>410 чел. или на 6,2%.</w:t>
      </w:r>
    </w:p>
    <w:p w14:paraId="46AEC65E" w14:textId="77777777" w:rsidR="00CF09B4" w:rsidRPr="004D3747" w:rsidRDefault="00CF09B4" w:rsidP="00CF09B4">
      <w:pPr>
        <w:tabs>
          <w:tab w:val="left" w:pos="1134"/>
        </w:tabs>
        <w:spacing w:after="0" w:line="240" w:lineRule="auto"/>
        <w:ind w:firstLine="709"/>
        <w:contextualSpacing/>
        <w:jc w:val="both"/>
        <w:rPr>
          <w:rFonts w:ascii="PT Astra Serif" w:hAnsi="PT Astra Serif"/>
          <w:sz w:val="24"/>
          <w:szCs w:val="24"/>
        </w:rPr>
      </w:pPr>
      <w:r w:rsidRPr="004D3747">
        <w:rPr>
          <w:rFonts w:ascii="PT Astra Serif" w:hAnsi="PT Astra Serif"/>
          <w:sz w:val="24"/>
          <w:szCs w:val="24"/>
        </w:rPr>
        <w:t xml:space="preserve">В рамках национального проекта «Демография», федерального проекта «Старшее поколение», регионального проекта «Тульское долголетие» на 6-ти площадках в городе Туле профессиональными инструкторами проводятся </w:t>
      </w:r>
      <w:r w:rsidR="00FE0FC4" w:rsidRPr="004D3747">
        <w:rPr>
          <w:rFonts w:ascii="PT Astra Serif" w:hAnsi="PT Astra Serif"/>
          <w:sz w:val="24"/>
          <w:szCs w:val="24"/>
        </w:rPr>
        <w:t xml:space="preserve">ежедневные </w:t>
      </w:r>
      <w:r w:rsidRPr="004D3747">
        <w:rPr>
          <w:rFonts w:ascii="PT Astra Serif" w:hAnsi="PT Astra Serif"/>
          <w:sz w:val="24"/>
          <w:szCs w:val="24"/>
        </w:rPr>
        <w:t xml:space="preserve">занятия по северной ходьбе с гражданами старшего возраста: парк п. Косая Гора, ЦПКиО им. П.П. Белоусова, Комсомольский парк, Пролетарский парк, п. </w:t>
      </w:r>
      <w:proofErr w:type="spellStart"/>
      <w:r w:rsidRPr="004D3747">
        <w:rPr>
          <w:rFonts w:ascii="PT Astra Serif" w:hAnsi="PT Astra Serif"/>
          <w:sz w:val="24"/>
          <w:szCs w:val="24"/>
        </w:rPr>
        <w:t>Мясново</w:t>
      </w:r>
      <w:proofErr w:type="spellEnd"/>
      <w:r w:rsidRPr="004D3747">
        <w:rPr>
          <w:rFonts w:ascii="PT Astra Serif" w:hAnsi="PT Astra Serif"/>
          <w:sz w:val="24"/>
          <w:szCs w:val="24"/>
        </w:rPr>
        <w:t xml:space="preserve"> парк «Рубеж обороны», Казанская набережная.</w:t>
      </w:r>
      <w:r w:rsidR="00FE0FC4" w:rsidRPr="004D3747">
        <w:rPr>
          <w:rFonts w:ascii="PT Astra Serif" w:hAnsi="PT Astra Serif"/>
          <w:sz w:val="24"/>
          <w:szCs w:val="24"/>
        </w:rPr>
        <w:t xml:space="preserve"> В</w:t>
      </w:r>
      <w:r w:rsidRPr="004D3747">
        <w:rPr>
          <w:rFonts w:ascii="PT Astra Serif" w:hAnsi="PT Astra Serif"/>
          <w:sz w:val="24"/>
          <w:szCs w:val="24"/>
        </w:rPr>
        <w:t xml:space="preserve"> </w:t>
      </w:r>
      <w:r w:rsidR="00FE0FC4" w:rsidRPr="004D3747">
        <w:rPr>
          <w:rFonts w:ascii="PT Astra Serif" w:hAnsi="PT Astra Serif"/>
          <w:sz w:val="24"/>
          <w:szCs w:val="24"/>
        </w:rPr>
        <w:t>2024</w:t>
      </w:r>
      <w:r w:rsidRPr="004D3747">
        <w:rPr>
          <w:rFonts w:ascii="PT Astra Serif" w:hAnsi="PT Astra Serif"/>
          <w:sz w:val="24"/>
          <w:szCs w:val="24"/>
        </w:rPr>
        <w:t xml:space="preserve"> год</w:t>
      </w:r>
      <w:r w:rsidR="00FE0FC4" w:rsidRPr="004D3747">
        <w:rPr>
          <w:rFonts w:ascii="PT Astra Serif" w:hAnsi="PT Astra Serif"/>
          <w:sz w:val="24"/>
          <w:szCs w:val="24"/>
        </w:rPr>
        <w:t>у</w:t>
      </w:r>
      <w:r w:rsidRPr="004D3747">
        <w:rPr>
          <w:rFonts w:ascii="PT Astra Serif" w:hAnsi="PT Astra Serif"/>
          <w:sz w:val="24"/>
          <w:szCs w:val="24"/>
        </w:rPr>
        <w:t xml:space="preserve"> начал работу клуб северной ходьбы «</w:t>
      </w:r>
      <w:proofErr w:type="spellStart"/>
      <w:proofErr w:type="gramStart"/>
      <w:r w:rsidRPr="004D3747">
        <w:rPr>
          <w:rFonts w:ascii="PT Astra Serif" w:hAnsi="PT Astra Serif"/>
          <w:sz w:val="24"/>
          <w:szCs w:val="24"/>
        </w:rPr>
        <w:t>Россияночка</w:t>
      </w:r>
      <w:proofErr w:type="spellEnd"/>
      <w:r w:rsidRPr="004D3747">
        <w:rPr>
          <w:rFonts w:ascii="PT Astra Serif" w:hAnsi="PT Astra Serif"/>
          <w:sz w:val="24"/>
          <w:szCs w:val="24"/>
        </w:rPr>
        <w:t xml:space="preserve">»  </w:t>
      </w:r>
      <w:r w:rsidR="00FE0FC4" w:rsidRPr="004D3747">
        <w:rPr>
          <w:rFonts w:ascii="PT Astra Serif" w:hAnsi="PT Astra Serif"/>
          <w:sz w:val="24"/>
          <w:szCs w:val="24"/>
        </w:rPr>
        <w:t>в</w:t>
      </w:r>
      <w:proofErr w:type="gramEnd"/>
      <w:r w:rsidR="00FE0FC4" w:rsidRPr="004D3747">
        <w:rPr>
          <w:rFonts w:ascii="PT Astra Serif" w:hAnsi="PT Astra Serif"/>
          <w:sz w:val="24"/>
          <w:szCs w:val="24"/>
        </w:rPr>
        <w:t xml:space="preserve"> </w:t>
      </w:r>
      <w:proofErr w:type="spellStart"/>
      <w:r w:rsidR="00FE0FC4" w:rsidRPr="004D3747">
        <w:rPr>
          <w:rFonts w:ascii="PT Astra Serif" w:hAnsi="PT Astra Serif"/>
          <w:sz w:val="24"/>
          <w:szCs w:val="24"/>
        </w:rPr>
        <w:t>Рогожинском</w:t>
      </w:r>
      <w:proofErr w:type="spellEnd"/>
      <w:r w:rsidR="00FE0FC4" w:rsidRPr="004D3747">
        <w:rPr>
          <w:rFonts w:ascii="PT Astra Serif" w:hAnsi="PT Astra Serif"/>
          <w:sz w:val="24"/>
          <w:szCs w:val="24"/>
        </w:rPr>
        <w:t xml:space="preserve"> парке.</w:t>
      </w:r>
    </w:p>
    <w:p w14:paraId="39FCCC74" w14:textId="77777777" w:rsidR="00CF09B4" w:rsidRPr="004D3747" w:rsidRDefault="00CF09B4" w:rsidP="00CF09B4">
      <w:pPr>
        <w:tabs>
          <w:tab w:val="left" w:pos="1134"/>
        </w:tabs>
        <w:spacing w:after="0" w:line="240" w:lineRule="auto"/>
        <w:ind w:firstLine="709"/>
        <w:contextualSpacing/>
        <w:jc w:val="both"/>
        <w:rPr>
          <w:rFonts w:ascii="PT Astra Serif" w:hAnsi="PT Astra Serif"/>
          <w:sz w:val="24"/>
          <w:szCs w:val="24"/>
        </w:rPr>
      </w:pPr>
      <w:r w:rsidRPr="004D3747">
        <w:rPr>
          <w:rFonts w:ascii="PT Astra Serif" w:hAnsi="PT Astra Serif"/>
          <w:sz w:val="24"/>
          <w:szCs w:val="24"/>
        </w:rPr>
        <w:t>В течение 2024 года проведено 20 соревнований по северной ходьбе, в которых приняли участие более 1 600 человек, это спортсмены-</w:t>
      </w:r>
      <w:proofErr w:type="spellStart"/>
      <w:r w:rsidRPr="004D3747">
        <w:rPr>
          <w:rFonts w:ascii="PT Astra Serif" w:hAnsi="PT Astra Serif"/>
          <w:sz w:val="24"/>
          <w:szCs w:val="24"/>
        </w:rPr>
        <w:t>североходцы</w:t>
      </w:r>
      <w:proofErr w:type="spellEnd"/>
      <w:r w:rsidRPr="004D3747">
        <w:rPr>
          <w:rFonts w:ascii="PT Astra Serif" w:hAnsi="PT Astra Serif"/>
          <w:sz w:val="24"/>
          <w:szCs w:val="24"/>
        </w:rPr>
        <w:t xml:space="preserve"> и жители города Тулы. </w:t>
      </w:r>
    </w:p>
    <w:p w14:paraId="323C62D8" w14:textId="77777777" w:rsidR="003F297D" w:rsidRPr="004D3747" w:rsidRDefault="00CF09B4" w:rsidP="00F95AA5">
      <w:pPr>
        <w:tabs>
          <w:tab w:val="left" w:pos="1134"/>
        </w:tabs>
        <w:spacing w:after="0" w:line="240" w:lineRule="auto"/>
        <w:ind w:firstLine="142"/>
        <w:contextualSpacing/>
        <w:jc w:val="both"/>
        <w:rPr>
          <w:rFonts w:ascii="PT Astra Serif" w:hAnsi="PT Astra Serif"/>
          <w:sz w:val="24"/>
          <w:szCs w:val="24"/>
        </w:rPr>
      </w:pPr>
      <w:r w:rsidRPr="004D3747">
        <w:rPr>
          <w:rFonts w:ascii="PT Astra Serif" w:hAnsi="PT Astra Serif"/>
          <w:sz w:val="24"/>
          <w:szCs w:val="24"/>
        </w:rPr>
        <w:t xml:space="preserve">         </w:t>
      </w:r>
      <w:r w:rsidR="003F297D" w:rsidRPr="004D3747">
        <w:rPr>
          <w:rFonts w:ascii="PT Astra Serif" w:hAnsi="PT Astra Serif"/>
          <w:sz w:val="24"/>
          <w:szCs w:val="24"/>
        </w:rPr>
        <w:t xml:space="preserve">В   2024 году в рамках национального проекта «Демография» </w:t>
      </w:r>
      <w:r w:rsidR="00F95AA5" w:rsidRPr="004D3747">
        <w:rPr>
          <w:rFonts w:ascii="PT Astra Serif" w:hAnsi="PT Astra Serif"/>
          <w:sz w:val="24"/>
          <w:szCs w:val="24"/>
        </w:rPr>
        <w:t>реализован</w:t>
      </w:r>
      <w:r w:rsidR="00717873" w:rsidRPr="004D3747">
        <w:rPr>
          <w:rFonts w:ascii="PT Astra Serif" w:hAnsi="PT Astra Serif"/>
          <w:sz w:val="24"/>
          <w:szCs w:val="24"/>
        </w:rPr>
        <w:t xml:space="preserve"> </w:t>
      </w:r>
      <w:r w:rsidR="003F297D" w:rsidRPr="004D3747">
        <w:rPr>
          <w:rFonts w:ascii="PT Astra Serif" w:hAnsi="PT Astra Serif"/>
          <w:sz w:val="24"/>
          <w:szCs w:val="24"/>
        </w:rPr>
        <w:t>муниципальный этап Всероссийского проекта «Северная ходьба</w:t>
      </w:r>
      <w:r w:rsidR="00A1000C" w:rsidRPr="004D3747">
        <w:rPr>
          <w:rFonts w:ascii="PT Astra Serif" w:hAnsi="PT Astra Serif"/>
          <w:sz w:val="24"/>
          <w:szCs w:val="24"/>
        </w:rPr>
        <w:t xml:space="preserve"> — новый образ жизни!»</w:t>
      </w:r>
      <w:r w:rsidR="00F95AA5" w:rsidRPr="004D3747">
        <w:rPr>
          <w:rFonts w:ascii="PT Astra Serif" w:hAnsi="PT Astra Serif"/>
          <w:sz w:val="24"/>
          <w:szCs w:val="24"/>
        </w:rPr>
        <w:t>, направленный</w:t>
      </w:r>
      <w:r w:rsidR="003F297D" w:rsidRPr="004D3747">
        <w:rPr>
          <w:rFonts w:ascii="PT Astra Serif" w:hAnsi="PT Astra Serif"/>
          <w:sz w:val="24"/>
          <w:szCs w:val="24"/>
        </w:rPr>
        <w:t xml:space="preserve"> на развитие северной ходьбы среди граждан среднего и старшего возраста. </w:t>
      </w:r>
      <w:proofErr w:type="spellStart"/>
      <w:r w:rsidR="003F297D" w:rsidRPr="004D3747">
        <w:rPr>
          <w:rFonts w:ascii="PT Astra Serif" w:hAnsi="PT Astra Serif"/>
          <w:sz w:val="24"/>
          <w:szCs w:val="24"/>
        </w:rPr>
        <w:t>Североходцы</w:t>
      </w:r>
      <w:proofErr w:type="spellEnd"/>
      <w:r w:rsidR="003F297D" w:rsidRPr="004D3747">
        <w:rPr>
          <w:rFonts w:ascii="PT Astra Serif" w:hAnsi="PT Astra Serif"/>
          <w:sz w:val="24"/>
          <w:szCs w:val="24"/>
        </w:rPr>
        <w:t xml:space="preserve"> также приняли активное участие в проекте «Человек идущий» Благотворительного фонда содействия реализации программ лиги здоровья нации. </w:t>
      </w:r>
    </w:p>
    <w:p w14:paraId="51A8D71A" w14:textId="77777777" w:rsidR="003F297D" w:rsidRPr="004D3747" w:rsidRDefault="003F297D" w:rsidP="003F297D">
      <w:pPr>
        <w:tabs>
          <w:tab w:val="left" w:pos="1134"/>
        </w:tabs>
        <w:spacing w:after="0" w:line="240" w:lineRule="auto"/>
        <w:ind w:firstLine="709"/>
        <w:contextualSpacing/>
        <w:jc w:val="both"/>
        <w:rPr>
          <w:rFonts w:ascii="PT Astra Serif" w:hAnsi="PT Astra Serif"/>
          <w:sz w:val="24"/>
          <w:szCs w:val="24"/>
        </w:rPr>
      </w:pPr>
      <w:r w:rsidRPr="004D3747">
        <w:rPr>
          <w:rFonts w:ascii="PT Astra Serif" w:hAnsi="PT Astra Serif"/>
          <w:sz w:val="24"/>
          <w:szCs w:val="24"/>
        </w:rPr>
        <w:t xml:space="preserve">В рамках пропаганды семейных ценностей через совместный досуг и занятие спортом различных поколений ко Дню семьи, любви и верности проведен Фестиваль «В кругу семьи», проведена </w:t>
      </w:r>
      <w:r w:rsidR="00717873" w:rsidRPr="004D3747">
        <w:rPr>
          <w:rFonts w:ascii="PT Astra Serif" w:hAnsi="PT Astra Serif"/>
          <w:sz w:val="24"/>
          <w:szCs w:val="24"/>
        </w:rPr>
        <w:t>э</w:t>
      </w:r>
      <w:r w:rsidRPr="004D3747">
        <w:rPr>
          <w:rFonts w:ascii="PT Astra Serif" w:hAnsi="PT Astra Serif"/>
          <w:sz w:val="24"/>
          <w:szCs w:val="24"/>
        </w:rPr>
        <w:t>стафета по северной ходьбе «Корпоративный спорт», посвященная Всероссийскому Дню ходьбы. В эстафете приняли участие 10 трудовых коллективов города Тулы.</w:t>
      </w:r>
    </w:p>
    <w:p w14:paraId="5550EA18" w14:textId="77777777" w:rsidR="00F95AA5" w:rsidRPr="004D3747" w:rsidRDefault="003F297D" w:rsidP="003F297D">
      <w:pPr>
        <w:tabs>
          <w:tab w:val="left" w:pos="1134"/>
        </w:tabs>
        <w:spacing w:after="0" w:line="240" w:lineRule="auto"/>
        <w:ind w:firstLine="709"/>
        <w:contextualSpacing/>
        <w:jc w:val="both"/>
        <w:rPr>
          <w:rFonts w:ascii="PT Astra Serif" w:hAnsi="PT Astra Serif"/>
          <w:sz w:val="24"/>
          <w:szCs w:val="24"/>
        </w:rPr>
      </w:pPr>
      <w:r w:rsidRPr="004D3747">
        <w:rPr>
          <w:rFonts w:ascii="PT Astra Serif" w:hAnsi="PT Astra Serif"/>
          <w:sz w:val="24"/>
          <w:szCs w:val="24"/>
        </w:rPr>
        <w:t>В региональном этапе Всероссийской Спартакиады пенсионеров команда г. Тулы заняла 1 место.</w:t>
      </w:r>
      <w:r w:rsidR="00F95AA5" w:rsidRPr="004D3747">
        <w:rPr>
          <w:rFonts w:ascii="PT Astra Serif" w:hAnsi="PT Astra Serif"/>
          <w:sz w:val="24"/>
          <w:szCs w:val="24"/>
        </w:rPr>
        <w:t xml:space="preserve"> </w:t>
      </w:r>
    </w:p>
    <w:p w14:paraId="1C3178E8" w14:textId="77777777" w:rsidR="003F297D" w:rsidRPr="004D3747" w:rsidRDefault="00F95AA5" w:rsidP="003F297D">
      <w:pPr>
        <w:tabs>
          <w:tab w:val="left" w:pos="1134"/>
        </w:tabs>
        <w:spacing w:after="0" w:line="240" w:lineRule="auto"/>
        <w:ind w:firstLine="709"/>
        <w:contextualSpacing/>
        <w:jc w:val="both"/>
        <w:rPr>
          <w:rFonts w:ascii="PT Astra Serif" w:hAnsi="PT Astra Serif"/>
          <w:sz w:val="24"/>
          <w:szCs w:val="24"/>
        </w:rPr>
      </w:pPr>
      <w:r w:rsidRPr="004D3747">
        <w:rPr>
          <w:rFonts w:ascii="PT Astra Serif" w:hAnsi="PT Astra Serif"/>
          <w:sz w:val="24"/>
          <w:szCs w:val="24"/>
        </w:rPr>
        <w:t>На спортивных объектах города Тулы жителям старшего поколения предоставляются физкультурно-оздоровительные услуги.</w:t>
      </w:r>
      <w:r w:rsidRPr="004D3747">
        <w:rPr>
          <w:rFonts w:ascii="PT Astra Serif" w:hAnsi="PT Astra Serif"/>
          <w:sz w:val="24"/>
          <w:szCs w:val="24"/>
        </w:rPr>
        <w:tab/>
        <w:t xml:space="preserve">В </w:t>
      </w:r>
      <w:proofErr w:type="spellStart"/>
      <w:r w:rsidRPr="004D3747">
        <w:rPr>
          <w:rFonts w:ascii="PT Astra Serif" w:hAnsi="PT Astra Serif"/>
          <w:sz w:val="24"/>
          <w:szCs w:val="24"/>
        </w:rPr>
        <w:t>физкультурно</w:t>
      </w:r>
      <w:proofErr w:type="spellEnd"/>
      <w:r w:rsidRPr="004D3747">
        <w:rPr>
          <w:rFonts w:ascii="PT Astra Serif" w:hAnsi="PT Astra Serif"/>
          <w:sz w:val="24"/>
          <w:szCs w:val="24"/>
        </w:rPr>
        <w:t xml:space="preserve"> - оздоровительных комплексах «Заречье» и «Оружейник» бесплатно проводятся занятия по общей физической подготовке, на базе дома культуры «Металлург» проводятся занятия в группе «ЗОЖ» в возрастной категории 55+, для лиц пенсионного возраста предусмотрено льготное посещение бассейнов.</w:t>
      </w:r>
    </w:p>
    <w:p w14:paraId="4ED7EFFB" w14:textId="77777777" w:rsidR="00A20A64" w:rsidRDefault="00A20A64" w:rsidP="006256A5">
      <w:pPr>
        <w:tabs>
          <w:tab w:val="left" w:pos="1134"/>
        </w:tabs>
        <w:spacing w:after="0" w:line="240" w:lineRule="auto"/>
        <w:ind w:firstLine="709"/>
        <w:jc w:val="both"/>
        <w:rPr>
          <w:rFonts w:ascii="PT Astra Serif" w:eastAsia="Calibri" w:hAnsi="PT Astra Serif"/>
          <w:i/>
          <w:sz w:val="24"/>
          <w:szCs w:val="24"/>
          <w:u w:val="single"/>
        </w:rPr>
      </w:pPr>
    </w:p>
    <w:p w14:paraId="30F81C1F" w14:textId="73D85F96" w:rsidR="00381BE5" w:rsidRPr="004D3747" w:rsidRDefault="00381BE5" w:rsidP="006256A5">
      <w:pPr>
        <w:tabs>
          <w:tab w:val="left" w:pos="1134"/>
        </w:tabs>
        <w:spacing w:after="0" w:line="240" w:lineRule="auto"/>
        <w:ind w:firstLine="709"/>
        <w:jc w:val="both"/>
        <w:rPr>
          <w:rFonts w:ascii="PT Astra Serif" w:eastAsia="Calibri" w:hAnsi="PT Astra Serif"/>
          <w:i/>
          <w:sz w:val="24"/>
          <w:szCs w:val="24"/>
          <w:u w:val="single"/>
        </w:rPr>
      </w:pPr>
      <w:r w:rsidRPr="004D3747">
        <w:rPr>
          <w:rFonts w:ascii="PT Astra Serif" w:eastAsia="Calibri" w:hAnsi="PT Astra Serif"/>
          <w:i/>
          <w:sz w:val="24"/>
          <w:szCs w:val="24"/>
          <w:u w:val="single"/>
        </w:rPr>
        <w:lastRenderedPageBreak/>
        <w:t>Строительство и ремонт действующих спортивных объектов</w:t>
      </w:r>
    </w:p>
    <w:p w14:paraId="395BA1CF" w14:textId="77777777" w:rsidR="003F297D" w:rsidRPr="004D3747" w:rsidRDefault="003F297D" w:rsidP="003F297D">
      <w:pPr>
        <w:spacing w:after="0" w:line="240" w:lineRule="auto"/>
        <w:ind w:firstLine="709"/>
        <w:jc w:val="both"/>
        <w:rPr>
          <w:rFonts w:ascii="PT Astra Serif" w:hAnsi="PT Astra Serif"/>
          <w:sz w:val="24"/>
          <w:szCs w:val="24"/>
        </w:rPr>
      </w:pPr>
      <w:r w:rsidRPr="004D3747">
        <w:rPr>
          <w:rFonts w:ascii="PT Astra Serif" w:hAnsi="PT Astra Serif"/>
          <w:sz w:val="24"/>
          <w:szCs w:val="24"/>
        </w:rPr>
        <w:t>В рамках нацпроекта «Демография» введен в эксплуатацию крытый футболь</w:t>
      </w:r>
      <w:r w:rsidR="00A1000C" w:rsidRPr="004D3747">
        <w:rPr>
          <w:rFonts w:ascii="PT Astra Serif" w:hAnsi="PT Astra Serif"/>
          <w:sz w:val="24"/>
          <w:szCs w:val="24"/>
        </w:rPr>
        <w:t xml:space="preserve">ный манеж на ул. </w:t>
      </w:r>
      <w:proofErr w:type="spellStart"/>
      <w:r w:rsidR="00A1000C" w:rsidRPr="004D3747">
        <w:rPr>
          <w:rFonts w:ascii="PT Astra Serif" w:hAnsi="PT Astra Serif"/>
          <w:sz w:val="24"/>
          <w:szCs w:val="24"/>
        </w:rPr>
        <w:t>Мопра</w:t>
      </w:r>
      <w:proofErr w:type="spellEnd"/>
      <w:r w:rsidR="00A1000C" w:rsidRPr="004D3747">
        <w:rPr>
          <w:rFonts w:ascii="PT Astra Serif" w:hAnsi="PT Astra Serif"/>
          <w:sz w:val="24"/>
          <w:szCs w:val="24"/>
        </w:rPr>
        <w:t>. В</w:t>
      </w:r>
      <w:r w:rsidRPr="004D3747">
        <w:rPr>
          <w:rFonts w:ascii="PT Astra Serif" w:hAnsi="PT Astra Serif"/>
          <w:sz w:val="24"/>
          <w:szCs w:val="24"/>
        </w:rPr>
        <w:t>ыполнено устройство полноразмерного футбольного п</w:t>
      </w:r>
      <w:r w:rsidR="00717873" w:rsidRPr="004D3747">
        <w:rPr>
          <w:rFonts w:ascii="PT Astra Serif" w:hAnsi="PT Astra Serif"/>
          <w:sz w:val="24"/>
          <w:szCs w:val="24"/>
        </w:rPr>
        <w:t>оля</w:t>
      </w:r>
      <w:r w:rsidRPr="004D3747">
        <w:rPr>
          <w:rFonts w:ascii="PT Astra Serif" w:hAnsi="PT Astra Serif"/>
          <w:sz w:val="24"/>
          <w:szCs w:val="24"/>
        </w:rPr>
        <w:t xml:space="preserve"> с подогревом. </w:t>
      </w:r>
    </w:p>
    <w:p w14:paraId="0B5B6628" w14:textId="77777777" w:rsidR="0095191D" w:rsidRPr="004D3747" w:rsidRDefault="003F297D" w:rsidP="003F297D">
      <w:pPr>
        <w:spacing w:after="0" w:line="240" w:lineRule="auto"/>
        <w:ind w:firstLine="709"/>
        <w:jc w:val="both"/>
        <w:rPr>
          <w:rFonts w:ascii="PT Astra Serif" w:hAnsi="PT Astra Serif"/>
          <w:sz w:val="24"/>
          <w:szCs w:val="24"/>
        </w:rPr>
      </w:pPr>
      <w:r w:rsidRPr="004D3747">
        <w:rPr>
          <w:rFonts w:ascii="PT Astra Serif" w:hAnsi="PT Astra Serif"/>
          <w:sz w:val="24"/>
          <w:szCs w:val="24"/>
        </w:rPr>
        <w:t>За сч</w:t>
      </w:r>
      <w:r w:rsidR="00F95AA5" w:rsidRPr="004D3747">
        <w:rPr>
          <w:rFonts w:ascii="PT Astra Serif" w:hAnsi="PT Astra Serif"/>
          <w:sz w:val="24"/>
          <w:szCs w:val="24"/>
        </w:rPr>
        <w:t>е</w:t>
      </w:r>
      <w:r w:rsidRPr="004D3747">
        <w:rPr>
          <w:rFonts w:ascii="PT Astra Serif" w:hAnsi="PT Astra Serif"/>
          <w:sz w:val="24"/>
          <w:szCs w:val="24"/>
        </w:rPr>
        <w:t>т средств инвестора Фонда социальных инициатив Газпрома завершено строительство спортивного многофункционального комплекса на 2</w:t>
      </w:r>
      <w:r w:rsidR="00A82936">
        <w:rPr>
          <w:rFonts w:ascii="PT Astra Serif" w:hAnsi="PT Astra Serif"/>
          <w:sz w:val="24"/>
          <w:szCs w:val="24"/>
        </w:rPr>
        <w:t> </w:t>
      </w:r>
      <w:r w:rsidRPr="004D3747">
        <w:rPr>
          <w:rFonts w:ascii="PT Astra Serif" w:hAnsi="PT Astra Serif"/>
          <w:sz w:val="24"/>
          <w:szCs w:val="24"/>
        </w:rPr>
        <w:t xml:space="preserve">500 мест </w:t>
      </w:r>
      <w:r w:rsidR="00F95AA5" w:rsidRPr="004D3747">
        <w:rPr>
          <w:rFonts w:ascii="PT Astra Serif" w:hAnsi="PT Astra Serif"/>
          <w:sz w:val="24"/>
          <w:szCs w:val="24"/>
        </w:rPr>
        <w:t>по</w:t>
      </w:r>
      <w:r w:rsidRPr="004D3747">
        <w:rPr>
          <w:rFonts w:ascii="PT Astra Serif" w:hAnsi="PT Astra Serif"/>
          <w:sz w:val="24"/>
          <w:szCs w:val="24"/>
        </w:rPr>
        <w:t xml:space="preserve"> ул. Санаторной, 3. Объект введен в эксплуатацию и успешно используется.</w:t>
      </w:r>
    </w:p>
    <w:p w14:paraId="4C6ACBD8" w14:textId="216B8A10" w:rsidR="0095191D" w:rsidRPr="004D3747" w:rsidRDefault="003F297D" w:rsidP="006860F0">
      <w:pPr>
        <w:spacing w:after="0" w:line="240" w:lineRule="auto"/>
        <w:ind w:firstLine="709"/>
        <w:jc w:val="both"/>
        <w:rPr>
          <w:rFonts w:ascii="PT Astra Serif" w:hAnsi="PT Astra Serif"/>
          <w:sz w:val="24"/>
          <w:szCs w:val="24"/>
        </w:rPr>
      </w:pPr>
      <w:r w:rsidRPr="004D3747">
        <w:rPr>
          <w:rFonts w:ascii="PT Astra Serif" w:hAnsi="PT Astra Serif"/>
          <w:sz w:val="24"/>
          <w:szCs w:val="24"/>
        </w:rPr>
        <w:t xml:space="preserve">В рамках национального проекта «Демография» завершено строительство физкультурно-оздоровительного комплекса с бассейном </w:t>
      </w:r>
      <w:r w:rsidRPr="004B1B9D">
        <w:rPr>
          <w:rFonts w:ascii="PT Astra Serif" w:hAnsi="PT Astra Serif"/>
          <w:sz w:val="24"/>
          <w:szCs w:val="24"/>
        </w:rPr>
        <w:t xml:space="preserve">в пос. </w:t>
      </w:r>
      <w:proofErr w:type="spellStart"/>
      <w:r w:rsidRPr="004B1B9D">
        <w:rPr>
          <w:rFonts w:ascii="PT Astra Serif" w:hAnsi="PT Astra Serif"/>
          <w:sz w:val="24"/>
          <w:szCs w:val="24"/>
        </w:rPr>
        <w:t>Скуратово</w:t>
      </w:r>
      <w:proofErr w:type="spellEnd"/>
      <w:r w:rsidRPr="004B1B9D">
        <w:rPr>
          <w:rFonts w:ascii="PT Astra Serif" w:hAnsi="PT Astra Serif"/>
          <w:sz w:val="24"/>
          <w:szCs w:val="24"/>
        </w:rPr>
        <w:t>, по</w:t>
      </w:r>
      <w:r w:rsidRPr="004D3747">
        <w:rPr>
          <w:rFonts w:ascii="PT Astra Serif" w:hAnsi="PT Astra Serif"/>
          <w:sz w:val="24"/>
          <w:szCs w:val="24"/>
        </w:rPr>
        <w:t xml:space="preserve"> ул. Маяковского. Объект введен в эксплуатацию.</w:t>
      </w:r>
    </w:p>
    <w:p w14:paraId="381B09F7" w14:textId="77777777" w:rsidR="003F297D" w:rsidRPr="004D3747" w:rsidRDefault="003F297D" w:rsidP="003F297D">
      <w:pPr>
        <w:spacing w:after="0" w:line="240" w:lineRule="auto"/>
        <w:ind w:firstLine="709"/>
        <w:jc w:val="both"/>
        <w:rPr>
          <w:rFonts w:ascii="PT Astra Serif" w:hAnsi="PT Astra Serif"/>
          <w:sz w:val="24"/>
          <w:szCs w:val="24"/>
        </w:rPr>
      </w:pPr>
      <w:r w:rsidRPr="004D3747">
        <w:rPr>
          <w:rFonts w:ascii="PT Astra Serif" w:hAnsi="PT Astra Serif"/>
          <w:sz w:val="24"/>
          <w:szCs w:val="24"/>
        </w:rPr>
        <w:t xml:space="preserve">На 2024-2025 гг. в рамках </w:t>
      </w:r>
      <w:proofErr w:type="spellStart"/>
      <w:r w:rsidRPr="004D3747">
        <w:rPr>
          <w:rFonts w:ascii="PT Astra Serif" w:hAnsi="PT Astra Serif"/>
          <w:sz w:val="24"/>
          <w:szCs w:val="24"/>
        </w:rPr>
        <w:t>софинансирования</w:t>
      </w:r>
      <w:proofErr w:type="spellEnd"/>
      <w:r w:rsidRPr="004D3747">
        <w:rPr>
          <w:rFonts w:ascii="PT Astra Serif" w:hAnsi="PT Astra Serif"/>
          <w:sz w:val="24"/>
          <w:szCs w:val="24"/>
        </w:rPr>
        <w:t xml:space="preserve"> государственной программы «Развитие физической культуры и спорта в Тульской области» запланированы и ведутся работы по проведению капитального ремонта здания физкультурно-оздоровительного комплекса МБУ СШ «Олимп» расположенного по адресу: п. Плеханово, ул. Заводская, д. 21 а. </w:t>
      </w:r>
    </w:p>
    <w:p w14:paraId="005A232C" w14:textId="77777777" w:rsidR="00901BC2" w:rsidRPr="004D3747" w:rsidRDefault="00901BC2" w:rsidP="003F297D">
      <w:pPr>
        <w:spacing w:after="0" w:line="240" w:lineRule="auto"/>
        <w:ind w:firstLine="709"/>
        <w:jc w:val="both"/>
        <w:rPr>
          <w:rFonts w:ascii="PT Astra Serif" w:hAnsi="PT Astra Serif"/>
          <w:i/>
          <w:sz w:val="24"/>
          <w:szCs w:val="24"/>
          <w:u w:val="single"/>
        </w:rPr>
      </w:pPr>
      <w:r w:rsidRPr="004D3747">
        <w:rPr>
          <w:rFonts w:ascii="PT Astra Serif" w:hAnsi="PT Astra Serif"/>
          <w:i/>
          <w:sz w:val="24"/>
          <w:szCs w:val="24"/>
          <w:u w:val="single"/>
        </w:rPr>
        <w:t>Организация оздоровительной кампании</w:t>
      </w:r>
    </w:p>
    <w:p w14:paraId="1D040BAE" w14:textId="77777777" w:rsidR="003F297D" w:rsidRPr="004D3747" w:rsidRDefault="003F297D" w:rsidP="003F297D">
      <w:pPr>
        <w:spacing w:after="0" w:line="240" w:lineRule="auto"/>
        <w:ind w:firstLine="709"/>
        <w:jc w:val="both"/>
        <w:rPr>
          <w:rFonts w:ascii="PT Astra Serif" w:hAnsi="PT Astra Serif"/>
          <w:sz w:val="24"/>
          <w:szCs w:val="24"/>
        </w:rPr>
      </w:pPr>
      <w:r w:rsidRPr="004D3747">
        <w:rPr>
          <w:rFonts w:ascii="PT Astra Serif" w:hAnsi="PT Astra Serif"/>
          <w:sz w:val="24"/>
          <w:szCs w:val="24"/>
        </w:rPr>
        <w:t>В период оздоровительной кампании 2024 года на территории муниципального образования город Тула функционировало 74 лагеря дневного пребывания в 1 смену и 14 лагерей труда и отдыха. В них оздоровились 8</w:t>
      </w:r>
      <w:r w:rsidR="00A82936">
        <w:rPr>
          <w:rFonts w:ascii="PT Astra Serif" w:hAnsi="PT Astra Serif"/>
          <w:sz w:val="24"/>
          <w:szCs w:val="24"/>
        </w:rPr>
        <w:t> </w:t>
      </w:r>
      <w:r w:rsidRPr="004D3747">
        <w:rPr>
          <w:rFonts w:ascii="PT Astra Serif" w:hAnsi="PT Astra Serif"/>
          <w:sz w:val="24"/>
          <w:szCs w:val="24"/>
        </w:rPr>
        <w:t>609 детей.</w:t>
      </w:r>
    </w:p>
    <w:p w14:paraId="3F40CAA2" w14:textId="77777777" w:rsidR="00B969F2" w:rsidRPr="004D3747" w:rsidRDefault="003F297D" w:rsidP="003F297D">
      <w:pPr>
        <w:spacing w:after="0" w:line="240" w:lineRule="auto"/>
        <w:ind w:firstLine="709"/>
        <w:jc w:val="both"/>
        <w:rPr>
          <w:rFonts w:ascii="PT Astra Serif" w:hAnsi="PT Astra Serif"/>
          <w:sz w:val="24"/>
          <w:szCs w:val="24"/>
        </w:rPr>
      </w:pPr>
      <w:r w:rsidRPr="004D3747">
        <w:rPr>
          <w:rFonts w:ascii="PT Astra Serif" w:hAnsi="PT Astra Serif"/>
          <w:sz w:val="24"/>
          <w:szCs w:val="24"/>
        </w:rPr>
        <w:t xml:space="preserve">В загородных оздоровительных лагерях, расположенных на территории </w:t>
      </w:r>
      <w:r w:rsidR="00E31717" w:rsidRPr="004D3747">
        <w:rPr>
          <w:rFonts w:ascii="PT Astra Serif" w:hAnsi="PT Astra Serif"/>
          <w:sz w:val="24"/>
          <w:szCs w:val="24"/>
        </w:rPr>
        <w:t>муниципального образования</w:t>
      </w:r>
      <w:r w:rsidRPr="004D3747">
        <w:rPr>
          <w:rFonts w:ascii="PT Astra Serif" w:hAnsi="PT Astra Serif"/>
          <w:sz w:val="24"/>
          <w:szCs w:val="24"/>
        </w:rPr>
        <w:t xml:space="preserve"> город Тула отдохнул 6</w:t>
      </w:r>
      <w:r w:rsidR="00A82936">
        <w:rPr>
          <w:rFonts w:ascii="PT Astra Serif" w:hAnsi="PT Astra Serif"/>
          <w:sz w:val="24"/>
          <w:szCs w:val="24"/>
        </w:rPr>
        <w:t> </w:t>
      </w:r>
      <w:r w:rsidRPr="004D3747">
        <w:rPr>
          <w:rFonts w:ascii="PT Astra Serif" w:hAnsi="PT Astra Serif"/>
          <w:sz w:val="24"/>
          <w:szCs w:val="24"/>
        </w:rPr>
        <w:t>921 ребенок. 1</w:t>
      </w:r>
      <w:r w:rsidR="00A82936">
        <w:rPr>
          <w:rFonts w:ascii="PT Astra Serif" w:hAnsi="PT Astra Serif"/>
          <w:sz w:val="24"/>
          <w:szCs w:val="24"/>
        </w:rPr>
        <w:t> </w:t>
      </w:r>
      <w:r w:rsidRPr="004D3747">
        <w:rPr>
          <w:rFonts w:ascii="PT Astra Serif" w:hAnsi="PT Astra Serif"/>
          <w:sz w:val="24"/>
          <w:szCs w:val="24"/>
        </w:rPr>
        <w:t xml:space="preserve">149 детей </w:t>
      </w:r>
      <w:r w:rsidR="00E31717" w:rsidRPr="004D3747">
        <w:rPr>
          <w:rFonts w:ascii="PT Astra Serif" w:hAnsi="PT Astra Serif"/>
          <w:sz w:val="24"/>
          <w:szCs w:val="24"/>
        </w:rPr>
        <w:t>приняли участие</w:t>
      </w:r>
      <w:r w:rsidRPr="004D3747">
        <w:rPr>
          <w:rFonts w:ascii="PT Astra Serif" w:hAnsi="PT Astra Serif"/>
          <w:sz w:val="24"/>
          <w:szCs w:val="24"/>
        </w:rPr>
        <w:t xml:space="preserve"> в 31 профильн</w:t>
      </w:r>
      <w:r w:rsidR="00E31717" w:rsidRPr="004D3747">
        <w:rPr>
          <w:rFonts w:ascii="PT Astra Serif" w:hAnsi="PT Astra Serif"/>
          <w:sz w:val="24"/>
          <w:szCs w:val="24"/>
        </w:rPr>
        <w:t>ой</w:t>
      </w:r>
      <w:r w:rsidRPr="004D3747">
        <w:rPr>
          <w:rFonts w:ascii="PT Astra Serif" w:hAnsi="PT Astra Serif"/>
          <w:sz w:val="24"/>
          <w:szCs w:val="24"/>
        </w:rPr>
        <w:t xml:space="preserve"> смен</w:t>
      </w:r>
      <w:r w:rsidR="00E31717" w:rsidRPr="004D3747">
        <w:rPr>
          <w:rFonts w:ascii="PT Astra Serif" w:hAnsi="PT Astra Serif"/>
          <w:sz w:val="24"/>
          <w:szCs w:val="24"/>
        </w:rPr>
        <w:t>е</w:t>
      </w:r>
      <w:r w:rsidRPr="004D3747">
        <w:rPr>
          <w:rFonts w:ascii="PT Astra Serif" w:hAnsi="PT Astra Serif"/>
          <w:sz w:val="24"/>
          <w:szCs w:val="24"/>
        </w:rPr>
        <w:t xml:space="preserve"> лагерей, которые действовали на территории о</w:t>
      </w:r>
      <w:r w:rsidR="00E31717" w:rsidRPr="004D3747">
        <w:rPr>
          <w:rFonts w:ascii="PT Astra Serif" w:hAnsi="PT Astra Serif"/>
          <w:sz w:val="24"/>
          <w:szCs w:val="24"/>
        </w:rPr>
        <w:t>здоровительных лагерей</w:t>
      </w:r>
      <w:r w:rsidRPr="004D3747">
        <w:rPr>
          <w:rFonts w:ascii="PT Astra Serif" w:hAnsi="PT Astra Serif"/>
          <w:sz w:val="24"/>
          <w:szCs w:val="24"/>
        </w:rPr>
        <w:t xml:space="preserve"> «Березка», «Орленок», «им. С</w:t>
      </w:r>
      <w:r w:rsidR="00E31717" w:rsidRPr="004D3747">
        <w:rPr>
          <w:rFonts w:ascii="PT Astra Serif" w:hAnsi="PT Astra Serif"/>
          <w:sz w:val="24"/>
          <w:szCs w:val="24"/>
        </w:rPr>
        <w:t>аши</w:t>
      </w:r>
      <w:r w:rsidRPr="004D3747">
        <w:rPr>
          <w:rFonts w:ascii="PT Astra Serif" w:hAnsi="PT Astra Serif"/>
          <w:sz w:val="24"/>
          <w:szCs w:val="24"/>
        </w:rPr>
        <w:t xml:space="preserve"> Чекалина»</w:t>
      </w:r>
      <w:r w:rsidR="00E31717" w:rsidRPr="004D3747">
        <w:rPr>
          <w:rFonts w:ascii="PT Astra Serif" w:hAnsi="PT Astra Serif"/>
          <w:sz w:val="24"/>
          <w:szCs w:val="24"/>
        </w:rPr>
        <w:t>. Т</w:t>
      </w:r>
      <w:r w:rsidRPr="004D3747">
        <w:rPr>
          <w:rFonts w:ascii="PT Astra Serif" w:hAnsi="PT Astra Serif"/>
          <w:sz w:val="24"/>
          <w:szCs w:val="24"/>
        </w:rPr>
        <w:t xml:space="preserve">акже на базе 51 </w:t>
      </w:r>
      <w:r w:rsidR="00F701CC" w:rsidRPr="004D3747">
        <w:rPr>
          <w:rFonts w:ascii="PT Astra Serif" w:hAnsi="PT Astra Serif"/>
          <w:sz w:val="24"/>
          <w:szCs w:val="24"/>
        </w:rPr>
        <w:t>школ организовано</w:t>
      </w:r>
      <w:r w:rsidRPr="004D3747">
        <w:rPr>
          <w:rFonts w:ascii="PT Astra Serif" w:hAnsi="PT Astra Serif"/>
          <w:sz w:val="24"/>
          <w:szCs w:val="24"/>
        </w:rPr>
        <w:t xml:space="preserve"> 62 тематических пришкольных лагеря</w:t>
      </w:r>
      <w:r w:rsidR="00E31717" w:rsidRPr="004D3747">
        <w:rPr>
          <w:rFonts w:ascii="PT Astra Serif" w:hAnsi="PT Astra Serif"/>
          <w:sz w:val="24"/>
          <w:szCs w:val="24"/>
        </w:rPr>
        <w:t>, в которых приняли участие</w:t>
      </w:r>
      <w:r w:rsidRPr="004D3747">
        <w:rPr>
          <w:rFonts w:ascii="PT Astra Serif" w:hAnsi="PT Astra Serif"/>
          <w:sz w:val="24"/>
          <w:szCs w:val="24"/>
        </w:rPr>
        <w:t xml:space="preserve"> 7</w:t>
      </w:r>
      <w:r w:rsidR="00A82936">
        <w:rPr>
          <w:rFonts w:ascii="PT Astra Serif" w:hAnsi="PT Astra Serif"/>
          <w:sz w:val="24"/>
          <w:szCs w:val="24"/>
        </w:rPr>
        <w:t> </w:t>
      </w:r>
      <w:r w:rsidRPr="004D3747">
        <w:rPr>
          <w:rFonts w:ascii="PT Astra Serif" w:hAnsi="PT Astra Serif"/>
          <w:sz w:val="24"/>
          <w:szCs w:val="24"/>
        </w:rPr>
        <w:t>104 ребенка.</w:t>
      </w:r>
    </w:p>
    <w:p w14:paraId="33AA8876" w14:textId="77777777" w:rsidR="00901BC2" w:rsidRPr="004D3747" w:rsidRDefault="00901BC2" w:rsidP="00901BC2">
      <w:pPr>
        <w:spacing w:after="0" w:line="240" w:lineRule="auto"/>
        <w:ind w:firstLine="709"/>
        <w:jc w:val="both"/>
        <w:rPr>
          <w:rFonts w:ascii="PT Astra Serif" w:hAnsi="PT Astra Serif"/>
          <w:sz w:val="24"/>
          <w:szCs w:val="24"/>
        </w:rPr>
      </w:pPr>
      <w:r w:rsidRPr="004D3747">
        <w:rPr>
          <w:rFonts w:ascii="PT Astra Serif" w:hAnsi="PT Astra Serif"/>
          <w:sz w:val="24"/>
          <w:szCs w:val="24"/>
        </w:rPr>
        <w:t>1</w:t>
      </w:r>
      <w:r w:rsidR="00A82936">
        <w:rPr>
          <w:rFonts w:ascii="PT Astra Serif" w:hAnsi="PT Astra Serif"/>
          <w:sz w:val="24"/>
          <w:szCs w:val="24"/>
        </w:rPr>
        <w:t> </w:t>
      </w:r>
      <w:r w:rsidRPr="004D3747">
        <w:rPr>
          <w:rFonts w:ascii="PT Astra Serif" w:hAnsi="PT Astra Serif"/>
          <w:sz w:val="24"/>
          <w:szCs w:val="24"/>
        </w:rPr>
        <w:t>453 ребенка получили санаторное оздоровление по путевкам министерства труда и социальной защиты Тульской области</w:t>
      </w:r>
      <w:r w:rsidR="00F701CC" w:rsidRPr="004D3747">
        <w:rPr>
          <w:rFonts w:ascii="PT Astra Serif" w:hAnsi="PT Astra Serif"/>
          <w:sz w:val="24"/>
          <w:szCs w:val="24"/>
        </w:rPr>
        <w:t xml:space="preserve">. В загородных оздоровительных лагерях и загородных оздоровительных учреждениях за пределами области оздоровилось </w:t>
      </w:r>
      <w:r w:rsidRPr="004D3747">
        <w:rPr>
          <w:rFonts w:ascii="PT Astra Serif" w:hAnsi="PT Astra Serif"/>
          <w:sz w:val="24"/>
          <w:szCs w:val="24"/>
        </w:rPr>
        <w:t>1</w:t>
      </w:r>
      <w:r w:rsidR="00A82936">
        <w:rPr>
          <w:rFonts w:ascii="PT Astra Serif" w:hAnsi="PT Astra Serif"/>
          <w:sz w:val="24"/>
          <w:szCs w:val="24"/>
        </w:rPr>
        <w:t> </w:t>
      </w:r>
      <w:r w:rsidRPr="004D3747">
        <w:rPr>
          <w:rFonts w:ascii="PT Astra Serif" w:hAnsi="PT Astra Serif"/>
          <w:sz w:val="24"/>
          <w:szCs w:val="24"/>
        </w:rPr>
        <w:t xml:space="preserve">956 детей </w:t>
      </w:r>
      <w:r w:rsidR="00F701CC" w:rsidRPr="004D3747">
        <w:rPr>
          <w:rFonts w:ascii="PT Astra Serif" w:hAnsi="PT Astra Serif"/>
          <w:sz w:val="24"/>
          <w:szCs w:val="24"/>
        </w:rPr>
        <w:t>муниципального образования</w:t>
      </w:r>
      <w:r w:rsidRPr="004D3747">
        <w:rPr>
          <w:rFonts w:ascii="PT Astra Serif" w:hAnsi="PT Astra Serif"/>
          <w:sz w:val="24"/>
          <w:szCs w:val="24"/>
        </w:rPr>
        <w:t xml:space="preserve"> город Тула</w:t>
      </w:r>
      <w:r w:rsidR="00F701CC" w:rsidRPr="004D3747">
        <w:rPr>
          <w:rFonts w:ascii="PT Astra Serif" w:hAnsi="PT Astra Serif"/>
          <w:sz w:val="24"/>
          <w:szCs w:val="24"/>
        </w:rPr>
        <w:t>.</w:t>
      </w:r>
    </w:p>
    <w:p w14:paraId="3041E804" w14:textId="77777777" w:rsidR="00901BC2" w:rsidRPr="004D3747" w:rsidRDefault="00901BC2" w:rsidP="00901BC2">
      <w:pPr>
        <w:spacing w:after="0" w:line="240" w:lineRule="auto"/>
        <w:ind w:firstLine="142"/>
        <w:jc w:val="both"/>
        <w:rPr>
          <w:rFonts w:ascii="PT Astra Serif" w:hAnsi="PT Astra Serif"/>
          <w:sz w:val="24"/>
          <w:szCs w:val="24"/>
        </w:rPr>
      </w:pPr>
      <w:r w:rsidRPr="004D3747">
        <w:rPr>
          <w:rFonts w:ascii="PT Astra Serif" w:hAnsi="PT Astra Serif"/>
          <w:sz w:val="24"/>
          <w:szCs w:val="24"/>
        </w:rPr>
        <w:t xml:space="preserve">          В 2024 году были </w:t>
      </w:r>
      <w:r w:rsidR="00717873" w:rsidRPr="004D3747">
        <w:rPr>
          <w:rFonts w:ascii="PT Astra Serif" w:hAnsi="PT Astra Serif"/>
          <w:sz w:val="24"/>
          <w:szCs w:val="24"/>
        </w:rPr>
        <w:t>проведены</w:t>
      </w:r>
      <w:r w:rsidRPr="004D3747">
        <w:rPr>
          <w:rFonts w:ascii="PT Astra Serif" w:hAnsi="PT Astra Serif"/>
          <w:sz w:val="24"/>
          <w:szCs w:val="24"/>
        </w:rPr>
        <w:t xml:space="preserve"> работы по обновлению и развитию материально-технической базы муниципальных загородных оздоровительных лагерей. Выполнены следующие виды работ:</w:t>
      </w:r>
    </w:p>
    <w:p w14:paraId="6B6EB06D" w14:textId="77777777" w:rsidR="00901BC2" w:rsidRPr="004D3747" w:rsidRDefault="00901BC2" w:rsidP="00901BC2">
      <w:pPr>
        <w:spacing w:after="0" w:line="240" w:lineRule="auto"/>
        <w:ind w:firstLine="709"/>
        <w:jc w:val="both"/>
        <w:rPr>
          <w:rFonts w:ascii="PT Astra Serif" w:hAnsi="PT Astra Serif"/>
          <w:sz w:val="24"/>
          <w:szCs w:val="24"/>
        </w:rPr>
      </w:pPr>
      <w:r w:rsidRPr="004D3747">
        <w:rPr>
          <w:rFonts w:ascii="PT Astra Serif" w:hAnsi="PT Astra Serif"/>
          <w:sz w:val="24"/>
          <w:szCs w:val="24"/>
        </w:rPr>
        <w:t xml:space="preserve">устройство медицинского блока и душевых в </w:t>
      </w:r>
      <w:r w:rsidR="00F701CC" w:rsidRPr="004D3747">
        <w:rPr>
          <w:rFonts w:ascii="PT Astra Serif" w:hAnsi="PT Astra Serif"/>
          <w:sz w:val="24"/>
          <w:szCs w:val="24"/>
        </w:rPr>
        <w:t xml:space="preserve">оздоровительном лагере </w:t>
      </w:r>
      <w:r w:rsidRPr="004D3747">
        <w:rPr>
          <w:rFonts w:ascii="PT Astra Serif" w:hAnsi="PT Astra Serif"/>
          <w:sz w:val="24"/>
          <w:szCs w:val="24"/>
        </w:rPr>
        <w:t>«им. С</w:t>
      </w:r>
      <w:r w:rsidR="00F701CC" w:rsidRPr="004D3747">
        <w:rPr>
          <w:rFonts w:ascii="PT Astra Serif" w:hAnsi="PT Astra Serif"/>
          <w:sz w:val="24"/>
          <w:szCs w:val="24"/>
        </w:rPr>
        <w:t xml:space="preserve">аши </w:t>
      </w:r>
      <w:r w:rsidRPr="004D3747">
        <w:rPr>
          <w:rFonts w:ascii="PT Astra Serif" w:hAnsi="PT Astra Serif"/>
          <w:sz w:val="24"/>
          <w:szCs w:val="24"/>
        </w:rPr>
        <w:t>Чекалина»</w:t>
      </w:r>
      <w:r w:rsidR="00717873" w:rsidRPr="004D3747">
        <w:rPr>
          <w:rFonts w:ascii="PT Astra Serif" w:hAnsi="PT Astra Serif"/>
          <w:sz w:val="24"/>
          <w:szCs w:val="24"/>
        </w:rPr>
        <w:t>;</w:t>
      </w:r>
    </w:p>
    <w:p w14:paraId="107330AC" w14:textId="77777777" w:rsidR="00901BC2" w:rsidRPr="004D3747" w:rsidRDefault="00901BC2" w:rsidP="00901BC2">
      <w:pPr>
        <w:spacing w:after="0" w:line="240" w:lineRule="auto"/>
        <w:ind w:firstLine="709"/>
        <w:jc w:val="both"/>
        <w:rPr>
          <w:rFonts w:ascii="PT Astra Serif" w:hAnsi="PT Astra Serif"/>
          <w:sz w:val="24"/>
          <w:szCs w:val="24"/>
        </w:rPr>
      </w:pPr>
      <w:r w:rsidRPr="004D3747">
        <w:rPr>
          <w:rFonts w:ascii="PT Astra Serif" w:hAnsi="PT Astra Serif"/>
          <w:sz w:val="24"/>
          <w:szCs w:val="24"/>
        </w:rPr>
        <w:t>капитальный ремонт системы энергоснабжения в оздоровительном лагере «Березка»</w:t>
      </w:r>
      <w:r w:rsidR="00717873" w:rsidRPr="004D3747">
        <w:rPr>
          <w:rFonts w:ascii="PT Astra Serif" w:hAnsi="PT Astra Serif"/>
          <w:sz w:val="24"/>
          <w:szCs w:val="24"/>
        </w:rPr>
        <w:t>;</w:t>
      </w:r>
    </w:p>
    <w:p w14:paraId="2E1EFFB1" w14:textId="77777777" w:rsidR="00901BC2" w:rsidRPr="004D3747" w:rsidRDefault="00901BC2" w:rsidP="00901BC2">
      <w:pPr>
        <w:spacing w:after="0" w:line="240" w:lineRule="auto"/>
        <w:ind w:firstLine="709"/>
        <w:jc w:val="both"/>
        <w:rPr>
          <w:rFonts w:ascii="PT Astra Serif" w:hAnsi="PT Astra Serif"/>
          <w:sz w:val="24"/>
          <w:szCs w:val="24"/>
        </w:rPr>
      </w:pPr>
      <w:r w:rsidRPr="004D3747">
        <w:rPr>
          <w:rFonts w:ascii="PT Astra Serif" w:hAnsi="PT Astra Serif"/>
          <w:sz w:val="24"/>
          <w:szCs w:val="24"/>
        </w:rPr>
        <w:t>поставка модульного склада в оздоровительный лагерь «им. С</w:t>
      </w:r>
      <w:r w:rsidR="00F701CC" w:rsidRPr="004D3747">
        <w:rPr>
          <w:rFonts w:ascii="PT Astra Serif" w:hAnsi="PT Astra Serif"/>
          <w:sz w:val="24"/>
          <w:szCs w:val="24"/>
        </w:rPr>
        <w:t>аши</w:t>
      </w:r>
      <w:r w:rsidRPr="004D3747">
        <w:rPr>
          <w:rFonts w:ascii="PT Astra Serif" w:hAnsi="PT Astra Serif"/>
          <w:sz w:val="24"/>
          <w:szCs w:val="24"/>
        </w:rPr>
        <w:t xml:space="preserve"> Чекалина»</w:t>
      </w:r>
      <w:r w:rsidR="00717873" w:rsidRPr="004D3747">
        <w:rPr>
          <w:rFonts w:ascii="PT Astra Serif" w:hAnsi="PT Astra Serif"/>
          <w:sz w:val="24"/>
          <w:szCs w:val="24"/>
        </w:rPr>
        <w:t>;</w:t>
      </w:r>
    </w:p>
    <w:p w14:paraId="7643EE88" w14:textId="77777777" w:rsidR="000771FA" w:rsidRPr="004D3747" w:rsidRDefault="00901BC2" w:rsidP="00901BC2">
      <w:pPr>
        <w:spacing w:after="0" w:line="240" w:lineRule="auto"/>
        <w:ind w:firstLine="709"/>
        <w:jc w:val="both"/>
        <w:rPr>
          <w:rFonts w:ascii="PT Astra Serif" w:hAnsi="PT Astra Serif"/>
          <w:sz w:val="24"/>
          <w:szCs w:val="24"/>
        </w:rPr>
      </w:pPr>
      <w:r w:rsidRPr="004D3747">
        <w:rPr>
          <w:rFonts w:ascii="PT Astra Serif" w:hAnsi="PT Astra Serif"/>
          <w:sz w:val="24"/>
          <w:szCs w:val="24"/>
        </w:rPr>
        <w:t xml:space="preserve">капитальный ремонт дачи № 3 в оздоровительном лагере </w:t>
      </w:r>
      <w:r w:rsidR="00F701CC" w:rsidRPr="004D3747">
        <w:rPr>
          <w:rFonts w:ascii="PT Astra Serif" w:hAnsi="PT Astra Serif"/>
          <w:sz w:val="24"/>
          <w:szCs w:val="24"/>
        </w:rPr>
        <w:t>«</w:t>
      </w:r>
      <w:r w:rsidRPr="004D3747">
        <w:rPr>
          <w:rFonts w:ascii="PT Astra Serif" w:hAnsi="PT Astra Serif"/>
          <w:sz w:val="24"/>
          <w:szCs w:val="24"/>
        </w:rPr>
        <w:t>Березка</w:t>
      </w:r>
      <w:r w:rsidR="00F701CC" w:rsidRPr="004D3747">
        <w:rPr>
          <w:rFonts w:ascii="PT Astra Serif" w:hAnsi="PT Astra Serif"/>
          <w:sz w:val="24"/>
          <w:szCs w:val="24"/>
        </w:rPr>
        <w:t>»</w:t>
      </w:r>
      <w:r w:rsidRPr="004D3747">
        <w:rPr>
          <w:rFonts w:ascii="PT Astra Serif" w:hAnsi="PT Astra Serif"/>
          <w:sz w:val="24"/>
          <w:szCs w:val="24"/>
        </w:rPr>
        <w:t>.</w:t>
      </w:r>
    </w:p>
    <w:p w14:paraId="2722D151" w14:textId="77777777" w:rsidR="00901BC2" w:rsidRPr="004D3747" w:rsidRDefault="00901BC2" w:rsidP="00901BC2">
      <w:pPr>
        <w:spacing w:after="0" w:line="240" w:lineRule="auto"/>
        <w:ind w:firstLine="709"/>
        <w:jc w:val="both"/>
        <w:rPr>
          <w:rFonts w:ascii="PT Astra Serif" w:hAnsi="PT Astra Serif"/>
          <w:sz w:val="24"/>
          <w:szCs w:val="24"/>
        </w:rPr>
      </w:pPr>
    </w:p>
    <w:p w14:paraId="7DC4D847" w14:textId="77777777" w:rsidR="000771FA" w:rsidRPr="00A82936" w:rsidRDefault="00B238B8" w:rsidP="000771FA">
      <w:pPr>
        <w:spacing w:line="240" w:lineRule="auto"/>
        <w:ind w:firstLine="709"/>
        <w:jc w:val="center"/>
        <w:rPr>
          <w:rFonts w:ascii="PT Astra Serif" w:eastAsia="Times New Roman" w:hAnsi="PT Astra Serif" w:cs="PT Astra Serif"/>
          <w:sz w:val="24"/>
          <w:szCs w:val="24"/>
          <w:lang w:eastAsia="zh-CN"/>
        </w:rPr>
      </w:pPr>
      <w:r w:rsidRPr="00A82936">
        <w:rPr>
          <w:rFonts w:ascii="PT Astra Serif" w:hAnsi="PT Astra Serif"/>
          <w:b/>
          <w:sz w:val="24"/>
          <w:szCs w:val="24"/>
        </w:rPr>
        <w:t>Тула – город, комфортный для бизнеса</w:t>
      </w:r>
    </w:p>
    <w:p w14:paraId="03AA236B" w14:textId="77777777" w:rsidR="00700E1D" w:rsidRDefault="00700E1D" w:rsidP="00700E1D">
      <w:pPr>
        <w:spacing w:after="0" w:line="240" w:lineRule="auto"/>
        <w:ind w:firstLine="709"/>
        <w:jc w:val="both"/>
        <w:rPr>
          <w:rFonts w:ascii="PT Astra Serif" w:eastAsia="Times New Roman" w:hAnsi="PT Astra Serif" w:cs="PT Astra Serif"/>
          <w:sz w:val="24"/>
          <w:szCs w:val="24"/>
          <w:lang w:eastAsia="zh-CN"/>
        </w:rPr>
      </w:pPr>
      <w:r w:rsidRPr="00866136">
        <w:rPr>
          <w:rFonts w:ascii="PT Astra Serif" w:eastAsia="Times New Roman" w:hAnsi="PT Astra Serif" w:cs="PT Astra Serif"/>
          <w:sz w:val="24"/>
          <w:szCs w:val="24"/>
          <w:lang w:eastAsia="zh-CN"/>
        </w:rPr>
        <w:t>Промышленное производство в муниципальном образовании город Тула осуществляют 129 предприятий, относящихся к категории крупных и средних, с численностью работающих более 75 тыс. чел</w:t>
      </w:r>
      <w:r w:rsidR="001B3EF5" w:rsidRPr="00866136">
        <w:rPr>
          <w:rFonts w:ascii="PT Astra Serif" w:eastAsia="Times New Roman" w:hAnsi="PT Astra Serif" w:cs="PT Astra Serif"/>
          <w:sz w:val="24"/>
          <w:szCs w:val="24"/>
          <w:lang w:eastAsia="zh-CN"/>
        </w:rPr>
        <w:t>овек</w:t>
      </w:r>
      <w:r w:rsidRPr="00866136">
        <w:rPr>
          <w:rFonts w:ascii="PT Astra Serif" w:eastAsia="Times New Roman" w:hAnsi="PT Astra Serif" w:cs="PT Astra Serif"/>
          <w:sz w:val="24"/>
          <w:szCs w:val="24"/>
          <w:lang w:eastAsia="zh-CN"/>
        </w:rPr>
        <w:t>.</w:t>
      </w:r>
      <w:r>
        <w:rPr>
          <w:rFonts w:ascii="PT Astra Serif" w:eastAsia="Times New Roman" w:hAnsi="PT Astra Serif" w:cs="PT Astra Serif"/>
          <w:sz w:val="24"/>
          <w:szCs w:val="24"/>
          <w:lang w:eastAsia="zh-CN"/>
        </w:rPr>
        <w:t xml:space="preserve"> </w:t>
      </w:r>
    </w:p>
    <w:p w14:paraId="311D6AA8" w14:textId="77777777" w:rsidR="00700E1D" w:rsidRDefault="00700E1D" w:rsidP="00700E1D">
      <w:pPr>
        <w:spacing w:after="0" w:line="240" w:lineRule="auto"/>
        <w:ind w:firstLine="709"/>
        <w:jc w:val="both"/>
        <w:rPr>
          <w:rFonts w:ascii="PT Astra Serif" w:eastAsia="Times New Roman" w:hAnsi="PT Astra Serif" w:cs="PT Astra Serif"/>
          <w:sz w:val="24"/>
          <w:szCs w:val="24"/>
          <w:lang w:eastAsia="zh-CN"/>
        </w:rPr>
      </w:pPr>
      <w:r w:rsidRPr="00700E1D">
        <w:rPr>
          <w:rFonts w:ascii="PT Astra Serif" w:eastAsia="Times New Roman" w:hAnsi="PT Astra Serif" w:cs="PT Astra Serif"/>
          <w:sz w:val="24"/>
          <w:szCs w:val="24"/>
          <w:lang w:eastAsia="zh-CN"/>
        </w:rPr>
        <w:t>Темп ро</w:t>
      </w:r>
      <w:r>
        <w:rPr>
          <w:rFonts w:ascii="PT Astra Serif" w:eastAsia="Times New Roman" w:hAnsi="PT Astra Serif" w:cs="PT Astra Serif"/>
          <w:sz w:val="24"/>
          <w:szCs w:val="24"/>
          <w:lang w:eastAsia="zh-CN"/>
        </w:rPr>
        <w:t>ста отгруженной продукции в 2024</w:t>
      </w:r>
      <w:r w:rsidRPr="00700E1D">
        <w:rPr>
          <w:rFonts w:ascii="PT Astra Serif" w:eastAsia="Times New Roman" w:hAnsi="PT Astra Serif" w:cs="PT Astra Serif"/>
          <w:sz w:val="24"/>
          <w:szCs w:val="24"/>
          <w:lang w:eastAsia="zh-CN"/>
        </w:rPr>
        <w:t xml:space="preserve"> году (крупные и средние предприятия) </w:t>
      </w:r>
      <w:r>
        <w:rPr>
          <w:rFonts w:ascii="PT Astra Serif" w:eastAsia="Times New Roman" w:hAnsi="PT Astra Serif" w:cs="PT Astra Serif"/>
          <w:sz w:val="24"/>
          <w:szCs w:val="24"/>
          <w:lang w:eastAsia="zh-CN"/>
        </w:rPr>
        <w:t>в действующих ценах составил 126,6</w:t>
      </w:r>
      <w:r w:rsidRPr="00700E1D">
        <w:rPr>
          <w:rFonts w:ascii="PT Astra Serif" w:eastAsia="Times New Roman" w:hAnsi="PT Astra Serif" w:cs="PT Astra Serif"/>
          <w:sz w:val="24"/>
          <w:szCs w:val="24"/>
          <w:lang w:eastAsia="zh-CN"/>
        </w:rPr>
        <w:t>%. Тульскими промышленными предприя</w:t>
      </w:r>
      <w:r>
        <w:rPr>
          <w:rFonts w:ascii="PT Astra Serif" w:eastAsia="Times New Roman" w:hAnsi="PT Astra Serif" w:cs="PT Astra Serif"/>
          <w:sz w:val="24"/>
          <w:szCs w:val="24"/>
          <w:lang w:eastAsia="zh-CN"/>
        </w:rPr>
        <w:t>тиями отгружено продукции на 849,4</w:t>
      </w:r>
      <w:r w:rsidRPr="00700E1D">
        <w:rPr>
          <w:rFonts w:ascii="PT Astra Serif" w:eastAsia="Times New Roman" w:hAnsi="PT Astra Serif" w:cs="PT Astra Serif"/>
          <w:sz w:val="24"/>
          <w:szCs w:val="24"/>
          <w:lang w:eastAsia="zh-CN"/>
        </w:rPr>
        <w:t xml:space="preserve"> млрд. руб</w:t>
      </w:r>
      <w:r w:rsidR="00A82936">
        <w:rPr>
          <w:rFonts w:ascii="PT Astra Serif" w:eastAsia="Times New Roman" w:hAnsi="PT Astra Serif" w:cs="PT Astra Serif"/>
          <w:sz w:val="24"/>
          <w:szCs w:val="24"/>
          <w:lang w:eastAsia="zh-CN"/>
        </w:rPr>
        <w:t>лей</w:t>
      </w:r>
      <w:r w:rsidRPr="00700E1D">
        <w:rPr>
          <w:rFonts w:ascii="PT Astra Serif" w:eastAsia="Times New Roman" w:hAnsi="PT Astra Serif" w:cs="PT Astra Serif"/>
          <w:sz w:val="24"/>
          <w:szCs w:val="24"/>
          <w:lang w:eastAsia="zh-CN"/>
        </w:rPr>
        <w:t>. Наибольшая доля объема отгруженной продукции приходится на предприятия ме</w:t>
      </w:r>
      <w:r>
        <w:rPr>
          <w:rFonts w:ascii="PT Astra Serif" w:eastAsia="Times New Roman" w:hAnsi="PT Astra Serif" w:cs="PT Astra Serif"/>
          <w:sz w:val="24"/>
          <w:szCs w:val="24"/>
          <w:lang w:eastAsia="zh-CN"/>
        </w:rPr>
        <w:t>таллургического производства (23,4</w:t>
      </w:r>
      <w:r w:rsidRPr="00700E1D">
        <w:rPr>
          <w:rFonts w:ascii="PT Astra Serif" w:eastAsia="Times New Roman" w:hAnsi="PT Astra Serif" w:cs="PT Astra Serif"/>
          <w:sz w:val="24"/>
          <w:szCs w:val="24"/>
          <w:lang w:eastAsia="zh-CN"/>
        </w:rPr>
        <w:t>%), произво</w:t>
      </w:r>
      <w:r>
        <w:rPr>
          <w:rFonts w:ascii="PT Astra Serif" w:eastAsia="Times New Roman" w:hAnsi="PT Astra Serif" w:cs="PT Astra Serif"/>
          <w:sz w:val="24"/>
          <w:szCs w:val="24"/>
          <w:lang w:eastAsia="zh-CN"/>
        </w:rPr>
        <w:t>дства изделий машиностроения (60</w:t>
      </w:r>
      <w:r w:rsidRPr="00700E1D">
        <w:rPr>
          <w:rFonts w:ascii="PT Astra Serif" w:eastAsia="Times New Roman" w:hAnsi="PT Astra Serif" w:cs="PT Astra Serif"/>
          <w:sz w:val="24"/>
          <w:szCs w:val="24"/>
          <w:lang w:eastAsia="zh-CN"/>
        </w:rPr>
        <w:t xml:space="preserve">,4%), производства пищевых продуктов </w:t>
      </w:r>
      <w:r>
        <w:rPr>
          <w:rFonts w:ascii="PT Astra Serif" w:eastAsia="Times New Roman" w:hAnsi="PT Astra Serif" w:cs="PT Astra Serif"/>
          <w:sz w:val="24"/>
          <w:szCs w:val="24"/>
          <w:lang w:eastAsia="zh-CN"/>
        </w:rPr>
        <w:t>(4,0</w:t>
      </w:r>
      <w:r w:rsidRPr="00700E1D">
        <w:rPr>
          <w:rFonts w:ascii="PT Astra Serif" w:eastAsia="Times New Roman" w:hAnsi="PT Astra Serif" w:cs="PT Astra Serif"/>
          <w:sz w:val="24"/>
          <w:szCs w:val="24"/>
          <w:lang w:eastAsia="zh-CN"/>
        </w:rPr>
        <w:t>%).</w:t>
      </w:r>
    </w:p>
    <w:p w14:paraId="50917E01" w14:textId="12949C20" w:rsidR="000771FA" w:rsidRPr="000771FA" w:rsidRDefault="000771FA" w:rsidP="00700E1D">
      <w:pPr>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За январь-декабрь 2024 года заверш</w:t>
      </w:r>
      <w:r w:rsidR="00A1000C">
        <w:rPr>
          <w:rFonts w:ascii="PT Astra Serif" w:eastAsia="Times New Roman" w:hAnsi="PT Astra Serif" w:cs="PT Astra Serif"/>
          <w:sz w:val="24"/>
          <w:szCs w:val="24"/>
          <w:lang w:eastAsia="zh-CN"/>
        </w:rPr>
        <w:t>ена реализация 91 инвестиционного</w:t>
      </w:r>
      <w:r w:rsidR="00382F13">
        <w:rPr>
          <w:rFonts w:ascii="PT Astra Serif" w:eastAsia="Times New Roman" w:hAnsi="PT Astra Serif" w:cs="PT Astra Serif"/>
          <w:sz w:val="24"/>
          <w:szCs w:val="24"/>
          <w:lang w:eastAsia="zh-CN"/>
        </w:rPr>
        <w:t xml:space="preserve"> проекта</w:t>
      </w:r>
      <w:r w:rsidRPr="000771FA">
        <w:rPr>
          <w:rFonts w:ascii="PT Astra Serif" w:eastAsia="Times New Roman" w:hAnsi="PT Astra Serif" w:cs="PT Astra Serif"/>
          <w:sz w:val="24"/>
          <w:szCs w:val="24"/>
          <w:lang w:eastAsia="zh-CN"/>
        </w:rPr>
        <w:t xml:space="preserve">, </w:t>
      </w:r>
      <w:r w:rsidRPr="00A2305D">
        <w:rPr>
          <w:rFonts w:ascii="PT Astra Serif" w:eastAsia="Times New Roman" w:hAnsi="PT Astra Serif" w:cs="PT Astra Serif"/>
          <w:sz w:val="24"/>
          <w:szCs w:val="24"/>
          <w:lang w:eastAsia="zh-CN"/>
        </w:rPr>
        <w:t>суммарн</w:t>
      </w:r>
      <w:r w:rsidR="00A2305D" w:rsidRPr="00A2305D">
        <w:rPr>
          <w:rFonts w:ascii="PT Astra Serif" w:eastAsia="Times New Roman" w:hAnsi="PT Astra Serif" w:cs="PT Astra Serif"/>
          <w:sz w:val="24"/>
          <w:szCs w:val="24"/>
          <w:lang w:eastAsia="zh-CN"/>
        </w:rPr>
        <w:t>ым</w:t>
      </w:r>
      <w:r w:rsidRPr="00A2305D">
        <w:rPr>
          <w:rFonts w:ascii="PT Astra Serif" w:eastAsia="Times New Roman" w:hAnsi="PT Astra Serif" w:cs="PT Astra Serif"/>
          <w:sz w:val="24"/>
          <w:szCs w:val="24"/>
          <w:lang w:eastAsia="zh-CN"/>
        </w:rPr>
        <w:t xml:space="preserve"> </w:t>
      </w:r>
      <w:r w:rsidR="00A2305D">
        <w:rPr>
          <w:rFonts w:ascii="PT Astra Serif" w:eastAsia="Times New Roman" w:hAnsi="PT Astra Serif" w:cs="PT Astra Serif"/>
          <w:sz w:val="24"/>
          <w:szCs w:val="24"/>
          <w:lang w:eastAsia="zh-CN"/>
        </w:rPr>
        <w:t>объемом инвестиций</w:t>
      </w:r>
      <w:r w:rsidRPr="000771FA">
        <w:rPr>
          <w:rFonts w:ascii="PT Astra Serif" w:eastAsia="Times New Roman" w:hAnsi="PT Astra Serif" w:cs="PT Astra Serif"/>
          <w:sz w:val="24"/>
          <w:szCs w:val="24"/>
          <w:lang w:eastAsia="zh-CN"/>
        </w:rPr>
        <w:t xml:space="preserve"> более 33,8 млрд. </w:t>
      </w:r>
      <w:r w:rsidR="00F23FEC">
        <w:rPr>
          <w:rFonts w:ascii="PT Astra Serif" w:eastAsia="Times New Roman" w:hAnsi="PT Astra Serif" w:cs="PT Astra Serif"/>
          <w:sz w:val="24"/>
          <w:szCs w:val="24"/>
          <w:lang w:eastAsia="zh-CN"/>
        </w:rPr>
        <w:t>рублей</w:t>
      </w:r>
      <w:r w:rsidR="00A2305D">
        <w:rPr>
          <w:rFonts w:ascii="PT Astra Serif" w:eastAsia="Times New Roman" w:hAnsi="PT Astra Serif" w:cs="PT Astra Serif"/>
          <w:sz w:val="24"/>
          <w:szCs w:val="24"/>
          <w:lang w:eastAsia="zh-CN"/>
        </w:rPr>
        <w:t>.</w:t>
      </w:r>
      <w:r w:rsidRPr="000771FA">
        <w:rPr>
          <w:rFonts w:ascii="PT Astra Serif" w:eastAsia="Times New Roman" w:hAnsi="PT Astra Serif" w:cs="PT Astra Serif"/>
          <w:sz w:val="24"/>
          <w:szCs w:val="24"/>
          <w:lang w:eastAsia="zh-CN"/>
        </w:rPr>
        <w:t xml:space="preserve"> В результате их реализации создано 1</w:t>
      </w:r>
      <w:r w:rsidR="00A82936">
        <w:rPr>
          <w:rFonts w:ascii="PT Astra Serif" w:eastAsia="Times New Roman" w:hAnsi="PT Astra Serif" w:cs="PT Astra Serif"/>
          <w:sz w:val="24"/>
          <w:szCs w:val="24"/>
          <w:lang w:eastAsia="zh-CN"/>
        </w:rPr>
        <w:t> </w:t>
      </w:r>
      <w:r w:rsidRPr="000771FA">
        <w:rPr>
          <w:rFonts w:ascii="PT Astra Serif" w:eastAsia="Times New Roman" w:hAnsi="PT Astra Serif" w:cs="PT Astra Serif"/>
          <w:sz w:val="24"/>
          <w:szCs w:val="24"/>
          <w:lang w:eastAsia="zh-CN"/>
        </w:rPr>
        <w:t>109 новых рабочих мест.</w:t>
      </w:r>
    </w:p>
    <w:p w14:paraId="789BD76F"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Наиболее значимыми реализованными проектами </w:t>
      </w:r>
      <w:r w:rsidR="00700E1D">
        <w:rPr>
          <w:rFonts w:ascii="PT Astra Serif" w:eastAsia="Times New Roman" w:hAnsi="PT Astra Serif" w:cs="PT Astra Serif"/>
          <w:sz w:val="24"/>
          <w:szCs w:val="24"/>
          <w:lang w:eastAsia="zh-CN"/>
        </w:rPr>
        <w:t>в 2024 году</w:t>
      </w:r>
      <w:r w:rsidRPr="000771FA">
        <w:rPr>
          <w:rFonts w:ascii="PT Astra Serif" w:eastAsia="Times New Roman" w:hAnsi="PT Astra Serif" w:cs="PT Astra Serif"/>
          <w:sz w:val="24"/>
          <w:szCs w:val="24"/>
          <w:lang w:eastAsia="zh-CN"/>
        </w:rPr>
        <w:t xml:space="preserve"> стали:</w:t>
      </w:r>
    </w:p>
    <w:p w14:paraId="0DA4ACD2"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1. В сфере жилищного строительства:</w:t>
      </w:r>
    </w:p>
    <w:p w14:paraId="0186B28F" w14:textId="2EBA501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строительство многоквартирных домов: ООО «Специализированный застройщик «Три Эс Новая Тула», ООО «Парк-</w:t>
      </w:r>
      <w:proofErr w:type="spellStart"/>
      <w:r w:rsidRPr="000771FA">
        <w:rPr>
          <w:rFonts w:ascii="PT Astra Serif" w:eastAsia="Times New Roman" w:hAnsi="PT Astra Serif" w:cs="PT Astra Serif"/>
          <w:sz w:val="24"/>
          <w:szCs w:val="24"/>
          <w:lang w:eastAsia="zh-CN"/>
        </w:rPr>
        <w:t>хаус</w:t>
      </w:r>
      <w:proofErr w:type="spellEnd"/>
      <w:r w:rsidRPr="000771FA">
        <w:rPr>
          <w:rFonts w:ascii="PT Astra Serif" w:eastAsia="Times New Roman" w:hAnsi="PT Astra Serif" w:cs="PT Astra Serif"/>
          <w:sz w:val="24"/>
          <w:szCs w:val="24"/>
          <w:lang w:eastAsia="zh-CN"/>
        </w:rPr>
        <w:t>», АО Специализированный застройщик «</w:t>
      </w:r>
      <w:proofErr w:type="spellStart"/>
      <w:r w:rsidRPr="000771FA">
        <w:rPr>
          <w:rFonts w:ascii="PT Astra Serif" w:eastAsia="Times New Roman" w:hAnsi="PT Astra Serif" w:cs="PT Astra Serif"/>
          <w:sz w:val="24"/>
          <w:szCs w:val="24"/>
          <w:lang w:eastAsia="zh-CN"/>
        </w:rPr>
        <w:t>Внешстрой</w:t>
      </w:r>
      <w:proofErr w:type="spellEnd"/>
      <w:r w:rsidRPr="000771FA">
        <w:rPr>
          <w:rFonts w:ascii="PT Astra Serif" w:eastAsia="Times New Roman" w:hAnsi="PT Astra Serif" w:cs="PT Astra Serif"/>
          <w:sz w:val="24"/>
          <w:szCs w:val="24"/>
          <w:lang w:eastAsia="zh-CN"/>
        </w:rPr>
        <w:t>», ООО «Специализированный застройщик «Притяжение», ООО «Специализированный застройщик «</w:t>
      </w:r>
      <w:proofErr w:type="spellStart"/>
      <w:r w:rsidRPr="000771FA">
        <w:rPr>
          <w:rFonts w:ascii="PT Astra Serif" w:eastAsia="Times New Roman" w:hAnsi="PT Astra Serif" w:cs="PT Astra Serif"/>
          <w:sz w:val="24"/>
          <w:szCs w:val="24"/>
          <w:lang w:eastAsia="zh-CN"/>
        </w:rPr>
        <w:t>Приокское</w:t>
      </w:r>
      <w:proofErr w:type="spellEnd"/>
      <w:r w:rsidRPr="000771FA">
        <w:rPr>
          <w:rFonts w:ascii="PT Astra Serif" w:eastAsia="Times New Roman" w:hAnsi="PT Astra Serif" w:cs="PT Astra Serif"/>
          <w:sz w:val="24"/>
          <w:szCs w:val="24"/>
          <w:lang w:eastAsia="zh-CN"/>
        </w:rPr>
        <w:t xml:space="preserve">», ООО СЗ «Альянс», ООО СЗ «Теремок», ООО СЗ «Грант» и др. (общий объем </w:t>
      </w:r>
      <w:r w:rsidRPr="000771FA">
        <w:rPr>
          <w:rFonts w:ascii="PT Astra Serif" w:eastAsia="Times New Roman" w:hAnsi="PT Astra Serif" w:cs="PT Astra Serif"/>
          <w:sz w:val="24"/>
          <w:szCs w:val="24"/>
          <w:lang w:eastAsia="zh-CN"/>
        </w:rPr>
        <w:lastRenderedPageBreak/>
        <w:t xml:space="preserve">инвестиций 20,9 млрд. </w:t>
      </w:r>
      <w:r w:rsidR="00F23FEC">
        <w:rPr>
          <w:rFonts w:ascii="PT Astra Serif" w:eastAsia="Times New Roman" w:hAnsi="PT Astra Serif" w:cs="PT Astra Serif"/>
          <w:sz w:val="24"/>
          <w:szCs w:val="24"/>
          <w:lang w:eastAsia="zh-CN"/>
        </w:rPr>
        <w:t>рублей</w:t>
      </w:r>
      <w:r w:rsidRPr="000771FA">
        <w:rPr>
          <w:rFonts w:ascii="PT Astra Serif" w:eastAsia="Times New Roman" w:hAnsi="PT Astra Serif" w:cs="PT Astra Serif"/>
          <w:sz w:val="24"/>
          <w:szCs w:val="24"/>
          <w:lang w:eastAsia="zh-CN"/>
        </w:rPr>
        <w:t xml:space="preserve">, 295 рабочих мест за счет нежилых помещений для коммерческой деятельности и социально - бытового обслуживания населения). </w:t>
      </w:r>
    </w:p>
    <w:p w14:paraId="277CC941"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2. В сфере торговли: </w:t>
      </w:r>
    </w:p>
    <w:p w14:paraId="6258CB20" w14:textId="7460449C"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строительство магазина по адресу: г. Тула, ул. Кобзева/Карпова, д. 57/66 (инвесторы Касаткин С.П., </w:t>
      </w:r>
      <w:proofErr w:type="spellStart"/>
      <w:r w:rsidRPr="000771FA">
        <w:rPr>
          <w:rFonts w:ascii="PT Astra Serif" w:eastAsia="Times New Roman" w:hAnsi="PT Astra Serif" w:cs="PT Astra Serif"/>
          <w:sz w:val="24"/>
          <w:szCs w:val="24"/>
          <w:lang w:eastAsia="zh-CN"/>
        </w:rPr>
        <w:t>Емелькин</w:t>
      </w:r>
      <w:proofErr w:type="spellEnd"/>
      <w:r w:rsidRPr="000771FA">
        <w:rPr>
          <w:rFonts w:ascii="PT Astra Serif" w:eastAsia="Times New Roman" w:hAnsi="PT Astra Serif" w:cs="PT Astra Serif"/>
          <w:sz w:val="24"/>
          <w:szCs w:val="24"/>
          <w:lang w:eastAsia="zh-CN"/>
        </w:rPr>
        <w:t xml:space="preserve"> И.С., объем инвестиций 100 млн. </w:t>
      </w:r>
      <w:r w:rsidR="00F23FEC">
        <w:rPr>
          <w:rFonts w:ascii="PT Astra Serif" w:eastAsia="Times New Roman" w:hAnsi="PT Astra Serif" w:cs="PT Astra Serif"/>
          <w:sz w:val="24"/>
          <w:szCs w:val="24"/>
          <w:lang w:eastAsia="zh-CN"/>
        </w:rPr>
        <w:t>рублей</w:t>
      </w:r>
      <w:r w:rsidRPr="000771FA">
        <w:rPr>
          <w:rFonts w:ascii="PT Astra Serif" w:eastAsia="Times New Roman" w:hAnsi="PT Astra Serif" w:cs="PT Astra Serif"/>
          <w:sz w:val="24"/>
          <w:szCs w:val="24"/>
          <w:lang w:eastAsia="zh-CN"/>
        </w:rPr>
        <w:t>, 15 рабочих мест);</w:t>
      </w:r>
    </w:p>
    <w:p w14:paraId="0375830A" w14:textId="23CD4BC3"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строительство магазина розничной торговли по адресу: </w:t>
      </w:r>
      <w:proofErr w:type="spellStart"/>
      <w:r w:rsidRPr="000771FA">
        <w:rPr>
          <w:rFonts w:ascii="PT Astra Serif" w:eastAsia="Times New Roman" w:hAnsi="PT Astra Serif" w:cs="PT Astra Serif"/>
          <w:sz w:val="24"/>
          <w:szCs w:val="24"/>
          <w:lang w:eastAsia="zh-CN"/>
        </w:rPr>
        <w:t>Иншинское</w:t>
      </w:r>
      <w:proofErr w:type="spellEnd"/>
      <w:r w:rsidRPr="000771FA">
        <w:rPr>
          <w:rFonts w:ascii="PT Astra Serif" w:eastAsia="Times New Roman" w:hAnsi="PT Astra Serif" w:cs="PT Astra Serif"/>
          <w:sz w:val="24"/>
          <w:szCs w:val="24"/>
          <w:lang w:eastAsia="zh-CN"/>
        </w:rPr>
        <w:t xml:space="preserve"> сельское поселение, д.</w:t>
      </w:r>
      <w:r w:rsidR="00A82936">
        <w:rPr>
          <w:rFonts w:ascii="PT Astra Serif" w:eastAsia="Times New Roman" w:hAnsi="PT Astra Serif" w:cs="PT Astra Serif"/>
          <w:sz w:val="24"/>
          <w:szCs w:val="24"/>
          <w:lang w:eastAsia="zh-CN"/>
        </w:rPr>
        <w:t> </w:t>
      </w:r>
      <w:r w:rsidRPr="000771FA">
        <w:rPr>
          <w:rFonts w:ascii="PT Astra Serif" w:eastAsia="Times New Roman" w:hAnsi="PT Astra Serif" w:cs="PT Astra Serif"/>
          <w:sz w:val="24"/>
          <w:szCs w:val="24"/>
          <w:lang w:eastAsia="zh-CN"/>
        </w:rPr>
        <w:t xml:space="preserve">Мыза (инвестор Старостин А.В., объем инвестиций 80 млн. </w:t>
      </w:r>
      <w:r w:rsidR="00F23FEC">
        <w:rPr>
          <w:rFonts w:ascii="PT Astra Serif" w:eastAsia="Times New Roman" w:hAnsi="PT Astra Serif" w:cs="PT Astra Serif"/>
          <w:sz w:val="24"/>
          <w:szCs w:val="24"/>
          <w:lang w:eastAsia="zh-CN"/>
        </w:rPr>
        <w:t>рублей</w:t>
      </w:r>
      <w:r w:rsidRPr="000771FA">
        <w:rPr>
          <w:rFonts w:ascii="PT Astra Serif" w:eastAsia="Times New Roman" w:hAnsi="PT Astra Serif" w:cs="PT Astra Serif"/>
          <w:sz w:val="24"/>
          <w:szCs w:val="24"/>
          <w:lang w:eastAsia="zh-CN"/>
        </w:rPr>
        <w:t>, 20 рабочих мест);</w:t>
      </w:r>
    </w:p>
    <w:p w14:paraId="4E30C623" w14:textId="6CAFE65C"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строительство здания магазина по адресу: г. Тула, ул. </w:t>
      </w:r>
      <w:proofErr w:type="spellStart"/>
      <w:r w:rsidRPr="000771FA">
        <w:rPr>
          <w:rFonts w:ascii="PT Astra Serif" w:eastAsia="Times New Roman" w:hAnsi="PT Astra Serif" w:cs="PT Astra Serif"/>
          <w:sz w:val="24"/>
          <w:szCs w:val="24"/>
          <w:lang w:eastAsia="zh-CN"/>
        </w:rPr>
        <w:t>Веневское</w:t>
      </w:r>
      <w:proofErr w:type="spellEnd"/>
      <w:r w:rsidRPr="000771FA">
        <w:rPr>
          <w:rFonts w:ascii="PT Astra Serif" w:eastAsia="Times New Roman" w:hAnsi="PT Astra Serif" w:cs="PT Astra Serif"/>
          <w:sz w:val="24"/>
          <w:szCs w:val="24"/>
          <w:lang w:eastAsia="zh-CN"/>
        </w:rPr>
        <w:t xml:space="preserve"> шоссе (инвестор ИП</w:t>
      </w:r>
      <w:r w:rsidR="00A4025C">
        <w:rPr>
          <w:rFonts w:ascii="PT Astra Serif" w:eastAsia="Times New Roman" w:hAnsi="PT Astra Serif" w:cs="PT Astra Serif"/>
          <w:sz w:val="24"/>
          <w:szCs w:val="24"/>
          <w:lang w:eastAsia="zh-CN"/>
        </w:rPr>
        <w:t> </w:t>
      </w:r>
      <w:r w:rsidRPr="000771FA">
        <w:rPr>
          <w:rFonts w:ascii="PT Astra Serif" w:eastAsia="Times New Roman" w:hAnsi="PT Astra Serif" w:cs="PT Astra Serif"/>
          <w:sz w:val="24"/>
          <w:szCs w:val="24"/>
          <w:lang w:eastAsia="zh-CN"/>
        </w:rPr>
        <w:t xml:space="preserve">Филимонова И.В., объем инвестиций 60 млн. </w:t>
      </w:r>
      <w:r w:rsidR="00F23FEC">
        <w:rPr>
          <w:rFonts w:ascii="PT Astra Serif" w:eastAsia="Times New Roman" w:hAnsi="PT Astra Serif" w:cs="PT Astra Serif"/>
          <w:sz w:val="24"/>
          <w:szCs w:val="24"/>
          <w:lang w:eastAsia="zh-CN"/>
        </w:rPr>
        <w:t>рублей</w:t>
      </w:r>
      <w:r w:rsidRPr="000771FA">
        <w:rPr>
          <w:rFonts w:ascii="PT Astra Serif" w:eastAsia="Times New Roman" w:hAnsi="PT Astra Serif" w:cs="PT Astra Serif"/>
          <w:sz w:val="24"/>
          <w:szCs w:val="24"/>
          <w:lang w:eastAsia="zh-CN"/>
        </w:rPr>
        <w:t>, 15 рабочих мест);</w:t>
      </w:r>
    </w:p>
    <w:p w14:paraId="402E0CB3" w14:textId="2DD81001"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реконструкция комплекса зданий торговли по адресу: г. Тула, с. Осиновая Гора (инвестор Шагаев М.Г., объем инвестиций 50 млн. </w:t>
      </w:r>
      <w:r w:rsidR="00F23FEC">
        <w:rPr>
          <w:rFonts w:ascii="PT Astra Serif" w:eastAsia="Times New Roman" w:hAnsi="PT Astra Serif" w:cs="PT Astra Serif"/>
          <w:sz w:val="24"/>
          <w:szCs w:val="24"/>
          <w:lang w:eastAsia="zh-CN"/>
        </w:rPr>
        <w:t>рублей</w:t>
      </w:r>
      <w:r w:rsidRPr="000771FA">
        <w:rPr>
          <w:rFonts w:ascii="PT Astra Serif" w:eastAsia="Times New Roman" w:hAnsi="PT Astra Serif" w:cs="PT Astra Serif"/>
          <w:sz w:val="24"/>
          <w:szCs w:val="24"/>
          <w:lang w:eastAsia="zh-CN"/>
        </w:rPr>
        <w:t>, 17 рабочих мест);</w:t>
      </w:r>
    </w:p>
    <w:p w14:paraId="41A9FCA7" w14:textId="054466DC"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строительство магазина по адресу: г. Тула, ул. Карпова, д.92</w:t>
      </w:r>
      <w:r w:rsidR="00A4025C">
        <w:rPr>
          <w:rFonts w:ascii="PT Astra Serif" w:eastAsia="Times New Roman" w:hAnsi="PT Astra Serif" w:cs="PT Astra Serif"/>
          <w:sz w:val="24"/>
          <w:szCs w:val="24"/>
          <w:lang w:eastAsia="zh-CN"/>
        </w:rPr>
        <w:t xml:space="preserve"> </w:t>
      </w:r>
      <w:r w:rsidRPr="000771FA">
        <w:rPr>
          <w:rFonts w:ascii="PT Astra Serif" w:eastAsia="Times New Roman" w:hAnsi="PT Astra Serif" w:cs="PT Astra Serif"/>
          <w:sz w:val="24"/>
          <w:szCs w:val="24"/>
          <w:lang w:eastAsia="zh-CN"/>
        </w:rPr>
        <w:t xml:space="preserve">в (инвестор ООО «УК «Фермерский рынок», объем инвестиций 40 млн. </w:t>
      </w:r>
      <w:r w:rsidR="00F23FEC">
        <w:rPr>
          <w:rFonts w:ascii="PT Astra Serif" w:eastAsia="Times New Roman" w:hAnsi="PT Astra Serif" w:cs="PT Astra Serif"/>
          <w:sz w:val="24"/>
          <w:szCs w:val="24"/>
          <w:lang w:eastAsia="zh-CN"/>
        </w:rPr>
        <w:t>рублей</w:t>
      </w:r>
      <w:r w:rsidRPr="000771FA">
        <w:rPr>
          <w:rFonts w:ascii="PT Astra Serif" w:eastAsia="Times New Roman" w:hAnsi="PT Astra Serif" w:cs="PT Astra Serif"/>
          <w:sz w:val="24"/>
          <w:szCs w:val="24"/>
          <w:lang w:eastAsia="zh-CN"/>
        </w:rPr>
        <w:t>, 15 рабочих мест);</w:t>
      </w:r>
    </w:p>
    <w:p w14:paraId="314E7367" w14:textId="3811CCFC"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строительство здания магазина по адресу: п. Петровский (инвестор ООО «Арина </w:t>
      </w:r>
      <w:proofErr w:type="spellStart"/>
      <w:r w:rsidRPr="000771FA">
        <w:rPr>
          <w:rFonts w:ascii="PT Astra Serif" w:eastAsia="Times New Roman" w:hAnsi="PT Astra Serif" w:cs="PT Astra Serif"/>
          <w:sz w:val="24"/>
          <w:szCs w:val="24"/>
          <w:lang w:eastAsia="zh-CN"/>
        </w:rPr>
        <w:t>Тревел</w:t>
      </w:r>
      <w:proofErr w:type="spellEnd"/>
      <w:r w:rsidRPr="000771FA">
        <w:rPr>
          <w:rFonts w:ascii="PT Astra Serif" w:eastAsia="Times New Roman" w:hAnsi="PT Astra Serif" w:cs="PT Astra Serif"/>
          <w:sz w:val="24"/>
          <w:szCs w:val="24"/>
          <w:lang w:eastAsia="zh-CN"/>
        </w:rPr>
        <w:t xml:space="preserve">», объем инвестиций 30 млн. </w:t>
      </w:r>
      <w:r w:rsidR="00F23FEC">
        <w:rPr>
          <w:rFonts w:ascii="PT Astra Serif" w:eastAsia="Times New Roman" w:hAnsi="PT Astra Serif" w:cs="PT Astra Serif"/>
          <w:sz w:val="24"/>
          <w:szCs w:val="24"/>
          <w:lang w:eastAsia="zh-CN"/>
        </w:rPr>
        <w:t>рублей</w:t>
      </w:r>
      <w:r w:rsidRPr="000771FA">
        <w:rPr>
          <w:rFonts w:ascii="PT Astra Serif" w:eastAsia="Times New Roman" w:hAnsi="PT Astra Serif" w:cs="PT Astra Serif"/>
          <w:sz w:val="24"/>
          <w:szCs w:val="24"/>
          <w:lang w:eastAsia="zh-CN"/>
        </w:rPr>
        <w:t xml:space="preserve">, 5 рабочих мест); </w:t>
      </w:r>
    </w:p>
    <w:p w14:paraId="29ADFD01" w14:textId="065FB1E4"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строительство здания магазина по адресу: г. Тула, ул. </w:t>
      </w:r>
      <w:proofErr w:type="spellStart"/>
      <w:r w:rsidRPr="000771FA">
        <w:rPr>
          <w:rFonts w:ascii="PT Astra Serif" w:eastAsia="Times New Roman" w:hAnsi="PT Astra Serif" w:cs="PT Astra Serif"/>
          <w:sz w:val="24"/>
          <w:szCs w:val="24"/>
          <w:lang w:eastAsia="zh-CN"/>
        </w:rPr>
        <w:t>Веневское</w:t>
      </w:r>
      <w:proofErr w:type="spellEnd"/>
      <w:r w:rsidRPr="000771FA">
        <w:rPr>
          <w:rFonts w:ascii="PT Astra Serif" w:eastAsia="Times New Roman" w:hAnsi="PT Astra Serif" w:cs="PT Astra Serif"/>
          <w:sz w:val="24"/>
          <w:szCs w:val="24"/>
          <w:lang w:eastAsia="zh-CN"/>
        </w:rPr>
        <w:t xml:space="preserve"> шоссе (инвесторы Касаткин С.П., </w:t>
      </w:r>
      <w:proofErr w:type="spellStart"/>
      <w:r w:rsidRPr="000771FA">
        <w:rPr>
          <w:rFonts w:ascii="PT Astra Serif" w:eastAsia="Times New Roman" w:hAnsi="PT Astra Serif" w:cs="PT Astra Serif"/>
          <w:sz w:val="24"/>
          <w:szCs w:val="24"/>
          <w:lang w:eastAsia="zh-CN"/>
        </w:rPr>
        <w:t>Емелькин</w:t>
      </w:r>
      <w:proofErr w:type="spellEnd"/>
      <w:r w:rsidRPr="000771FA">
        <w:rPr>
          <w:rFonts w:ascii="PT Astra Serif" w:eastAsia="Times New Roman" w:hAnsi="PT Astra Serif" w:cs="PT Astra Serif"/>
          <w:sz w:val="24"/>
          <w:szCs w:val="24"/>
          <w:lang w:eastAsia="zh-CN"/>
        </w:rPr>
        <w:t xml:space="preserve"> И.С., объем инвестиций 25 млн. </w:t>
      </w:r>
      <w:r w:rsidR="00F23FEC">
        <w:rPr>
          <w:rFonts w:ascii="PT Astra Serif" w:eastAsia="Times New Roman" w:hAnsi="PT Astra Serif" w:cs="PT Astra Serif"/>
          <w:sz w:val="24"/>
          <w:szCs w:val="24"/>
          <w:lang w:eastAsia="zh-CN"/>
        </w:rPr>
        <w:t>рублей</w:t>
      </w:r>
      <w:r w:rsidRPr="000771FA">
        <w:rPr>
          <w:rFonts w:ascii="PT Astra Serif" w:eastAsia="Times New Roman" w:hAnsi="PT Astra Serif" w:cs="PT Astra Serif"/>
          <w:sz w:val="24"/>
          <w:szCs w:val="24"/>
          <w:lang w:eastAsia="zh-CN"/>
        </w:rPr>
        <w:t>, 5 рабочих мест);</w:t>
      </w:r>
    </w:p>
    <w:p w14:paraId="12CFC6E3" w14:textId="2AD3E50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строительство здания магазина по адресу: г. Тула, ул. Макаренко (инвестор ООО «Эксперт», объем инвестиций 20 млн. </w:t>
      </w:r>
      <w:r w:rsidR="00F23FEC">
        <w:rPr>
          <w:rFonts w:ascii="PT Astra Serif" w:eastAsia="Times New Roman" w:hAnsi="PT Astra Serif" w:cs="PT Astra Serif"/>
          <w:sz w:val="24"/>
          <w:szCs w:val="24"/>
          <w:lang w:eastAsia="zh-CN"/>
        </w:rPr>
        <w:t>рублей</w:t>
      </w:r>
      <w:r w:rsidRPr="000771FA">
        <w:rPr>
          <w:rFonts w:ascii="PT Astra Serif" w:eastAsia="Times New Roman" w:hAnsi="PT Astra Serif" w:cs="PT Astra Serif"/>
          <w:sz w:val="24"/>
          <w:szCs w:val="24"/>
          <w:lang w:eastAsia="zh-CN"/>
        </w:rPr>
        <w:t>, 15 рабочих мест);</w:t>
      </w:r>
    </w:p>
    <w:p w14:paraId="480DBCCB" w14:textId="365D7C52"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строительство здания магазина по адресу: п. Плеханово, ул. Красноармейская, дом 23 (инвестор Прощенко А.В., Калинина Д.К., объем инвестиций 15 млн. </w:t>
      </w:r>
      <w:r w:rsidR="00F23FEC">
        <w:rPr>
          <w:rFonts w:ascii="PT Astra Serif" w:eastAsia="Times New Roman" w:hAnsi="PT Astra Serif" w:cs="PT Astra Serif"/>
          <w:sz w:val="24"/>
          <w:szCs w:val="24"/>
          <w:lang w:eastAsia="zh-CN"/>
        </w:rPr>
        <w:t>рублей</w:t>
      </w:r>
      <w:r w:rsidRPr="000771FA">
        <w:rPr>
          <w:rFonts w:ascii="PT Astra Serif" w:eastAsia="Times New Roman" w:hAnsi="PT Astra Serif" w:cs="PT Astra Serif"/>
          <w:sz w:val="24"/>
          <w:szCs w:val="24"/>
          <w:lang w:eastAsia="zh-CN"/>
        </w:rPr>
        <w:t>, 15 рабочих мест).</w:t>
      </w:r>
    </w:p>
    <w:p w14:paraId="521098C7"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3. В сельскохозяйственной сфере: </w:t>
      </w:r>
    </w:p>
    <w:p w14:paraId="61C1ECBF" w14:textId="66CFA0A2" w:rsidR="000771FA" w:rsidRPr="000771FA" w:rsidRDefault="00717873" w:rsidP="000771FA">
      <w:pPr>
        <w:suppressAutoHyphens/>
        <w:spacing w:after="0" w:line="240" w:lineRule="auto"/>
        <w:ind w:firstLine="709"/>
        <w:jc w:val="both"/>
        <w:rPr>
          <w:rFonts w:ascii="PT Astra Serif" w:eastAsia="Times New Roman" w:hAnsi="PT Astra Serif" w:cs="PT Astra Serif"/>
          <w:sz w:val="24"/>
          <w:szCs w:val="24"/>
          <w:lang w:eastAsia="zh-CN"/>
        </w:rPr>
      </w:pPr>
      <w:r>
        <w:rPr>
          <w:rFonts w:ascii="PT Astra Serif" w:eastAsia="Times New Roman" w:hAnsi="PT Astra Serif" w:cs="PT Astra Serif"/>
          <w:sz w:val="24"/>
          <w:szCs w:val="24"/>
          <w:lang w:eastAsia="zh-CN"/>
        </w:rPr>
        <w:t>с</w:t>
      </w:r>
      <w:r w:rsidR="000771FA" w:rsidRPr="000771FA">
        <w:rPr>
          <w:rFonts w:ascii="PT Astra Serif" w:eastAsia="Times New Roman" w:hAnsi="PT Astra Serif" w:cs="PT Astra Serif"/>
          <w:sz w:val="24"/>
          <w:szCs w:val="24"/>
          <w:lang w:eastAsia="zh-CN"/>
        </w:rPr>
        <w:t>ельскохозяйственная постройка для содержания скота по адресу: д</w:t>
      </w:r>
      <w:r w:rsidR="003911D3">
        <w:rPr>
          <w:rFonts w:ascii="PT Astra Serif" w:eastAsia="Times New Roman" w:hAnsi="PT Astra Serif" w:cs="PT Astra Serif"/>
          <w:sz w:val="24"/>
          <w:szCs w:val="24"/>
          <w:lang w:eastAsia="zh-CN"/>
        </w:rPr>
        <w:t>. </w:t>
      </w:r>
      <w:r w:rsidR="000771FA" w:rsidRPr="000771FA">
        <w:rPr>
          <w:rFonts w:ascii="PT Astra Serif" w:eastAsia="Times New Roman" w:hAnsi="PT Astra Serif" w:cs="PT Astra Serif"/>
          <w:sz w:val="24"/>
          <w:szCs w:val="24"/>
          <w:lang w:eastAsia="zh-CN"/>
        </w:rPr>
        <w:t xml:space="preserve">Уваровка (инвестор Зубченко Н.С., объем инвестиций 40 млн. </w:t>
      </w:r>
      <w:r w:rsidR="00F23FEC">
        <w:rPr>
          <w:rFonts w:ascii="PT Astra Serif" w:eastAsia="Times New Roman" w:hAnsi="PT Astra Serif" w:cs="PT Astra Serif"/>
          <w:sz w:val="24"/>
          <w:szCs w:val="24"/>
          <w:lang w:eastAsia="zh-CN"/>
        </w:rPr>
        <w:t>рублей</w:t>
      </w:r>
      <w:r w:rsidR="000771FA" w:rsidRPr="000771FA">
        <w:rPr>
          <w:rFonts w:ascii="PT Astra Serif" w:eastAsia="Times New Roman" w:hAnsi="PT Astra Serif" w:cs="PT Astra Serif"/>
          <w:sz w:val="24"/>
          <w:szCs w:val="24"/>
          <w:lang w:eastAsia="zh-CN"/>
        </w:rPr>
        <w:t>, 2 рабочих места);</w:t>
      </w:r>
    </w:p>
    <w:p w14:paraId="67A44F26"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4. В сфере туризма:</w:t>
      </w:r>
    </w:p>
    <w:p w14:paraId="257D56FF" w14:textId="5DD8E8D7" w:rsidR="000771FA" w:rsidRPr="000771FA" w:rsidRDefault="005D4838" w:rsidP="000771FA">
      <w:pPr>
        <w:suppressAutoHyphens/>
        <w:spacing w:after="0" w:line="240" w:lineRule="auto"/>
        <w:ind w:firstLine="709"/>
        <w:jc w:val="both"/>
        <w:rPr>
          <w:rFonts w:ascii="PT Astra Serif" w:eastAsia="Times New Roman" w:hAnsi="PT Astra Serif" w:cs="PT Astra Serif"/>
          <w:sz w:val="24"/>
          <w:szCs w:val="24"/>
          <w:lang w:eastAsia="zh-CN"/>
        </w:rPr>
      </w:pPr>
      <w:r>
        <w:rPr>
          <w:rFonts w:ascii="PT Astra Serif" w:eastAsia="Times New Roman" w:hAnsi="PT Astra Serif" w:cs="PT Astra Serif"/>
          <w:sz w:val="24"/>
          <w:szCs w:val="24"/>
          <w:lang w:eastAsia="zh-CN"/>
        </w:rPr>
        <w:t>з</w:t>
      </w:r>
      <w:r w:rsidR="000771FA" w:rsidRPr="000771FA">
        <w:rPr>
          <w:rFonts w:ascii="PT Astra Serif" w:eastAsia="Times New Roman" w:hAnsi="PT Astra Serif" w:cs="PT Astra Serif"/>
          <w:sz w:val="24"/>
          <w:szCs w:val="24"/>
          <w:lang w:eastAsia="zh-CN"/>
        </w:rPr>
        <w:t xml:space="preserve">дание гостиницы в д. </w:t>
      </w:r>
      <w:proofErr w:type="spellStart"/>
      <w:r w:rsidR="000771FA" w:rsidRPr="000771FA">
        <w:rPr>
          <w:rFonts w:ascii="PT Astra Serif" w:eastAsia="Times New Roman" w:hAnsi="PT Astra Serif" w:cs="PT Astra Serif"/>
          <w:sz w:val="24"/>
          <w:szCs w:val="24"/>
          <w:lang w:eastAsia="zh-CN"/>
        </w:rPr>
        <w:t>Харино</w:t>
      </w:r>
      <w:proofErr w:type="spellEnd"/>
      <w:r w:rsidR="000771FA" w:rsidRPr="000771FA">
        <w:rPr>
          <w:rFonts w:ascii="PT Astra Serif" w:eastAsia="Times New Roman" w:hAnsi="PT Astra Serif" w:cs="PT Astra Serif"/>
          <w:sz w:val="24"/>
          <w:szCs w:val="24"/>
          <w:lang w:eastAsia="zh-CN"/>
        </w:rPr>
        <w:t xml:space="preserve">, 97 км автодороги Тула-Калуга (инвестор </w:t>
      </w:r>
      <w:proofErr w:type="spellStart"/>
      <w:r w:rsidR="000771FA" w:rsidRPr="000771FA">
        <w:rPr>
          <w:rFonts w:ascii="PT Astra Serif" w:eastAsia="Times New Roman" w:hAnsi="PT Astra Serif" w:cs="PT Astra Serif"/>
          <w:sz w:val="24"/>
          <w:szCs w:val="24"/>
          <w:lang w:eastAsia="zh-CN"/>
        </w:rPr>
        <w:t>Блохнин</w:t>
      </w:r>
      <w:proofErr w:type="spellEnd"/>
      <w:r w:rsidR="000771FA" w:rsidRPr="000771FA">
        <w:rPr>
          <w:rFonts w:ascii="PT Astra Serif" w:eastAsia="Times New Roman" w:hAnsi="PT Astra Serif" w:cs="PT Astra Serif"/>
          <w:sz w:val="24"/>
          <w:szCs w:val="24"/>
          <w:lang w:eastAsia="zh-CN"/>
        </w:rPr>
        <w:t xml:space="preserve"> В.В., объем инвестиций 15 млн. </w:t>
      </w:r>
      <w:r w:rsidR="00F23FEC">
        <w:rPr>
          <w:rFonts w:ascii="PT Astra Serif" w:eastAsia="Times New Roman" w:hAnsi="PT Astra Serif" w:cs="PT Astra Serif"/>
          <w:sz w:val="24"/>
          <w:szCs w:val="24"/>
          <w:lang w:eastAsia="zh-CN"/>
        </w:rPr>
        <w:t>рублей</w:t>
      </w:r>
      <w:r w:rsidR="000771FA" w:rsidRPr="000771FA">
        <w:rPr>
          <w:rFonts w:ascii="PT Astra Serif" w:eastAsia="Times New Roman" w:hAnsi="PT Astra Serif" w:cs="PT Astra Serif"/>
          <w:sz w:val="24"/>
          <w:szCs w:val="24"/>
          <w:lang w:eastAsia="zh-CN"/>
        </w:rPr>
        <w:t>, 9 рабочих мест);</w:t>
      </w:r>
    </w:p>
    <w:p w14:paraId="547F4795" w14:textId="18166EC9" w:rsidR="000771FA" w:rsidRPr="000771FA" w:rsidRDefault="005D4838" w:rsidP="000771FA">
      <w:pPr>
        <w:suppressAutoHyphens/>
        <w:spacing w:after="0" w:line="240" w:lineRule="auto"/>
        <w:ind w:firstLine="709"/>
        <w:jc w:val="both"/>
        <w:rPr>
          <w:rFonts w:ascii="PT Astra Serif" w:eastAsia="Times New Roman" w:hAnsi="PT Astra Serif" w:cs="PT Astra Serif"/>
          <w:sz w:val="24"/>
          <w:szCs w:val="24"/>
          <w:lang w:eastAsia="zh-CN"/>
        </w:rPr>
      </w:pPr>
      <w:r>
        <w:rPr>
          <w:rFonts w:ascii="PT Astra Serif" w:eastAsia="Times New Roman" w:hAnsi="PT Astra Serif" w:cs="PT Astra Serif"/>
          <w:sz w:val="24"/>
          <w:szCs w:val="24"/>
          <w:lang w:eastAsia="zh-CN"/>
        </w:rPr>
        <w:t>м</w:t>
      </w:r>
      <w:r w:rsidR="000771FA" w:rsidRPr="000771FA">
        <w:rPr>
          <w:rFonts w:ascii="PT Astra Serif" w:eastAsia="Times New Roman" w:hAnsi="PT Astra Serif" w:cs="PT Astra Serif"/>
          <w:sz w:val="24"/>
          <w:szCs w:val="24"/>
          <w:lang w:eastAsia="zh-CN"/>
        </w:rPr>
        <w:t>ногофункциональное здание с гостиницей по адресу: г. Тула, ул. Октябрьская в районе д.</w:t>
      </w:r>
      <w:r w:rsidR="00A4025C">
        <w:rPr>
          <w:rFonts w:ascii="PT Astra Serif" w:eastAsia="Times New Roman" w:hAnsi="PT Astra Serif" w:cs="PT Astra Serif"/>
          <w:sz w:val="24"/>
          <w:szCs w:val="24"/>
          <w:lang w:eastAsia="zh-CN"/>
        </w:rPr>
        <w:t> </w:t>
      </w:r>
      <w:r w:rsidR="000771FA" w:rsidRPr="000771FA">
        <w:rPr>
          <w:rFonts w:ascii="PT Astra Serif" w:eastAsia="Times New Roman" w:hAnsi="PT Astra Serif" w:cs="PT Astra Serif"/>
          <w:sz w:val="24"/>
          <w:szCs w:val="24"/>
          <w:lang w:eastAsia="zh-CN"/>
        </w:rPr>
        <w:t>1 (инвестор ООО «Меркурий Комплект Сервис», объем инвестиций около 180 млн.</w:t>
      </w:r>
      <w:r w:rsidR="003911D3">
        <w:rPr>
          <w:rFonts w:ascii="PT Astra Serif" w:eastAsia="Times New Roman" w:hAnsi="PT Astra Serif" w:cs="PT Astra Serif"/>
          <w:sz w:val="24"/>
          <w:szCs w:val="24"/>
          <w:lang w:eastAsia="zh-CN"/>
        </w:rPr>
        <w:t> </w:t>
      </w:r>
      <w:r w:rsidR="00F23FEC">
        <w:rPr>
          <w:rFonts w:ascii="PT Astra Serif" w:eastAsia="Times New Roman" w:hAnsi="PT Astra Serif" w:cs="PT Astra Serif"/>
          <w:sz w:val="24"/>
          <w:szCs w:val="24"/>
          <w:lang w:eastAsia="zh-CN"/>
        </w:rPr>
        <w:t>рублей</w:t>
      </w:r>
      <w:r w:rsidR="000771FA" w:rsidRPr="000771FA">
        <w:rPr>
          <w:rFonts w:ascii="PT Astra Serif" w:eastAsia="Times New Roman" w:hAnsi="PT Astra Serif" w:cs="PT Astra Serif"/>
          <w:sz w:val="24"/>
          <w:szCs w:val="24"/>
          <w:lang w:eastAsia="zh-CN"/>
        </w:rPr>
        <w:t xml:space="preserve">, 50 рабочих мест); </w:t>
      </w:r>
    </w:p>
    <w:p w14:paraId="5EFCDE3A"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7.</w:t>
      </w:r>
      <w:r w:rsidR="00A4025C">
        <w:rPr>
          <w:rFonts w:ascii="PT Astra Serif" w:eastAsia="Times New Roman" w:hAnsi="PT Astra Serif" w:cs="PT Astra Serif"/>
          <w:sz w:val="24"/>
          <w:szCs w:val="24"/>
          <w:lang w:eastAsia="zh-CN"/>
        </w:rPr>
        <w:t xml:space="preserve"> </w:t>
      </w:r>
      <w:r w:rsidRPr="000771FA">
        <w:rPr>
          <w:rFonts w:ascii="PT Astra Serif" w:eastAsia="Times New Roman" w:hAnsi="PT Astra Serif" w:cs="PT Astra Serif"/>
          <w:sz w:val="24"/>
          <w:szCs w:val="24"/>
          <w:lang w:eastAsia="zh-CN"/>
        </w:rPr>
        <w:t xml:space="preserve">Строительство складских и административных помещений: </w:t>
      </w:r>
    </w:p>
    <w:p w14:paraId="25E64D89" w14:textId="2DE4AF41"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склад негорючих материалов </w:t>
      </w:r>
      <w:r w:rsidR="00A4025C">
        <w:rPr>
          <w:rFonts w:ascii="PT Astra Serif" w:eastAsia="Times New Roman" w:hAnsi="PT Astra Serif" w:cs="PT Astra Serif"/>
          <w:sz w:val="24"/>
          <w:szCs w:val="24"/>
          <w:lang w:eastAsia="zh-CN"/>
        </w:rPr>
        <w:t>(</w:t>
      </w:r>
      <w:r w:rsidRPr="000771FA">
        <w:rPr>
          <w:rFonts w:ascii="PT Astra Serif" w:eastAsia="Times New Roman" w:hAnsi="PT Astra Serif" w:cs="PT Astra Serif"/>
          <w:sz w:val="24"/>
          <w:szCs w:val="24"/>
          <w:lang w:eastAsia="zh-CN"/>
        </w:rPr>
        <w:t>стр. 9 складского комплекса</w:t>
      </w:r>
      <w:r w:rsidR="00A4025C">
        <w:rPr>
          <w:rFonts w:ascii="PT Astra Serif" w:eastAsia="Times New Roman" w:hAnsi="PT Astra Serif" w:cs="PT Astra Serif"/>
          <w:sz w:val="24"/>
          <w:szCs w:val="24"/>
          <w:lang w:eastAsia="zh-CN"/>
        </w:rPr>
        <w:t>)</w:t>
      </w:r>
      <w:r w:rsidRPr="000771FA">
        <w:rPr>
          <w:rFonts w:ascii="PT Astra Serif" w:eastAsia="Times New Roman" w:hAnsi="PT Astra Serif" w:cs="PT Astra Serif"/>
          <w:sz w:val="24"/>
          <w:szCs w:val="24"/>
          <w:lang w:eastAsia="zh-CN"/>
        </w:rPr>
        <w:t xml:space="preserve"> по адресу: г. Тула, </w:t>
      </w:r>
      <w:proofErr w:type="spellStart"/>
      <w:r w:rsidRPr="000771FA">
        <w:rPr>
          <w:rFonts w:ascii="PT Astra Serif" w:eastAsia="Times New Roman" w:hAnsi="PT Astra Serif" w:cs="PT Astra Serif"/>
          <w:sz w:val="24"/>
          <w:szCs w:val="24"/>
          <w:lang w:eastAsia="zh-CN"/>
        </w:rPr>
        <w:t>Новомосковское</w:t>
      </w:r>
      <w:proofErr w:type="spellEnd"/>
      <w:r w:rsidRPr="000771FA">
        <w:rPr>
          <w:rFonts w:ascii="PT Astra Serif" w:eastAsia="Times New Roman" w:hAnsi="PT Astra Serif" w:cs="PT Astra Serif"/>
          <w:sz w:val="24"/>
          <w:szCs w:val="24"/>
          <w:lang w:eastAsia="zh-CN"/>
        </w:rPr>
        <w:t xml:space="preserve"> шоссе, 54 (инвестор </w:t>
      </w:r>
      <w:proofErr w:type="spellStart"/>
      <w:r w:rsidRPr="000771FA">
        <w:rPr>
          <w:rFonts w:ascii="PT Astra Serif" w:eastAsia="Times New Roman" w:hAnsi="PT Astra Serif" w:cs="PT Astra Serif"/>
          <w:sz w:val="24"/>
          <w:szCs w:val="24"/>
          <w:lang w:eastAsia="zh-CN"/>
        </w:rPr>
        <w:t>Зарипов</w:t>
      </w:r>
      <w:proofErr w:type="spellEnd"/>
      <w:r w:rsidRPr="000771FA">
        <w:rPr>
          <w:rFonts w:ascii="PT Astra Serif" w:eastAsia="Times New Roman" w:hAnsi="PT Astra Serif" w:cs="PT Astra Serif"/>
          <w:sz w:val="24"/>
          <w:szCs w:val="24"/>
          <w:lang w:eastAsia="zh-CN"/>
        </w:rPr>
        <w:t xml:space="preserve"> О.З., объем инвестиций 285 млн.</w:t>
      </w:r>
      <w:r w:rsidR="003F1C89">
        <w:rPr>
          <w:rFonts w:ascii="PT Astra Serif" w:eastAsia="Times New Roman" w:hAnsi="PT Astra Serif" w:cs="PT Astra Serif"/>
          <w:sz w:val="24"/>
          <w:szCs w:val="24"/>
          <w:lang w:eastAsia="zh-CN"/>
        </w:rPr>
        <w:t> </w:t>
      </w:r>
      <w:r w:rsidR="00F23FEC">
        <w:rPr>
          <w:rFonts w:ascii="PT Astra Serif" w:eastAsia="Times New Roman" w:hAnsi="PT Astra Serif" w:cs="PT Astra Serif"/>
          <w:sz w:val="24"/>
          <w:szCs w:val="24"/>
          <w:lang w:eastAsia="zh-CN"/>
        </w:rPr>
        <w:t>рублей</w:t>
      </w:r>
      <w:r w:rsidRPr="000771FA">
        <w:rPr>
          <w:rFonts w:ascii="PT Astra Serif" w:eastAsia="Times New Roman" w:hAnsi="PT Astra Serif" w:cs="PT Astra Serif"/>
          <w:sz w:val="24"/>
          <w:szCs w:val="24"/>
          <w:lang w:eastAsia="zh-CN"/>
        </w:rPr>
        <w:t xml:space="preserve">, 30 рабочих мест); </w:t>
      </w:r>
    </w:p>
    <w:p w14:paraId="0F393AEB" w14:textId="394FCEE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приемное отделение ФГБУ «Тульская межобластная ветеринарная лаборатория» по ул.</w:t>
      </w:r>
      <w:r w:rsidR="00A4025C">
        <w:rPr>
          <w:rFonts w:ascii="PT Astra Serif" w:eastAsia="Times New Roman" w:hAnsi="PT Astra Serif" w:cs="PT Astra Serif"/>
          <w:sz w:val="24"/>
          <w:szCs w:val="24"/>
          <w:lang w:eastAsia="zh-CN"/>
        </w:rPr>
        <w:t> </w:t>
      </w:r>
      <w:r w:rsidRPr="000771FA">
        <w:rPr>
          <w:rFonts w:ascii="PT Astra Serif" w:eastAsia="Times New Roman" w:hAnsi="PT Astra Serif" w:cs="PT Astra Serif"/>
          <w:sz w:val="24"/>
          <w:szCs w:val="24"/>
          <w:lang w:eastAsia="zh-CN"/>
        </w:rPr>
        <w:t>Некрасова, д.</w:t>
      </w:r>
      <w:r w:rsidR="00B970FA">
        <w:rPr>
          <w:rFonts w:ascii="PT Astra Serif" w:eastAsia="Times New Roman" w:hAnsi="PT Astra Serif" w:cs="PT Astra Serif"/>
          <w:sz w:val="24"/>
          <w:szCs w:val="24"/>
          <w:lang w:eastAsia="zh-CN"/>
        </w:rPr>
        <w:t> </w:t>
      </w:r>
      <w:r w:rsidRPr="000771FA">
        <w:rPr>
          <w:rFonts w:ascii="PT Astra Serif" w:eastAsia="Times New Roman" w:hAnsi="PT Astra Serif" w:cs="PT Astra Serif"/>
          <w:sz w:val="24"/>
          <w:szCs w:val="24"/>
          <w:lang w:eastAsia="zh-CN"/>
        </w:rPr>
        <w:t>1а (инвестор ФГБУ «Федеральный центр охраны здоровья животных», объем инвестиций 275 млн.</w:t>
      </w:r>
      <w:r w:rsidR="00B970FA">
        <w:rPr>
          <w:rFonts w:ascii="PT Astra Serif" w:eastAsia="Times New Roman" w:hAnsi="PT Astra Serif" w:cs="PT Astra Serif"/>
          <w:sz w:val="24"/>
          <w:szCs w:val="24"/>
          <w:lang w:eastAsia="zh-CN"/>
        </w:rPr>
        <w:t> </w:t>
      </w:r>
      <w:r w:rsidR="00F23FEC">
        <w:rPr>
          <w:rFonts w:ascii="PT Astra Serif" w:eastAsia="Times New Roman" w:hAnsi="PT Astra Serif" w:cs="PT Astra Serif"/>
          <w:sz w:val="24"/>
          <w:szCs w:val="24"/>
          <w:lang w:eastAsia="zh-CN"/>
        </w:rPr>
        <w:t>рублей</w:t>
      </w:r>
      <w:r w:rsidRPr="000771FA">
        <w:rPr>
          <w:rFonts w:ascii="PT Astra Serif" w:eastAsia="Times New Roman" w:hAnsi="PT Astra Serif" w:cs="PT Astra Serif"/>
          <w:sz w:val="24"/>
          <w:szCs w:val="24"/>
          <w:lang w:eastAsia="zh-CN"/>
        </w:rPr>
        <w:t>, 10 рабочих мест);</w:t>
      </w:r>
    </w:p>
    <w:p w14:paraId="2195FB0D" w14:textId="22D3E888"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надстройка над существующим зданием по адресу: г. Тула, ул. Некрасова, </w:t>
      </w:r>
      <w:r w:rsidR="00B970FA">
        <w:rPr>
          <w:rFonts w:ascii="PT Astra Serif" w:eastAsia="Times New Roman" w:hAnsi="PT Astra Serif" w:cs="PT Astra Serif"/>
          <w:sz w:val="24"/>
          <w:szCs w:val="24"/>
          <w:lang w:eastAsia="zh-CN"/>
        </w:rPr>
        <w:t>д. </w:t>
      </w:r>
      <w:r w:rsidRPr="000771FA">
        <w:rPr>
          <w:rFonts w:ascii="PT Astra Serif" w:eastAsia="Times New Roman" w:hAnsi="PT Astra Serif" w:cs="PT Astra Serif"/>
          <w:sz w:val="24"/>
          <w:szCs w:val="24"/>
          <w:lang w:eastAsia="zh-CN"/>
        </w:rPr>
        <w:t xml:space="preserve">1а (инвестор ФГБУ «Федеральный центр охраны здоровья животных», объем инвестиций 100 млн. </w:t>
      </w:r>
      <w:r w:rsidR="00F23FEC">
        <w:rPr>
          <w:rFonts w:ascii="PT Astra Serif" w:eastAsia="Times New Roman" w:hAnsi="PT Astra Serif" w:cs="PT Astra Serif"/>
          <w:sz w:val="24"/>
          <w:szCs w:val="24"/>
          <w:lang w:eastAsia="zh-CN"/>
        </w:rPr>
        <w:t>рублей</w:t>
      </w:r>
      <w:r w:rsidRPr="000771FA">
        <w:rPr>
          <w:rFonts w:ascii="PT Astra Serif" w:eastAsia="Times New Roman" w:hAnsi="PT Astra Serif" w:cs="PT Astra Serif"/>
          <w:sz w:val="24"/>
          <w:szCs w:val="24"/>
          <w:lang w:eastAsia="zh-CN"/>
        </w:rPr>
        <w:t>);</w:t>
      </w:r>
    </w:p>
    <w:p w14:paraId="11CCE59C" w14:textId="445DBE8C"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строительство складского комплекса строительных материалов по адресу: с</w:t>
      </w:r>
      <w:r w:rsidR="00B970FA">
        <w:rPr>
          <w:rFonts w:ascii="PT Astra Serif" w:eastAsia="Times New Roman" w:hAnsi="PT Astra Serif" w:cs="PT Astra Serif"/>
          <w:sz w:val="24"/>
          <w:szCs w:val="24"/>
          <w:lang w:eastAsia="zh-CN"/>
        </w:rPr>
        <w:t>ельское поселение</w:t>
      </w:r>
      <w:r w:rsidRPr="000771FA">
        <w:rPr>
          <w:rFonts w:ascii="PT Astra Serif" w:eastAsia="Times New Roman" w:hAnsi="PT Astra Serif" w:cs="PT Astra Serif"/>
          <w:sz w:val="24"/>
          <w:szCs w:val="24"/>
          <w:lang w:eastAsia="zh-CN"/>
        </w:rPr>
        <w:t xml:space="preserve"> Федоровское, д. Ямны (ООО «Вектор» объем инвестиций 30 млн. </w:t>
      </w:r>
      <w:r w:rsidR="00F23FEC">
        <w:rPr>
          <w:rFonts w:ascii="PT Astra Serif" w:eastAsia="Times New Roman" w:hAnsi="PT Astra Serif" w:cs="PT Astra Serif"/>
          <w:sz w:val="24"/>
          <w:szCs w:val="24"/>
          <w:lang w:eastAsia="zh-CN"/>
        </w:rPr>
        <w:t>рублей</w:t>
      </w:r>
      <w:r w:rsidRPr="000771FA">
        <w:rPr>
          <w:rFonts w:ascii="PT Astra Serif" w:eastAsia="Times New Roman" w:hAnsi="PT Astra Serif" w:cs="PT Astra Serif"/>
          <w:sz w:val="24"/>
          <w:szCs w:val="24"/>
          <w:lang w:eastAsia="zh-CN"/>
        </w:rPr>
        <w:t>, 20 рабочих мест).</w:t>
      </w:r>
    </w:p>
    <w:p w14:paraId="7C915AE0"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8. Прочие проекты:</w:t>
      </w:r>
    </w:p>
    <w:p w14:paraId="250EDA01" w14:textId="62C50909" w:rsidR="000771FA" w:rsidRPr="000771FA" w:rsidRDefault="000771FA" w:rsidP="00671E25">
      <w:pPr>
        <w:suppressAutoHyphens/>
        <w:spacing w:after="0" w:line="240" w:lineRule="auto"/>
        <w:ind w:firstLine="567"/>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 строительство </w:t>
      </w:r>
      <w:proofErr w:type="spellStart"/>
      <w:r w:rsidRPr="000771FA">
        <w:rPr>
          <w:rFonts w:ascii="PT Astra Serif" w:eastAsia="Times New Roman" w:hAnsi="PT Astra Serif" w:cs="PT Astra Serif"/>
          <w:sz w:val="24"/>
          <w:szCs w:val="24"/>
          <w:lang w:eastAsia="zh-CN"/>
        </w:rPr>
        <w:t>блочно</w:t>
      </w:r>
      <w:proofErr w:type="spellEnd"/>
      <w:r w:rsidRPr="000771FA">
        <w:rPr>
          <w:rFonts w:ascii="PT Astra Serif" w:eastAsia="Times New Roman" w:hAnsi="PT Astra Serif" w:cs="PT Astra Serif"/>
          <w:sz w:val="24"/>
          <w:szCs w:val="24"/>
          <w:lang w:eastAsia="zh-CN"/>
        </w:rPr>
        <w:t xml:space="preserve">-модульного </w:t>
      </w:r>
      <w:proofErr w:type="spellStart"/>
      <w:r w:rsidRPr="000771FA">
        <w:rPr>
          <w:rFonts w:ascii="PT Astra Serif" w:eastAsia="Times New Roman" w:hAnsi="PT Astra Serif" w:cs="PT Astra Serif"/>
          <w:sz w:val="24"/>
          <w:szCs w:val="24"/>
          <w:lang w:eastAsia="zh-CN"/>
        </w:rPr>
        <w:t>энергоцентра</w:t>
      </w:r>
      <w:proofErr w:type="spellEnd"/>
      <w:r w:rsidRPr="000771FA">
        <w:rPr>
          <w:rFonts w:ascii="PT Astra Serif" w:eastAsia="Times New Roman" w:hAnsi="PT Astra Serif" w:cs="PT Astra Serif"/>
          <w:sz w:val="24"/>
          <w:szCs w:val="24"/>
          <w:lang w:eastAsia="zh-CN"/>
        </w:rPr>
        <w:t xml:space="preserve"> электрической мощностью 2 МВт, с внутриплощадочными сетями по адресу: г. Тула, ул. Дачная (инвестор ООО «</w:t>
      </w:r>
      <w:proofErr w:type="spellStart"/>
      <w:r w:rsidRPr="000771FA">
        <w:rPr>
          <w:rFonts w:ascii="PT Astra Serif" w:eastAsia="Times New Roman" w:hAnsi="PT Astra Serif" w:cs="PT Astra Serif"/>
          <w:sz w:val="24"/>
          <w:szCs w:val="24"/>
          <w:lang w:eastAsia="zh-CN"/>
        </w:rPr>
        <w:t>Сабуровский</w:t>
      </w:r>
      <w:proofErr w:type="spellEnd"/>
      <w:r w:rsidRPr="000771FA">
        <w:rPr>
          <w:rFonts w:ascii="PT Astra Serif" w:eastAsia="Times New Roman" w:hAnsi="PT Astra Serif" w:cs="PT Astra Serif"/>
          <w:sz w:val="24"/>
          <w:szCs w:val="24"/>
          <w:lang w:eastAsia="zh-CN"/>
        </w:rPr>
        <w:t xml:space="preserve"> комбинат хлебопродуктов», объем инвестиций 251 млн.</w:t>
      </w:r>
      <w:r w:rsidR="00B970FA">
        <w:rPr>
          <w:rFonts w:ascii="PT Astra Serif" w:eastAsia="Times New Roman" w:hAnsi="PT Astra Serif" w:cs="PT Astra Serif"/>
          <w:sz w:val="24"/>
          <w:szCs w:val="24"/>
          <w:lang w:eastAsia="zh-CN"/>
        </w:rPr>
        <w:t> </w:t>
      </w:r>
      <w:r w:rsidR="00F23FEC">
        <w:rPr>
          <w:rFonts w:ascii="PT Astra Serif" w:eastAsia="Times New Roman" w:hAnsi="PT Astra Serif" w:cs="PT Astra Serif"/>
          <w:sz w:val="24"/>
          <w:szCs w:val="24"/>
          <w:lang w:eastAsia="zh-CN"/>
        </w:rPr>
        <w:t>рублей</w:t>
      </w:r>
      <w:r w:rsidRPr="000771FA">
        <w:rPr>
          <w:rFonts w:ascii="PT Astra Serif" w:eastAsia="Times New Roman" w:hAnsi="PT Astra Serif" w:cs="PT Astra Serif"/>
          <w:sz w:val="24"/>
          <w:szCs w:val="24"/>
          <w:lang w:eastAsia="zh-CN"/>
        </w:rPr>
        <w:t>);</w:t>
      </w:r>
    </w:p>
    <w:p w14:paraId="45CE2038" w14:textId="0AF43292"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строительство Храма в честь Святителя Спиридона </w:t>
      </w:r>
      <w:proofErr w:type="spellStart"/>
      <w:r w:rsidRPr="000771FA">
        <w:rPr>
          <w:rFonts w:ascii="PT Astra Serif" w:eastAsia="Times New Roman" w:hAnsi="PT Astra Serif" w:cs="PT Astra Serif"/>
          <w:sz w:val="24"/>
          <w:szCs w:val="24"/>
          <w:lang w:eastAsia="zh-CN"/>
        </w:rPr>
        <w:t>Тримифунтского</w:t>
      </w:r>
      <w:proofErr w:type="spellEnd"/>
      <w:r w:rsidR="00B970FA">
        <w:rPr>
          <w:rFonts w:ascii="PT Astra Serif" w:eastAsia="Times New Roman" w:hAnsi="PT Astra Serif" w:cs="PT Astra Serif"/>
          <w:sz w:val="24"/>
          <w:szCs w:val="24"/>
          <w:lang w:eastAsia="zh-CN"/>
        </w:rPr>
        <w:t xml:space="preserve"> (инвестор </w:t>
      </w:r>
      <w:r w:rsidR="00B970FA" w:rsidRPr="000771FA">
        <w:rPr>
          <w:rFonts w:ascii="PT Astra Serif" w:eastAsia="Times New Roman" w:hAnsi="PT Astra Serif" w:cs="PT Astra Serif"/>
          <w:sz w:val="24"/>
          <w:szCs w:val="24"/>
          <w:lang w:eastAsia="zh-CN"/>
        </w:rPr>
        <w:t>ООО ПП «</w:t>
      </w:r>
      <w:proofErr w:type="spellStart"/>
      <w:r w:rsidR="00B970FA" w:rsidRPr="000771FA">
        <w:rPr>
          <w:rFonts w:ascii="PT Astra Serif" w:eastAsia="Times New Roman" w:hAnsi="PT Astra Serif" w:cs="PT Astra Serif"/>
          <w:sz w:val="24"/>
          <w:szCs w:val="24"/>
          <w:lang w:eastAsia="zh-CN"/>
        </w:rPr>
        <w:t>Мехмаш</w:t>
      </w:r>
      <w:proofErr w:type="spellEnd"/>
      <w:r w:rsidR="00B970FA" w:rsidRPr="000771FA">
        <w:rPr>
          <w:rFonts w:ascii="PT Astra Serif" w:eastAsia="Times New Roman" w:hAnsi="PT Astra Serif" w:cs="PT Astra Serif"/>
          <w:sz w:val="24"/>
          <w:szCs w:val="24"/>
          <w:lang w:eastAsia="zh-CN"/>
        </w:rPr>
        <w:t>»</w:t>
      </w:r>
      <w:r w:rsidR="00B970FA">
        <w:rPr>
          <w:rFonts w:ascii="PT Astra Serif" w:eastAsia="Times New Roman" w:hAnsi="PT Astra Serif" w:cs="PT Astra Serif"/>
          <w:sz w:val="24"/>
          <w:szCs w:val="24"/>
          <w:lang w:eastAsia="zh-CN"/>
        </w:rPr>
        <w:t>, о</w:t>
      </w:r>
      <w:r w:rsidRPr="000771FA">
        <w:rPr>
          <w:rFonts w:ascii="PT Astra Serif" w:eastAsia="Times New Roman" w:hAnsi="PT Astra Serif" w:cs="PT Astra Serif"/>
          <w:sz w:val="24"/>
          <w:szCs w:val="24"/>
          <w:lang w:eastAsia="zh-CN"/>
        </w:rPr>
        <w:t xml:space="preserve">бъем инвестиций - более 50 млн. </w:t>
      </w:r>
      <w:r w:rsidR="00F23FEC">
        <w:rPr>
          <w:rFonts w:ascii="PT Astra Serif" w:eastAsia="Times New Roman" w:hAnsi="PT Astra Serif" w:cs="PT Astra Serif"/>
          <w:sz w:val="24"/>
          <w:szCs w:val="24"/>
          <w:lang w:eastAsia="zh-CN"/>
        </w:rPr>
        <w:t>рублей</w:t>
      </w:r>
      <w:r w:rsidRPr="000771FA">
        <w:rPr>
          <w:rFonts w:ascii="PT Astra Serif" w:eastAsia="Times New Roman" w:hAnsi="PT Astra Serif" w:cs="PT Astra Serif"/>
          <w:sz w:val="24"/>
          <w:szCs w:val="24"/>
          <w:lang w:eastAsia="zh-CN"/>
        </w:rPr>
        <w:t>, 5 новых рабочих мест</w:t>
      </w:r>
      <w:r w:rsidR="001613DC">
        <w:rPr>
          <w:rFonts w:ascii="PT Astra Serif" w:eastAsia="Times New Roman" w:hAnsi="PT Astra Serif" w:cs="PT Astra Serif"/>
          <w:sz w:val="24"/>
          <w:szCs w:val="24"/>
          <w:lang w:eastAsia="zh-CN"/>
        </w:rPr>
        <w:t>)</w:t>
      </w:r>
      <w:r w:rsidRPr="000771FA">
        <w:rPr>
          <w:rFonts w:ascii="PT Astra Serif" w:eastAsia="Times New Roman" w:hAnsi="PT Astra Serif" w:cs="PT Astra Serif"/>
          <w:sz w:val="24"/>
          <w:szCs w:val="24"/>
          <w:lang w:eastAsia="zh-CN"/>
        </w:rPr>
        <w:t>.</w:t>
      </w:r>
    </w:p>
    <w:p w14:paraId="0FB6E59B"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Деловая (предпринимательская) активность характеризуется следующими показателями. Число субъектов малого и среднего предпринимательства муниципального образования город Тула, включенных в Единый государственный реестр малого и среднего предпринимательства по состоянию на 10 января 2025 года, составило 29 009 единиц, с ростом к 10 января 2024 года на </w:t>
      </w:r>
      <w:r w:rsidR="004C4A05">
        <w:rPr>
          <w:rFonts w:ascii="PT Astra Serif" w:eastAsia="Times New Roman" w:hAnsi="PT Astra Serif" w:cs="PT Astra Serif"/>
          <w:sz w:val="24"/>
          <w:szCs w:val="24"/>
          <w:lang w:eastAsia="zh-CN"/>
        </w:rPr>
        <w:t>0,1</w:t>
      </w:r>
      <w:r w:rsidRPr="000771FA">
        <w:rPr>
          <w:rFonts w:ascii="PT Astra Serif" w:eastAsia="Times New Roman" w:hAnsi="PT Astra Serif" w:cs="PT Astra Serif"/>
          <w:sz w:val="24"/>
          <w:szCs w:val="24"/>
          <w:lang w:eastAsia="zh-CN"/>
        </w:rPr>
        <w:t xml:space="preserve">%. </w:t>
      </w:r>
      <w:r w:rsidRPr="000771FA">
        <w:rPr>
          <w:rFonts w:ascii="PT Astra Serif" w:eastAsia="Times New Roman" w:hAnsi="PT Astra Serif" w:cs="PT Astra Serif"/>
          <w:sz w:val="24"/>
          <w:szCs w:val="24"/>
          <w:lang w:eastAsia="zh-CN"/>
        </w:rPr>
        <w:lastRenderedPageBreak/>
        <w:t>В течение 2024 года отмечена тенденция структурного изменения среднего и малого предпринимательства. На фоне снижения количества юридических лиц (микро-, мал</w:t>
      </w:r>
      <w:r w:rsidR="004C4A05">
        <w:rPr>
          <w:rFonts w:ascii="PT Astra Serif" w:eastAsia="Times New Roman" w:hAnsi="PT Astra Serif" w:cs="PT Astra Serif"/>
          <w:sz w:val="24"/>
          <w:szCs w:val="24"/>
          <w:lang w:eastAsia="zh-CN"/>
        </w:rPr>
        <w:t>ых и средних предприятий) на 5,0</w:t>
      </w:r>
      <w:r w:rsidRPr="000771FA">
        <w:rPr>
          <w:rFonts w:ascii="PT Astra Serif" w:eastAsia="Times New Roman" w:hAnsi="PT Astra Serif" w:cs="PT Astra Serif"/>
          <w:sz w:val="24"/>
          <w:szCs w:val="24"/>
          <w:lang w:eastAsia="zh-CN"/>
        </w:rPr>
        <w:t>%</w:t>
      </w:r>
      <w:r w:rsidR="00A4025C">
        <w:rPr>
          <w:rFonts w:ascii="PT Astra Serif" w:eastAsia="Times New Roman" w:hAnsi="PT Astra Serif" w:cs="PT Astra Serif"/>
          <w:sz w:val="24"/>
          <w:szCs w:val="24"/>
          <w:lang w:eastAsia="zh-CN"/>
        </w:rPr>
        <w:t>,</w:t>
      </w:r>
      <w:r w:rsidRPr="000771FA">
        <w:rPr>
          <w:rFonts w:ascii="PT Astra Serif" w:eastAsia="Times New Roman" w:hAnsi="PT Astra Serif" w:cs="PT Astra Serif"/>
          <w:sz w:val="24"/>
          <w:szCs w:val="24"/>
          <w:lang w:eastAsia="zh-CN"/>
        </w:rPr>
        <w:t xml:space="preserve"> увеличилось количество индивидуальных предпринимателей на </w:t>
      </w:r>
      <w:r w:rsidR="004C4A05">
        <w:rPr>
          <w:rFonts w:ascii="PT Astra Serif" w:eastAsia="Times New Roman" w:hAnsi="PT Astra Serif" w:cs="PT Astra Serif"/>
          <w:sz w:val="24"/>
          <w:szCs w:val="24"/>
          <w:lang w:eastAsia="zh-CN"/>
        </w:rPr>
        <w:t>4,6</w:t>
      </w:r>
      <w:r w:rsidRPr="000771FA">
        <w:rPr>
          <w:rFonts w:ascii="PT Astra Serif" w:eastAsia="Times New Roman" w:hAnsi="PT Astra Serif" w:cs="PT Astra Serif"/>
          <w:sz w:val="24"/>
          <w:szCs w:val="24"/>
          <w:lang w:eastAsia="zh-CN"/>
        </w:rPr>
        <w:t xml:space="preserve">%. </w:t>
      </w:r>
    </w:p>
    <w:p w14:paraId="769315F1"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Положительная динамика наблюдается и среди физических лиц, применяющих специальный налоговый режим «Налог на профессиональный доход». На начало 2025 года количество </w:t>
      </w:r>
      <w:proofErr w:type="spellStart"/>
      <w:r w:rsidRPr="000771FA">
        <w:rPr>
          <w:rFonts w:ascii="PT Astra Serif" w:eastAsia="Times New Roman" w:hAnsi="PT Astra Serif" w:cs="PT Astra Serif"/>
          <w:sz w:val="24"/>
          <w:szCs w:val="24"/>
          <w:lang w:eastAsia="zh-CN"/>
        </w:rPr>
        <w:t>самозанятых</w:t>
      </w:r>
      <w:proofErr w:type="spellEnd"/>
      <w:r w:rsidRPr="000771FA">
        <w:rPr>
          <w:rFonts w:ascii="PT Astra Serif" w:eastAsia="Times New Roman" w:hAnsi="PT Astra Serif" w:cs="PT Astra Serif"/>
          <w:sz w:val="24"/>
          <w:szCs w:val="24"/>
          <w:lang w:eastAsia="zh-CN"/>
        </w:rPr>
        <w:t xml:space="preserve"> составило 39 282 человек с ростом к началу 2024 года на 10 289 человек или 35,5%.</w:t>
      </w:r>
    </w:p>
    <w:p w14:paraId="03BDA5F5"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С целью поддержки и развития предпринимательства реализуется муниципальная программа </w:t>
      </w:r>
      <w:r w:rsidR="00DB293C">
        <w:rPr>
          <w:rFonts w:ascii="PT Astra Serif" w:eastAsia="Times New Roman" w:hAnsi="PT Astra Serif" w:cs="PT Astra Serif"/>
          <w:sz w:val="24"/>
          <w:szCs w:val="24"/>
          <w:lang w:eastAsia="zh-CN"/>
        </w:rPr>
        <w:t xml:space="preserve">муниципального образования город Тула </w:t>
      </w:r>
      <w:r w:rsidRPr="000771FA">
        <w:rPr>
          <w:rFonts w:ascii="PT Astra Serif" w:eastAsia="Times New Roman" w:hAnsi="PT Astra Serif" w:cs="PT Astra Serif"/>
          <w:sz w:val="24"/>
          <w:szCs w:val="24"/>
          <w:lang w:eastAsia="zh-CN"/>
        </w:rPr>
        <w:t>«Развитие и поддержка субъектов малого и среднего предпринимательства муниципального образования город Тула», предусматривающая мероприятия по информационной, имущественной и финансовой поддержке.</w:t>
      </w:r>
    </w:p>
    <w:p w14:paraId="1D944E98" w14:textId="490E6278"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На реализацию муниципальной программы в 2024 году было направлено 2,5 млн. </w:t>
      </w:r>
      <w:r w:rsidR="00F23FEC">
        <w:rPr>
          <w:rFonts w:ascii="PT Astra Serif" w:eastAsia="Times New Roman" w:hAnsi="PT Astra Serif" w:cs="PT Astra Serif"/>
          <w:sz w:val="24"/>
          <w:szCs w:val="24"/>
          <w:lang w:eastAsia="zh-CN"/>
        </w:rPr>
        <w:t>рублей</w:t>
      </w:r>
      <w:r w:rsidRPr="000771FA">
        <w:rPr>
          <w:rFonts w:ascii="PT Astra Serif" w:eastAsia="Times New Roman" w:hAnsi="PT Astra Serif" w:cs="PT Astra Serif"/>
          <w:sz w:val="24"/>
          <w:szCs w:val="24"/>
          <w:lang w:eastAsia="zh-CN"/>
        </w:rPr>
        <w:t xml:space="preserve"> из бюджета города Тулы. Объем финансовой поддержки составил 1,8 млн. рублей. </w:t>
      </w:r>
    </w:p>
    <w:p w14:paraId="5D97E599"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За </w:t>
      </w:r>
      <w:r w:rsidR="005E79B7">
        <w:rPr>
          <w:rFonts w:ascii="PT Astra Serif" w:eastAsia="Times New Roman" w:hAnsi="PT Astra Serif" w:cs="PT Astra Serif"/>
          <w:sz w:val="24"/>
          <w:szCs w:val="24"/>
          <w:lang w:eastAsia="zh-CN"/>
        </w:rPr>
        <w:t>2024 год</w:t>
      </w:r>
      <w:r w:rsidRPr="000771FA">
        <w:rPr>
          <w:rFonts w:ascii="PT Astra Serif" w:eastAsia="Times New Roman" w:hAnsi="PT Astra Serif" w:cs="PT Astra Serif"/>
          <w:sz w:val="24"/>
          <w:szCs w:val="24"/>
          <w:lang w:eastAsia="zh-CN"/>
        </w:rPr>
        <w:t xml:space="preserve"> финансовая поддержка в виде субсидирования затрат малого и среднего предпринимательства </w:t>
      </w:r>
      <w:r w:rsidR="005E79B7">
        <w:rPr>
          <w:rFonts w:ascii="PT Astra Serif" w:eastAsia="Times New Roman" w:hAnsi="PT Astra Serif" w:cs="PT Astra Serif"/>
          <w:sz w:val="24"/>
          <w:szCs w:val="24"/>
          <w:lang w:eastAsia="zh-CN"/>
        </w:rPr>
        <w:t xml:space="preserve">на конкурсной основе </w:t>
      </w:r>
      <w:r w:rsidRPr="000771FA">
        <w:rPr>
          <w:rFonts w:ascii="PT Astra Serif" w:eastAsia="Times New Roman" w:hAnsi="PT Astra Serif" w:cs="PT Astra Serif"/>
          <w:sz w:val="24"/>
          <w:szCs w:val="24"/>
          <w:lang w:eastAsia="zh-CN"/>
        </w:rPr>
        <w:t xml:space="preserve">была оказана 6-ти субъектам МСП и 10-ти </w:t>
      </w:r>
      <w:proofErr w:type="spellStart"/>
      <w:r w:rsidRPr="000771FA">
        <w:rPr>
          <w:rFonts w:ascii="PT Astra Serif" w:eastAsia="Times New Roman" w:hAnsi="PT Astra Serif" w:cs="PT Astra Serif"/>
          <w:sz w:val="24"/>
          <w:szCs w:val="24"/>
          <w:lang w:eastAsia="zh-CN"/>
        </w:rPr>
        <w:t>самозанятым</w:t>
      </w:r>
      <w:proofErr w:type="spellEnd"/>
      <w:r w:rsidRPr="000771FA">
        <w:rPr>
          <w:rFonts w:ascii="PT Astra Serif" w:eastAsia="Times New Roman" w:hAnsi="PT Astra Serif" w:cs="PT Astra Serif"/>
          <w:sz w:val="24"/>
          <w:szCs w:val="24"/>
          <w:lang w:eastAsia="zh-CN"/>
        </w:rPr>
        <w:t xml:space="preserve">. </w:t>
      </w:r>
    </w:p>
    <w:p w14:paraId="27500A41" w14:textId="77777777" w:rsidR="000771FA" w:rsidRPr="000771FA" w:rsidRDefault="005E79B7" w:rsidP="000771FA">
      <w:pPr>
        <w:suppressAutoHyphens/>
        <w:spacing w:after="0" w:line="240" w:lineRule="auto"/>
        <w:ind w:firstLine="709"/>
        <w:jc w:val="both"/>
        <w:rPr>
          <w:rFonts w:ascii="PT Astra Serif" w:eastAsia="Times New Roman" w:hAnsi="PT Astra Serif" w:cs="PT Astra Serif"/>
          <w:sz w:val="24"/>
          <w:szCs w:val="24"/>
          <w:lang w:eastAsia="zh-CN"/>
        </w:rPr>
      </w:pPr>
      <w:r>
        <w:rPr>
          <w:rFonts w:ascii="PT Astra Serif" w:eastAsia="Times New Roman" w:hAnsi="PT Astra Serif" w:cs="PT Astra Serif"/>
          <w:sz w:val="24"/>
          <w:szCs w:val="24"/>
          <w:lang w:eastAsia="zh-CN"/>
        </w:rPr>
        <w:t>Б</w:t>
      </w:r>
      <w:r w:rsidR="000771FA" w:rsidRPr="000771FA">
        <w:rPr>
          <w:rFonts w:ascii="PT Astra Serif" w:eastAsia="Times New Roman" w:hAnsi="PT Astra Serif" w:cs="PT Astra Serif"/>
          <w:sz w:val="24"/>
          <w:szCs w:val="24"/>
          <w:lang w:eastAsia="zh-CN"/>
        </w:rPr>
        <w:t>ыли проведены конкурсы по следующим направлениям:</w:t>
      </w:r>
    </w:p>
    <w:p w14:paraId="44A63A20"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на возмещение части затрат субъектов малого и среднего предпринимательства на уплату процентов по кредитам, привлеченным в российских кредитных организациях на приобретение основных средств, поддержка оказана 3 субъектам на общую сумму </w:t>
      </w:r>
      <w:r w:rsidRPr="00C14697">
        <w:rPr>
          <w:rFonts w:ascii="PT Astra Serif" w:eastAsia="Times New Roman" w:hAnsi="PT Astra Serif" w:cs="PT Astra Serif"/>
          <w:sz w:val="24"/>
          <w:szCs w:val="24"/>
          <w:lang w:eastAsia="zh-CN"/>
        </w:rPr>
        <w:t>1</w:t>
      </w:r>
      <w:r w:rsidR="00A4025C">
        <w:rPr>
          <w:rFonts w:ascii="PT Astra Serif" w:eastAsia="Times New Roman" w:hAnsi="PT Astra Serif" w:cs="PT Astra Serif"/>
          <w:sz w:val="24"/>
          <w:szCs w:val="24"/>
          <w:lang w:eastAsia="zh-CN"/>
        </w:rPr>
        <w:t> </w:t>
      </w:r>
      <w:r w:rsidRPr="00C14697">
        <w:rPr>
          <w:rFonts w:ascii="PT Astra Serif" w:eastAsia="Times New Roman" w:hAnsi="PT Astra Serif" w:cs="PT Astra Serif"/>
          <w:sz w:val="24"/>
          <w:szCs w:val="24"/>
          <w:lang w:eastAsia="zh-CN"/>
        </w:rPr>
        <w:t>050 тыс. рублей</w:t>
      </w:r>
      <w:r w:rsidRPr="000771FA">
        <w:rPr>
          <w:rFonts w:ascii="PT Astra Serif" w:eastAsia="Times New Roman" w:hAnsi="PT Astra Serif" w:cs="PT Astra Serif"/>
          <w:sz w:val="24"/>
          <w:szCs w:val="24"/>
          <w:lang w:eastAsia="zh-CN"/>
        </w:rPr>
        <w:t>;</w:t>
      </w:r>
    </w:p>
    <w:p w14:paraId="3810C7A6"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на возмещение части затрат, связанных с оплатой участия субъектов малого и среднего предпринимательства в </w:t>
      </w:r>
      <w:proofErr w:type="spellStart"/>
      <w:r w:rsidRPr="000771FA">
        <w:rPr>
          <w:rFonts w:ascii="PT Astra Serif" w:eastAsia="Times New Roman" w:hAnsi="PT Astra Serif" w:cs="PT Astra Serif"/>
          <w:sz w:val="24"/>
          <w:szCs w:val="24"/>
          <w:lang w:eastAsia="zh-CN"/>
        </w:rPr>
        <w:t>выставочно</w:t>
      </w:r>
      <w:proofErr w:type="spellEnd"/>
      <w:r w:rsidRPr="000771FA">
        <w:rPr>
          <w:rFonts w:ascii="PT Astra Serif" w:eastAsia="Times New Roman" w:hAnsi="PT Astra Serif" w:cs="PT Astra Serif"/>
          <w:sz w:val="24"/>
          <w:szCs w:val="24"/>
          <w:lang w:eastAsia="zh-CN"/>
        </w:rPr>
        <w:t>-ярмарочных мероприятиях производственной и (или) инновационной направленности, поддержка оказана 3 субъектам на общую сумму 300,0 тыс. рублей</w:t>
      </w:r>
      <w:r w:rsidR="005D4838">
        <w:rPr>
          <w:rFonts w:ascii="PT Astra Serif" w:eastAsia="Times New Roman" w:hAnsi="PT Astra Serif" w:cs="PT Astra Serif"/>
          <w:sz w:val="24"/>
          <w:szCs w:val="24"/>
          <w:lang w:eastAsia="zh-CN"/>
        </w:rPr>
        <w:t>;</w:t>
      </w:r>
      <w:r w:rsidRPr="000771FA">
        <w:rPr>
          <w:rFonts w:ascii="PT Astra Serif" w:eastAsia="Times New Roman" w:hAnsi="PT Astra Serif" w:cs="PT Astra Serif"/>
          <w:sz w:val="24"/>
          <w:szCs w:val="24"/>
          <w:lang w:eastAsia="zh-CN"/>
        </w:rPr>
        <w:t xml:space="preserve"> </w:t>
      </w:r>
    </w:p>
    <w:p w14:paraId="76C805F7"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на возмещение затрат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развитием профессиональной деятельности, поддержка оказана 10 субъектам на общую сумму 450,0 тыс. рублей.</w:t>
      </w:r>
    </w:p>
    <w:p w14:paraId="7299CCB0" w14:textId="77777777" w:rsid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В целях имущественной поддержки утвержден перечень муниципального имущества для предоставления субъектам предпринимательства и организациям, образующим инфраструктуру поддержки субъектов МСП на территории муниципального образования город Тула, на льготных условиях. В настоящее время в Переч</w:t>
      </w:r>
      <w:r w:rsidR="005E79B7">
        <w:rPr>
          <w:rFonts w:ascii="PT Astra Serif" w:eastAsia="Times New Roman" w:hAnsi="PT Astra Serif" w:cs="PT Astra Serif"/>
          <w:sz w:val="24"/>
          <w:szCs w:val="24"/>
          <w:lang w:eastAsia="zh-CN"/>
        </w:rPr>
        <w:t>ень</w:t>
      </w:r>
      <w:r w:rsidRPr="000771FA">
        <w:rPr>
          <w:rFonts w:ascii="PT Astra Serif" w:eastAsia="Times New Roman" w:hAnsi="PT Astra Serif" w:cs="PT Astra Serif"/>
          <w:sz w:val="24"/>
          <w:szCs w:val="24"/>
          <w:lang w:eastAsia="zh-CN"/>
        </w:rPr>
        <w:t xml:space="preserve"> </w:t>
      </w:r>
      <w:r w:rsidR="005E79B7">
        <w:rPr>
          <w:rFonts w:ascii="PT Astra Serif" w:eastAsia="Times New Roman" w:hAnsi="PT Astra Serif" w:cs="PT Astra Serif"/>
          <w:sz w:val="24"/>
          <w:szCs w:val="24"/>
          <w:lang w:eastAsia="zh-CN"/>
        </w:rPr>
        <w:t xml:space="preserve">включено </w:t>
      </w:r>
      <w:r w:rsidRPr="000771FA">
        <w:rPr>
          <w:rFonts w:ascii="PT Astra Serif" w:eastAsia="Times New Roman" w:hAnsi="PT Astra Serif" w:cs="PT Astra Serif"/>
          <w:sz w:val="24"/>
          <w:szCs w:val="24"/>
          <w:lang w:eastAsia="zh-CN"/>
        </w:rPr>
        <w:t xml:space="preserve">30 объектов, из которых 17 объектов находятся в пользовании субъектов предпринимательства на основании заключенных договоров аренды. </w:t>
      </w:r>
    </w:p>
    <w:p w14:paraId="114E74CD" w14:textId="77777777" w:rsidR="00F2166B" w:rsidRDefault="00F2166B" w:rsidP="00F2166B">
      <w:pPr>
        <w:suppressAutoHyphens/>
        <w:spacing w:after="0" w:line="240" w:lineRule="auto"/>
        <w:ind w:firstLine="709"/>
        <w:jc w:val="both"/>
        <w:rPr>
          <w:rFonts w:ascii="PT Astra Serif" w:eastAsia="Times New Roman" w:hAnsi="PT Astra Serif" w:cs="PT Astra Serif"/>
          <w:sz w:val="24"/>
          <w:szCs w:val="24"/>
          <w:lang w:eastAsia="zh-CN"/>
        </w:rPr>
      </w:pPr>
      <w:r>
        <w:rPr>
          <w:rFonts w:ascii="PT Astra Serif" w:eastAsia="Times New Roman" w:hAnsi="PT Astra Serif" w:cs="PT Astra Serif"/>
          <w:sz w:val="24"/>
          <w:szCs w:val="24"/>
          <w:lang w:eastAsia="zh-CN"/>
        </w:rPr>
        <w:t>В</w:t>
      </w:r>
      <w:r w:rsidRPr="000771FA">
        <w:rPr>
          <w:rFonts w:ascii="PT Astra Serif" w:eastAsia="Times New Roman" w:hAnsi="PT Astra Serif" w:cs="PT Astra Serif"/>
          <w:sz w:val="24"/>
          <w:szCs w:val="24"/>
          <w:lang w:eastAsia="zh-CN"/>
        </w:rPr>
        <w:t xml:space="preserve"> 2024 год</w:t>
      </w:r>
      <w:r>
        <w:rPr>
          <w:rFonts w:ascii="PT Astra Serif" w:eastAsia="Times New Roman" w:hAnsi="PT Astra Serif" w:cs="PT Astra Serif"/>
          <w:sz w:val="24"/>
          <w:szCs w:val="24"/>
          <w:lang w:eastAsia="zh-CN"/>
        </w:rPr>
        <w:t>у</w:t>
      </w:r>
      <w:r w:rsidRPr="000771FA">
        <w:rPr>
          <w:rFonts w:ascii="PT Astra Serif" w:eastAsia="Times New Roman" w:hAnsi="PT Astra Serif" w:cs="PT Astra Serif"/>
          <w:sz w:val="24"/>
          <w:szCs w:val="24"/>
          <w:lang w:eastAsia="zh-CN"/>
        </w:rPr>
        <w:t xml:space="preserve"> имущественная поддержка в виде предоставления муниципального имущества, свободного от прав третьих лиц</w:t>
      </w:r>
      <w:r>
        <w:rPr>
          <w:rFonts w:ascii="PT Astra Serif" w:eastAsia="Times New Roman" w:hAnsi="PT Astra Serif" w:cs="PT Astra Serif"/>
          <w:sz w:val="24"/>
          <w:szCs w:val="24"/>
          <w:lang w:eastAsia="zh-CN"/>
        </w:rPr>
        <w:t>,</w:t>
      </w:r>
      <w:r w:rsidRPr="000771FA">
        <w:rPr>
          <w:rFonts w:ascii="PT Astra Serif" w:eastAsia="Times New Roman" w:hAnsi="PT Astra Serif" w:cs="PT Astra Serif"/>
          <w:sz w:val="24"/>
          <w:szCs w:val="24"/>
          <w:lang w:eastAsia="zh-CN"/>
        </w:rPr>
        <w:t xml:space="preserve"> предназначенного для предоставления во владение и (или) пользование субъектам МСП</w:t>
      </w:r>
      <w:r>
        <w:rPr>
          <w:rFonts w:ascii="PT Astra Serif" w:eastAsia="Times New Roman" w:hAnsi="PT Astra Serif" w:cs="PT Astra Serif"/>
          <w:sz w:val="24"/>
          <w:szCs w:val="24"/>
          <w:lang w:eastAsia="zh-CN"/>
        </w:rPr>
        <w:t>,</w:t>
      </w:r>
      <w:r w:rsidRPr="000771FA">
        <w:rPr>
          <w:rFonts w:ascii="PT Astra Serif" w:eastAsia="Times New Roman" w:hAnsi="PT Astra Serif" w:cs="PT Astra Serif"/>
          <w:sz w:val="24"/>
          <w:szCs w:val="24"/>
          <w:lang w:eastAsia="zh-CN"/>
        </w:rPr>
        <w:t xml:space="preserve"> оказана 5-ти субъектам МСП</w:t>
      </w:r>
      <w:r>
        <w:rPr>
          <w:rFonts w:ascii="PT Astra Serif" w:eastAsia="Times New Roman" w:hAnsi="PT Astra Serif" w:cs="PT Astra Serif"/>
          <w:sz w:val="24"/>
          <w:szCs w:val="24"/>
          <w:lang w:eastAsia="zh-CN"/>
        </w:rPr>
        <w:t>. З</w:t>
      </w:r>
      <w:r w:rsidRPr="000771FA">
        <w:rPr>
          <w:rFonts w:ascii="PT Astra Serif" w:eastAsia="Times New Roman" w:hAnsi="PT Astra Serif" w:cs="PT Astra Serif"/>
          <w:sz w:val="24"/>
          <w:szCs w:val="24"/>
          <w:lang w:eastAsia="zh-CN"/>
        </w:rPr>
        <w:t>аключены на льготных условиях договор</w:t>
      </w:r>
      <w:r>
        <w:rPr>
          <w:rFonts w:ascii="PT Astra Serif" w:eastAsia="Times New Roman" w:hAnsi="PT Astra Serif" w:cs="PT Astra Serif"/>
          <w:sz w:val="24"/>
          <w:szCs w:val="24"/>
          <w:lang w:eastAsia="zh-CN"/>
        </w:rPr>
        <w:t>ы</w:t>
      </w:r>
      <w:r w:rsidRPr="000771FA">
        <w:rPr>
          <w:rFonts w:ascii="PT Astra Serif" w:eastAsia="Times New Roman" w:hAnsi="PT Astra Serif" w:cs="PT Astra Serif"/>
          <w:sz w:val="24"/>
          <w:szCs w:val="24"/>
          <w:lang w:eastAsia="zh-CN"/>
        </w:rPr>
        <w:t xml:space="preserve"> аренды 5-ти муниципальных помещений</w:t>
      </w:r>
      <w:r>
        <w:rPr>
          <w:rFonts w:ascii="PT Astra Serif" w:eastAsia="Times New Roman" w:hAnsi="PT Astra Serif" w:cs="PT Astra Serif"/>
          <w:sz w:val="24"/>
          <w:szCs w:val="24"/>
          <w:lang w:eastAsia="zh-CN"/>
        </w:rPr>
        <w:t xml:space="preserve"> и</w:t>
      </w:r>
      <w:r w:rsidRPr="000771FA">
        <w:rPr>
          <w:rFonts w:ascii="PT Astra Serif" w:eastAsia="Times New Roman" w:hAnsi="PT Astra Serif" w:cs="PT Astra Serif"/>
          <w:sz w:val="24"/>
          <w:szCs w:val="24"/>
          <w:lang w:eastAsia="zh-CN"/>
        </w:rPr>
        <w:t xml:space="preserve"> 1 земельного участка.</w:t>
      </w:r>
    </w:p>
    <w:p w14:paraId="09E38F81"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i/>
          <w:sz w:val="24"/>
          <w:szCs w:val="24"/>
          <w:u w:val="single"/>
          <w:lang w:eastAsia="zh-CN"/>
        </w:rPr>
      </w:pPr>
      <w:r w:rsidRPr="000771FA">
        <w:rPr>
          <w:rFonts w:ascii="PT Astra Serif" w:eastAsia="Times New Roman" w:hAnsi="PT Astra Serif" w:cs="PT Astra Serif"/>
          <w:i/>
          <w:sz w:val="24"/>
          <w:szCs w:val="24"/>
          <w:u w:val="single"/>
          <w:lang w:eastAsia="zh-CN"/>
        </w:rPr>
        <w:t>Ярмарки</w:t>
      </w:r>
    </w:p>
    <w:p w14:paraId="7A04EFB9"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В 2024 году организовано 15 постоянно действующих ярмарочных площадок с общим количеством 537 торговых мест. На территории муниципального образования функционировали следующие типы ярмарочных площадок: ярмарка выходного дня, специализированные сельскохозяйственные ярмарки, специализированные ярмарки продовольственных и непродовольственных товаров. Также были </w:t>
      </w:r>
      <w:r w:rsidR="002F2362">
        <w:rPr>
          <w:rFonts w:ascii="PT Astra Serif" w:eastAsia="Times New Roman" w:hAnsi="PT Astra Serif" w:cs="PT Astra Serif"/>
          <w:sz w:val="24"/>
          <w:szCs w:val="24"/>
          <w:lang w:eastAsia="zh-CN"/>
        </w:rPr>
        <w:t>проведены</w:t>
      </w:r>
      <w:r w:rsidRPr="000771FA">
        <w:rPr>
          <w:rFonts w:ascii="PT Astra Serif" w:eastAsia="Times New Roman" w:hAnsi="PT Astra Serif" w:cs="PT Astra Serif"/>
          <w:sz w:val="24"/>
          <w:szCs w:val="24"/>
          <w:lang w:eastAsia="zh-CN"/>
        </w:rPr>
        <w:t xml:space="preserve"> разовые ярмарочные площадки, организация которых была приурочена к празднованию Нового года и Рождества, Международного женского дня, Дня города, православному празднику Святой Пасхи. </w:t>
      </w:r>
    </w:p>
    <w:p w14:paraId="2A6D7E53"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В настоящее время конкуренцию ярмарочной торговле составляют торговые центры в формате «продуктового рынка» («4 Сезона», «Привоз», «Салют», «Южный» и пр.) и нестационарные торговые объекты сельскохозяйственных производителей («Заря», «</w:t>
      </w:r>
      <w:proofErr w:type="spellStart"/>
      <w:r w:rsidRPr="000771FA">
        <w:rPr>
          <w:rFonts w:ascii="PT Astra Serif" w:eastAsia="Times New Roman" w:hAnsi="PT Astra Serif" w:cs="PT Astra Serif"/>
          <w:sz w:val="24"/>
          <w:szCs w:val="24"/>
          <w:lang w:eastAsia="zh-CN"/>
        </w:rPr>
        <w:t>Лазаревская</w:t>
      </w:r>
      <w:proofErr w:type="spellEnd"/>
      <w:r w:rsidRPr="000771FA">
        <w:rPr>
          <w:rFonts w:ascii="PT Astra Serif" w:eastAsia="Times New Roman" w:hAnsi="PT Astra Serif" w:cs="PT Astra Serif"/>
          <w:sz w:val="24"/>
          <w:szCs w:val="24"/>
          <w:lang w:eastAsia="zh-CN"/>
        </w:rPr>
        <w:t xml:space="preserve"> лавка» и пр.)  как форма более цивилизованного и организованного формата торговли.</w:t>
      </w:r>
    </w:p>
    <w:p w14:paraId="45940234" w14:textId="77777777" w:rsid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Доходы в бюджет города по договорам на право организации ярмарок за 2024 год составили 975,0 тыс. рублей.</w:t>
      </w:r>
    </w:p>
    <w:p w14:paraId="5A256CBD"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В 2024 году проведено 20 аукционов на право размещения нестационарных торговых объектов, по результатам которых заключено 132 договора. Всего на территории городского округа, </w:t>
      </w:r>
      <w:r w:rsidRPr="000771FA">
        <w:rPr>
          <w:rFonts w:ascii="PT Astra Serif" w:eastAsia="Times New Roman" w:hAnsi="PT Astra Serif" w:cs="PT Astra Serif"/>
          <w:sz w:val="24"/>
          <w:szCs w:val="24"/>
          <w:lang w:eastAsia="zh-CN"/>
        </w:rPr>
        <w:lastRenderedPageBreak/>
        <w:t>согласно схеме размещения, функционируют 974 объекта торговли, включая сезонные и передвижные. В их числе 55 объектов для местных фермеров и сельскохозяйственных организаций.</w:t>
      </w:r>
    </w:p>
    <w:p w14:paraId="68C9856B"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 xml:space="preserve">По заключенным договорам аренды/размещения нестационарных торговых объектов с субъектами МСП обеспечено поступление </w:t>
      </w:r>
      <w:r w:rsidR="002F2362" w:rsidRPr="000771FA">
        <w:rPr>
          <w:rFonts w:ascii="PT Astra Serif" w:eastAsia="Times New Roman" w:hAnsi="PT Astra Serif" w:cs="PT Astra Serif"/>
          <w:sz w:val="24"/>
          <w:szCs w:val="24"/>
          <w:lang w:eastAsia="zh-CN"/>
        </w:rPr>
        <w:t xml:space="preserve">в бюджет города </w:t>
      </w:r>
      <w:r w:rsidRPr="000771FA">
        <w:rPr>
          <w:rFonts w:ascii="PT Astra Serif" w:eastAsia="Times New Roman" w:hAnsi="PT Astra Serif" w:cs="PT Astra Serif"/>
          <w:sz w:val="24"/>
          <w:szCs w:val="24"/>
          <w:lang w:eastAsia="zh-CN"/>
        </w:rPr>
        <w:t>92,89 млн. руб</w:t>
      </w:r>
      <w:r w:rsidR="002F2362">
        <w:rPr>
          <w:rFonts w:ascii="PT Astra Serif" w:eastAsia="Times New Roman" w:hAnsi="PT Astra Serif" w:cs="PT Astra Serif"/>
          <w:sz w:val="24"/>
          <w:szCs w:val="24"/>
          <w:lang w:eastAsia="zh-CN"/>
        </w:rPr>
        <w:t>лей</w:t>
      </w:r>
      <w:r w:rsidRPr="000771FA">
        <w:rPr>
          <w:rFonts w:ascii="PT Astra Serif" w:eastAsia="Times New Roman" w:hAnsi="PT Astra Serif" w:cs="PT Astra Serif"/>
          <w:sz w:val="24"/>
          <w:szCs w:val="24"/>
          <w:lang w:eastAsia="zh-CN"/>
        </w:rPr>
        <w:t xml:space="preserve">. </w:t>
      </w:r>
    </w:p>
    <w:p w14:paraId="16105641"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С целью поддержки мобилизованных лиц и лиц, заключивших контракт о добровольном содействии в выполнении задач, возложенных на Вооруженные Силы Российской Федерации, наряду с действующими региональными мерами поддержки предусмотрена дополнительная муниципальная мера в виде отсрочки уплаты по договорам на размещение нестационарных торговых объектов и договорам аренды земельных участков для размещения нестационарных торговых объектов на период прохождения военной службы (Постановление администрации города Тулы от 27 января 2023</w:t>
      </w:r>
      <w:r w:rsidR="002F2362">
        <w:rPr>
          <w:rFonts w:ascii="PT Astra Serif" w:eastAsia="Times New Roman" w:hAnsi="PT Astra Serif" w:cs="PT Astra Serif"/>
          <w:sz w:val="24"/>
          <w:szCs w:val="24"/>
          <w:lang w:eastAsia="zh-CN"/>
        </w:rPr>
        <w:t> </w:t>
      </w:r>
      <w:r w:rsidRPr="000771FA">
        <w:rPr>
          <w:rFonts w:ascii="PT Astra Serif" w:eastAsia="Times New Roman" w:hAnsi="PT Astra Serif" w:cs="PT Astra Serif"/>
          <w:sz w:val="24"/>
          <w:szCs w:val="24"/>
          <w:lang w:eastAsia="zh-CN"/>
        </w:rPr>
        <w:t>г. № 26 «О предоставлении мер поддержки мобилизованным и заключившим контракт о добровольном содействии в выполнении задач, возложенных на Вооруженные Силы Российской Федерации гражданам, являющимся субъектами малого и среднего предпринимательства и лицам, являющимся налогоплательщиками налога на профессиональный доход (</w:t>
      </w:r>
      <w:proofErr w:type="spellStart"/>
      <w:r w:rsidRPr="000771FA">
        <w:rPr>
          <w:rFonts w:ascii="PT Astra Serif" w:eastAsia="Times New Roman" w:hAnsi="PT Astra Serif" w:cs="PT Astra Serif"/>
          <w:sz w:val="24"/>
          <w:szCs w:val="24"/>
          <w:lang w:eastAsia="zh-CN"/>
        </w:rPr>
        <w:t>самозанятыми</w:t>
      </w:r>
      <w:proofErr w:type="spellEnd"/>
      <w:r w:rsidRPr="000771FA">
        <w:rPr>
          <w:rFonts w:ascii="PT Astra Serif" w:eastAsia="Times New Roman" w:hAnsi="PT Astra Serif" w:cs="PT Astra Serif"/>
          <w:sz w:val="24"/>
          <w:szCs w:val="24"/>
          <w:lang w:eastAsia="zh-CN"/>
        </w:rPr>
        <w:t>)»</w:t>
      </w:r>
      <w:r w:rsidR="00F12CBA">
        <w:rPr>
          <w:rFonts w:ascii="PT Astra Serif" w:eastAsia="Times New Roman" w:hAnsi="PT Astra Serif" w:cs="PT Astra Serif"/>
          <w:sz w:val="24"/>
          <w:szCs w:val="24"/>
          <w:lang w:eastAsia="zh-CN"/>
        </w:rPr>
        <w:t>)</w:t>
      </w:r>
      <w:r w:rsidRPr="000771FA">
        <w:rPr>
          <w:rFonts w:ascii="PT Astra Serif" w:eastAsia="Times New Roman" w:hAnsi="PT Astra Serif" w:cs="PT Astra Serif"/>
          <w:sz w:val="24"/>
          <w:szCs w:val="24"/>
          <w:lang w:eastAsia="zh-CN"/>
        </w:rPr>
        <w:t>.</w:t>
      </w:r>
    </w:p>
    <w:p w14:paraId="0BC9C32C"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Дополнительной мерой поддержки военнослужащих, мобилизованных из Тульской области, и членов их семей стала региональная карта «</w:t>
      </w:r>
      <w:proofErr w:type="spellStart"/>
      <w:r w:rsidRPr="000771FA">
        <w:rPr>
          <w:rFonts w:ascii="PT Astra Serif" w:eastAsia="Times New Roman" w:hAnsi="PT Astra Serif" w:cs="PT Astra Serif"/>
          <w:sz w:val="24"/>
          <w:szCs w:val="24"/>
          <w:lang w:eastAsia="zh-CN"/>
        </w:rPr>
        <w:t>Zaбота</w:t>
      </w:r>
      <w:proofErr w:type="spellEnd"/>
      <w:r w:rsidRPr="000771FA">
        <w:rPr>
          <w:rFonts w:ascii="PT Astra Serif" w:eastAsia="Times New Roman" w:hAnsi="PT Astra Serif" w:cs="PT Astra Serif"/>
          <w:sz w:val="24"/>
          <w:szCs w:val="24"/>
          <w:lang w:eastAsia="zh-CN"/>
        </w:rPr>
        <w:t>» в рамках социального проекта «Забота».</w:t>
      </w:r>
    </w:p>
    <w:p w14:paraId="5651345E"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Участникам проекта предоставляются скидки от 3% до 20% в 165 организациях города Тулы (это более 400 торговых точек).</w:t>
      </w:r>
    </w:p>
    <w:p w14:paraId="0452DBA2" w14:textId="77777777" w:rsid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Организована работа горячей линии для информирования семей военнослужащих по вопросам, касающимся получения и действия региональной карты поддержки «</w:t>
      </w:r>
      <w:proofErr w:type="spellStart"/>
      <w:r w:rsidRPr="000771FA">
        <w:rPr>
          <w:rFonts w:ascii="PT Astra Serif" w:eastAsia="Times New Roman" w:hAnsi="PT Astra Serif" w:cs="PT Astra Serif"/>
          <w:sz w:val="24"/>
          <w:szCs w:val="24"/>
          <w:lang w:eastAsia="zh-CN"/>
        </w:rPr>
        <w:t>Zабота</w:t>
      </w:r>
      <w:proofErr w:type="spellEnd"/>
      <w:r w:rsidRPr="000771FA">
        <w:rPr>
          <w:rFonts w:ascii="PT Astra Serif" w:eastAsia="Times New Roman" w:hAnsi="PT Astra Serif" w:cs="PT Astra Serif"/>
          <w:sz w:val="24"/>
          <w:szCs w:val="24"/>
          <w:lang w:eastAsia="zh-CN"/>
        </w:rPr>
        <w:t>».</w:t>
      </w:r>
    </w:p>
    <w:p w14:paraId="79C09563"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i/>
          <w:sz w:val="24"/>
          <w:szCs w:val="24"/>
          <w:u w:val="single"/>
          <w:lang w:eastAsia="zh-CN"/>
        </w:rPr>
      </w:pPr>
      <w:r w:rsidRPr="000771FA">
        <w:rPr>
          <w:rFonts w:ascii="PT Astra Serif" w:eastAsia="Times New Roman" w:hAnsi="PT Astra Serif" w:cs="PT Astra Serif"/>
          <w:i/>
          <w:sz w:val="24"/>
          <w:szCs w:val="24"/>
          <w:u w:val="single"/>
          <w:lang w:eastAsia="zh-CN"/>
        </w:rPr>
        <w:t>Занятость населения</w:t>
      </w:r>
    </w:p>
    <w:p w14:paraId="6C2FF85D"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На конец 2024 года в муниципальном образовании город Тула на рынке труда отмечены следующие показатели:</w:t>
      </w:r>
    </w:p>
    <w:p w14:paraId="0757FC4D" w14:textId="77777777" w:rsidR="000771FA" w:rsidRPr="000771FA" w:rsidRDefault="000771FA" w:rsidP="007C5599">
      <w:pPr>
        <w:suppressAutoHyphens/>
        <w:spacing w:after="0" w:line="240" w:lineRule="auto"/>
        <w:ind w:firstLine="567"/>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ab/>
        <w:t>численность безработных – 191 чел.;</w:t>
      </w:r>
    </w:p>
    <w:p w14:paraId="5576DAD5" w14:textId="77777777" w:rsidR="000771FA" w:rsidRPr="000771FA" w:rsidRDefault="000771FA" w:rsidP="007C5599">
      <w:pPr>
        <w:suppressAutoHyphens/>
        <w:spacing w:after="0" w:line="240" w:lineRule="auto"/>
        <w:ind w:firstLine="567"/>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ab/>
        <w:t>уровень безработицы – 0,06%;</w:t>
      </w:r>
    </w:p>
    <w:p w14:paraId="4BB5F472" w14:textId="77777777" w:rsidR="000771FA" w:rsidRPr="000771FA" w:rsidRDefault="000771FA" w:rsidP="007C5599">
      <w:pPr>
        <w:suppressAutoHyphens/>
        <w:spacing w:after="0" w:line="240" w:lineRule="auto"/>
        <w:ind w:firstLine="567"/>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ab/>
        <w:t>численность вакансий – 9 198 ед.;</w:t>
      </w:r>
    </w:p>
    <w:p w14:paraId="1E6F95CE" w14:textId="77777777" w:rsidR="000771FA" w:rsidRPr="000771FA" w:rsidRDefault="000771FA" w:rsidP="007C5599">
      <w:pPr>
        <w:suppressAutoHyphens/>
        <w:spacing w:after="0" w:line="240" w:lineRule="auto"/>
        <w:ind w:firstLine="567"/>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ab/>
        <w:t>коэффициент напряженности на рынке труда – 0,03.</w:t>
      </w:r>
    </w:p>
    <w:p w14:paraId="39D2B1E4" w14:textId="77777777" w:rsidR="000771FA" w:rsidRPr="000771FA" w:rsidRDefault="000771FA" w:rsidP="000771FA">
      <w:pPr>
        <w:suppressAutoHyphens/>
        <w:spacing w:after="0" w:line="240" w:lineRule="auto"/>
        <w:ind w:firstLine="709"/>
        <w:jc w:val="both"/>
        <w:rPr>
          <w:rFonts w:ascii="PT Astra Serif" w:eastAsia="Times New Roman" w:hAnsi="PT Astra Serif" w:cs="PT Astra Serif"/>
          <w:sz w:val="24"/>
          <w:szCs w:val="24"/>
          <w:lang w:eastAsia="zh-CN"/>
        </w:rPr>
      </w:pPr>
      <w:r w:rsidRPr="000771FA">
        <w:rPr>
          <w:rFonts w:ascii="PT Astra Serif" w:eastAsia="Times New Roman" w:hAnsi="PT Astra Serif" w:cs="PT Astra Serif"/>
          <w:sz w:val="24"/>
          <w:szCs w:val="24"/>
          <w:lang w:eastAsia="zh-CN"/>
        </w:rPr>
        <w:t>Численность рабочей силы муниципального образования город Тула на конец 2024 года составила 315</w:t>
      </w:r>
      <w:r w:rsidR="00B043FE">
        <w:rPr>
          <w:rFonts w:ascii="PT Astra Serif" w:eastAsia="Times New Roman" w:hAnsi="PT Astra Serif" w:cs="PT Astra Serif"/>
          <w:sz w:val="24"/>
          <w:szCs w:val="24"/>
          <w:lang w:eastAsia="zh-CN"/>
        </w:rPr>
        <w:t> </w:t>
      </w:r>
      <w:r w:rsidRPr="000771FA">
        <w:rPr>
          <w:rFonts w:ascii="PT Astra Serif" w:eastAsia="Times New Roman" w:hAnsi="PT Astra Serif" w:cs="PT Astra Serif"/>
          <w:sz w:val="24"/>
          <w:szCs w:val="24"/>
          <w:lang w:eastAsia="zh-CN"/>
        </w:rPr>
        <w:t xml:space="preserve">703 чел.  С начала 2024 года общая численность безработных в муниципальном образовании город Тула уменьшилась на 98 чел. или в 1,5 раза, уровень безработицы снизился на 0,02 </w:t>
      </w:r>
      <w:proofErr w:type="spellStart"/>
      <w:r w:rsidRPr="000771FA">
        <w:rPr>
          <w:rFonts w:ascii="PT Astra Serif" w:eastAsia="Times New Roman" w:hAnsi="PT Astra Serif" w:cs="PT Astra Serif"/>
          <w:sz w:val="24"/>
          <w:szCs w:val="24"/>
          <w:lang w:eastAsia="zh-CN"/>
        </w:rPr>
        <w:t>п.п</w:t>
      </w:r>
      <w:proofErr w:type="spellEnd"/>
      <w:r w:rsidRPr="000771FA">
        <w:rPr>
          <w:rFonts w:ascii="PT Astra Serif" w:eastAsia="Times New Roman" w:hAnsi="PT Astra Serif" w:cs="PT Astra Serif"/>
          <w:sz w:val="24"/>
          <w:szCs w:val="24"/>
          <w:lang w:eastAsia="zh-CN"/>
        </w:rPr>
        <w:t>. или в 1,3 раза.</w:t>
      </w:r>
    </w:p>
    <w:p w14:paraId="62FF3831" w14:textId="77777777" w:rsidR="000771FA" w:rsidRDefault="00B043FE" w:rsidP="00DA323F">
      <w:pPr>
        <w:suppressAutoHyphens/>
        <w:spacing w:after="0" w:line="240" w:lineRule="auto"/>
        <w:ind w:firstLine="709"/>
        <w:jc w:val="both"/>
        <w:rPr>
          <w:rFonts w:ascii="PT Astra Serif" w:eastAsia="Times New Roman" w:hAnsi="PT Astra Serif" w:cs="PT Astra Serif"/>
          <w:sz w:val="24"/>
          <w:szCs w:val="24"/>
          <w:lang w:eastAsia="zh-CN"/>
        </w:rPr>
      </w:pPr>
      <w:r>
        <w:rPr>
          <w:rFonts w:ascii="PT Astra Serif" w:eastAsia="Times New Roman" w:hAnsi="PT Astra Serif" w:cs="PT Astra Serif"/>
          <w:sz w:val="24"/>
          <w:szCs w:val="24"/>
          <w:lang w:eastAsia="zh-CN"/>
        </w:rPr>
        <w:t>Особое</w:t>
      </w:r>
      <w:r w:rsidR="000771FA" w:rsidRPr="000771FA">
        <w:rPr>
          <w:rFonts w:ascii="PT Astra Serif" w:eastAsia="Times New Roman" w:hAnsi="PT Astra Serif" w:cs="PT Astra Serif"/>
          <w:sz w:val="24"/>
          <w:szCs w:val="24"/>
          <w:lang w:eastAsia="zh-CN"/>
        </w:rPr>
        <w:t xml:space="preserve"> внимание</w:t>
      </w:r>
      <w:r>
        <w:rPr>
          <w:rFonts w:ascii="PT Astra Serif" w:eastAsia="Times New Roman" w:hAnsi="PT Astra Serif" w:cs="PT Astra Serif"/>
          <w:sz w:val="24"/>
          <w:szCs w:val="24"/>
          <w:lang w:eastAsia="zh-CN"/>
        </w:rPr>
        <w:t xml:space="preserve"> уделялось </w:t>
      </w:r>
      <w:r w:rsidRPr="000771FA">
        <w:rPr>
          <w:rFonts w:ascii="PT Astra Serif" w:eastAsia="Times New Roman" w:hAnsi="PT Astra Serif" w:cs="PT Astra Serif"/>
          <w:sz w:val="24"/>
          <w:szCs w:val="24"/>
          <w:lang w:eastAsia="zh-CN"/>
        </w:rPr>
        <w:t>вопрос</w:t>
      </w:r>
      <w:r>
        <w:rPr>
          <w:rFonts w:ascii="PT Astra Serif" w:eastAsia="Times New Roman" w:hAnsi="PT Astra Serif" w:cs="PT Astra Serif"/>
          <w:sz w:val="24"/>
          <w:szCs w:val="24"/>
          <w:lang w:eastAsia="zh-CN"/>
        </w:rPr>
        <w:t>ам</w:t>
      </w:r>
      <w:r w:rsidRPr="000771FA">
        <w:rPr>
          <w:rFonts w:ascii="PT Astra Serif" w:eastAsia="Times New Roman" w:hAnsi="PT Astra Serif" w:cs="PT Astra Serif"/>
          <w:sz w:val="24"/>
          <w:szCs w:val="24"/>
          <w:lang w:eastAsia="zh-CN"/>
        </w:rPr>
        <w:t xml:space="preserve"> трудоустройств</w:t>
      </w:r>
      <w:r>
        <w:rPr>
          <w:rFonts w:ascii="PT Astra Serif" w:eastAsia="Times New Roman" w:hAnsi="PT Astra Serif" w:cs="PT Astra Serif"/>
          <w:sz w:val="24"/>
          <w:szCs w:val="24"/>
          <w:lang w:eastAsia="zh-CN"/>
        </w:rPr>
        <w:t>а</w:t>
      </w:r>
      <w:r w:rsidRPr="000771FA">
        <w:rPr>
          <w:rFonts w:ascii="PT Astra Serif" w:eastAsia="Times New Roman" w:hAnsi="PT Astra Serif" w:cs="PT Astra Serif"/>
          <w:sz w:val="24"/>
          <w:szCs w:val="24"/>
          <w:lang w:eastAsia="zh-CN"/>
        </w:rPr>
        <w:t xml:space="preserve"> </w:t>
      </w:r>
      <w:r w:rsidR="000771FA" w:rsidRPr="000771FA">
        <w:rPr>
          <w:rFonts w:ascii="PT Astra Serif" w:eastAsia="Times New Roman" w:hAnsi="PT Astra Serif" w:cs="PT Astra Serif"/>
          <w:sz w:val="24"/>
          <w:szCs w:val="24"/>
          <w:lang w:eastAsia="zh-CN"/>
        </w:rPr>
        <w:t>несовершеннолетни</w:t>
      </w:r>
      <w:r>
        <w:rPr>
          <w:rFonts w:ascii="PT Astra Serif" w:eastAsia="Times New Roman" w:hAnsi="PT Astra Serif" w:cs="PT Astra Serif"/>
          <w:sz w:val="24"/>
          <w:szCs w:val="24"/>
          <w:lang w:eastAsia="zh-CN"/>
        </w:rPr>
        <w:t>х</w:t>
      </w:r>
      <w:r w:rsidR="000771FA" w:rsidRPr="000771FA">
        <w:rPr>
          <w:rFonts w:ascii="PT Astra Serif" w:eastAsia="Times New Roman" w:hAnsi="PT Astra Serif" w:cs="PT Astra Serif"/>
          <w:sz w:val="24"/>
          <w:szCs w:val="24"/>
          <w:lang w:eastAsia="zh-CN"/>
        </w:rPr>
        <w:t xml:space="preserve">. По результатам работы за 2024 год на летний период (в свободное от учебы время) </w:t>
      </w:r>
      <w:r w:rsidRPr="000771FA">
        <w:rPr>
          <w:rFonts w:ascii="PT Astra Serif" w:eastAsia="Times New Roman" w:hAnsi="PT Astra Serif" w:cs="PT Astra Serif"/>
          <w:sz w:val="24"/>
          <w:szCs w:val="24"/>
          <w:lang w:eastAsia="zh-CN"/>
        </w:rPr>
        <w:t xml:space="preserve">трудоустроено </w:t>
      </w:r>
      <w:r w:rsidR="000771FA" w:rsidRPr="000771FA">
        <w:rPr>
          <w:rFonts w:ascii="PT Astra Serif" w:eastAsia="Times New Roman" w:hAnsi="PT Astra Serif" w:cs="PT Astra Serif"/>
          <w:sz w:val="24"/>
          <w:szCs w:val="24"/>
          <w:lang w:eastAsia="zh-CN"/>
        </w:rPr>
        <w:t>2</w:t>
      </w:r>
      <w:r w:rsidR="00235F89">
        <w:rPr>
          <w:rFonts w:ascii="PT Astra Serif" w:eastAsia="Times New Roman" w:hAnsi="PT Astra Serif" w:cs="PT Astra Serif"/>
          <w:sz w:val="24"/>
          <w:szCs w:val="24"/>
          <w:lang w:eastAsia="zh-CN"/>
        </w:rPr>
        <w:t> </w:t>
      </w:r>
      <w:r w:rsidR="000771FA" w:rsidRPr="000771FA">
        <w:rPr>
          <w:rFonts w:ascii="PT Astra Serif" w:eastAsia="Times New Roman" w:hAnsi="PT Astra Serif" w:cs="PT Astra Serif"/>
          <w:sz w:val="24"/>
          <w:szCs w:val="24"/>
          <w:lang w:eastAsia="zh-CN"/>
        </w:rPr>
        <w:t>057 несовершеннолетних подростков.</w:t>
      </w:r>
    </w:p>
    <w:p w14:paraId="741B8AC3" w14:textId="77777777" w:rsidR="00F12CBA" w:rsidRDefault="00F12CBA" w:rsidP="00DA323F">
      <w:pPr>
        <w:suppressAutoHyphens/>
        <w:spacing w:after="0" w:line="240" w:lineRule="auto"/>
        <w:ind w:firstLine="709"/>
        <w:jc w:val="both"/>
        <w:rPr>
          <w:rFonts w:ascii="PT Astra Serif" w:eastAsia="Times New Roman" w:hAnsi="PT Astra Serif" w:cs="PT Astra Serif"/>
          <w:sz w:val="24"/>
          <w:szCs w:val="24"/>
          <w:lang w:eastAsia="zh-CN"/>
        </w:rPr>
      </w:pPr>
    </w:p>
    <w:p w14:paraId="5FA7484F" w14:textId="77777777" w:rsidR="00901BC2" w:rsidRPr="00235F89" w:rsidRDefault="00901BC2" w:rsidP="00901BC2">
      <w:pPr>
        <w:keepNext/>
        <w:shd w:val="clear" w:color="auto" w:fill="FFFFFF" w:themeFill="background1"/>
        <w:spacing w:before="120" w:after="0" w:line="240" w:lineRule="auto"/>
        <w:ind w:firstLine="709"/>
        <w:jc w:val="center"/>
        <w:rPr>
          <w:rFonts w:ascii="PT Astra Serif" w:hAnsi="PT Astra Serif"/>
          <w:b/>
          <w:sz w:val="24"/>
          <w:szCs w:val="24"/>
        </w:rPr>
      </w:pPr>
      <w:r w:rsidRPr="00235F89">
        <w:rPr>
          <w:rFonts w:ascii="PT Astra Serif" w:hAnsi="PT Astra Serif"/>
          <w:b/>
          <w:sz w:val="24"/>
          <w:szCs w:val="24"/>
        </w:rPr>
        <w:t>Культура</w:t>
      </w:r>
    </w:p>
    <w:p w14:paraId="2F8DE713" w14:textId="77777777" w:rsidR="00901BC2" w:rsidRPr="00DA323F" w:rsidRDefault="00901BC2" w:rsidP="00901BC2">
      <w:pPr>
        <w:spacing w:before="120" w:after="0" w:line="240" w:lineRule="auto"/>
        <w:ind w:firstLine="709"/>
        <w:jc w:val="both"/>
        <w:rPr>
          <w:rFonts w:ascii="PT Astra Serif" w:eastAsia="Times New Roman" w:hAnsi="PT Astra Serif"/>
          <w:sz w:val="24"/>
          <w:szCs w:val="24"/>
          <w:lang w:eastAsia="ru-RU"/>
        </w:rPr>
      </w:pPr>
      <w:r w:rsidRPr="00DA323F">
        <w:rPr>
          <w:rFonts w:ascii="PT Astra Serif" w:eastAsia="Times New Roman" w:hAnsi="PT Astra Serif"/>
          <w:sz w:val="24"/>
          <w:szCs w:val="24"/>
          <w:lang w:eastAsia="ru-RU"/>
        </w:rPr>
        <w:t xml:space="preserve">В 2024 году муниципальная сеть учреждений культуры включала 12 учреждений (1 учреждение клубного типа с 18-ю филиалами, Тульский историко-архитектурный музей с двумя филиалами (музей-усадьба А.С. Хомякова и музей передовой), Тульская библиотечная система с 27 филиалами, 8 учебных заведений культуры, Театрально-концертный центр). Из них 10 учреждений культуры и дополнительного образования имеют статус муниципальных бюджетных учреждений, 2 являются автономными учреждениями культуры. </w:t>
      </w:r>
    </w:p>
    <w:p w14:paraId="71E69EB6" w14:textId="77777777" w:rsidR="00C4605E" w:rsidRDefault="00901BC2" w:rsidP="00901BC2">
      <w:pPr>
        <w:spacing w:after="0" w:line="240" w:lineRule="auto"/>
        <w:jc w:val="both"/>
        <w:rPr>
          <w:rFonts w:ascii="PT Astra Serif" w:eastAsia="Times New Roman" w:hAnsi="PT Astra Serif"/>
          <w:sz w:val="24"/>
          <w:szCs w:val="24"/>
          <w:lang w:eastAsia="ru-RU"/>
        </w:rPr>
      </w:pPr>
      <w:r>
        <w:rPr>
          <w:rFonts w:ascii="PT Astra Serif" w:eastAsia="Times New Roman" w:hAnsi="PT Astra Serif" w:cs="PT Astra Serif"/>
          <w:sz w:val="24"/>
          <w:szCs w:val="24"/>
          <w:lang w:eastAsia="zh-CN"/>
        </w:rPr>
        <w:t xml:space="preserve">            </w:t>
      </w:r>
      <w:r w:rsidR="00C4605E">
        <w:rPr>
          <w:rFonts w:ascii="PT Astra Serif" w:eastAsia="Times New Roman" w:hAnsi="PT Astra Serif" w:cs="PT Astra Serif"/>
          <w:sz w:val="24"/>
          <w:szCs w:val="24"/>
          <w:lang w:eastAsia="zh-CN"/>
        </w:rPr>
        <w:t xml:space="preserve">В 2024 году в рамках </w:t>
      </w:r>
      <w:r w:rsidR="00C4605E" w:rsidRPr="00DA323F">
        <w:rPr>
          <w:rFonts w:ascii="PT Astra Serif" w:eastAsia="Times New Roman" w:hAnsi="PT Astra Serif"/>
          <w:sz w:val="24"/>
          <w:szCs w:val="24"/>
          <w:lang w:eastAsia="ru-RU"/>
        </w:rPr>
        <w:t>национального проекта «Культура»</w:t>
      </w:r>
      <w:r w:rsidR="00C4605E">
        <w:rPr>
          <w:rFonts w:ascii="PT Astra Serif" w:eastAsia="Times New Roman" w:hAnsi="PT Astra Serif"/>
          <w:sz w:val="24"/>
          <w:szCs w:val="24"/>
          <w:lang w:eastAsia="ru-RU"/>
        </w:rPr>
        <w:t>:</w:t>
      </w:r>
    </w:p>
    <w:p w14:paraId="3763B204" w14:textId="77777777" w:rsidR="00C4605E" w:rsidRDefault="00C4605E" w:rsidP="00C4605E">
      <w:pPr>
        <w:spacing w:after="0" w:line="240" w:lineRule="auto"/>
        <w:ind w:firstLine="709"/>
        <w:jc w:val="both"/>
        <w:rPr>
          <w:rFonts w:ascii="PT Astra Serif" w:eastAsia="Calibri" w:hAnsi="PT Astra Serif"/>
          <w:sz w:val="24"/>
          <w:szCs w:val="24"/>
        </w:rPr>
      </w:pPr>
      <w:r w:rsidRPr="00DA323F">
        <w:rPr>
          <w:rFonts w:ascii="PT Astra Serif" w:eastAsia="Times New Roman" w:hAnsi="PT Astra Serif"/>
          <w:sz w:val="24"/>
          <w:szCs w:val="24"/>
          <w:lang w:eastAsia="ru-RU"/>
        </w:rPr>
        <w:t>приобретена трековая система освещения для МБУК «Т</w:t>
      </w:r>
      <w:r>
        <w:rPr>
          <w:rFonts w:ascii="PT Astra Serif" w:eastAsia="Times New Roman" w:hAnsi="PT Astra Serif"/>
          <w:sz w:val="24"/>
          <w:szCs w:val="24"/>
          <w:lang w:eastAsia="ru-RU"/>
        </w:rPr>
        <w:t>ульский историко-археологический музей</w:t>
      </w:r>
      <w:r w:rsidRPr="00DA323F">
        <w:rPr>
          <w:rFonts w:ascii="PT Astra Serif" w:eastAsia="Times New Roman" w:hAnsi="PT Astra Serif"/>
          <w:sz w:val="24"/>
          <w:szCs w:val="24"/>
          <w:lang w:eastAsia="ru-RU"/>
        </w:rPr>
        <w:t>»</w:t>
      </w:r>
      <w:r>
        <w:rPr>
          <w:rFonts w:ascii="PT Astra Serif" w:eastAsia="Times New Roman" w:hAnsi="PT Astra Serif"/>
          <w:sz w:val="24"/>
          <w:szCs w:val="24"/>
          <w:lang w:eastAsia="ru-RU"/>
        </w:rPr>
        <w:t>;</w:t>
      </w:r>
      <w:r w:rsidRPr="00C4605E">
        <w:rPr>
          <w:rFonts w:ascii="PT Astra Serif" w:eastAsia="Calibri" w:hAnsi="PT Astra Serif"/>
          <w:sz w:val="24"/>
          <w:szCs w:val="24"/>
        </w:rPr>
        <w:t xml:space="preserve"> </w:t>
      </w:r>
    </w:p>
    <w:p w14:paraId="06B10DB6" w14:textId="77777777" w:rsidR="00C4605E" w:rsidRDefault="00C4605E" w:rsidP="00C4605E">
      <w:pPr>
        <w:spacing w:after="0" w:line="240" w:lineRule="auto"/>
        <w:ind w:firstLine="709"/>
        <w:jc w:val="both"/>
        <w:rPr>
          <w:rFonts w:ascii="PT Astra Serif" w:eastAsia="Times New Roman" w:hAnsi="PT Astra Serif"/>
          <w:sz w:val="24"/>
          <w:szCs w:val="24"/>
          <w:lang w:eastAsia="ru-RU"/>
        </w:rPr>
      </w:pPr>
      <w:r w:rsidRPr="00DA323F">
        <w:rPr>
          <w:rFonts w:ascii="PT Astra Serif" w:eastAsia="Calibri" w:hAnsi="PT Astra Serif"/>
          <w:sz w:val="24"/>
          <w:szCs w:val="24"/>
        </w:rPr>
        <w:t>выполнены ремонтные работы на объектах МБУДО «Детская школа искусств № 1», МБУДО</w:t>
      </w:r>
      <w:r w:rsidR="00235F89">
        <w:rPr>
          <w:rFonts w:ascii="PT Astra Serif" w:eastAsia="Calibri" w:hAnsi="PT Astra Serif"/>
          <w:sz w:val="24"/>
          <w:szCs w:val="24"/>
        </w:rPr>
        <w:t> </w:t>
      </w:r>
      <w:r w:rsidRPr="00DA323F">
        <w:rPr>
          <w:rFonts w:ascii="PT Astra Serif" w:eastAsia="Calibri" w:hAnsi="PT Astra Serif"/>
          <w:sz w:val="24"/>
          <w:szCs w:val="24"/>
        </w:rPr>
        <w:t>«Детская школа искусств № 4», МБУДО «Детская школа искусств № 5», МБУДО</w:t>
      </w:r>
      <w:r w:rsidR="00235F89">
        <w:rPr>
          <w:rFonts w:ascii="PT Astra Serif" w:eastAsia="Calibri" w:hAnsi="PT Astra Serif"/>
          <w:sz w:val="24"/>
          <w:szCs w:val="24"/>
        </w:rPr>
        <w:t> </w:t>
      </w:r>
      <w:r w:rsidRPr="00DA323F">
        <w:rPr>
          <w:rFonts w:ascii="PT Astra Serif" w:eastAsia="Calibri" w:hAnsi="PT Astra Serif"/>
          <w:sz w:val="24"/>
          <w:szCs w:val="24"/>
        </w:rPr>
        <w:t>«Тульская детская художественная школа им. В.Д. Поленова», МУК «Тульская библиотечная система», МАУК «Культурно-досуговая система», МБУК Тульский историко-архитектурный музей».</w:t>
      </w:r>
    </w:p>
    <w:p w14:paraId="5167B2D1" w14:textId="77777777" w:rsidR="00DA323F" w:rsidRPr="00DA323F" w:rsidRDefault="00DA323F" w:rsidP="00DA323F">
      <w:pPr>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lastRenderedPageBreak/>
        <w:t>За счет средств от приносящей доход деятельности отремонтированы помещения МАУК</w:t>
      </w:r>
      <w:r w:rsidR="00235F89">
        <w:rPr>
          <w:rFonts w:ascii="PT Astra Serif" w:eastAsia="Calibri" w:hAnsi="PT Astra Serif"/>
          <w:sz w:val="24"/>
          <w:szCs w:val="24"/>
        </w:rPr>
        <w:t> </w:t>
      </w:r>
      <w:r w:rsidRPr="00DA323F">
        <w:rPr>
          <w:rFonts w:ascii="PT Astra Serif" w:eastAsia="Calibri" w:hAnsi="PT Astra Serif"/>
          <w:sz w:val="24"/>
          <w:szCs w:val="24"/>
        </w:rPr>
        <w:t>«Культурно-досуговая система», МБУК Тульский историко-архитектурный музей» и учебные классы в школах искусств.</w:t>
      </w:r>
    </w:p>
    <w:p w14:paraId="1243E281" w14:textId="77777777" w:rsidR="00DA323F" w:rsidRPr="00DA323F" w:rsidRDefault="00DA323F" w:rsidP="00DA323F">
      <w:pPr>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В отчетном периоде приобретены основные средства для филиалов МАУК «Культурно-досуговая система», МБУК Тульский историко-архитектурный музей», МУК «Тульская библиотечная система», МБУДО «Детская школа искусств № 6». В рамках государственной поддержки пополнен книжный фонд МУК «Тульская библиотечная система»</w:t>
      </w:r>
      <w:r w:rsidRPr="00DA323F">
        <w:rPr>
          <w:rFonts w:ascii="PT Astra Serif" w:eastAsia="Times New Roman" w:hAnsi="PT Astra Serif"/>
          <w:bCs/>
          <w:sz w:val="24"/>
          <w:szCs w:val="24"/>
        </w:rPr>
        <w:t>.</w:t>
      </w:r>
    </w:p>
    <w:p w14:paraId="51553BE4" w14:textId="77777777" w:rsidR="00DA323F" w:rsidRPr="00DA323F" w:rsidRDefault="000F3212" w:rsidP="00DA323F">
      <w:pPr>
        <w:shd w:val="clear" w:color="auto" w:fill="FFFFFF"/>
        <w:spacing w:after="0" w:line="240" w:lineRule="auto"/>
        <w:ind w:firstLine="709"/>
        <w:jc w:val="both"/>
        <w:rPr>
          <w:rFonts w:ascii="PT Astra Serif" w:eastAsia="Calibri" w:hAnsi="PT Astra Serif"/>
          <w:sz w:val="24"/>
          <w:szCs w:val="24"/>
        </w:rPr>
      </w:pPr>
      <w:r>
        <w:rPr>
          <w:rFonts w:ascii="PT Astra Serif" w:eastAsia="Calibri" w:hAnsi="PT Astra Serif"/>
          <w:sz w:val="24"/>
          <w:szCs w:val="24"/>
        </w:rPr>
        <w:t xml:space="preserve">В 2024 году </w:t>
      </w:r>
      <w:r w:rsidR="00DA323F" w:rsidRPr="00DA323F">
        <w:rPr>
          <w:rFonts w:ascii="PT Astra Serif" w:eastAsia="Calibri" w:hAnsi="PT Astra Serif"/>
          <w:sz w:val="24"/>
          <w:szCs w:val="24"/>
        </w:rPr>
        <w:t>МУК «Тульская библиотечная система» стал</w:t>
      </w:r>
      <w:r w:rsidR="00235F89">
        <w:rPr>
          <w:rFonts w:ascii="PT Astra Serif" w:eastAsia="Calibri" w:hAnsi="PT Astra Serif"/>
          <w:sz w:val="24"/>
          <w:szCs w:val="24"/>
        </w:rPr>
        <w:t>о</w:t>
      </w:r>
      <w:r w:rsidR="00DA323F" w:rsidRPr="00DA323F">
        <w:rPr>
          <w:rFonts w:ascii="PT Astra Serif" w:eastAsia="Calibri" w:hAnsi="PT Astra Serif"/>
          <w:sz w:val="24"/>
          <w:szCs w:val="24"/>
        </w:rPr>
        <w:t xml:space="preserve"> победителем федерального гранта всероссийского конкурса «</w:t>
      </w:r>
      <w:proofErr w:type="spellStart"/>
      <w:r w:rsidR="00DA323F" w:rsidRPr="00DA323F">
        <w:rPr>
          <w:rFonts w:ascii="PT Astra Serif" w:eastAsia="Calibri" w:hAnsi="PT Astra Serif"/>
          <w:sz w:val="24"/>
          <w:szCs w:val="24"/>
        </w:rPr>
        <w:t>Росмолодежь</w:t>
      </w:r>
      <w:proofErr w:type="spellEnd"/>
      <w:r w:rsidR="00DA323F" w:rsidRPr="00DA323F">
        <w:rPr>
          <w:rFonts w:ascii="PT Astra Serif" w:eastAsia="Calibri" w:hAnsi="PT Astra Serif"/>
          <w:sz w:val="24"/>
          <w:szCs w:val="24"/>
        </w:rPr>
        <w:t>. Гранты 1 сезон» с проектом «</w:t>
      </w:r>
      <w:proofErr w:type="spellStart"/>
      <w:r w:rsidR="00DA323F" w:rsidRPr="00DA323F">
        <w:rPr>
          <w:rFonts w:ascii="PT Astra Serif" w:eastAsia="Calibri" w:hAnsi="PT Astra Serif"/>
          <w:sz w:val="24"/>
          <w:szCs w:val="24"/>
        </w:rPr>
        <w:t>вМЕСТО</w:t>
      </w:r>
      <w:proofErr w:type="spellEnd"/>
      <w:r w:rsidR="00DA323F" w:rsidRPr="00DA323F">
        <w:rPr>
          <w:rFonts w:ascii="PT Astra Serif" w:eastAsia="Calibri" w:hAnsi="PT Astra Serif"/>
          <w:sz w:val="24"/>
          <w:szCs w:val="24"/>
        </w:rPr>
        <w:t xml:space="preserve">». </w:t>
      </w:r>
    </w:p>
    <w:p w14:paraId="4DE7692D" w14:textId="77777777" w:rsidR="00DA323F" w:rsidRPr="00DA323F" w:rsidRDefault="00DA323F"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МБУДО «Детская школа искусств № 6» стало победителем федерального гранта Всероссийского конкурса молод</w:t>
      </w:r>
      <w:r w:rsidR="000F3212">
        <w:rPr>
          <w:rFonts w:ascii="PT Astra Serif" w:eastAsia="Calibri" w:hAnsi="PT Astra Serif"/>
          <w:sz w:val="24"/>
          <w:szCs w:val="24"/>
        </w:rPr>
        <w:t>е</w:t>
      </w:r>
      <w:r w:rsidRPr="00DA323F">
        <w:rPr>
          <w:rFonts w:ascii="PT Astra Serif" w:eastAsia="Calibri" w:hAnsi="PT Astra Serif"/>
          <w:sz w:val="24"/>
          <w:szCs w:val="24"/>
        </w:rPr>
        <w:t>жных проектов Федерального агентства по делам молодёжи (</w:t>
      </w:r>
      <w:proofErr w:type="spellStart"/>
      <w:r w:rsidRPr="00DA323F">
        <w:rPr>
          <w:rFonts w:ascii="PT Astra Serif" w:eastAsia="Calibri" w:hAnsi="PT Astra Serif"/>
          <w:sz w:val="24"/>
          <w:szCs w:val="24"/>
        </w:rPr>
        <w:t>Росмолод</w:t>
      </w:r>
      <w:r w:rsidR="000F3212">
        <w:rPr>
          <w:rFonts w:ascii="PT Astra Serif" w:eastAsia="Calibri" w:hAnsi="PT Astra Serif"/>
          <w:sz w:val="24"/>
          <w:szCs w:val="24"/>
        </w:rPr>
        <w:t>е</w:t>
      </w:r>
      <w:r w:rsidRPr="00DA323F">
        <w:rPr>
          <w:rFonts w:ascii="PT Astra Serif" w:eastAsia="Calibri" w:hAnsi="PT Astra Serif"/>
          <w:sz w:val="24"/>
          <w:szCs w:val="24"/>
        </w:rPr>
        <w:t>жь.Гранты</w:t>
      </w:r>
      <w:proofErr w:type="spellEnd"/>
      <w:r w:rsidRPr="00DA323F">
        <w:rPr>
          <w:rFonts w:ascii="PT Astra Serif" w:eastAsia="Calibri" w:hAnsi="PT Astra Serif"/>
          <w:sz w:val="24"/>
          <w:szCs w:val="24"/>
        </w:rPr>
        <w:t xml:space="preserve">) с проектом «Всероссийский фольклорно-этнографический фестиваль детского и юношеского творчества «В хороводе были мы». </w:t>
      </w:r>
    </w:p>
    <w:p w14:paraId="41BACAE6" w14:textId="77777777" w:rsidR="00DA323F" w:rsidRPr="00DA323F" w:rsidRDefault="00DA323F"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 xml:space="preserve">В 2024 году на территории города Тулы состоялся первый городской семейный фестиваль «Союз». В фестивале </w:t>
      </w:r>
      <w:r w:rsidR="00C14697">
        <w:rPr>
          <w:rFonts w:ascii="PT Astra Serif" w:eastAsia="Calibri" w:hAnsi="PT Astra Serif"/>
          <w:sz w:val="24"/>
          <w:szCs w:val="24"/>
        </w:rPr>
        <w:t>приняли участие 15 семей разных возрастов</w:t>
      </w:r>
      <w:r w:rsidRPr="00DA323F">
        <w:rPr>
          <w:rFonts w:ascii="PT Astra Serif" w:eastAsia="Calibri" w:hAnsi="PT Astra Serif"/>
          <w:sz w:val="24"/>
          <w:szCs w:val="24"/>
        </w:rPr>
        <w:t>. Участники награждены дипломами в номинациях «Молодая семья», «Творческая семья», «Многодетная семья» и «Брак сквозь года», а также подарк</w:t>
      </w:r>
      <w:r w:rsidR="00235F89">
        <w:rPr>
          <w:rFonts w:ascii="PT Astra Serif" w:eastAsia="Calibri" w:hAnsi="PT Astra Serif"/>
          <w:sz w:val="24"/>
          <w:szCs w:val="24"/>
        </w:rPr>
        <w:t>ам</w:t>
      </w:r>
      <w:r w:rsidRPr="00DA323F">
        <w:rPr>
          <w:rFonts w:ascii="PT Astra Serif" w:eastAsia="Calibri" w:hAnsi="PT Astra Serif"/>
          <w:sz w:val="24"/>
          <w:szCs w:val="24"/>
        </w:rPr>
        <w:t>и от администрации города</w:t>
      </w:r>
      <w:r w:rsidR="00235F89">
        <w:rPr>
          <w:rFonts w:ascii="PT Astra Serif" w:eastAsia="Calibri" w:hAnsi="PT Astra Serif"/>
          <w:sz w:val="24"/>
          <w:szCs w:val="24"/>
        </w:rPr>
        <w:t xml:space="preserve"> Тулы</w:t>
      </w:r>
      <w:r w:rsidRPr="00DA323F">
        <w:rPr>
          <w:rFonts w:ascii="PT Astra Serif" w:eastAsia="Calibri" w:hAnsi="PT Astra Serif"/>
          <w:sz w:val="24"/>
          <w:szCs w:val="24"/>
        </w:rPr>
        <w:t>.</w:t>
      </w:r>
    </w:p>
    <w:p w14:paraId="3606B472" w14:textId="77777777" w:rsidR="00DA323F" w:rsidRPr="00DA323F" w:rsidRDefault="00DA323F"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color w:val="00B050"/>
          <w:sz w:val="24"/>
          <w:szCs w:val="24"/>
        </w:rPr>
        <w:t xml:space="preserve"> </w:t>
      </w:r>
      <w:r w:rsidR="000F3212">
        <w:rPr>
          <w:rFonts w:ascii="PT Astra Serif" w:eastAsia="Calibri" w:hAnsi="PT Astra Serif"/>
          <w:sz w:val="24"/>
          <w:szCs w:val="24"/>
        </w:rPr>
        <w:t>В целом за</w:t>
      </w:r>
      <w:r w:rsidRPr="00DA323F">
        <w:rPr>
          <w:rFonts w:ascii="PT Astra Serif" w:eastAsia="Calibri" w:hAnsi="PT Astra Serif"/>
          <w:sz w:val="24"/>
          <w:szCs w:val="24"/>
        </w:rPr>
        <w:t xml:space="preserve"> 2024 год муниципальными учреждениями культуры проведено свыше 11</w:t>
      </w:r>
      <w:r w:rsidR="00235F89">
        <w:rPr>
          <w:rFonts w:ascii="PT Astra Serif" w:eastAsia="Calibri" w:hAnsi="PT Astra Serif"/>
          <w:sz w:val="24"/>
          <w:szCs w:val="24"/>
        </w:rPr>
        <w:t> </w:t>
      </w:r>
      <w:r w:rsidRPr="00DA323F">
        <w:rPr>
          <w:rFonts w:ascii="PT Astra Serif" w:eastAsia="Calibri" w:hAnsi="PT Astra Serif"/>
          <w:sz w:val="24"/>
          <w:szCs w:val="24"/>
        </w:rPr>
        <w:t>000 мероприятий, 97% из которых проходили в режиме офлайн. Муниципальные учреждения культуры и искусства посетили свыше 2,6 млн. чел., из них: 2,2 млн. чел. - офлайн, 400 тыс. чел. - онлайн.</w:t>
      </w:r>
    </w:p>
    <w:p w14:paraId="3A45398E" w14:textId="77777777" w:rsidR="00DA323F" w:rsidRPr="00DA323F" w:rsidRDefault="00DA323F"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В рамках федерального проекта «Творческие люди» национального проекта «Культура»:</w:t>
      </w:r>
    </w:p>
    <w:p w14:paraId="0CBDC2A6" w14:textId="77777777" w:rsidR="000F3212" w:rsidRDefault="00DA323F"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 xml:space="preserve">451 сотрудник муниципальных учреждений культуры и искусства города Тулы прошли программы повышения квалификации в </w:t>
      </w:r>
      <w:r w:rsidR="000F3212">
        <w:rPr>
          <w:rFonts w:ascii="PT Astra Serif" w:eastAsia="Calibri" w:hAnsi="PT Astra Serif"/>
          <w:sz w:val="24"/>
          <w:szCs w:val="24"/>
        </w:rPr>
        <w:t>различных высших учебных заведениях сферы культуры;</w:t>
      </w:r>
    </w:p>
    <w:p w14:paraId="66E10769" w14:textId="77777777" w:rsidR="000F3212" w:rsidRDefault="000F3212"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2 300 человек</w:t>
      </w:r>
      <w:r w:rsidR="005E6013">
        <w:rPr>
          <w:rFonts w:ascii="PT Astra Serif" w:eastAsia="Calibri" w:hAnsi="PT Astra Serif"/>
          <w:sz w:val="24"/>
          <w:szCs w:val="24"/>
        </w:rPr>
        <w:t xml:space="preserve"> приняли участие в </w:t>
      </w:r>
      <w:r w:rsidR="005E6013" w:rsidRPr="00DA323F">
        <w:rPr>
          <w:rFonts w:ascii="PT Astra Serif" w:eastAsia="Calibri" w:hAnsi="PT Astra Serif"/>
          <w:sz w:val="24"/>
          <w:szCs w:val="24"/>
        </w:rPr>
        <w:t>программ</w:t>
      </w:r>
      <w:r w:rsidR="005E6013">
        <w:rPr>
          <w:rFonts w:ascii="PT Astra Serif" w:eastAsia="Calibri" w:hAnsi="PT Astra Serif"/>
          <w:sz w:val="24"/>
          <w:szCs w:val="24"/>
        </w:rPr>
        <w:t>е</w:t>
      </w:r>
      <w:r w:rsidR="005E6013" w:rsidRPr="00DA323F">
        <w:rPr>
          <w:rFonts w:ascii="PT Astra Serif" w:eastAsia="Calibri" w:hAnsi="PT Astra Serif"/>
          <w:sz w:val="24"/>
          <w:szCs w:val="24"/>
        </w:rPr>
        <w:t xml:space="preserve"> «Волонтеры культуры»</w:t>
      </w:r>
      <w:r w:rsidR="005E6013">
        <w:rPr>
          <w:rFonts w:ascii="PT Astra Serif" w:eastAsia="Calibri" w:hAnsi="PT Astra Serif"/>
          <w:sz w:val="24"/>
          <w:szCs w:val="24"/>
        </w:rPr>
        <w:t>;</w:t>
      </w:r>
    </w:p>
    <w:p w14:paraId="61E62E52" w14:textId="77777777" w:rsidR="00DA323F" w:rsidRPr="00DA323F" w:rsidRDefault="00DA323F"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7 воспитанников детских школ искусств города Тулы стали обладателями Почетного звания «Юное</w:t>
      </w:r>
      <w:r w:rsidR="005E6013">
        <w:rPr>
          <w:rFonts w:ascii="PT Astra Serif" w:eastAsia="Calibri" w:hAnsi="PT Astra Serif"/>
          <w:sz w:val="24"/>
          <w:szCs w:val="24"/>
        </w:rPr>
        <w:t xml:space="preserve"> дарование города – героя Тулы»</w:t>
      </w:r>
      <w:r w:rsidRPr="00DA323F">
        <w:rPr>
          <w:rFonts w:ascii="PT Astra Serif" w:eastAsia="Calibri" w:hAnsi="PT Astra Serif"/>
          <w:sz w:val="24"/>
          <w:szCs w:val="24"/>
        </w:rPr>
        <w:t>.</w:t>
      </w:r>
    </w:p>
    <w:p w14:paraId="568BDE33" w14:textId="77777777" w:rsidR="00DA323F" w:rsidRPr="00DA323F" w:rsidRDefault="00DA323F"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За период действия региональной программы «Тульское долголетие» на базе Культурно-досуговой системы и Тульской библиотечной системы увеличилось количество действующих клубных формирований самодеятельного народного творчества, объединений общей физической подготовки и клубов по интересам: с 60 до 75 единиц.</w:t>
      </w:r>
    </w:p>
    <w:p w14:paraId="4ED81F45" w14:textId="77777777" w:rsidR="00DA323F" w:rsidRPr="00DA323F" w:rsidRDefault="00DA323F"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 xml:space="preserve">За аналогичный период количество коллективов элегантного возраста, получивших почетное региональное звание «Народный самодеятельный коллектив Тульской области», увеличилось с 9 до 13 единиц с общим количеством участников – более 350 человек. </w:t>
      </w:r>
    </w:p>
    <w:p w14:paraId="5434849D" w14:textId="77777777" w:rsidR="00DA323F" w:rsidRPr="00DA323F" w:rsidRDefault="00DA323F"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 xml:space="preserve">На базе МУК «Тульская Библиотечная система» и МАУК «Культурно-досуговая система» для граждан старшего поколения и инвалидов в рамках национальной социальной программы «Бабушка и дедушка онлайн» продолжают работать курсы компьютерной грамотности в следующих учреждениях: Центральная городская библиотека им. Л.Н. Толстого, </w:t>
      </w:r>
      <w:proofErr w:type="spellStart"/>
      <w:r w:rsidRPr="00DA323F">
        <w:rPr>
          <w:rFonts w:ascii="PT Astra Serif" w:eastAsia="Calibri" w:hAnsi="PT Astra Serif"/>
          <w:sz w:val="24"/>
          <w:szCs w:val="24"/>
        </w:rPr>
        <w:t>Библиотечно</w:t>
      </w:r>
      <w:proofErr w:type="spellEnd"/>
      <w:r w:rsidRPr="00DA323F">
        <w:rPr>
          <w:rFonts w:ascii="PT Astra Serif" w:eastAsia="Calibri" w:hAnsi="PT Astra Serif"/>
          <w:sz w:val="24"/>
          <w:szCs w:val="24"/>
        </w:rPr>
        <w:t>–информационный комплекс, Модельная библиотека № 1, Модельная библиотека № 3 им. В.Ф</w:t>
      </w:r>
      <w:r w:rsidR="00235F89">
        <w:rPr>
          <w:rFonts w:ascii="PT Astra Serif" w:eastAsia="Calibri" w:hAnsi="PT Astra Serif"/>
          <w:sz w:val="24"/>
          <w:szCs w:val="24"/>
        </w:rPr>
        <w:t>. </w:t>
      </w:r>
      <w:r w:rsidRPr="00DA323F">
        <w:rPr>
          <w:rFonts w:ascii="PT Astra Serif" w:eastAsia="Calibri" w:hAnsi="PT Astra Serif"/>
          <w:sz w:val="24"/>
          <w:szCs w:val="24"/>
        </w:rPr>
        <w:t>Руднева, Городская библиотека № 4, Модельная библиотека № 14, Городская библиотека №</w:t>
      </w:r>
      <w:r w:rsidR="00235F89">
        <w:rPr>
          <w:rFonts w:ascii="PT Astra Serif" w:eastAsia="Calibri" w:hAnsi="PT Astra Serif"/>
          <w:sz w:val="24"/>
          <w:szCs w:val="24"/>
        </w:rPr>
        <w:t> </w:t>
      </w:r>
      <w:r w:rsidRPr="00DA323F">
        <w:rPr>
          <w:rFonts w:ascii="PT Astra Serif" w:eastAsia="Calibri" w:hAnsi="PT Astra Serif"/>
          <w:sz w:val="24"/>
          <w:szCs w:val="24"/>
        </w:rPr>
        <w:t>20 им. А.С. Пушкина, Центральная районная библиотека, филиал «Плехановский».</w:t>
      </w:r>
    </w:p>
    <w:p w14:paraId="7DD0601C" w14:textId="77777777" w:rsidR="00DA323F" w:rsidRPr="00DA323F" w:rsidRDefault="00DA323F"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МАУК «Культурно-досуговая система» и МУК «Тульская Библиотечная система» организовано и проведено свыше 100 культурно-развлекательных и информационно-познавательных мероприятий в пяти пунктах временного размещения граждан Донецкой Народной республики, Луганской народной республики, Херсонской и Запорожской областей, Курской и Белгородской областей, и лиц без гражданства, временно размещенных на территории Тульской области в соответствии с постановлением Правительства Тульской области от 21 февраля 2022 г. №</w:t>
      </w:r>
      <w:r w:rsidR="00235F89">
        <w:rPr>
          <w:rFonts w:ascii="PT Astra Serif" w:eastAsia="Calibri" w:hAnsi="PT Astra Serif"/>
          <w:sz w:val="24"/>
          <w:szCs w:val="24"/>
        </w:rPr>
        <w:t> </w:t>
      </w:r>
      <w:r w:rsidRPr="00DA323F">
        <w:rPr>
          <w:rFonts w:ascii="PT Astra Serif" w:eastAsia="Calibri" w:hAnsi="PT Astra Serif"/>
          <w:sz w:val="24"/>
          <w:szCs w:val="24"/>
        </w:rPr>
        <w:t>98.</w:t>
      </w:r>
    </w:p>
    <w:p w14:paraId="3E0413A6" w14:textId="77777777" w:rsidR="00DA323F" w:rsidRPr="00DA323F" w:rsidRDefault="00DA323F"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В рамках регионального проекта «Культурный фронт 71» все мероприятия муниципальных учреждений культуры и искусства города Тулы акцентированы на поддержку участников СВО:</w:t>
      </w:r>
    </w:p>
    <w:p w14:paraId="3D729C59" w14:textId="77777777" w:rsidR="00DA323F" w:rsidRPr="00DA323F" w:rsidRDefault="00DA323F"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 xml:space="preserve">тематические концерты, посвященные календарным и государственным праздникам, с акцентом на патриотические номера, видеоряды, содержащие информацию об участниках СВО, их </w:t>
      </w:r>
      <w:r w:rsidRPr="00DA323F">
        <w:rPr>
          <w:rFonts w:ascii="PT Astra Serif" w:eastAsia="Calibri" w:hAnsi="PT Astra Serif"/>
          <w:sz w:val="24"/>
          <w:szCs w:val="24"/>
        </w:rPr>
        <w:lastRenderedPageBreak/>
        <w:t>героизме (День отца, День народного единства, Дни обороны города Тулы, мероприятия в рамках Года народного искусства и нематериального культурного наследия народов России и др.);</w:t>
      </w:r>
    </w:p>
    <w:p w14:paraId="70E4E263" w14:textId="77777777" w:rsidR="00DA323F" w:rsidRPr="00DA323F" w:rsidRDefault="00DA323F"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тематические экспозиции в музее и выставки в библиотеках, показывающих единство народов и этносов России;</w:t>
      </w:r>
    </w:p>
    <w:p w14:paraId="17CDEAED" w14:textId="77777777" w:rsidR="00DA323F" w:rsidRPr="00DA323F" w:rsidRDefault="00DA323F"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уроки мужества и истории в детских школах искусств, библиотеках и домах культуры с приглашением лекторов (историки, научные сотрудники музеев) на тему нашей общей истории, общих ценностей, поддержки мобилизованных и гордости за них, поддержки семей мобилизованных;</w:t>
      </w:r>
    </w:p>
    <w:p w14:paraId="51BA3C6B" w14:textId="77777777" w:rsidR="00DA323F" w:rsidRPr="00DA323F" w:rsidRDefault="00DA323F"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 xml:space="preserve">онлайн-проекты (акции, </w:t>
      </w:r>
      <w:proofErr w:type="spellStart"/>
      <w:r w:rsidRPr="00DA323F">
        <w:rPr>
          <w:rFonts w:ascii="PT Astra Serif" w:eastAsia="Calibri" w:hAnsi="PT Astra Serif"/>
          <w:sz w:val="24"/>
          <w:szCs w:val="24"/>
        </w:rPr>
        <w:t>флэшмобы</w:t>
      </w:r>
      <w:proofErr w:type="spellEnd"/>
      <w:r w:rsidRPr="00DA323F">
        <w:rPr>
          <w:rFonts w:ascii="PT Astra Serif" w:eastAsia="Calibri" w:hAnsi="PT Astra Serif"/>
          <w:sz w:val="24"/>
          <w:szCs w:val="24"/>
        </w:rPr>
        <w:t>, видеоролики) и регулярные рубрики патриотической направленности в социальных сетях и медиа-ресурсах муниципальных учреждений культуры по разделам: «Гордимся», «Герои нашего времени», «Ребята, мы вас ждём», «Все для Победы», «Наши вечные ценности», «С чего начинается Родина», «Нам есть кем гордиться», «Мужество нас не покинет», «Душа России в песне», «</w:t>
      </w:r>
      <w:proofErr w:type="spellStart"/>
      <w:r w:rsidRPr="00DA323F">
        <w:rPr>
          <w:rFonts w:ascii="PT Astra Serif" w:eastAsia="Calibri" w:hAnsi="PT Astra Serif"/>
          <w:sz w:val="24"/>
          <w:szCs w:val="24"/>
        </w:rPr>
        <w:t>VВместе</w:t>
      </w:r>
      <w:proofErr w:type="spellEnd"/>
      <w:r w:rsidRPr="00DA323F">
        <w:rPr>
          <w:rFonts w:ascii="PT Astra Serif" w:eastAsia="Calibri" w:hAnsi="PT Astra Serif"/>
          <w:sz w:val="24"/>
          <w:szCs w:val="24"/>
        </w:rPr>
        <w:t xml:space="preserve"> - мы сила!», «Поэты о России», «Читаем вместе о войне», «Память сердца», «На боевом посту» (за период 2024 года муниципальными учреждениями культуры и дополнительного образования проведено свыше 560 онлайн-проектов (посты, концерты, видеоролики) с общим количеством просмотров – свыше 600 000 просмотров);</w:t>
      </w:r>
    </w:p>
    <w:p w14:paraId="70ACC928" w14:textId="77777777" w:rsidR="00DA323F" w:rsidRPr="00DA323F" w:rsidRDefault="00DA323F"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организованы пункты сбора помощи участникам СВО, плетени</w:t>
      </w:r>
      <w:r w:rsidR="005E6013">
        <w:rPr>
          <w:rFonts w:ascii="PT Astra Serif" w:eastAsia="Calibri" w:hAnsi="PT Astra Serif"/>
          <w:sz w:val="24"/>
          <w:szCs w:val="24"/>
        </w:rPr>
        <w:t>е</w:t>
      </w:r>
      <w:r w:rsidRPr="00DA323F">
        <w:rPr>
          <w:rFonts w:ascii="PT Astra Serif" w:eastAsia="Calibri" w:hAnsi="PT Astra Serif"/>
          <w:sz w:val="24"/>
          <w:szCs w:val="24"/>
        </w:rPr>
        <w:t xml:space="preserve"> маскировочных сетей и формировани</w:t>
      </w:r>
      <w:r w:rsidR="005E6013">
        <w:rPr>
          <w:rFonts w:ascii="PT Astra Serif" w:eastAsia="Calibri" w:hAnsi="PT Astra Serif"/>
          <w:sz w:val="24"/>
          <w:szCs w:val="24"/>
        </w:rPr>
        <w:t>е</w:t>
      </w:r>
      <w:r w:rsidRPr="00DA323F">
        <w:rPr>
          <w:rFonts w:ascii="PT Astra Serif" w:eastAsia="Calibri" w:hAnsi="PT Astra Serif"/>
          <w:sz w:val="24"/>
          <w:szCs w:val="24"/>
        </w:rPr>
        <w:t xml:space="preserve"> окопных свечей, </w:t>
      </w:r>
      <w:r w:rsidR="008667FB">
        <w:rPr>
          <w:rFonts w:ascii="PT Astra Serif" w:eastAsia="Calibri" w:hAnsi="PT Astra Serif"/>
          <w:sz w:val="24"/>
          <w:szCs w:val="24"/>
        </w:rPr>
        <w:t xml:space="preserve">сбор </w:t>
      </w:r>
      <w:r w:rsidRPr="00DA323F">
        <w:rPr>
          <w:rFonts w:ascii="PT Astra Serif" w:eastAsia="Calibri" w:hAnsi="PT Astra Serif"/>
          <w:sz w:val="24"/>
          <w:szCs w:val="24"/>
        </w:rPr>
        <w:t>писем и рисунков</w:t>
      </w:r>
      <w:r w:rsidR="008667FB">
        <w:rPr>
          <w:rFonts w:ascii="PT Astra Serif" w:eastAsia="Calibri" w:hAnsi="PT Astra Serif"/>
          <w:sz w:val="24"/>
          <w:szCs w:val="24"/>
        </w:rPr>
        <w:t xml:space="preserve"> для поднятия боевого духа бойцов</w:t>
      </w:r>
      <w:r w:rsidRPr="00DA323F">
        <w:rPr>
          <w:rFonts w:ascii="PT Astra Serif" w:eastAsia="Calibri" w:hAnsi="PT Astra Serif"/>
          <w:sz w:val="24"/>
          <w:szCs w:val="24"/>
        </w:rPr>
        <w:t>.</w:t>
      </w:r>
    </w:p>
    <w:p w14:paraId="2FAE0023" w14:textId="77777777" w:rsidR="00DA323F" w:rsidRPr="00DA323F" w:rsidRDefault="00DA323F"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 xml:space="preserve">В 2024 году проведено 3 мероприятия в городе Мариуполь (к 79-ой годовщине Победы в Великой Отечественной войне, Дню защиты детей и встрече Нового 2025 года). </w:t>
      </w:r>
    </w:p>
    <w:p w14:paraId="41481B40" w14:textId="77777777" w:rsidR="00DA323F" w:rsidRDefault="00DA323F" w:rsidP="00DA323F">
      <w:pPr>
        <w:shd w:val="clear" w:color="auto" w:fill="FFFFFF"/>
        <w:spacing w:after="0" w:line="240" w:lineRule="auto"/>
        <w:ind w:firstLine="709"/>
        <w:jc w:val="both"/>
        <w:rPr>
          <w:rFonts w:ascii="PT Astra Serif" w:eastAsia="Calibri" w:hAnsi="PT Astra Serif"/>
          <w:sz w:val="24"/>
          <w:szCs w:val="24"/>
        </w:rPr>
      </w:pPr>
      <w:r w:rsidRPr="00DA323F">
        <w:rPr>
          <w:rFonts w:ascii="PT Astra Serif" w:eastAsia="Calibri" w:hAnsi="PT Astra Serif"/>
          <w:sz w:val="24"/>
          <w:szCs w:val="24"/>
        </w:rPr>
        <w:t>В целях исполнения подпункта 8 пункта 1 Указа Губернатора Тульской области от 12 октября 2022</w:t>
      </w:r>
      <w:r w:rsidR="001B3EF5">
        <w:rPr>
          <w:rFonts w:ascii="PT Astra Serif" w:eastAsia="Calibri" w:hAnsi="PT Astra Serif"/>
          <w:sz w:val="24"/>
          <w:szCs w:val="24"/>
        </w:rPr>
        <w:t> </w:t>
      </w:r>
      <w:r w:rsidRPr="00DA323F">
        <w:rPr>
          <w:rFonts w:ascii="PT Astra Serif" w:eastAsia="Calibri" w:hAnsi="PT Astra Serif"/>
          <w:sz w:val="24"/>
          <w:szCs w:val="24"/>
        </w:rPr>
        <w:t>г. №</w:t>
      </w:r>
      <w:r w:rsidR="001B3EF5">
        <w:rPr>
          <w:rFonts w:ascii="PT Astra Serif" w:eastAsia="Calibri" w:hAnsi="PT Astra Serif"/>
          <w:sz w:val="24"/>
          <w:szCs w:val="24"/>
        </w:rPr>
        <w:t> </w:t>
      </w:r>
      <w:r w:rsidRPr="00DA323F">
        <w:rPr>
          <w:rFonts w:ascii="PT Astra Serif" w:eastAsia="Calibri" w:hAnsi="PT Astra Serif"/>
          <w:sz w:val="24"/>
          <w:szCs w:val="24"/>
        </w:rPr>
        <w:t>105 «О предоставлении дополнительных мер социальной поддержки отдельным категориям граждан» утверждено постановление администрации гор</w:t>
      </w:r>
      <w:r w:rsidR="001B3EF5">
        <w:rPr>
          <w:rFonts w:ascii="PT Astra Serif" w:eastAsia="Calibri" w:hAnsi="PT Astra Serif"/>
          <w:sz w:val="24"/>
          <w:szCs w:val="24"/>
        </w:rPr>
        <w:t>ода Тулы от 1 февраля 2023 г. № </w:t>
      </w:r>
      <w:r w:rsidRPr="00DA323F">
        <w:rPr>
          <w:rFonts w:ascii="PT Astra Serif" w:eastAsia="Calibri" w:hAnsi="PT Astra Serif"/>
          <w:sz w:val="24"/>
          <w:szCs w:val="24"/>
        </w:rPr>
        <w:t>36 «Об утверждении порядка и условий предоставления дополнительной меры социальной поддержки отдельным категориям граждан» принята муниципальная мера поддержки по бесплатному посещению мероприятий, организованных муниципальными учреждениями культуры.</w:t>
      </w:r>
    </w:p>
    <w:p w14:paraId="064A4C9B" w14:textId="77777777" w:rsidR="00DA323F" w:rsidRDefault="00DA323F" w:rsidP="00B86EA5">
      <w:pPr>
        <w:spacing w:after="0" w:line="240" w:lineRule="auto"/>
        <w:ind w:firstLine="709"/>
        <w:jc w:val="center"/>
        <w:rPr>
          <w:rFonts w:ascii="Times New Roman" w:eastAsia="Times New Roman" w:hAnsi="Times New Roman"/>
          <w:sz w:val="24"/>
          <w:szCs w:val="24"/>
          <w:lang w:eastAsia="ru-RU"/>
        </w:rPr>
      </w:pPr>
    </w:p>
    <w:p w14:paraId="6B698E6D" w14:textId="77777777" w:rsidR="002E61DC" w:rsidRPr="002C755F" w:rsidRDefault="00060032" w:rsidP="00B86EA5">
      <w:pPr>
        <w:spacing w:after="0" w:line="240" w:lineRule="auto"/>
        <w:ind w:firstLine="709"/>
        <w:jc w:val="center"/>
        <w:rPr>
          <w:rFonts w:ascii="PT Astra Serif" w:hAnsi="PT Astra Serif"/>
          <w:b/>
          <w:sz w:val="24"/>
          <w:szCs w:val="24"/>
        </w:rPr>
      </w:pPr>
      <w:r w:rsidRPr="002C755F">
        <w:rPr>
          <w:rFonts w:ascii="PT Astra Serif" w:hAnsi="PT Astra Serif"/>
          <w:b/>
          <w:sz w:val="24"/>
          <w:szCs w:val="24"/>
        </w:rPr>
        <w:t>Организация работ по взаимодействию с общественностью и молодежью</w:t>
      </w:r>
    </w:p>
    <w:p w14:paraId="4B89EDAC" w14:textId="77777777" w:rsidR="00235F89" w:rsidRDefault="00235F89" w:rsidP="004B0F6C">
      <w:pPr>
        <w:spacing w:after="0" w:line="240" w:lineRule="auto"/>
        <w:ind w:firstLine="709"/>
        <w:rPr>
          <w:rFonts w:ascii="PT Astra Serif" w:hAnsi="PT Astra Serif"/>
          <w:i/>
          <w:sz w:val="24"/>
          <w:szCs w:val="24"/>
          <w:u w:val="single"/>
        </w:rPr>
      </w:pPr>
    </w:p>
    <w:p w14:paraId="056FC5EA" w14:textId="77777777" w:rsidR="004B0F6C" w:rsidRPr="002C755F" w:rsidRDefault="004B0F6C" w:rsidP="004B0F6C">
      <w:pPr>
        <w:spacing w:after="0" w:line="240" w:lineRule="auto"/>
        <w:ind w:firstLine="709"/>
        <w:rPr>
          <w:rFonts w:ascii="PT Astra Serif" w:hAnsi="PT Astra Serif"/>
          <w:i/>
          <w:sz w:val="24"/>
          <w:szCs w:val="24"/>
          <w:u w:val="single"/>
        </w:rPr>
      </w:pPr>
      <w:r w:rsidRPr="002C755F">
        <w:rPr>
          <w:rFonts w:ascii="PT Astra Serif" w:hAnsi="PT Astra Serif"/>
          <w:i/>
          <w:sz w:val="24"/>
          <w:szCs w:val="24"/>
          <w:u w:val="single"/>
        </w:rPr>
        <w:t>Работа с общественностью</w:t>
      </w:r>
    </w:p>
    <w:p w14:paraId="2C086119" w14:textId="77777777" w:rsidR="004B0F6C" w:rsidRPr="002C755F" w:rsidRDefault="004B0F6C" w:rsidP="004B0F6C">
      <w:pPr>
        <w:spacing w:after="0" w:line="240" w:lineRule="auto"/>
        <w:ind w:firstLine="709"/>
        <w:jc w:val="both"/>
        <w:rPr>
          <w:rFonts w:ascii="PT Astra Serif" w:hAnsi="PT Astra Serif"/>
          <w:sz w:val="24"/>
          <w:szCs w:val="24"/>
        </w:rPr>
      </w:pPr>
      <w:r w:rsidRPr="002C755F">
        <w:rPr>
          <w:rFonts w:ascii="PT Astra Serif" w:hAnsi="PT Astra Serif"/>
          <w:sz w:val="24"/>
          <w:szCs w:val="24"/>
        </w:rPr>
        <w:t>Традиционно ежегодно с участием главы администрации города Тулы и привлечением руководителей структурных подразделений города проводятся встречи с жителями города, в том числе на крупных предприятиях и в организациях, а также со старостами и старшими по терр</w:t>
      </w:r>
      <w:r w:rsidR="00F0040C">
        <w:rPr>
          <w:rFonts w:ascii="PT Astra Serif" w:hAnsi="PT Astra Serif"/>
          <w:sz w:val="24"/>
          <w:szCs w:val="24"/>
        </w:rPr>
        <w:t>и</w:t>
      </w:r>
      <w:r w:rsidRPr="002C755F">
        <w:rPr>
          <w:rFonts w:ascii="PT Astra Serif" w:hAnsi="PT Astra Serif"/>
          <w:sz w:val="24"/>
          <w:szCs w:val="24"/>
        </w:rPr>
        <w:t xml:space="preserve">ториям. </w:t>
      </w:r>
    </w:p>
    <w:p w14:paraId="5881D3AC" w14:textId="77777777" w:rsidR="004B0F6C" w:rsidRPr="002C755F" w:rsidRDefault="004B0F6C" w:rsidP="004B0F6C">
      <w:pPr>
        <w:spacing w:after="0" w:line="240" w:lineRule="auto"/>
        <w:ind w:firstLine="709"/>
        <w:jc w:val="both"/>
        <w:rPr>
          <w:rFonts w:ascii="PT Astra Serif" w:hAnsi="PT Astra Serif"/>
          <w:sz w:val="24"/>
          <w:szCs w:val="24"/>
        </w:rPr>
      </w:pPr>
      <w:r w:rsidRPr="002C755F">
        <w:rPr>
          <w:rFonts w:ascii="PT Astra Serif" w:hAnsi="PT Astra Serif"/>
          <w:sz w:val="24"/>
          <w:szCs w:val="24"/>
        </w:rPr>
        <w:t>В 2024 году состоялось 16 выездных встреч на базе предприятий и организаций города с целью укрепления доверия к власти, повышения эффективности коммуникаций между администрацией города Тулы с жителями, путем выстраивания прямого диалога и создание условий для решения вопросов местного значения, а также повышение уровня информированности работающего населения города Тулы о деятельности органов местного самоуправления, реализуемых программах и проектах.</w:t>
      </w:r>
    </w:p>
    <w:p w14:paraId="07A2544A" w14:textId="77777777" w:rsidR="004B0F6C" w:rsidRPr="002C755F" w:rsidRDefault="004B0F6C" w:rsidP="004B0F6C">
      <w:pPr>
        <w:spacing w:after="0" w:line="240" w:lineRule="auto"/>
        <w:ind w:firstLine="709"/>
        <w:jc w:val="both"/>
        <w:rPr>
          <w:rFonts w:ascii="PT Astra Serif" w:hAnsi="PT Astra Serif"/>
          <w:sz w:val="24"/>
          <w:szCs w:val="24"/>
        </w:rPr>
      </w:pPr>
      <w:r w:rsidRPr="002C755F">
        <w:rPr>
          <w:rFonts w:ascii="PT Astra Serif" w:hAnsi="PT Astra Serif"/>
          <w:sz w:val="24"/>
          <w:szCs w:val="24"/>
        </w:rPr>
        <w:t>В проведенных встречах приняло участие 2,5 тыс. жителей города, поступило более 700 обращений, в том числе на индивидуальных консультациях.</w:t>
      </w:r>
    </w:p>
    <w:p w14:paraId="79885673" w14:textId="77777777" w:rsidR="004B0F6C" w:rsidRPr="002C755F" w:rsidRDefault="004B0F6C" w:rsidP="004B0F6C">
      <w:pPr>
        <w:spacing w:after="0" w:line="240" w:lineRule="auto"/>
        <w:ind w:firstLine="709"/>
        <w:jc w:val="both"/>
        <w:rPr>
          <w:rFonts w:ascii="PT Astra Serif" w:hAnsi="PT Astra Serif"/>
          <w:sz w:val="24"/>
          <w:szCs w:val="24"/>
        </w:rPr>
      </w:pPr>
      <w:r w:rsidRPr="002C755F">
        <w:rPr>
          <w:rFonts w:ascii="PT Astra Serif" w:hAnsi="PT Astra Serif"/>
          <w:sz w:val="24"/>
          <w:szCs w:val="24"/>
        </w:rPr>
        <w:t>В период подготовки избирательных кампаний в городе проведено порядка 1</w:t>
      </w:r>
      <w:r w:rsidR="00235F89">
        <w:rPr>
          <w:rFonts w:ascii="PT Astra Serif" w:hAnsi="PT Astra Serif"/>
          <w:sz w:val="24"/>
          <w:szCs w:val="24"/>
        </w:rPr>
        <w:t> </w:t>
      </w:r>
      <w:r w:rsidRPr="002C755F">
        <w:rPr>
          <w:rFonts w:ascii="PT Astra Serif" w:hAnsi="PT Astra Serif"/>
          <w:sz w:val="24"/>
          <w:szCs w:val="24"/>
        </w:rPr>
        <w:t>000 мероприятий - это встречи с жителями, праздничные и спортивные мероприятия, праздники поселков и дворов, тематические мероприятия.</w:t>
      </w:r>
    </w:p>
    <w:p w14:paraId="7E696320" w14:textId="77777777" w:rsidR="004B0F6C" w:rsidRPr="002C755F" w:rsidRDefault="00700E1D" w:rsidP="004B0F6C">
      <w:pPr>
        <w:spacing w:after="0" w:line="240" w:lineRule="auto"/>
        <w:ind w:firstLine="709"/>
        <w:jc w:val="both"/>
        <w:rPr>
          <w:rFonts w:ascii="PT Astra Serif" w:hAnsi="PT Astra Serif"/>
          <w:sz w:val="24"/>
          <w:szCs w:val="24"/>
        </w:rPr>
      </w:pPr>
      <w:r w:rsidRPr="002C755F">
        <w:rPr>
          <w:rFonts w:ascii="PT Astra Serif" w:hAnsi="PT Astra Serif"/>
          <w:sz w:val="24"/>
          <w:szCs w:val="24"/>
        </w:rPr>
        <w:t>В августе</w:t>
      </w:r>
      <w:r w:rsidR="004B0F6C" w:rsidRPr="002C755F">
        <w:rPr>
          <w:rFonts w:ascii="PT Astra Serif" w:hAnsi="PT Astra Serif"/>
          <w:sz w:val="24"/>
          <w:szCs w:val="24"/>
        </w:rPr>
        <w:t xml:space="preserve"> 2024 года проведена территориальная экспертная сессия на территории </w:t>
      </w:r>
      <w:r w:rsidR="00F0040C">
        <w:rPr>
          <w:rFonts w:ascii="PT Astra Serif" w:hAnsi="PT Astra Serif"/>
          <w:sz w:val="24"/>
          <w:szCs w:val="24"/>
        </w:rPr>
        <w:t>муниципального образования город Тула</w:t>
      </w:r>
      <w:r w:rsidR="004B0F6C" w:rsidRPr="002C755F">
        <w:rPr>
          <w:rFonts w:ascii="PT Astra Serif" w:hAnsi="PT Astra Serif"/>
          <w:sz w:val="24"/>
          <w:szCs w:val="24"/>
        </w:rPr>
        <w:t xml:space="preserve"> по актуализации действующей Программы развития Тульской области и корректировки документа в соответствии с целями и задачами, поставленными Президентом </w:t>
      </w:r>
      <w:r w:rsidR="00F0040C">
        <w:rPr>
          <w:rFonts w:ascii="PT Astra Serif" w:hAnsi="PT Astra Serif"/>
          <w:sz w:val="24"/>
          <w:szCs w:val="24"/>
        </w:rPr>
        <w:t>Российской Федерации</w:t>
      </w:r>
      <w:r w:rsidR="004B0F6C" w:rsidRPr="002C755F">
        <w:rPr>
          <w:rFonts w:ascii="PT Astra Serif" w:hAnsi="PT Astra Serif"/>
          <w:sz w:val="24"/>
          <w:szCs w:val="24"/>
        </w:rPr>
        <w:t>, а также новым горизонтом планирования – до 2030 года. В ней пр</w:t>
      </w:r>
      <w:r w:rsidR="002C755F" w:rsidRPr="002C755F">
        <w:rPr>
          <w:rFonts w:ascii="PT Astra Serif" w:hAnsi="PT Astra Serif"/>
          <w:sz w:val="24"/>
          <w:szCs w:val="24"/>
        </w:rPr>
        <w:t>и</w:t>
      </w:r>
      <w:r w:rsidR="004B0F6C" w:rsidRPr="002C755F">
        <w:rPr>
          <w:rFonts w:ascii="PT Astra Serif" w:hAnsi="PT Astra Serif"/>
          <w:sz w:val="24"/>
          <w:szCs w:val="24"/>
        </w:rPr>
        <w:t xml:space="preserve">няло участие 80 человек, в том числе: депутаты муниципального уровня; представители Общественного совета; представители бизнеса; представители предприятий (руководители); </w:t>
      </w:r>
      <w:r w:rsidR="004B0F6C" w:rsidRPr="002C755F">
        <w:rPr>
          <w:rFonts w:ascii="PT Astra Serif" w:hAnsi="PT Astra Serif"/>
          <w:sz w:val="24"/>
          <w:szCs w:val="24"/>
        </w:rPr>
        <w:lastRenderedPageBreak/>
        <w:t xml:space="preserve">представители профсоюзов муниципального уровня; представители социально ориентированных НКО, в том числе ТОС, старшие по домам; </w:t>
      </w:r>
      <w:r w:rsidR="00235E2D">
        <w:rPr>
          <w:rFonts w:ascii="PT Astra Serif" w:hAnsi="PT Astra Serif"/>
          <w:sz w:val="24"/>
          <w:szCs w:val="24"/>
        </w:rPr>
        <w:t>городской</w:t>
      </w:r>
      <w:r w:rsidR="004B0F6C" w:rsidRPr="002C755F">
        <w:rPr>
          <w:rFonts w:ascii="PT Astra Serif" w:hAnsi="PT Astra Serif"/>
          <w:sz w:val="24"/>
          <w:szCs w:val="24"/>
        </w:rPr>
        <w:t xml:space="preserve"> актив; лидеры общественного мнения.</w:t>
      </w:r>
    </w:p>
    <w:p w14:paraId="2C0CAB74" w14:textId="77777777" w:rsidR="004B0F6C" w:rsidRPr="002C755F" w:rsidRDefault="004B0F6C" w:rsidP="004B0F6C">
      <w:pPr>
        <w:spacing w:after="0" w:line="240" w:lineRule="auto"/>
        <w:ind w:firstLine="709"/>
        <w:jc w:val="both"/>
        <w:rPr>
          <w:rFonts w:ascii="PT Astra Serif" w:hAnsi="PT Astra Serif"/>
          <w:sz w:val="24"/>
          <w:szCs w:val="24"/>
        </w:rPr>
      </w:pPr>
      <w:r w:rsidRPr="002C755F">
        <w:rPr>
          <w:rFonts w:ascii="PT Astra Serif" w:hAnsi="PT Astra Serif"/>
          <w:sz w:val="24"/>
          <w:szCs w:val="24"/>
        </w:rPr>
        <w:t>В муниципальном образовании город Тула работают 130 старост и определены границы 113 территориальных общественных самоуправлений (ТОС).</w:t>
      </w:r>
    </w:p>
    <w:p w14:paraId="7D1A391C" w14:textId="23992FB8" w:rsidR="004B0F6C" w:rsidRPr="002C755F" w:rsidRDefault="004B0F6C" w:rsidP="004B0F6C">
      <w:pPr>
        <w:spacing w:after="0" w:line="240" w:lineRule="auto"/>
        <w:ind w:firstLine="709"/>
        <w:jc w:val="both"/>
        <w:rPr>
          <w:rFonts w:ascii="PT Astra Serif" w:hAnsi="PT Astra Serif"/>
          <w:sz w:val="24"/>
          <w:szCs w:val="24"/>
        </w:rPr>
      </w:pPr>
      <w:r w:rsidRPr="002C755F">
        <w:rPr>
          <w:rFonts w:ascii="PT Astra Serif" w:hAnsi="PT Astra Serif"/>
          <w:sz w:val="24"/>
          <w:szCs w:val="24"/>
        </w:rPr>
        <w:t xml:space="preserve">В 2024 году в рамках реализации муниципальной программы </w:t>
      </w:r>
      <w:r w:rsidR="00DB293C">
        <w:rPr>
          <w:rFonts w:ascii="PT Astra Serif" w:eastAsia="Times New Roman" w:hAnsi="PT Astra Serif" w:cs="PT Astra Serif"/>
          <w:sz w:val="24"/>
          <w:szCs w:val="24"/>
          <w:lang w:eastAsia="zh-CN"/>
        </w:rPr>
        <w:t xml:space="preserve">муниципального образования город Тула </w:t>
      </w:r>
      <w:r w:rsidRPr="002C755F">
        <w:rPr>
          <w:rFonts w:ascii="PT Astra Serif" w:hAnsi="PT Astra Serif"/>
          <w:sz w:val="24"/>
          <w:szCs w:val="24"/>
        </w:rPr>
        <w:t xml:space="preserve">«Поддержка и развитие общественных организаций, повышение эффективности молодежной политики в муниципальном образовании город Тула» проведен конкурс муниципальных грантов, предоставляемых территориальным общественным самоуправлениям для осуществления социально значимых программ, мероприятий и общественно-гражданских инициатив. Победителями конкурса муниципальных грантов признаны 14 ТОС, общий размер призового фонда 5,2 млн. </w:t>
      </w:r>
      <w:r w:rsidR="00F23FEC">
        <w:rPr>
          <w:rFonts w:ascii="PT Astra Serif" w:hAnsi="PT Astra Serif"/>
          <w:sz w:val="24"/>
          <w:szCs w:val="24"/>
        </w:rPr>
        <w:t>рублей</w:t>
      </w:r>
      <w:r w:rsidRPr="002C755F">
        <w:rPr>
          <w:rFonts w:ascii="PT Astra Serif" w:hAnsi="PT Astra Serif"/>
          <w:sz w:val="24"/>
          <w:szCs w:val="24"/>
        </w:rPr>
        <w:t xml:space="preserve"> на решение инфраструктурных проблем территории проживания, привлечение населения к активному участию в благоустройстве территорий, организации досуга и отдыха жителей, здорового образа жизни подрастающего поколения.</w:t>
      </w:r>
    </w:p>
    <w:p w14:paraId="720DDB4F" w14:textId="77777777" w:rsidR="004B0F6C" w:rsidRPr="002C755F" w:rsidRDefault="004B0F6C" w:rsidP="004B0F6C">
      <w:pPr>
        <w:spacing w:after="0" w:line="240" w:lineRule="auto"/>
        <w:ind w:firstLine="709"/>
        <w:jc w:val="both"/>
        <w:rPr>
          <w:rFonts w:ascii="PT Astra Serif" w:hAnsi="PT Astra Serif"/>
          <w:sz w:val="24"/>
          <w:szCs w:val="24"/>
        </w:rPr>
      </w:pPr>
      <w:r w:rsidRPr="002C755F">
        <w:rPr>
          <w:rFonts w:ascii="PT Astra Serif" w:hAnsi="PT Astra Serif"/>
          <w:sz w:val="24"/>
          <w:szCs w:val="24"/>
        </w:rPr>
        <w:t xml:space="preserve">В 2024 году от муниципального образования город Тула победителями конкурса Фонда президентских грантов стали 2 ТОС - «Прогресс» и «Поселок </w:t>
      </w:r>
      <w:proofErr w:type="spellStart"/>
      <w:r w:rsidRPr="002C755F">
        <w:rPr>
          <w:rFonts w:ascii="PT Astra Serif" w:hAnsi="PT Astra Serif"/>
          <w:sz w:val="24"/>
          <w:szCs w:val="24"/>
        </w:rPr>
        <w:t>Хомяково</w:t>
      </w:r>
      <w:proofErr w:type="spellEnd"/>
      <w:r w:rsidRPr="002C755F">
        <w:rPr>
          <w:rFonts w:ascii="PT Astra Serif" w:hAnsi="PT Astra Serif"/>
          <w:sz w:val="24"/>
          <w:szCs w:val="24"/>
        </w:rPr>
        <w:t>» на общую сумму 1,3 млн. рублей.</w:t>
      </w:r>
    </w:p>
    <w:p w14:paraId="18A35485" w14:textId="77777777" w:rsidR="004B0F6C" w:rsidRPr="002C755F" w:rsidRDefault="004B0F6C" w:rsidP="004B0F6C">
      <w:pPr>
        <w:spacing w:after="0" w:line="240" w:lineRule="auto"/>
        <w:ind w:firstLine="709"/>
        <w:jc w:val="both"/>
        <w:rPr>
          <w:rFonts w:ascii="PT Astra Serif" w:hAnsi="PT Astra Serif"/>
          <w:sz w:val="24"/>
          <w:szCs w:val="24"/>
        </w:rPr>
      </w:pPr>
      <w:r w:rsidRPr="002C755F">
        <w:rPr>
          <w:rFonts w:ascii="PT Astra Serif" w:hAnsi="PT Astra Serif"/>
          <w:sz w:val="24"/>
          <w:szCs w:val="24"/>
        </w:rPr>
        <w:t>Проекты старосты д</w:t>
      </w:r>
      <w:r w:rsidR="002C755F" w:rsidRPr="002C755F">
        <w:rPr>
          <w:rFonts w:ascii="PT Astra Serif" w:hAnsi="PT Astra Serif"/>
          <w:sz w:val="24"/>
          <w:szCs w:val="24"/>
        </w:rPr>
        <w:t>.</w:t>
      </w:r>
      <w:r w:rsidRPr="002C755F">
        <w:rPr>
          <w:rFonts w:ascii="PT Astra Serif" w:hAnsi="PT Astra Serif"/>
          <w:sz w:val="24"/>
          <w:szCs w:val="24"/>
        </w:rPr>
        <w:t xml:space="preserve"> </w:t>
      </w:r>
      <w:proofErr w:type="spellStart"/>
      <w:r w:rsidRPr="002C755F">
        <w:rPr>
          <w:rFonts w:ascii="PT Astra Serif" w:hAnsi="PT Astra Serif"/>
          <w:sz w:val="24"/>
          <w:szCs w:val="24"/>
        </w:rPr>
        <w:t>Скорнево</w:t>
      </w:r>
      <w:proofErr w:type="spellEnd"/>
      <w:r w:rsidRPr="002C755F">
        <w:rPr>
          <w:rFonts w:ascii="PT Astra Serif" w:hAnsi="PT Astra Serif"/>
          <w:sz w:val="24"/>
          <w:szCs w:val="24"/>
        </w:rPr>
        <w:t xml:space="preserve"> и руководителя ТОС «Поселок </w:t>
      </w:r>
      <w:proofErr w:type="spellStart"/>
      <w:r w:rsidRPr="002C755F">
        <w:rPr>
          <w:rFonts w:ascii="PT Astra Serif" w:hAnsi="PT Astra Serif"/>
          <w:sz w:val="24"/>
          <w:szCs w:val="24"/>
        </w:rPr>
        <w:t>Хомяково</w:t>
      </w:r>
      <w:proofErr w:type="spellEnd"/>
      <w:r w:rsidRPr="002C755F">
        <w:rPr>
          <w:rFonts w:ascii="PT Astra Serif" w:hAnsi="PT Astra Serif"/>
          <w:sz w:val="24"/>
          <w:szCs w:val="24"/>
        </w:rPr>
        <w:t xml:space="preserve">» стали победителями регионального этапа и призерами всероссийского конкурса «Лучшая практика ТОС – практика старост сельских населенных пунктов и практика ТОС». </w:t>
      </w:r>
    </w:p>
    <w:p w14:paraId="4CEE3EAB" w14:textId="77777777" w:rsidR="004B0F6C" w:rsidRPr="002C755F" w:rsidRDefault="004B0F6C" w:rsidP="004B0F6C">
      <w:pPr>
        <w:spacing w:after="0" w:line="240" w:lineRule="auto"/>
        <w:ind w:firstLine="709"/>
        <w:jc w:val="both"/>
        <w:rPr>
          <w:rFonts w:ascii="PT Astra Serif" w:hAnsi="PT Astra Serif"/>
          <w:sz w:val="24"/>
          <w:szCs w:val="24"/>
        </w:rPr>
      </w:pPr>
      <w:r w:rsidRPr="002C755F">
        <w:rPr>
          <w:rFonts w:ascii="PT Astra Serif" w:hAnsi="PT Astra Serif"/>
          <w:sz w:val="24"/>
          <w:szCs w:val="24"/>
        </w:rPr>
        <w:t>В рамках муниципальной программы поддержки ТОС в 2024 году проведены конкурсы «Активный руководитель территориального общественного самоуправления», «Активный сельский староста» и «Активный старший по территории». Победителями конкурсов признаны 193 сельских старост</w:t>
      </w:r>
      <w:r w:rsidR="008F46F2">
        <w:rPr>
          <w:rFonts w:ascii="PT Astra Serif" w:hAnsi="PT Astra Serif"/>
          <w:sz w:val="24"/>
          <w:szCs w:val="24"/>
        </w:rPr>
        <w:t>ы</w:t>
      </w:r>
      <w:r w:rsidRPr="002C755F">
        <w:rPr>
          <w:rFonts w:ascii="PT Astra Serif" w:hAnsi="PT Astra Serif"/>
          <w:sz w:val="24"/>
          <w:szCs w:val="24"/>
        </w:rPr>
        <w:t xml:space="preserve"> и председателей территориального общественного самоуправления, общая сумма материального поощрения – более 3,8 млн. руб</w:t>
      </w:r>
      <w:r w:rsidR="008F46F2">
        <w:rPr>
          <w:rFonts w:ascii="PT Astra Serif" w:hAnsi="PT Astra Serif"/>
          <w:sz w:val="24"/>
          <w:szCs w:val="24"/>
        </w:rPr>
        <w:t>лей</w:t>
      </w:r>
      <w:r w:rsidRPr="002C755F">
        <w:rPr>
          <w:rFonts w:ascii="PT Astra Serif" w:hAnsi="PT Astra Serif"/>
          <w:sz w:val="24"/>
          <w:szCs w:val="24"/>
        </w:rPr>
        <w:t xml:space="preserve">. </w:t>
      </w:r>
    </w:p>
    <w:p w14:paraId="6AE7037B" w14:textId="77777777" w:rsidR="00731016" w:rsidRDefault="00731016" w:rsidP="004B0F6C">
      <w:pPr>
        <w:spacing w:after="0" w:line="240" w:lineRule="auto"/>
        <w:ind w:firstLine="709"/>
        <w:jc w:val="both"/>
        <w:rPr>
          <w:rFonts w:ascii="PT Astra Serif" w:hAnsi="PT Astra Serif"/>
          <w:sz w:val="24"/>
          <w:szCs w:val="24"/>
        </w:rPr>
      </w:pPr>
      <w:r w:rsidRPr="002C755F">
        <w:rPr>
          <w:rFonts w:ascii="PT Astra Serif" w:hAnsi="PT Astra Serif"/>
          <w:sz w:val="24"/>
          <w:szCs w:val="24"/>
        </w:rPr>
        <w:t>Поддержку получили 362 старших по терр</w:t>
      </w:r>
      <w:r w:rsidR="008F46F2">
        <w:rPr>
          <w:rFonts w:ascii="PT Astra Serif" w:hAnsi="PT Astra Serif"/>
          <w:sz w:val="24"/>
          <w:szCs w:val="24"/>
        </w:rPr>
        <w:t>иториям на общую сумму более 3,</w:t>
      </w:r>
      <w:r w:rsidRPr="002C755F">
        <w:rPr>
          <w:rFonts w:ascii="PT Astra Serif" w:hAnsi="PT Astra Serif"/>
          <w:sz w:val="24"/>
          <w:szCs w:val="24"/>
        </w:rPr>
        <w:t>7 млн. рублей.</w:t>
      </w:r>
    </w:p>
    <w:p w14:paraId="3B7D6BF6" w14:textId="77777777" w:rsidR="004B0F6C" w:rsidRPr="002C755F" w:rsidRDefault="00731016" w:rsidP="004B0F6C">
      <w:pPr>
        <w:spacing w:after="0" w:line="240" w:lineRule="auto"/>
        <w:ind w:firstLine="709"/>
        <w:jc w:val="both"/>
        <w:rPr>
          <w:rFonts w:ascii="PT Astra Serif" w:hAnsi="PT Astra Serif"/>
          <w:sz w:val="24"/>
          <w:szCs w:val="24"/>
        </w:rPr>
      </w:pPr>
      <w:r>
        <w:rPr>
          <w:rFonts w:ascii="PT Astra Serif" w:hAnsi="PT Astra Serif"/>
          <w:sz w:val="24"/>
          <w:szCs w:val="24"/>
        </w:rPr>
        <w:t>Продолжена</w:t>
      </w:r>
      <w:r w:rsidR="004B0F6C" w:rsidRPr="002C755F">
        <w:rPr>
          <w:rFonts w:ascii="PT Astra Serif" w:hAnsi="PT Astra Serif"/>
          <w:sz w:val="24"/>
          <w:szCs w:val="24"/>
        </w:rPr>
        <w:t xml:space="preserve"> практика проведения праздников дворов. В 2024 году состоялось 108 праздников дворов. </w:t>
      </w:r>
    </w:p>
    <w:p w14:paraId="55A393F5" w14:textId="77777777" w:rsidR="004B0F6C" w:rsidRPr="002C755F" w:rsidRDefault="004B0F6C" w:rsidP="004B0F6C">
      <w:pPr>
        <w:spacing w:after="0" w:line="240" w:lineRule="auto"/>
        <w:ind w:firstLine="709"/>
        <w:jc w:val="both"/>
        <w:rPr>
          <w:rFonts w:ascii="PT Astra Serif" w:hAnsi="PT Astra Serif"/>
          <w:sz w:val="24"/>
          <w:szCs w:val="24"/>
        </w:rPr>
      </w:pPr>
      <w:r w:rsidRPr="002C755F">
        <w:rPr>
          <w:rFonts w:ascii="PT Astra Serif" w:hAnsi="PT Astra Serif"/>
          <w:sz w:val="24"/>
          <w:szCs w:val="24"/>
        </w:rPr>
        <w:t>Во взаимодействии с депутатским корпусом члены ТОС активно принимали участие в проектах с инициативным бюджетированием (программа «Формирование комфортной городской среды», проект «Народный бюджет», проект «Наш город»).</w:t>
      </w:r>
    </w:p>
    <w:p w14:paraId="7F7004CD" w14:textId="77777777" w:rsidR="004B0F6C" w:rsidRPr="002C755F" w:rsidRDefault="004B0F6C" w:rsidP="004B0F6C">
      <w:pPr>
        <w:spacing w:after="0" w:line="240" w:lineRule="auto"/>
        <w:ind w:firstLine="709"/>
        <w:jc w:val="both"/>
        <w:rPr>
          <w:rFonts w:ascii="PT Astra Serif" w:hAnsi="PT Astra Serif"/>
          <w:sz w:val="24"/>
          <w:szCs w:val="24"/>
        </w:rPr>
      </w:pPr>
      <w:r w:rsidRPr="002C755F">
        <w:rPr>
          <w:rFonts w:ascii="PT Astra Serif" w:hAnsi="PT Astra Serif"/>
          <w:sz w:val="24"/>
          <w:szCs w:val="24"/>
        </w:rPr>
        <w:t>В 2024 году в региональном конкурсе инициативных проектов сельских старост и руководителей ТОС участвовало 7 заявок</w:t>
      </w:r>
      <w:r w:rsidR="00FF1635">
        <w:rPr>
          <w:rFonts w:ascii="PT Astra Serif" w:hAnsi="PT Astra Serif"/>
          <w:sz w:val="24"/>
          <w:szCs w:val="24"/>
        </w:rPr>
        <w:t xml:space="preserve"> от муниципального образования город Тула</w:t>
      </w:r>
      <w:r w:rsidRPr="002C755F">
        <w:rPr>
          <w:rFonts w:ascii="PT Astra Serif" w:hAnsi="PT Astra Serif"/>
          <w:sz w:val="24"/>
          <w:szCs w:val="24"/>
        </w:rPr>
        <w:t xml:space="preserve">. По итогам общественного голосования в число 10 победителей в Тульской области вошел проект с. </w:t>
      </w:r>
      <w:proofErr w:type="spellStart"/>
      <w:r w:rsidRPr="002C755F">
        <w:rPr>
          <w:rFonts w:ascii="PT Astra Serif" w:hAnsi="PT Astra Serif"/>
          <w:sz w:val="24"/>
          <w:szCs w:val="24"/>
        </w:rPr>
        <w:t>Ионино</w:t>
      </w:r>
      <w:proofErr w:type="spellEnd"/>
      <w:r w:rsidRPr="002C755F">
        <w:rPr>
          <w:rFonts w:ascii="PT Astra Serif" w:hAnsi="PT Astra Serif"/>
          <w:sz w:val="24"/>
          <w:szCs w:val="24"/>
        </w:rPr>
        <w:t>, была установлена спортивная площадка с теннисным столом.</w:t>
      </w:r>
    </w:p>
    <w:p w14:paraId="077534C5" w14:textId="77777777" w:rsidR="004B0F6C" w:rsidRPr="002C755F" w:rsidRDefault="004B0F6C" w:rsidP="004B0F6C">
      <w:pPr>
        <w:spacing w:after="0" w:line="240" w:lineRule="auto"/>
        <w:ind w:firstLine="709"/>
        <w:jc w:val="both"/>
        <w:rPr>
          <w:rFonts w:ascii="PT Astra Serif" w:hAnsi="PT Astra Serif"/>
          <w:i/>
          <w:sz w:val="24"/>
          <w:szCs w:val="24"/>
          <w:u w:val="single"/>
        </w:rPr>
      </w:pPr>
      <w:r w:rsidRPr="002C755F">
        <w:rPr>
          <w:rFonts w:ascii="PT Astra Serif" w:hAnsi="PT Astra Serif"/>
          <w:i/>
          <w:sz w:val="24"/>
          <w:szCs w:val="24"/>
          <w:u w:val="single"/>
        </w:rPr>
        <w:t>Работа с НКО</w:t>
      </w:r>
    </w:p>
    <w:p w14:paraId="36762CA1" w14:textId="77777777" w:rsidR="004B0F6C" w:rsidRPr="002C755F" w:rsidRDefault="00FF1635" w:rsidP="004B0F6C">
      <w:pPr>
        <w:spacing w:after="0" w:line="240" w:lineRule="auto"/>
        <w:ind w:firstLine="709"/>
        <w:jc w:val="both"/>
        <w:rPr>
          <w:rFonts w:ascii="PT Astra Serif" w:hAnsi="PT Astra Serif"/>
          <w:sz w:val="24"/>
          <w:szCs w:val="24"/>
        </w:rPr>
      </w:pPr>
      <w:r>
        <w:rPr>
          <w:rFonts w:ascii="PT Astra Serif" w:hAnsi="PT Astra Serif"/>
          <w:sz w:val="24"/>
          <w:szCs w:val="24"/>
        </w:rPr>
        <w:t>В</w:t>
      </w:r>
      <w:r w:rsidR="004B0F6C" w:rsidRPr="002C755F">
        <w:rPr>
          <w:rFonts w:ascii="PT Astra Serif" w:hAnsi="PT Astra Serif"/>
          <w:sz w:val="24"/>
          <w:szCs w:val="24"/>
        </w:rPr>
        <w:t xml:space="preserve"> городе осуществляют свою деятельность порядка 700 некоммерческих организаций, из них 212 активно взаимодействуют</w:t>
      </w:r>
      <w:r w:rsidR="002C755F" w:rsidRPr="002C755F">
        <w:rPr>
          <w:rFonts w:ascii="PT Astra Serif" w:hAnsi="PT Astra Serif"/>
          <w:sz w:val="24"/>
          <w:szCs w:val="24"/>
        </w:rPr>
        <w:t xml:space="preserve"> </w:t>
      </w:r>
      <w:r w:rsidR="004B0F6C" w:rsidRPr="002C755F">
        <w:rPr>
          <w:rFonts w:ascii="PT Astra Serif" w:hAnsi="PT Astra Serif"/>
          <w:sz w:val="24"/>
          <w:szCs w:val="24"/>
        </w:rPr>
        <w:t xml:space="preserve">с </w:t>
      </w:r>
      <w:r>
        <w:rPr>
          <w:rFonts w:ascii="PT Astra Serif" w:hAnsi="PT Astra Serif"/>
          <w:sz w:val="24"/>
          <w:szCs w:val="24"/>
        </w:rPr>
        <w:t>администрацией города Тулы</w:t>
      </w:r>
      <w:r w:rsidR="004B0F6C" w:rsidRPr="002C755F">
        <w:rPr>
          <w:rFonts w:ascii="PT Astra Serif" w:hAnsi="PT Astra Serif"/>
          <w:sz w:val="24"/>
          <w:szCs w:val="24"/>
        </w:rPr>
        <w:t>.</w:t>
      </w:r>
    </w:p>
    <w:p w14:paraId="6E9AE5C4" w14:textId="12D78545" w:rsidR="004B0F6C" w:rsidRPr="002C755F" w:rsidRDefault="004B0F6C" w:rsidP="004B0F6C">
      <w:pPr>
        <w:spacing w:after="0" w:line="240" w:lineRule="auto"/>
        <w:ind w:firstLine="709"/>
        <w:jc w:val="both"/>
        <w:rPr>
          <w:rFonts w:ascii="PT Astra Serif" w:hAnsi="PT Astra Serif"/>
          <w:sz w:val="24"/>
          <w:szCs w:val="24"/>
        </w:rPr>
      </w:pPr>
      <w:r w:rsidRPr="002C755F">
        <w:rPr>
          <w:rFonts w:ascii="PT Astra Serif" w:hAnsi="PT Astra Serif"/>
          <w:sz w:val="24"/>
          <w:szCs w:val="24"/>
        </w:rPr>
        <w:t xml:space="preserve">В 2024 году был проведен конкурс муниципальных грантов для социально ориентированных НКО, победителями которого стали проекты 20 некоммерческих организаций города Тулы, сумма гранатовой поддержки составила 4,5 млн. рублей. Тульские НКО получили поддержку от Фонда президентских </w:t>
      </w:r>
      <w:proofErr w:type="gramStart"/>
      <w:r w:rsidRPr="002C755F">
        <w:rPr>
          <w:rFonts w:ascii="PT Astra Serif" w:hAnsi="PT Astra Serif"/>
          <w:sz w:val="24"/>
          <w:szCs w:val="24"/>
        </w:rPr>
        <w:t>грантов:  12</w:t>
      </w:r>
      <w:proofErr w:type="gramEnd"/>
      <w:r w:rsidRPr="002C755F">
        <w:rPr>
          <w:rFonts w:ascii="PT Astra Serif" w:hAnsi="PT Astra Serif"/>
          <w:sz w:val="24"/>
          <w:szCs w:val="24"/>
        </w:rPr>
        <w:t xml:space="preserve"> организаций выиграли президентские гранты на сумму 18 млн</w:t>
      </w:r>
      <w:r w:rsidR="00D33689">
        <w:rPr>
          <w:rFonts w:ascii="PT Astra Serif" w:hAnsi="PT Astra Serif"/>
          <w:sz w:val="24"/>
          <w:szCs w:val="24"/>
        </w:rPr>
        <w:t>.</w:t>
      </w:r>
      <w:r w:rsidRPr="002C755F">
        <w:rPr>
          <w:rFonts w:ascii="PT Astra Serif" w:hAnsi="PT Astra Serif"/>
          <w:sz w:val="24"/>
          <w:szCs w:val="24"/>
        </w:rPr>
        <w:t xml:space="preserve"> </w:t>
      </w:r>
      <w:r w:rsidR="00F23FEC">
        <w:rPr>
          <w:rFonts w:ascii="PT Astra Serif" w:hAnsi="PT Astra Serif"/>
          <w:sz w:val="24"/>
          <w:szCs w:val="24"/>
        </w:rPr>
        <w:t>рублей</w:t>
      </w:r>
      <w:r w:rsidRPr="002C755F">
        <w:rPr>
          <w:rFonts w:ascii="PT Astra Serif" w:hAnsi="PT Astra Serif"/>
          <w:sz w:val="24"/>
          <w:szCs w:val="24"/>
        </w:rPr>
        <w:t>, 33 организации выиграли региональные гранты на сумму 47 млн</w:t>
      </w:r>
      <w:r w:rsidR="00D33689">
        <w:rPr>
          <w:rFonts w:ascii="PT Astra Serif" w:hAnsi="PT Astra Serif"/>
          <w:sz w:val="24"/>
          <w:szCs w:val="24"/>
        </w:rPr>
        <w:t>.</w:t>
      </w:r>
      <w:r w:rsidR="002C755F" w:rsidRPr="002C755F">
        <w:rPr>
          <w:rFonts w:ascii="PT Astra Serif" w:hAnsi="PT Astra Serif"/>
          <w:sz w:val="24"/>
          <w:szCs w:val="24"/>
        </w:rPr>
        <w:t xml:space="preserve"> </w:t>
      </w:r>
      <w:r w:rsidRPr="002C755F">
        <w:rPr>
          <w:rFonts w:ascii="PT Astra Serif" w:hAnsi="PT Astra Serif"/>
          <w:sz w:val="24"/>
          <w:szCs w:val="24"/>
        </w:rPr>
        <w:t>руб</w:t>
      </w:r>
      <w:r w:rsidR="00B121D2">
        <w:rPr>
          <w:rFonts w:ascii="PT Astra Serif" w:hAnsi="PT Astra Serif"/>
          <w:sz w:val="24"/>
          <w:szCs w:val="24"/>
        </w:rPr>
        <w:t>лей</w:t>
      </w:r>
      <w:r w:rsidRPr="002C755F">
        <w:rPr>
          <w:rFonts w:ascii="PT Astra Serif" w:hAnsi="PT Astra Serif"/>
          <w:sz w:val="24"/>
          <w:szCs w:val="24"/>
        </w:rPr>
        <w:t>.</w:t>
      </w:r>
    </w:p>
    <w:p w14:paraId="476D82C5" w14:textId="77777777" w:rsidR="004B0F6C" w:rsidRPr="002C755F" w:rsidRDefault="004B0F6C" w:rsidP="004B0F6C">
      <w:pPr>
        <w:spacing w:after="0" w:line="240" w:lineRule="auto"/>
        <w:ind w:firstLine="709"/>
        <w:jc w:val="both"/>
        <w:rPr>
          <w:rFonts w:ascii="PT Astra Serif" w:hAnsi="PT Astra Serif"/>
          <w:sz w:val="24"/>
          <w:szCs w:val="24"/>
        </w:rPr>
      </w:pPr>
      <w:r w:rsidRPr="002C755F">
        <w:rPr>
          <w:rFonts w:ascii="PT Astra Serif" w:hAnsi="PT Astra Serif"/>
          <w:sz w:val="24"/>
          <w:szCs w:val="24"/>
        </w:rPr>
        <w:t xml:space="preserve">В </w:t>
      </w:r>
      <w:r w:rsidR="00FF1635">
        <w:rPr>
          <w:rFonts w:ascii="PT Astra Serif" w:hAnsi="PT Astra Serif"/>
          <w:sz w:val="24"/>
          <w:szCs w:val="24"/>
        </w:rPr>
        <w:t>отчетном</w:t>
      </w:r>
      <w:r w:rsidRPr="002C755F">
        <w:rPr>
          <w:rFonts w:ascii="PT Astra Serif" w:hAnsi="PT Astra Serif"/>
          <w:sz w:val="24"/>
          <w:szCs w:val="24"/>
        </w:rPr>
        <w:t xml:space="preserve"> году сотрудниками Общественного ресурсного центра было оказано 134 консультации и проведено 252 мероприятия. </w:t>
      </w:r>
    </w:p>
    <w:p w14:paraId="4F3E8F11" w14:textId="77777777" w:rsidR="004B0F6C" w:rsidRPr="002C755F" w:rsidRDefault="00FF1635" w:rsidP="004B0F6C">
      <w:pPr>
        <w:spacing w:after="0" w:line="240" w:lineRule="auto"/>
        <w:ind w:firstLine="709"/>
        <w:jc w:val="both"/>
        <w:rPr>
          <w:rFonts w:ascii="PT Astra Serif" w:hAnsi="PT Astra Serif"/>
          <w:sz w:val="24"/>
          <w:szCs w:val="24"/>
        </w:rPr>
      </w:pPr>
      <w:r w:rsidRPr="00CE3187">
        <w:rPr>
          <w:rFonts w:ascii="PT Astra Serif" w:hAnsi="PT Astra Serif"/>
          <w:sz w:val="24"/>
          <w:szCs w:val="24"/>
        </w:rPr>
        <w:t>Также</w:t>
      </w:r>
      <w:r w:rsidR="004B0F6C" w:rsidRPr="00CE3187">
        <w:rPr>
          <w:rFonts w:ascii="PT Astra Serif" w:hAnsi="PT Astra Serif"/>
          <w:sz w:val="24"/>
          <w:szCs w:val="24"/>
        </w:rPr>
        <w:t xml:space="preserve"> проведено более 500 мероприятий, посвященных государственным праздникам и памятным датам.</w:t>
      </w:r>
      <w:r w:rsidR="004B0F6C" w:rsidRPr="002C755F">
        <w:rPr>
          <w:rFonts w:ascii="PT Astra Serif" w:hAnsi="PT Astra Serif"/>
          <w:sz w:val="24"/>
          <w:szCs w:val="24"/>
        </w:rPr>
        <w:t xml:space="preserve"> </w:t>
      </w:r>
    </w:p>
    <w:p w14:paraId="2E034E4D" w14:textId="77777777" w:rsidR="004B0F6C" w:rsidRPr="002C755F" w:rsidRDefault="004B0F6C" w:rsidP="004B0F6C">
      <w:pPr>
        <w:spacing w:after="0" w:line="240" w:lineRule="auto"/>
        <w:ind w:firstLine="709"/>
        <w:jc w:val="both"/>
        <w:rPr>
          <w:rFonts w:ascii="PT Astra Serif" w:hAnsi="PT Astra Serif"/>
          <w:sz w:val="24"/>
          <w:szCs w:val="24"/>
        </w:rPr>
      </w:pPr>
      <w:r w:rsidRPr="002C755F">
        <w:rPr>
          <w:rFonts w:ascii="PT Astra Serif" w:hAnsi="PT Astra Serif"/>
          <w:sz w:val="24"/>
          <w:szCs w:val="24"/>
        </w:rPr>
        <w:t>В целях содействия развитию гражданского общества в городе созданы и действуют координационные советы территориального общественного самоуправления, социально ориентированных НКО, по делам казачества, а также по вопросам межнациональных и межконфессиональных отношений в рамках заседаний которых рассматриваются актуальные вопросы деятельности и общественной жизни города в целом.</w:t>
      </w:r>
    </w:p>
    <w:p w14:paraId="4FDFB29E" w14:textId="77777777" w:rsidR="00003573" w:rsidRPr="002C755F" w:rsidRDefault="00003573" w:rsidP="00060032">
      <w:pPr>
        <w:spacing w:after="0" w:line="240" w:lineRule="auto"/>
        <w:ind w:firstLine="709"/>
        <w:jc w:val="both"/>
        <w:rPr>
          <w:rFonts w:ascii="PT Astra Serif" w:eastAsia="Calibri" w:hAnsi="PT Astra Serif"/>
          <w:i/>
          <w:sz w:val="24"/>
          <w:szCs w:val="24"/>
          <w:u w:val="single"/>
          <w:lang w:eastAsia="ru-RU"/>
        </w:rPr>
      </w:pPr>
      <w:r w:rsidRPr="002C755F">
        <w:rPr>
          <w:rFonts w:ascii="PT Astra Serif" w:eastAsia="Calibri" w:hAnsi="PT Astra Serif"/>
          <w:i/>
          <w:sz w:val="24"/>
          <w:szCs w:val="24"/>
          <w:u w:val="single"/>
          <w:lang w:eastAsia="ru-RU"/>
        </w:rPr>
        <w:t>Молодежная политика</w:t>
      </w:r>
    </w:p>
    <w:p w14:paraId="53D43EA6" w14:textId="77777777" w:rsidR="004B0F6C" w:rsidRPr="002C755F" w:rsidRDefault="004B0F6C" w:rsidP="004B0F6C">
      <w:pPr>
        <w:spacing w:after="0" w:line="240" w:lineRule="auto"/>
        <w:ind w:firstLine="709"/>
        <w:jc w:val="both"/>
        <w:rPr>
          <w:rFonts w:ascii="PT Astra Serif" w:eastAsia="Calibri" w:hAnsi="PT Astra Serif"/>
          <w:sz w:val="24"/>
          <w:szCs w:val="24"/>
          <w:lang w:eastAsia="ru-RU"/>
        </w:rPr>
      </w:pPr>
      <w:r w:rsidRPr="002C755F">
        <w:rPr>
          <w:rFonts w:ascii="PT Astra Serif" w:eastAsia="Calibri" w:hAnsi="PT Astra Serif"/>
          <w:sz w:val="24"/>
          <w:szCs w:val="24"/>
          <w:lang w:eastAsia="ru-RU"/>
        </w:rPr>
        <w:lastRenderedPageBreak/>
        <w:t>На территории муниципального образования город Тула функционируют 2 муниципальных учреждения молодежной политики:</w:t>
      </w:r>
    </w:p>
    <w:p w14:paraId="10744BB0" w14:textId="77777777" w:rsidR="002C755F" w:rsidRPr="002C755F" w:rsidRDefault="002C755F" w:rsidP="009F3706">
      <w:pPr>
        <w:spacing w:after="0" w:line="240" w:lineRule="auto"/>
        <w:ind w:firstLine="709"/>
        <w:jc w:val="both"/>
        <w:rPr>
          <w:rFonts w:ascii="PT Astra Serif" w:eastAsia="Calibri" w:hAnsi="PT Astra Serif"/>
          <w:sz w:val="24"/>
          <w:szCs w:val="24"/>
          <w:lang w:eastAsia="ru-RU"/>
        </w:rPr>
      </w:pPr>
      <w:r w:rsidRPr="002C755F">
        <w:rPr>
          <w:rFonts w:ascii="PT Astra Serif" w:eastAsia="Calibri" w:hAnsi="PT Astra Serif"/>
          <w:sz w:val="24"/>
          <w:szCs w:val="24"/>
          <w:lang w:eastAsia="ru-RU"/>
        </w:rPr>
        <w:t>МБУ</w:t>
      </w:r>
      <w:r w:rsidR="004B0F6C" w:rsidRPr="002C755F">
        <w:rPr>
          <w:rFonts w:ascii="PT Astra Serif" w:eastAsia="Calibri" w:hAnsi="PT Astra Serif"/>
          <w:sz w:val="24"/>
          <w:szCs w:val="24"/>
          <w:lang w:eastAsia="ru-RU"/>
        </w:rPr>
        <w:t xml:space="preserve"> «Молодежны</w:t>
      </w:r>
      <w:r w:rsidR="009F3706" w:rsidRPr="002C755F">
        <w:rPr>
          <w:rFonts w:ascii="PT Astra Serif" w:eastAsia="Calibri" w:hAnsi="PT Astra Serif"/>
          <w:sz w:val="24"/>
          <w:szCs w:val="24"/>
          <w:lang w:eastAsia="ru-RU"/>
        </w:rPr>
        <w:t xml:space="preserve">й центр «Спектр»; </w:t>
      </w:r>
    </w:p>
    <w:p w14:paraId="58884932" w14:textId="77777777" w:rsidR="004B0F6C" w:rsidRPr="002C755F" w:rsidRDefault="002C755F" w:rsidP="009F3706">
      <w:pPr>
        <w:spacing w:after="0" w:line="240" w:lineRule="auto"/>
        <w:ind w:firstLine="709"/>
        <w:jc w:val="both"/>
        <w:rPr>
          <w:rFonts w:ascii="PT Astra Serif" w:eastAsia="Calibri" w:hAnsi="PT Astra Serif"/>
          <w:sz w:val="24"/>
          <w:szCs w:val="24"/>
          <w:lang w:eastAsia="ru-RU"/>
        </w:rPr>
      </w:pPr>
      <w:r w:rsidRPr="002C755F">
        <w:rPr>
          <w:rFonts w:ascii="PT Astra Serif" w:eastAsia="Calibri" w:hAnsi="PT Astra Serif"/>
          <w:sz w:val="24"/>
          <w:szCs w:val="24"/>
          <w:lang w:eastAsia="ru-RU"/>
        </w:rPr>
        <w:t xml:space="preserve">МБУ </w:t>
      </w:r>
      <w:r w:rsidR="009F3706" w:rsidRPr="002C755F">
        <w:rPr>
          <w:rFonts w:ascii="PT Astra Serif" w:eastAsia="Calibri" w:hAnsi="PT Astra Serif"/>
          <w:sz w:val="24"/>
          <w:szCs w:val="24"/>
          <w:lang w:eastAsia="ru-RU"/>
        </w:rPr>
        <w:t xml:space="preserve">«Молодежный </w:t>
      </w:r>
      <w:r w:rsidR="004B0F6C" w:rsidRPr="002C755F">
        <w:rPr>
          <w:rFonts w:ascii="PT Astra Serif" w:eastAsia="Calibri" w:hAnsi="PT Astra Serif"/>
          <w:sz w:val="24"/>
          <w:szCs w:val="24"/>
          <w:lang w:eastAsia="ru-RU"/>
        </w:rPr>
        <w:t>многопрофильный центр «Родина».</w:t>
      </w:r>
    </w:p>
    <w:p w14:paraId="7F6CEE15" w14:textId="77777777" w:rsidR="00F034A6" w:rsidRPr="002C755F" w:rsidRDefault="00F034A6" w:rsidP="00F034A6">
      <w:pPr>
        <w:spacing w:after="0" w:line="240" w:lineRule="auto"/>
        <w:ind w:firstLine="709"/>
        <w:jc w:val="both"/>
        <w:rPr>
          <w:rFonts w:ascii="PT Astra Serif" w:eastAsia="Calibri" w:hAnsi="PT Astra Serif"/>
          <w:sz w:val="24"/>
          <w:szCs w:val="24"/>
          <w:lang w:eastAsia="ru-RU"/>
        </w:rPr>
      </w:pPr>
      <w:r>
        <w:rPr>
          <w:rFonts w:ascii="PT Astra Serif" w:eastAsia="Calibri" w:hAnsi="PT Astra Serif"/>
          <w:sz w:val="24"/>
          <w:szCs w:val="24"/>
          <w:lang w:eastAsia="ru-RU"/>
        </w:rPr>
        <w:t>В</w:t>
      </w:r>
      <w:r w:rsidRPr="002C755F">
        <w:rPr>
          <w:rFonts w:ascii="PT Astra Serif" w:eastAsia="Calibri" w:hAnsi="PT Astra Serif"/>
          <w:sz w:val="24"/>
          <w:szCs w:val="24"/>
          <w:lang w:eastAsia="ru-RU"/>
        </w:rPr>
        <w:t xml:space="preserve"> рамках Федерального проекта «Развитие системы поддержки молодежи» («Молодежь России») национального проекта «</w:t>
      </w:r>
      <w:proofErr w:type="gramStart"/>
      <w:r w:rsidRPr="002C755F">
        <w:rPr>
          <w:rFonts w:ascii="PT Astra Serif" w:eastAsia="Calibri" w:hAnsi="PT Astra Serif"/>
          <w:sz w:val="24"/>
          <w:szCs w:val="24"/>
          <w:lang w:eastAsia="ru-RU"/>
        </w:rPr>
        <w:t>Образование»  государственной</w:t>
      </w:r>
      <w:proofErr w:type="gramEnd"/>
      <w:r w:rsidRPr="002C755F">
        <w:rPr>
          <w:rFonts w:ascii="PT Astra Serif" w:eastAsia="Calibri" w:hAnsi="PT Astra Serif"/>
          <w:sz w:val="24"/>
          <w:szCs w:val="24"/>
          <w:lang w:eastAsia="ru-RU"/>
        </w:rPr>
        <w:t xml:space="preserve">  программы  Российской  Федерации «Развитие образования»</w:t>
      </w:r>
      <w:r>
        <w:rPr>
          <w:rFonts w:ascii="PT Astra Serif" w:eastAsia="Calibri" w:hAnsi="PT Astra Serif"/>
          <w:sz w:val="24"/>
          <w:szCs w:val="24"/>
          <w:lang w:eastAsia="ru-RU"/>
        </w:rPr>
        <w:t xml:space="preserve">  в 2024 году </w:t>
      </w:r>
      <w:r w:rsidRPr="002C755F">
        <w:rPr>
          <w:rFonts w:ascii="PT Astra Serif" w:eastAsia="Calibri" w:hAnsi="PT Astra Serif"/>
          <w:sz w:val="24"/>
          <w:szCs w:val="24"/>
          <w:lang w:eastAsia="ru-RU"/>
        </w:rPr>
        <w:t xml:space="preserve">проведен капитальный ремонт в молодежном многопрофильном центре «Родина» по адресу: </w:t>
      </w:r>
      <w:proofErr w:type="spellStart"/>
      <w:r w:rsidRPr="002C755F">
        <w:rPr>
          <w:rFonts w:ascii="PT Astra Serif" w:eastAsia="Calibri" w:hAnsi="PT Astra Serif"/>
          <w:sz w:val="24"/>
          <w:szCs w:val="24"/>
          <w:lang w:eastAsia="ru-RU"/>
        </w:rPr>
        <w:t>Одоевское</w:t>
      </w:r>
      <w:proofErr w:type="spellEnd"/>
      <w:r w:rsidRPr="002C755F">
        <w:rPr>
          <w:rFonts w:ascii="PT Astra Serif" w:eastAsia="Calibri" w:hAnsi="PT Astra Serif"/>
          <w:sz w:val="24"/>
          <w:szCs w:val="24"/>
          <w:lang w:eastAsia="ru-RU"/>
        </w:rPr>
        <w:t xml:space="preserve"> шоссе, д.</w:t>
      </w:r>
      <w:r>
        <w:rPr>
          <w:rFonts w:ascii="PT Astra Serif" w:eastAsia="Calibri" w:hAnsi="PT Astra Serif"/>
          <w:sz w:val="24"/>
          <w:szCs w:val="24"/>
          <w:lang w:eastAsia="ru-RU"/>
        </w:rPr>
        <w:t> </w:t>
      </w:r>
      <w:r w:rsidRPr="002C755F">
        <w:rPr>
          <w:rFonts w:ascii="PT Astra Serif" w:eastAsia="Calibri" w:hAnsi="PT Astra Serif"/>
          <w:sz w:val="24"/>
          <w:szCs w:val="24"/>
          <w:lang w:eastAsia="ru-RU"/>
        </w:rPr>
        <w:t>25. Общая сумма затраченных финансовых средств из федерального, регионального и муниципального бюджетов составила – 60</w:t>
      </w:r>
      <w:r>
        <w:rPr>
          <w:rFonts w:ascii="PT Astra Serif" w:eastAsia="Calibri" w:hAnsi="PT Astra Serif"/>
          <w:sz w:val="24"/>
          <w:szCs w:val="24"/>
          <w:lang w:eastAsia="ru-RU"/>
        </w:rPr>
        <w:t>,1 млн. руб</w:t>
      </w:r>
      <w:r w:rsidR="00B121D2">
        <w:rPr>
          <w:rFonts w:ascii="PT Astra Serif" w:eastAsia="Calibri" w:hAnsi="PT Astra Serif"/>
          <w:sz w:val="24"/>
          <w:szCs w:val="24"/>
          <w:lang w:eastAsia="ru-RU"/>
        </w:rPr>
        <w:t>лей</w:t>
      </w:r>
      <w:r>
        <w:rPr>
          <w:rFonts w:ascii="PT Astra Serif" w:eastAsia="Calibri" w:hAnsi="PT Astra Serif"/>
          <w:sz w:val="24"/>
          <w:szCs w:val="24"/>
          <w:lang w:eastAsia="ru-RU"/>
        </w:rPr>
        <w:t>.</w:t>
      </w:r>
      <w:r w:rsidRPr="002C755F">
        <w:rPr>
          <w:rFonts w:ascii="PT Astra Serif" w:eastAsia="Calibri" w:hAnsi="PT Astra Serif"/>
          <w:sz w:val="24"/>
          <w:szCs w:val="24"/>
          <w:lang w:eastAsia="ru-RU"/>
        </w:rPr>
        <w:t xml:space="preserve"> В новом молодежном пространстве будут проводится мероприятия различной направленности для молодежи в рамках деятельности молодежного центра.</w:t>
      </w:r>
    </w:p>
    <w:p w14:paraId="10F6A38D" w14:textId="77777777" w:rsidR="004B0F6C" w:rsidRPr="002C755F" w:rsidRDefault="004B0F6C" w:rsidP="009F3706">
      <w:pPr>
        <w:spacing w:after="0" w:line="240" w:lineRule="auto"/>
        <w:ind w:firstLine="709"/>
        <w:jc w:val="both"/>
        <w:rPr>
          <w:rFonts w:ascii="PT Astra Serif" w:eastAsia="Calibri" w:hAnsi="PT Astra Serif"/>
          <w:sz w:val="24"/>
          <w:szCs w:val="24"/>
          <w:lang w:eastAsia="ru-RU"/>
        </w:rPr>
      </w:pPr>
      <w:r w:rsidRPr="002C755F">
        <w:rPr>
          <w:rFonts w:ascii="PT Astra Serif" w:eastAsia="Calibri" w:hAnsi="PT Astra Serif"/>
          <w:sz w:val="24"/>
          <w:szCs w:val="24"/>
          <w:lang w:eastAsia="ru-RU"/>
        </w:rPr>
        <w:t>В течение 2024 года молодежными це</w:t>
      </w:r>
      <w:r w:rsidR="009F3706" w:rsidRPr="002C755F">
        <w:rPr>
          <w:rFonts w:ascii="PT Astra Serif" w:eastAsia="Calibri" w:hAnsi="PT Astra Serif"/>
          <w:sz w:val="24"/>
          <w:szCs w:val="24"/>
          <w:lang w:eastAsia="ru-RU"/>
        </w:rPr>
        <w:t xml:space="preserve">нтрами города Тулы по программе </w:t>
      </w:r>
      <w:r w:rsidRPr="002C755F">
        <w:rPr>
          <w:rFonts w:ascii="PT Astra Serif" w:eastAsia="Calibri" w:hAnsi="PT Astra Serif"/>
          <w:sz w:val="24"/>
          <w:szCs w:val="24"/>
          <w:lang w:eastAsia="ru-RU"/>
        </w:rPr>
        <w:t xml:space="preserve">«Реализация семейной и молодежной политики в муниципальном образовании город Тула» проведено 43 мероприятия в рамках целевых субсидий, 198 мероприятий в рамках муниципальных заданий молодежных центров (мероприятия, направленные на вовлечение молодежи в творчество, предпринимательство, </w:t>
      </w:r>
      <w:proofErr w:type="spellStart"/>
      <w:r w:rsidRPr="002C755F">
        <w:rPr>
          <w:rFonts w:ascii="PT Astra Serif" w:eastAsia="Calibri" w:hAnsi="PT Astra Serif"/>
          <w:sz w:val="24"/>
          <w:szCs w:val="24"/>
          <w:lang w:eastAsia="ru-RU"/>
        </w:rPr>
        <w:t>волонтерство</w:t>
      </w:r>
      <w:proofErr w:type="spellEnd"/>
      <w:r w:rsidRPr="002C755F">
        <w:rPr>
          <w:rFonts w:ascii="PT Astra Serif" w:eastAsia="Calibri" w:hAnsi="PT Astra Serif"/>
          <w:sz w:val="24"/>
          <w:szCs w:val="24"/>
          <w:lang w:eastAsia="ru-RU"/>
        </w:rPr>
        <w:t>, на гражданское и патриотическое воспитание, на профилактику асоциального и деструктивного поведения молодежи). Вовлеченнос</w:t>
      </w:r>
      <w:r w:rsidR="00975765">
        <w:rPr>
          <w:rFonts w:ascii="PT Astra Serif" w:eastAsia="Calibri" w:hAnsi="PT Astra Serif"/>
          <w:sz w:val="24"/>
          <w:szCs w:val="24"/>
          <w:lang w:eastAsia="ru-RU"/>
        </w:rPr>
        <w:t>ть молодежи составила более 200</w:t>
      </w:r>
      <w:r w:rsidR="00B121D2">
        <w:rPr>
          <w:rFonts w:ascii="PT Astra Serif" w:eastAsia="Calibri" w:hAnsi="PT Astra Serif"/>
          <w:sz w:val="24"/>
          <w:szCs w:val="24"/>
          <w:lang w:eastAsia="ru-RU"/>
        </w:rPr>
        <w:t> </w:t>
      </w:r>
      <w:r w:rsidRPr="002C755F">
        <w:rPr>
          <w:rFonts w:ascii="PT Astra Serif" w:eastAsia="Calibri" w:hAnsi="PT Astra Serif"/>
          <w:sz w:val="24"/>
          <w:szCs w:val="24"/>
          <w:lang w:eastAsia="ru-RU"/>
        </w:rPr>
        <w:t>000 чел.</w:t>
      </w:r>
    </w:p>
    <w:p w14:paraId="60ED1EE1" w14:textId="77777777" w:rsidR="004B0F6C" w:rsidRPr="002C755F" w:rsidRDefault="00F034A6" w:rsidP="002C755F">
      <w:pPr>
        <w:spacing w:after="0" w:line="240" w:lineRule="auto"/>
        <w:ind w:firstLine="709"/>
        <w:jc w:val="both"/>
        <w:rPr>
          <w:rFonts w:ascii="PT Astra Serif" w:eastAsia="Calibri" w:hAnsi="PT Astra Serif"/>
          <w:sz w:val="24"/>
          <w:szCs w:val="24"/>
          <w:lang w:eastAsia="ru-RU"/>
        </w:rPr>
      </w:pPr>
      <w:r>
        <w:rPr>
          <w:rFonts w:ascii="PT Astra Serif" w:eastAsia="Calibri" w:hAnsi="PT Astra Serif"/>
          <w:sz w:val="24"/>
          <w:szCs w:val="24"/>
          <w:lang w:eastAsia="ru-RU"/>
        </w:rPr>
        <w:t>В</w:t>
      </w:r>
      <w:r w:rsidR="004B0F6C" w:rsidRPr="002C755F">
        <w:rPr>
          <w:rFonts w:ascii="PT Astra Serif" w:eastAsia="Calibri" w:hAnsi="PT Astra Serif"/>
          <w:sz w:val="24"/>
          <w:szCs w:val="24"/>
          <w:lang w:eastAsia="ru-RU"/>
        </w:rPr>
        <w:t xml:space="preserve"> рамках программы комплексного развития молодежной политики в регионах Российской Федерации Федерального агентства по делам молодежи (</w:t>
      </w:r>
      <w:proofErr w:type="spellStart"/>
      <w:r w:rsidR="004B0F6C" w:rsidRPr="002C755F">
        <w:rPr>
          <w:rFonts w:ascii="PT Astra Serif" w:eastAsia="Calibri" w:hAnsi="PT Astra Serif"/>
          <w:sz w:val="24"/>
          <w:szCs w:val="24"/>
          <w:lang w:eastAsia="ru-RU"/>
        </w:rPr>
        <w:t>Росмолодежь</w:t>
      </w:r>
      <w:proofErr w:type="spellEnd"/>
      <w:r w:rsidR="004B0F6C" w:rsidRPr="002C755F">
        <w:rPr>
          <w:rFonts w:ascii="PT Astra Serif" w:eastAsia="Calibri" w:hAnsi="PT Astra Serif"/>
          <w:sz w:val="24"/>
          <w:szCs w:val="24"/>
          <w:lang w:eastAsia="ru-RU"/>
        </w:rPr>
        <w:t xml:space="preserve">) «Регион для молодых» </w:t>
      </w:r>
      <w:proofErr w:type="gramStart"/>
      <w:r w:rsidR="004B0F6C" w:rsidRPr="002C755F">
        <w:rPr>
          <w:rFonts w:ascii="PT Astra Serif" w:eastAsia="Calibri" w:hAnsi="PT Astra Serif"/>
          <w:sz w:val="24"/>
          <w:szCs w:val="24"/>
          <w:lang w:eastAsia="ru-RU"/>
        </w:rPr>
        <w:t>проведены  крупные</w:t>
      </w:r>
      <w:proofErr w:type="gramEnd"/>
      <w:r w:rsidR="004B0F6C" w:rsidRPr="002C755F">
        <w:rPr>
          <w:rFonts w:ascii="PT Astra Serif" w:eastAsia="Calibri" w:hAnsi="PT Astra Serif"/>
          <w:sz w:val="24"/>
          <w:szCs w:val="24"/>
          <w:lang w:eastAsia="ru-RU"/>
        </w:rPr>
        <w:t xml:space="preserve">  мероприятия  для  молодежи:  «День  молодежи»,</w:t>
      </w:r>
      <w:r w:rsidR="002C755F" w:rsidRPr="002C755F">
        <w:rPr>
          <w:rFonts w:ascii="PT Astra Serif" w:eastAsia="Calibri" w:hAnsi="PT Astra Serif"/>
          <w:sz w:val="24"/>
          <w:szCs w:val="24"/>
          <w:lang w:eastAsia="ru-RU"/>
        </w:rPr>
        <w:t xml:space="preserve"> </w:t>
      </w:r>
      <w:r w:rsidR="004B0F6C" w:rsidRPr="002C755F">
        <w:rPr>
          <w:rFonts w:ascii="PT Astra Serif" w:eastAsia="Calibri" w:hAnsi="PT Astra Serif"/>
          <w:sz w:val="24"/>
          <w:szCs w:val="24"/>
          <w:lang w:eastAsia="ru-RU"/>
        </w:rPr>
        <w:t>«Молодежное пространство «Газон», «Семейный пикник», муниципальный этап Больших юнармейские игр, «День добровольца», форум «Новые открытия».  Охват участников составил – 210</w:t>
      </w:r>
      <w:r w:rsidR="009440B8">
        <w:rPr>
          <w:rFonts w:ascii="PT Astra Serif" w:eastAsia="Calibri" w:hAnsi="PT Astra Serif"/>
          <w:sz w:val="24"/>
          <w:szCs w:val="24"/>
          <w:lang w:eastAsia="ru-RU"/>
        </w:rPr>
        <w:t xml:space="preserve"> </w:t>
      </w:r>
      <w:r w:rsidR="004B0F6C" w:rsidRPr="002C755F">
        <w:rPr>
          <w:rFonts w:ascii="PT Astra Serif" w:eastAsia="Calibri" w:hAnsi="PT Astra Serif"/>
          <w:sz w:val="24"/>
          <w:szCs w:val="24"/>
          <w:lang w:eastAsia="ru-RU"/>
        </w:rPr>
        <w:t>000 человек.</w:t>
      </w:r>
    </w:p>
    <w:p w14:paraId="03C68299" w14:textId="77777777" w:rsidR="004B0F6C" w:rsidRPr="002C755F" w:rsidRDefault="004B0F6C" w:rsidP="009F3706">
      <w:pPr>
        <w:spacing w:after="0" w:line="240" w:lineRule="auto"/>
        <w:ind w:firstLine="709"/>
        <w:jc w:val="both"/>
        <w:rPr>
          <w:rFonts w:ascii="PT Astra Serif" w:eastAsia="Calibri" w:hAnsi="PT Astra Serif"/>
          <w:sz w:val="24"/>
          <w:szCs w:val="24"/>
          <w:lang w:eastAsia="ru-RU"/>
        </w:rPr>
      </w:pPr>
      <w:r w:rsidRPr="002C755F">
        <w:rPr>
          <w:rFonts w:ascii="PT Astra Serif" w:eastAsia="Calibri" w:hAnsi="PT Astra Serif"/>
          <w:sz w:val="24"/>
          <w:szCs w:val="24"/>
          <w:lang w:eastAsia="ru-RU"/>
        </w:rPr>
        <w:t>Ежегодно администрация города Тулы в целях создания условий для самореализации и социальной адаптации молодежи и для воспитания духовных и нравственных ценностей молодежи, гражданственности и патриотизма, развития семейных традиций, направленных на укрепление семейной идентичности и сплоченности, в</w:t>
      </w:r>
      <w:r w:rsidR="009F3706" w:rsidRPr="002C755F">
        <w:rPr>
          <w:rFonts w:ascii="PT Astra Serif" w:eastAsia="Calibri" w:hAnsi="PT Astra Serif"/>
          <w:sz w:val="24"/>
          <w:szCs w:val="24"/>
          <w:lang w:eastAsia="ru-RU"/>
        </w:rPr>
        <w:t xml:space="preserve">овлечение молодежи в социальную </w:t>
      </w:r>
      <w:r w:rsidRPr="002C755F">
        <w:rPr>
          <w:rFonts w:ascii="PT Astra Serif" w:eastAsia="Calibri" w:hAnsi="PT Astra Serif"/>
          <w:sz w:val="24"/>
          <w:szCs w:val="24"/>
          <w:lang w:eastAsia="ru-RU"/>
        </w:rPr>
        <w:t>практику, формирование системы продвижения инициативной и талантливой молодежи.</w:t>
      </w:r>
    </w:p>
    <w:p w14:paraId="718CC76D" w14:textId="77777777" w:rsidR="004B0F6C" w:rsidRDefault="00D33689" w:rsidP="004B0F6C">
      <w:pPr>
        <w:spacing w:after="0" w:line="240" w:lineRule="auto"/>
        <w:ind w:firstLine="709"/>
        <w:jc w:val="both"/>
        <w:rPr>
          <w:rFonts w:ascii="PT Astra Serif" w:eastAsia="Calibri" w:hAnsi="PT Astra Serif"/>
          <w:sz w:val="24"/>
          <w:szCs w:val="24"/>
          <w:lang w:eastAsia="ru-RU"/>
        </w:rPr>
      </w:pPr>
      <w:r>
        <w:rPr>
          <w:rFonts w:ascii="PT Astra Serif" w:eastAsia="Calibri" w:hAnsi="PT Astra Serif"/>
          <w:sz w:val="24"/>
          <w:szCs w:val="24"/>
          <w:lang w:eastAsia="ru-RU"/>
        </w:rPr>
        <w:t>В</w:t>
      </w:r>
      <w:r w:rsidR="004B0F6C" w:rsidRPr="002C755F">
        <w:rPr>
          <w:rFonts w:ascii="PT Astra Serif" w:eastAsia="Calibri" w:hAnsi="PT Astra Serif"/>
          <w:sz w:val="24"/>
          <w:szCs w:val="24"/>
          <w:lang w:eastAsia="ru-RU"/>
        </w:rPr>
        <w:t xml:space="preserve"> 2024 году 40 молодых людей стали именными стипендиатами администрации города Тулы, а </w:t>
      </w:r>
      <w:r w:rsidR="004B0F6C" w:rsidRPr="0012587E">
        <w:rPr>
          <w:rFonts w:ascii="PT Astra Serif" w:eastAsia="Calibri" w:hAnsi="PT Astra Serif"/>
          <w:sz w:val="24"/>
          <w:szCs w:val="24"/>
          <w:lang w:eastAsia="ru-RU"/>
        </w:rPr>
        <w:t>5 человек были удостоены звания «Юный патриот города-героя Тулы».</w:t>
      </w:r>
      <w:r w:rsidR="004B0F6C" w:rsidRPr="002C755F">
        <w:rPr>
          <w:rFonts w:ascii="PT Astra Serif" w:eastAsia="Calibri" w:hAnsi="PT Astra Serif"/>
          <w:sz w:val="24"/>
          <w:szCs w:val="24"/>
          <w:lang w:eastAsia="ru-RU"/>
        </w:rPr>
        <w:t xml:space="preserve"> Одновременно 6 ребят в 2024 году стали победителями муниципального </w:t>
      </w:r>
      <w:proofErr w:type="spellStart"/>
      <w:r w:rsidR="004B0F6C" w:rsidRPr="002C755F">
        <w:rPr>
          <w:rFonts w:ascii="PT Astra Serif" w:eastAsia="Calibri" w:hAnsi="PT Astra Serif"/>
          <w:sz w:val="24"/>
          <w:szCs w:val="24"/>
          <w:lang w:eastAsia="ru-RU"/>
        </w:rPr>
        <w:t>грантового</w:t>
      </w:r>
      <w:proofErr w:type="spellEnd"/>
      <w:r w:rsidR="004B0F6C" w:rsidRPr="002C755F">
        <w:rPr>
          <w:rFonts w:ascii="PT Astra Serif" w:eastAsia="Calibri" w:hAnsi="PT Astra Serif"/>
          <w:sz w:val="24"/>
          <w:szCs w:val="24"/>
          <w:lang w:eastAsia="ru-RU"/>
        </w:rPr>
        <w:t xml:space="preserve"> конкурса, получив на реализацию своих проектов в общей сумме 1</w:t>
      </w:r>
      <w:r w:rsidR="009440B8">
        <w:rPr>
          <w:rFonts w:ascii="PT Astra Serif" w:eastAsia="Calibri" w:hAnsi="PT Astra Serif"/>
          <w:sz w:val="24"/>
          <w:szCs w:val="24"/>
          <w:lang w:eastAsia="ru-RU"/>
        </w:rPr>
        <w:t xml:space="preserve"> млн. рублей.</w:t>
      </w:r>
    </w:p>
    <w:p w14:paraId="40CB8201" w14:textId="77777777" w:rsidR="009440B8" w:rsidRDefault="009440B8" w:rsidP="009440B8">
      <w:pPr>
        <w:spacing w:after="0" w:line="240" w:lineRule="auto"/>
        <w:ind w:firstLine="709"/>
        <w:jc w:val="both"/>
        <w:rPr>
          <w:rFonts w:ascii="PT Astra Serif" w:eastAsia="Calibri" w:hAnsi="PT Astra Serif"/>
          <w:sz w:val="24"/>
          <w:szCs w:val="24"/>
          <w:lang w:eastAsia="ru-RU"/>
        </w:rPr>
      </w:pPr>
      <w:r>
        <w:rPr>
          <w:rFonts w:ascii="PT Astra Serif" w:eastAsia="Calibri" w:hAnsi="PT Astra Serif"/>
          <w:sz w:val="24"/>
          <w:szCs w:val="24"/>
          <w:lang w:eastAsia="ru-RU"/>
        </w:rPr>
        <w:t>На базе молодежных центров осуществляют свою деятельность 14 досуговых объединений различной направленности с общим охватом - 205 человек.</w:t>
      </w:r>
    </w:p>
    <w:p w14:paraId="5A473F4C" w14:textId="2EEE360A" w:rsidR="004B0F6C" w:rsidRPr="002C755F" w:rsidRDefault="004B0F6C" w:rsidP="004B0F6C">
      <w:pPr>
        <w:spacing w:after="0" w:line="240" w:lineRule="auto"/>
        <w:ind w:firstLine="709"/>
        <w:jc w:val="both"/>
        <w:rPr>
          <w:rFonts w:ascii="PT Astra Serif" w:eastAsia="Calibri" w:hAnsi="PT Astra Serif"/>
          <w:sz w:val="24"/>
          <w:szCs w:val="24"/>
          <w:lang w:eastAsia="ru-RU"/>
        </w:rPr>
      </w:pPr>
      <w:r w:rsidRPr="002C755F">
        <w:rPr>
          <w:rFonts w:ascii="PT Astra Serif" w:eastAsia="Calibri" w:hAnsi="PT Astra Serif"/>
          <w:sz w:val="24"/>
          <w:szCs w:val="24"/>
          <w:lang w:eastAsia="ru-RU"/>
        </w:rPr>
        <w:t xml:space="preserve">В рамках Проектного университета (создан на базе молодежного многопрофильного центра «Родина» с целью оказания помощи ребятам в подаче </w:t>
      </w:r>
      <w:proofErr w:type="spellStart"/>
      <w:r w:rsidRPr="002C755F">
        <w:rPr>
          <w:rFonts w:ascii="PT Astra Serif" w:eastAsia="Calibri" w:hAnsi="PT Astra Serif"/>
          <w:sz w:val="24"/>
          <w:szCs w:val="24"/>
          <w:lang w:eastAsia="ru-RU"/>
        </w:rPr>
        <w:t>грантовых</w:t>
      </w:r>
      <w:proofErr w:type="spellEnd"/>
      <w:r w:rsidRPr="002C755F">
        <w:rPr>
          <w:rFonts w:ascii="PT Astra Serif" w:eastAsia="Calibri" w:hAnsi="PT Astra Serif"/>
          <w:sz w:val="24"/>
          <w:szCs w:val="24"/>
          <w:lang w:eastAsia="ru-RU"/>
        </w:rPr>
        <w:t xml:space="preserve"> заявок) в 2024 году проведены: индивидуальные консультации по </w:t>
      </w:r>
      <w:proofErr w:type="spellStart"/>
      <w:r w:rsidRPr="002C755F">
        <w:rPr>
          <w:rFonts w:ascii="PT Astra Serif" w:eastAsia="Calibri" w:hAnsi="PT Astra Serif"/>
          <w:sz w:val="24"/>
          <w:szCs w:val="24"/>
          <w:lang w:eastAsia="ru-RU"/>
        </w:rPr>
        <w:t>грантовым</w:t>
      </w:r>
      <w:proofErr w:type="spellEnd"/>
      <w:r w:rsidRPr="002C755F">
        <w:rPr>
          <w:rFonts w:ascii="PT Astra Serif" w:eastAsia="Calibri" w:hAnsi="PT Astra Serif"/>
          <w:sz w:val="24"/>
          <w:szCs w:val="24"/>
          <w:lang w:eastAsia="ru-RU"/>
        </w:rPr>
        <w:t xml:space="preserve"> заявкам, </w:t>
      </w:r>
      <w:proofErr w:type="spellStart"/>
      <w:r w:rsidRPr="002C755F">
        <w:rPr>
          <w:rFonts w:ascii="PT Astra Serif" w:eastAsia="Calibri" w:hAnsi="PT Astra Serif"/>
          <w:sz w:val="24"/>
          <w:szCs w:val="24"/>
          <w:lang w:eastAsia="ru-RU"/>
        </w:rPr>
        <w:t>инфотур</w:t>
      </w:r>
      <w:proofErr w:type="spellEnd"/>
      <w:r w:rsidRPr="002C755F">
        <w:rPr>
          <w:rFonts w:ascii="PT Astra Serif" w:eastAsia="Calibri" w:hAnsi="PT Astra Serif"/>
          <w:sz w:val="24"/>
          <w:szCs w:val="24"/>
          <w:lang w:eastAsia="ru-RU"/>
        </w:rPr>
        <w:t xml:space="preserve"> по образовательным учреждениям, конкурс социальных инициатив, просветительский курс, выездное обучение. В </w:t>
      </w:r>
      <w:r w:rsidR="009440B8">
        <w:rPr>
          <w:rFonts w:ascii="PT Astra Serif" w:eastAsia="Calibri" w:hAnsi="PT Astra Serif"/>
          <w:sz w:val="24"/>
          <w:szCs w:val="24"/>
          <w:lang w:eastAsia="ru-RU"/>
        </w:rPr>
        <w:t>рамках</w:t>
      </w:r>
      <w:r w:rsidRPr="002C755F">
        <w:rPr>
          <w:rFonts w:ascii="PT Astra Serif" w:eastAsia="Calibri" w:hAnsi="PT Astra Serif"/>
          <w:sz w:val="24"/>
          <w:szCs w:val="24"/>
          <w:lang w:eastAsia="ru-RU"/>
        </w:rPr>
        <w:t xml:space="preserve"> Проектного университета привлечены </w:t>
      </w:r>
      <w:proofErr w:type="spellStart"/>
      <w:r w:rsidRPr="002C755F">
        <w:rPr>
          <w:rFonts w:ascii="PT Astra Serif" w:eastAsia="Calibri" w:hAnsi="PT Astra Serif"/>
          <w:sz w:val="24"/>
          <w:szCs w:val="24"/>
          <w:lang w:eastAsia="ru-RU"/>
        </w:rPr>
        <w:t>грантовые</w:t>
      </w:r>
      <w:proofErr w:type="spellEnd"/>
      <w:r w:rsidRPr="002C755F">
        <w:rPr>
          <w:rFonts w:ascii="PT Astra Serif" w:eastAsia="Calibri" w:hAnsi="PT Astra Serif"/>
          <w:sz w:val="24"/>
          <w:szCs w:val="24"/>
          <w:lang w:eastAsia="ru-RU"/>
        </w:rPr>
        <w:t xml:space="preserve"> средства в размере более 27 </w:t>
      </w:r>
      <w:r w:rsidR="009440B8">
        <w:rPr>
          <w:rFonts w:ascii="PT Astra Serif" w:eastAsia="Calibri" w:hAnsi="PT Astra Serif"/>
          <w:sz w:val="24"/>
          <w:szCs w:val="24"/>
          <w:lang w:eastAsia="ru-RU"/>
        </w:rPr>
        <w:t>млн.</w:t>
      </w:r>
      <w:r w:rsidRPr="002C755F">
        <w:rPr>
          <w:rFonts w:ascii="PT Astra Serif" w:eastAsia="Calibri" w:hAnsi="PT Astra Serif"/>
          <w:sz w:val="24"/>
          <w:szCs w:val="24"/>
          <w:lang w:eastAsia="ru-RU"/>
        </w:rPr>
        <w:t xml:space="preserve"> </w:t>
      </w:r>
      <w:r w:rsidR="00F23FEC">
        <w:rPr>
          <w:rFonts w:ascii="PT Astra Serif" w:eastAsia="Calibri" w:hAnsi="PT Astra Serif"/>
          <w:sz w:val="24"/>
          <w:szCs w:val="24"/>
          <w:lang w:eastAsia="ru-RU"/>
        </w:rPr>
        <w:t>рублей</w:t>
      </w:r>
      <w:r w:rsidRPr="002C755F">
        <w:rPr>
          <w:rFonts w:ascii="PT Astra Serif" w:eastAsia="Calibri" w:hAnsi="PT Astra Serif"/>
          <w:sz w:val="24"/>
          <w:szCs w:val="24"/>
          <w:lang w:eastAsia="ru-RU"/>
        </w:rPr>
        <w:t xml:space="preserve"> на реализацию социально-значимых </w:t>
      </w:r>
      <w:r w:rsidR="009440B8">
        <w:rPr>
          <w:rFonts w:ascii="PT Astra Serif" w:eastAsia="Calibri" w:hAnsi="PT Astra Serif"/>
          <w:sz w:val="24"/>
          <w:szCs w:val="24"/>
          <w:lang w:eastAsia="ru-RU"/>
        </w:rPr>
        <w:t xml:space="preserve">молодежных </w:t>
      </w:r>
      <w:r w:rsidRPr="002C755F">
        <w:rPr>
          <w:rFonts w:ascii="PT Astra Serif" w:eastAsia="Calibri" w:hAnsi="PT Astra Serif"/>
          <w:sz w:val="24"/>
          <w:szCs w:val="24"/>
          <w:lang w:eastAsia="ru-RU"/>
        </w:rPr>
        <w:t>проектов.</w:t>
      </w:r>
    </w:p>
    <w:p w14:paraId="7A5425C4" w14:textId="77777777" w:rsidR="004B0F6C" w:rsidRPr="002C755F" w:rsidRDefault="004B0F6C" w:rsidP="004B0F6C">
      <w:pPr>
        <w:spacing w:after="0" w:line="240" w:lineRule="auto"/>
        <w:ind w:firstLine="709"/>
        <w:jc w:val="both"/>
        <w:rPr>
          <w:rFonts w:ascii="PT Astra Serif" w:eastAsia="Calibri" w:hAnsi="PT Astra Serif"/>
          <w:sz w:val="24"/>
          <w:szCs w:val="24"/>
          <w:lang w:eastAsia="ru-RU"/>
        </w:rPr>
      </w:pPr>
      <w:r w:rsidRPr="002C755F">
        <w:rPr>
          <w:rFonts w:ascii="PT Astra Serif" w:eastAsia="Calibri" w:hAnsi="PT Astra Serif"/>
          <w:sz w:val="24"/>
          <w:szCs w:val="24"/>
          <w:lang w:eastAsia="ru-RU"/>
        </w:rPr>
        <w:t>Продолжила свое функционирование арт-резиденция «Родина», входящая в состав федеральной се</w:t>
      </w:r>
      <w:r w:rsidR="009440B8">
        <w:rPr>
          <w:rFonts w:ascii="PT Astra Serif" w:eastAsia="Calibri" w:hAnsi="PT Astra Serif"/>
          <w:sz w:val="24"/>
          <w:szCs w:val="24"/>
          <w:lang w:eastAsia="ru-RU"/>
        </w:rPr>
        <w:t>ти арт-резиденций «</w:t>
      </w:r>
      <w:proofErr w:type="spellStart"/>
      <w:r w:rsidR="009440B8">
        <w:rPr>
          <w:rFonts w:ascii="PT Astra Serif" w:eastAsia="Calibri" w:hAnsi="PT Astra Serif"/>
          <w:sz w:val="24"/>
          <w:szCs w:val="24"/>
          <w:lang w:eastAsia="ru-RU"/>
        </w:rPr>
        <w:t>Таврида.АРТ</w:t>
      </w:r>
      <w:proofErr w:type="spellEnd"/>
      <w:r w:rsidR="009440B8">
        <w:rPr>
          <w:rFonts w:ascii="PT Astra Serif" w:eastAsia="Calibri" w:hAnsi="PT Astra Serif"/>
          <w:sz w:val="24"/>
          <w:szCs w:val="24"/>
          <w:lang w:eastAsia="ru-RU"/>
        </w:rPr>
        <w:t>»</w:t>
      </w:r>
      <w:r w:rsidRPr="002C755F">
        <w:rPr>
          <w:rFonts w:ascii="PT Astra Serif" w:eastAsia="Calibri" w:hAnsi="PT Astra Serif"/>
          <w:sz w:val="24"/>
          <w:szCs w:val="24"/>
          <w:lang w:eastAsia="ru-RU"/>
        </w:rPr>
        <w:t xml:space="preserve">. </w:t>
      </w:r>
      <w:r w:rsidR="009440B8">
        <w:rPr>
          <w:rFonts w:ascii="PT Astra Serif" w:eastAsia="Calibri" w:hAnsi="PT Astra Serif"/>
          <w:sz w:val="24"/>
          <w:szCs w:val="24"/>
          <w:lang w:eastAsia="ru-RU"/>
        </w:rPr>
        <w:t>В</w:t>
      </w:r>
      <w:r w:rsidR="009440B8" w:rsidRPr="002C755F">
        <w:rPr>
          <w:rFonts w:ascii="PT Astra Serif" w:eastAsia="Calibri" w:hAnsi="PT Astra Serif"/>
          <w:sz w:val="24"/>
          <w:szCs w:val="24"/>
          <w:lang w:eastAsia="ru-RU"/>
        </w:rPr>
        <w:t xml:space="preserve"> </w:t>
      </w:r>
      <w:r w:rsidR="004D61A5">
        <w:rPr>
          <w:rFonts w:ascii="PT Astra Serif" w:eastAsia="Calibri" w:hAnsi="PT Astra Serif"/>
          <w:sz w:val="24"/>
          <w:szCs w:val="24"/>
          <w:lang w:eastAsia="ru-RU"/>
        </w:rPr>
        <w:t>рамках</w:t>
      </w:r>
      <w:r w:rsidR="009440B8" w:rsidRPr="002C755F">
        <w:rPr>
          <w:rFonts w:ascii="PT Astra Serif" w:eastAsia="Calibri" w:hAnsi="PT Astra Serif"/>
          <w:sz w:val="24"/>
          <w:szCs w:val="24"/>
          <w:lang w:eastAsia="ru-RU"/>
        </w:rPr>
        <w:t xml:space="preserve"> выставочного павильона «Арт</w:t>
      </w:r>
      <w:r w:rsidR="009440B8">
        <w:rPr>
          <w:rFonts w:ascii="PT Astra Serif" w:eastAsia="Calibri" w:hAnsi="PT Astra Serif"/>
          <w:sz w:val="24"/>
          <w:szCs w:val="24"/>
          <w:lang w:eastAsia="ru-RU"/>
        </w:rPr>
        <w:t xml:space="preserve"> </w:t>
      </w:r>
      <w:r w:rsidR="009440B8" w:rsidRPr="002C755F">
        <w:rPr>
          <w:rFonts w:ascii="PT Astra Serif" w:eastAsia="Calibri" w:hAnsi="PT Astra Serif"/>
          <w:sz w:val="24"/>
          <w:szCs w:val="24"/>
          <w:lang w:eastAsia="ru-RU"/>
        </w:rPr>
        <w:t>- ЭКСПО» на фестивале молодого искусства «</w:t>
      </w:r>
      <w:proofErr w:type="spellStart"/>
      <w:r w:rsidR="009440B8" w:rsidRPr="002C755F">
        <w:rPr>
          <w:rFonts w:ascii="PT Astra Serif" w:eastAsia="Calibri" w:hAnsi="PT Astra Serif"/>
          <w:sz w:val="24"/>
          <w:szCs w:val="24"/>
          <w:lang w:eastAsia="ru-RU"/>
        </w:rPr>
        <w:t>Таврида.Арт</w:t>
      </w:r>
      <w:proofErr w:type="spellEnd"/>
      <w:r w:rsidR="009440B8" w:rsidRPr="002C755F">
        <w:rPr>
          <w:rFonts w:ascii="PT Astra Serif" w:eastAsia="Calibri" w:hAnsi="PT Astra Serif"/>
          <w:sz w:val="24"/>
          <w:szCs w:val="24"/>
          <w:lang w:eastAsia="ru-RU"/>
        </w:rPr>
        <w:t>»</w:t>
      </w:r>
      <w:r w:rsidR="009440B8" w:rsidRPr="009440B8">
        <w:rPr>
          <w:rFonts w:ascii="PT Astra Serif" w:eastAsia="Calibri" w:hAnsi="PT Astra Serif"/>
          <w:sz w:val="24"/>
          <w:szCs w:val="24"/>
          <w:lang w:eastAsia="ru-RU"/>
        </w:rPr>
        <w:t xml:space="preserve"> </w:t>
      </w:r>
      <w:r w:rsidR="009440B8" w:rsidRPr="002C755F">
        <w:rPr>
          <w:rFonts w:ascii="PT Astra Serif" w:eastAsia="Calibri" w:hAnsi="PT Astra Serif"/>
          <w:sz w:val="24"/>
          <w:szCs w:val="24"/>
          <w:lang w:eastAsia="ru-RU"/>
        </w:rPr>
        <w:t>стенд арт-резиденции</w:t>
      </w:r>
      <w:r w:rsidR="009440B8">
        <w:rPr>
          <w:rFonts w:ascii="PT Astra Serif" w:eastAsia="Calibri" w:hAnsi="PT Astra Serif"/>
          <w:sz w:val="24"/>
          <w:szCs w:val="24"/>
          <w:lang w:eastAsia="ru-RU"/>
        </w:rPr>
        <w:t xml:space="preserve"> </w:t>
      </w:r>
      <w:r w:rsidR="009440B8" w:rsidRPr="002C755F">
        <w:rPr>
          <w:rFonts w:ascii="PT Astra Serif" w:eastAsia="Calibri" w:hAnsi="PT Astra Serif"/>
          <w:sz w:val="24"/>
          <w:szCs w:val="24"/>
          <w:lang w:eastAsia="ru-RU"/>
        </w:rPr>
        <w:t>победил в номинации «Самый творческий стенд»</w:t>
      </w:r>
      <w:r w:rsidR="009440B8">
        <w:rPr>
          <w:rFonts w:ascii="PT Astra Serif" w:eastAsia="Calibri" w:hAnsi="PT Astra Serif"/>
          <w:sz w:val="24"/>
          <w:szCs w:val="24"/>
          <w:lang w:eastAsia="ru-RU"/>
        </w:rPr>
        <w:t xml:space="preserve">. </w:t>
      </w:r>
      <w:r w:rsidRPr="002C755F">
        <w:rPr>
          <w:rFonts w:ascii="PT Astra Serif" w:eastAsia="Calibri" w:hAnsi="PT Astra Serif"/>
          <w:sz w:val="24"/>
          <w:szCs w:val="24"/>
          <w:lang w:eastAsia="ru-RU"/>
        </w:rPr>
        <w:t>Подписаны соглашения о сотрудничестве с арт</w:t>
      </w:r>
      <w:r w:rsidR="00D33689">
        <w:rPr>
          <w:rFonts w:ascii="PT Astra Serif" w:eastAsia="Calibri" w:hAnsi="PT Astra Serif"/>
          <w:sz w:val="24"/>
          <w:szCs w:val="24"/>
          <w:lang w:eastAsia="ru-RU"/>
        </w:rPr>
        <w:t xml:space="preserve"> </w:t>
      </w:r>
      <w:r w:rsidRPr="002C755F">
        <w:rPr>
          <w:rFonts w:ascii="PT Astra Serif" w:eastAsia="Calibri" w:hAnsi="PT Astra Serif"/>
          <w:sz w:val="24"/>
          <w:szCs w:val="24"/>
          <w:lang w:eastAsia="ru-RU"/>
        </w:rPr>
        <w:t>-</w:t>
      </w:r>
      <w:r w:rsidR="00D33689">
        <w:rPr>
          <w:rFonts w:ascii="PT Astra Serif" w:eastAsia="Calibri" w:hAnsi="PT Astra Serif"/>
          <w:sz w:val="24"/>
          <w:szCs w:val="24"/>
          <w:lang w:eastAsia="ru-RU"/>
        </w:rPr>
        <w:t xml:space="preserve"> </w:t>
      </w:r>
      <w:r w:rsidRPr="002C755F">
        <w:rPr>
          <w:rFonts w:ascii="PT Astra Serif" w:eastAsia="Calibri" w:hAnsi="PT Astra Serif"/>
          <w:sz w:val="24"/>
          <w:szCs w:val="24"/>
          <w:lang w:eastAsia="ru-RU"/>
        </w:rPr>
        <w:t>резиденциями городов Санкт-Петербурга, Красноярска, в рамках которых проведены совместные творческие мероприятия.</w:t>
      </w:r>
    </w:p>
    <w:p w14:paraId="0939C445" w14:textId="77777777" w:rsidR="004D61A5" w:rsidRDefault="004B0F6C" w:rsidP="004B0F6C">
      <w:pPr>
        <w:spacing w:after="0" w:line="240" w:lineRule="auto"/>
        <w:ind w:firstLine="709"/>
        <w:jc w:val="both"/>
        <w:rPr>
          <w:rFonts w:ascii="PT Astra Serif" w:eastAsia="Calibri" w:hAnsi="PT Astra Serif"/>
          <w:sz w:val="24"/>
          <w:szCs w:val="24"/>
          <w:lang w:eastAsia="ru-RU"/>
        </w:rPr>
      </w:pPr>
      <w:r w:rsidRPr="002C755F">
        <w:rPr>
          <w:rFonts w:ascii="PT Astra Serif" w:eastAsia="Calibri" w:hAnsi="PT Astra Serif"/>
          <w:sz w:val="24"/>
          <w:szCs w:val="24"/>
          <w:lang w:eastAsia="ru-RU"/>
        </w:rPr>
        <w:t>В марте 2024 года Молод</w:t>
      </w:r>
      <w:r w:rsidR="004D61A5">
        <w:rPr>
          <w:rFonts w:ascii="PT Astra Serif" w:eastAsia="Calibri" w:hAnsi="PT Astra Serif"/>
          <w:sz w:val="24"/>
          <w:szCs w:val="24"/>
          <w:lang w:eastAsia="ru-RU"/>
        </w:rPr>
        <w:t>е</w:t>
      </w:r>
      <w:r w:rsidRPr="002C755F">
        <w:rPr>
          <w:rFonts w:ascii="PT Astra Serif" w:eastAsia="Calibri" w:hAnsi="PT Astra Serif"/>
          <w:sz w:val="24"/>
          <w:szCs w:val="24"/>
          <w:lang w:eastAsia="ru-RU"/>
        </w:rPr>
        <w:t>жный многопрофильный центр «Родина» прин</w:t>
      </w:r>
      <w:r w:rsidR="004D61A5">
        <w:rPr>
          <w:rFonts w:ascii="PT Astra Serif" w:eastAsia="Calibri" w:hAnsi="PT Astra Serif"/>
          <w:sz w:val="24"/>
          <w:szCs w:val="24"/>
          <w:lang w:eastAsia="ru-RU"/>
        </w:rPr>
        <w:t>ял</w:t>
      </w:r>
      <w:r w:rsidRPr="002C755F">
        <w:rPr>
          <w:rFonts w:ascii="PT Astra Serif" w:eastAsia="Calibri" w:hAnsi="PT Astra Serif"/>
          <w:sz w:val="24"/>
          <w:szCs w:val="24"/>
          <w:lang w:eastAsia="ru-RU"/>
        </w:rPr>
        <w:t xml:space="preserve"> делегацию Всемирного фестиваля молодежи</w:t>
      </w:r>
      <w:r w:rsidR="004D61A5">
        <w:rPr>
          <w:rFonts w:ascii="PT Astra Serif" w:eastAsia="Calibri" w:hAnsi="PT Astra Serif"/>
          <w:sz w:val="24"/>
          <w:szCs w:val="24"/>
          <w:lang w:eastAsia="ru-RU"/>
        </w:rPr>
        <w:t>, в которую вошли представители</w:t>
      </w:r>
      <w:r w:rsidRPr="002C755F">
        <w:rPr>
          <w:rFonts w:ascii="PT Astra Serif" w:eastAsia="Calibri" w:hAnsi="PT Astra Serif"/>
          <w:sz w:val="24"/>
          <w:szCs w:val="24"/>
          <w:lang w:eastAsia="ru-RU"/>
        </w:rPr>
        <w:t xml:space="preserve"> более 30 стран</w:t>
      </w:r>
      <w:r w:rsidR="004D61A5">
        <w:rPr>
          <w:rFonts w:ascii="PT Astra Serif" w:eastAsia="Calibri" w:hAnsi="PT Astra Serif"/>
          <w:sz w:val="24"/>
          <w:szCs w:val="24"/>
          <w:lang w:eastAsia="ru-RU"/>
        </w:rPr>
        <w:t>.</w:t>
      </w:r>
    </w:p>
    <w:p w14:paraId="082B4C7C" w14:textId="77777777" w:rsidR="004B0F6C" w:rsidRPr="002C755F" w:rsidRDefault="004B0F6C" w:rsidP="004B0F6C">
      <w:pPr>
        <w:spacing w:after="0" w:line="240" w:lineRule="auto"/>
        <w:ind w:firstLine="709"/>
        <w:jc w:val="both"/>
        <w:rPr>
          <w:rFonts w:ascii="PT Astra Serif" w:eastAsia="Calibri" w:hAnsi="PT Astra Serif"/>
          <w:sz w:val="24"/>
          <w:szCs w:val="24"/>
          <w:lang w:eastAsia="ru-RU"/>
        </w:rPr>
      </w:pPr>
      <w:r w:rsidRPr="002C755F">
        <w:rPr>
          <w:rFonts w:ascii="PT Astra Serif" w:eastAsia="Calibri" w:hAnsi="PT Astra Serif"/>
          <w:sz w:val="24"/>
          <w:szCs w:val="24"/>
          <w:lang w:eastAsia="ru-RU"/>
        </w:rPr>
        <w:t xml:space="preserve">В 2024 году на базе молодежного многопрофильного центра «Родина» по бесплатной </w:t>
      </w:r>
      <w:r w:rsidR="00143548">
        <w:rPr>
          <w:rFonts w:ascii="PT Astra Serif" w:eastAsia="Calibri" w:hAnsi="PT Astra Serif"/>
          <w:sz w:val="24"/>
          <w:szCs w:val="24"/>
          <w:lang w:eastAsia="ru-RU"/>
        </w:rPr>
        <w:t xml:space="preserve">федеральной </w:t>
      </w:r>
      <w:r w:rsidRPr="002C755F">
        <w:rPr>
          <w:rFonts w:ascii="PT Astra Serif" w:eastAsia="Calibri" w:hAnsi="PT Astra Serif"/>
          <w:sz w:val="24"/>
          <w:szCs w:val="24"/>
          <w:lang w:eastAsia="ru-RU"/>
        </w:rPr>
        <w:t xml:space="preserve">социальной франшизе открыт </w:t>
      </w:r>
      <w:proofErr w:type="spellStart"/>
      <w:r w:rsidRPr="002C755F">
        <w:rPr>
          <w:rFonts w:ascii="PT Astra Serif" w:eastAsia="Calibri" w:hAnsi="PT Astra Serif"/>
          <w:sz w:val="24"/>
          <w:szCs w:val="24"/>
          <w:lang w:eastAsia="ru-RU"/>
        </w:rPr>
        <w:t>Добро.Центр</w:t>
      </w:r>
      <w:proofErr w:type="spellEnd"/>
      <w:r w:rsidR="004D61A5">
        <w:rPr>
          <w:rFonts w:ascii="PT Astra Serif" w:eastAsia="Calibri" w:hAnsi="PT Astra Serif"/>
          <w:sz w:val="24"/>
          <w:szCs w:val="24"/>
          <w:lang w:eastAsia="ru-RU"/>
        </w:rPr>
        <w:t>, задача которого –</w:t>
      </w:r>
      <w:r w:rsidRPr="002C755F">
        <w:rPr>
          <w:rFonts w:ascii="PT Astra Serif" w:eastAsia="Calibri" w:hAnsi="PT Astra Serif"/>
          <w:sz w:val="24"/>
          <w:szCs w:val="24"/>
          <w:lang w:eastAsia="ru-RU"/>
        </w:rPr>
        <w:t xml:space="preserve"> развитие культуры взаимопомощи, вовлечение граждан в волонтерскую деятельность, оказание помощи в реализации добровольческих проектов.</w:t>
      </w:r>
    </w:p>
    <w:p w14:paraId="0021D41E" w14:textId="77777777" w:rsidR="004B0F6C" w:rsidRPr="002C755F" w:rsidRDefault="00143548" w:rsidP="009F3706">
      <w:pPr>
        <w:spacing w:after="0" w:line="240" w:lineRule="auto"/>
        <w:ind w:firstLine="709"/>
        <w:jc w:val="both"/>
        <w:rPr>
          <w:rFonts w:ascii="PT Astra Serif" w:eastAsia="Calibri" w:hAnsi="PT Astra Serif"/>
          <w:sz w:val="24"/>
          <w:szCs w:val="24"/>
          <w:lang w:eastAsia="ru-RU"/>
        </w:rPr>
      </w:pPr>
      <w:r>
        <w:rPr>
          <w:rFonts w:ascii="PT Astra Serif" w:eastAsia="Calibri" w:hAnsi="PT Astra Serif"/>
          <w:sz w:val="24"/>
          <w:szCs w:val="24"/>
          <w:lang w:eastAsia="ru-RU"/>
        </w:rPr>
        <w:lastRenderedPageBreak/>
        <w:t>Б</w:t>
      </w:r>
      <w:r w:rsidR="004B0F6C" w:rsidRPr="002C755F">
        <w:rPr>
          <w:rFonts w:ascii="PT Astra Serif" w:eastAsia="Calibri" w:hAnsi="PT Astra Serif"/>
          <w:sz w:val="24"/>
          <w:szCs w:val="24"/>
          <w:lang w:eastAsia="ru-RU"/>
        </w:rPr>
        <w:t>ольшое внимание уделялось патриотическому воспитанию молодежи. В 2024 году на территории ист</w:t>
      </w:r>
      <w:r w:rsidR="009F3706" w:rsidRPr="002C755F">
        <w:rPr>
          <w:rFonts w:ascii="PT Astra Serif" w:eastAsia="Calibri" w:hAnsi="PT Astra Serif"/>
          <w:sz w:val="24"/>
          <w:szCs w:val="24"/>
          <w:lang w:eastAsia="ru-RU"/>
        </w:rPr>
        <w:t xml:space="preserve">орико-патриотического комплекса </w:t>
      </w:r>
      <w:r w:rsidR="004B0F6C" w:rsidRPr="002C755F">
        <w:rPr>
          <w:rFonts w:ascii="PT Astra Serif" w:eastAsia="Calibri" w:hAnsi="PT Astra Serif"/>
          <w:sz w:val="24"/>
          <w:szCs w:val="24"/>
          <w:lang w:eastAsia="ru-RU"/>
        </w:rPr>
        <w:t>«Рубеж обороны» в рамках выигранного гранта Федерального агентства по делам молодежи (</w:t>
      </w:r>
      <w:proofErr w:type="spellStart"/>
      <w:r w:rsidR="004B0F6C" w:rsidRPr="002C755F">
        <w:rPr>
          <w:rFonts w:ascii="PT Astra Serif" w:eastAsia="Calibri" w:hAnsi="PT Astra Serif"/>
          <w:sz w:val="24"/>
          <w:szCs w:val="24"/>
          <w:lang w:eastAsia="ru-RU"/>
        </w:rPr>
        <w:t>Росмолодежь</w:t>
      </w:r>
      <w:proofErr w:type="spellEnd"/>
      <w:r w:rsidR="004B0F6C" w:rsidRPr="002C755F">
        <w:rPr>
          <w:rFonts w:ascii="PT Astra Serif" w:eastAsia="Calibri" w:hAnsi="PT Astra Serif"/>
          <w:sz w:val="24"/>
          <w:szCs w:val="24"/>
          <w:lang w:eastAsia="ru-RU"/>
        </w:rPr>
        <w:t xml:space="preserve">) реставрированы окопы, закуплено </w:t>
      </w:r>
      <w:proofErr w:type="spellStart"/>
      <w:r w:rsidR="004B0F6C" w:rsidRPr="002C755F">
        <w:rPr>
          <w:rFonts w:ascii="PT Astra Serif" w:eastAsia="Calibri" w:hAnsi="PT Astra Serif"/>
          <w:sz w:val="24"/>
          <w:szCs w:val="24"/>
          <w:lang w:eastAsia="ru-RU"/>
        </w:rPr>
        <w:t>мульмедийное</w:t>
      </w:r>
      <w:proofErr w:type="spellEnd"/>
      <w:r w:rsidR="004B0F6C" w:rsidRPr="002C755F">
        <w:rPr>
          <w:rFonts w:ascii="PT Astra Serif" w:eastAsia="Calibri" w:hAnsi="PT Astra Serif"/>
          <w:sz w:val="24"/>
          <w:szCs w:val="24"/>
          <w:lang w:eastAsia="ru-RU"/>
        </w:rPr>
        <w:t xml:space="preserve"> оборудование, оборудование для проведения </w:t>
      </w:r>
      <w:proofErr w:type="spellStart"/>
      <w:r w:rsidR="004B0F6C" w:rsidRPr="002C755F">
        <w:rPr>
          <w:rFonts w:ascii="PT Astra Serif" w:eastAsia="Calibri" w:hAnsi="PT Astra Serif"/>
          <w:sz w:val="24"/>
          <w:szCs w:val="24"/>
          <w:lang w:eastAsia="ru-RU"/>
        </w:rPr>
        <w:t>лазертага</w:t>
      </w:r>
      <w:proofErr w:type="spellEnd"/>
      <w:r w:rsidR="004B0F6C" w:rsidRPr="002C755F">
        <w:rPr>
          <w:rFonts w:ascii="PT Astra Serif" w:eastAsia="Calibri" w:hAnsi="PT Astra Serif"/>
          <w:sz w:val="24"/>
          <w:szCs w:val="24"/>
          <w:lang w:eastAsia="ru-RU"/>
        </w:rPr>
        <w:t>. Молодежным центром «Спектр» на постоянной основе проводились патриотические мероприятия: военно-спорти</w:t>
      </w:r>
      <w:r w:rsidR="009F3706" w:rsidRPr="002C755F">
        <w:rPr>
          <w:rFonts w:ascii="PT Astra Serif" w:eastAsia="Calibri" w:hAnsi="PT Astra Serif"/>
          <w:sz w:val="24"/>
          <w:szCs w:val="24"/>
          <w:lang w:eastAsia="ru-RU"/>
        </w:rPr>
        <w:t xml:space="preserve">вная игра «Орленок», акция День </w:t>
      </w:r>
      <w:r w:rsidR="004B0F6C" w:rsidRPr="002C755F">
        <w:rPr>
          <w:rFonts w:ascii="PT Astra Serif" w:eastAsia="Calibri" w:hAnsi="PT Astra Serif"/>
          <w:sz w:val="24"/>
          <w:szCs w:val="24"/>
          <w:lang w:eastAsia="ru-RU"/>
        </w:rPr>
        <w:t xml:space="preserve">призывника, </w:t>
      </w:r>
      <w:proofErr w:type="spellStart"/>
      <w:r w:rsidR="004B0F6C" w:rsidRPr="002C755F">
        <w:rPr>
          <w:rFonts w:ascii="PT Astra Serif" w:eastAsia="Calibri" w:hAnsi="PT Astra Serif"/>
          <w:sz w:val="24"/>
          <w:szCs w:val="24"/>
          <w:lang w:eastAsia="ru-RU"/>
        </w:rPr>
        <w:t>квест</w:t>
      </w:r>
      <w:proofErr w:type="spellEnd"/>
      <w:r w:rsidR="004B0F6C" w:rsidRPr="002C755F">
        <w:rPr>
          <w:rFonts w:ascii="PT Astra Serif" w:eastAsia="Calibri" w:hAnsi="PT Astra Serif"/>
          <w:sz w:val="24"/>
          <w:szCs w:val="24"/>
          <w:lang w:eastAsia="ru-RU"/>
        </w:rPr>
        <w:t xml:space="preserve"> «Мы из будущего», экскурсии, а также туристические кросс-походы и </w:t>
      </w:r>
      <w:proofErr w:type="spellStart"/>
      <w:r w:rsidR="004B0F6C" w:rsidRPr="002C755F">
        <w:rPr>
          <w:rFonts w:ascii="PT Astra Serif" w:eastAsia="Calibri" w:hAnsi="PT Astra Serif"/>
          <w:sz w:val="24"/>
          <w:szCs w:val="24"/>
          <w:lang w:eastAsia="ru-RU"/>
        </w:rPr>
        <w:t>лазертаг</w:t>
      </w:r>
      <w:proofErr w:type="spellEnd"/>
      <w:r w:rsidR="004B0F6C" w:rsidRPr="002C755F">
        <w:rPr>
          <w:rFonts w:ascii="PT Astra Serif" w:eastAsia="Calibri" w:hAnsi="PT Astra Serif"/>
          <w:sz w:val="24"/>
          <w:szCs w:val="24"/>
          <w:lang w:eastAsia="ru-RU"/>
        </w:rPr>
        <w:t>-чемпионаты.</w:t>
      </w:r>
    </w:p>
    <w:p w14:paraId="2CD336AD" w14:textId="77777777" w:rsidR="00052230" w:rsidRDefault="00052230" w:rsidP="009F3706">
      <w:pPr>
        <w:spacing w:after="0" w:line="240" w:lineRule="auto"/>
        <w:ind w:firstLine="709"/>
        <w:jc w:val="both"/>
        <w:rPr>
          <w:rFonts w:ascii="PT Astra Serif" w:eastAsia="Calibri" w:hAnsi="PT Astra Serif"/>
          <w:sz w:val="24"/>
          <w:szCs w:val="24"/>
          <w:lang w:eastAsia="ru-RU"/>
        </w:rPr>
      </w:pPr>
      <w:r>
        <w:rPr>
          <w:rFonts w:ascii="PT Astra Serif" w:eastAsia="Calibri" w:hAnsi="PT Astra Serif"/>
          <w:sz w:val="24"/>
          <w:szCs w:val="24"/>
          <w:lang w:eastAsia="ru-RU"/>
        </w:rPr>
        <w:t>М</w:t>
      </w:r>
      <w:r w:rsidR="004B0F6C" w:rsidRPr="002C755F">
        <w:rPr>
          <w:rFonts w:ascii="PT Astra Serif" w:eastAsia="Calibri" w:hAnsi="PT Astra Serif"/>
          <w:sz w:val="24"/>
          <w:szCs w:val="24"/>
          <w:lang w:eastAsia="ru-RU"/>
        </w:rPr>
        <w:t xml:space="preserve">олодежным центром «Спектр» организован и проведен муниципальный этап Больших юнармейских </w:t>
      </w:r>
      <w:r w:rsidR="004B0F6C" w:rsidRPr="0012587E">
        <w:rPr>
          <w:rFonts w:ascii="PT Astra Serif" w:eastAsia="Calibri" w:hAnsi="PT Astra Serif"/>
          <w:sz w:val="24"/>
          <w:szCs w:val="24"/>
          <w:lang w:eastAsia="ru-RU"/>
        </w:rPr>
        <w:t>игр-2025</w:t>
      </w:r>
      <w:r w:rsidRPr="0012587E">
        <w:rPr>
          <w:rFonts w:ascii="PT Astra Serif" w:eastAsia="Calibri" w:hAnsi="PT Astra Serif"/>
          <w:sz w:val="24"/>
          <w:szCs w:val="24"/>
          <w:lang w:eastAsia="ru-RU"/>
        </w:rPr>
        <w:t>,</w:t>
      </w:r>
      <w:r>
        <w:rPr>
          <w:rFonts w:ascii="PT Astra Serif" w:eastAsia="Calibri" w:hAnsi="PT Astra Serif"/>
          <w:sz w:val="24"/>
          <w:szCs w:val="24"/>
          <w:lang w:eastAsia="ru-RU"/>
        </w:rPr>
        <w:t xml:space="preserve"> в котором приняло участие </w:t>
      </w:r>
      <w:r w:rsidRPr="002C755F">
        <w:rPr>
          <w:rFonts w:ascii="PT Astra Serif" w:eastAsia="Calibri" w:hAnsi="PT Astra Serif"/>
          <w:sz w:val="24"/>
          <w:szCs w:val="24"/>
          <w:lang w:eastAsia="ru-RU"/>
        </w:rPr>
        <w:t xml:space="preserve">500 чел., его победители будут представлять </w:t>
      </w:r>
      <w:r w:rsidR="00143548">
        <w:rPr>
          <w:rFonts w:ascii="PT Astra Serif" w:eastAsia="Calibri" w:hAnsi="PT Astra Serif"/>
          <w:sz w:val="24"/>
          <w:szCs w:val="24"/>
          <w:lang w:eastAsia="ru-RU"/>
        </w:rPr>
        <w:t>Тулу</w:t>
      </w:r>
      <w:r w:rsidRPr="002C755F">
        <w:rPr>
          <w:rFonts w:ascii="PT Astra Serif" w:eastAsia="Calibri" w:hAnsi="PT Astra Serif"/>
          <w:sz w:val="24"/>
          <w:szCs w:val="24"/>
          <w:lang w:eastAsia="ru-RU"/>
        </w:rPr>
        <w:t xml:space="preserve"> на региональном этапе Больших юнармейских игр в 2025 году.</w:t>
      </w:r>
      <w:r w:rsidR="004B0F6C" w:rsidRPr="002C755F">
        <w:rPr>
          <w:rFonts w:ascii="PT Astra Serif" w:eastAsia="Calibri" w:hAnsi="PT Astra Serif"/>
          <w:sz w:val="24"/>
          <w:szCs w:val="24"/>
          <w:lang w:eastAsia="ru-RU"/>
        </w:rPr>
        <w:t xml:space="preserve"> </w:t>
      </w:r>
    </w:p>
    <w:p w14:paraId="3DE55208" w14:textId="77777777" w:rsidR="00C548FC" w:rsidRDefault="00052230" w:rsidP="009F3706">
      <w:pPr>
        <w:spacing w:after="0" w:line="240" w:lineRule="auto"/>
        <w:ind w:firstLine="709"/>
        <w:jc w:val="both"/>
        <w:rPr>
          <w:rFonts w:ascii="PT Astra Serif" w:eastAsia="Calibri" w:hAnsi="PT Astra Serif"/>
          <w:sz w:val="24"/>
          <w:szCs w:val="24"/>
          <w:lang w:eastAsia="ru-RU"/>
        </w:rPr>
      </w:pPr>
      <w:r>
        <w:rPr>
          <w:rFonts w:ascii="PT Astra Serif" w:eastAsia="Calibri" w:hAnsi="PT Astra Serif"/>
          <w:sz w:val="24"/>
          <w:szCs w:val="24"/>
          <w:lang w:eastAsia="ru-RU"/>
        </w:rPr>
        <w:t xml:space="preserve">Наряду с традиционными мероприятиями </w:t>
      </w:r>
      <w:r w:rsidRPr="002C755F">
        <w:rPr>
          <w:rFonts w:ascii="PT Astra Serif" w:eastAsia="Calibri" w:hAnsi="PT Astra Serif"/>
          <w:sz w:val="24"/>
          <w:szCs w:val="24"/>
          <w:lang w:eastAsia="ru-RU"/>
        </w:rPr>
        <w:t xml:space="preserve">в 2024 году </w:t>
      </w:r>
      <w:r>
        <w:rPr>
          <w:rFonts w:ascii="PT Astra Serif" w:eastAsia="Calibri" w:hAnsi="PT Astra Serif"/>
          <w:sz w:val="24"/>
          <w:szCs w:val="24"/>
          <w:lang w:eastAsia="ru-RU"/>
        </w:rPr>
        <w:t>в</w:t>
      </w:r>
      <w:r w:rsidR="004B0F6C" w:rsidRPr="002C755F">
        <w:rPr>
          <w:rFonts w:ascii="PT Astra Serif" w:eastAsia="Calibri" w:hAnsi="PT Astra Serif"/>
          <w:sz w:val="24"/>
          <w:szCs w:val="24"/>
          <w:lang w:eastAsia="ru-RU"/>
        </w:rPr>
        <w:t>первые была организована и проведена патриотическая игра «Зарница 2.0». В муниципальном этапе игры приняли участие 184 команды с общим охватом участников 1 840 человек.</w:t>
      </w:r>
      <w:r w:rsidR="00143548">
        <w:rPr>
          <w:rFonts w:ascii="PT Astra Serif" w:eastAsia="Calibri" w:hAnsi="PT Astra Serif"/>
          <w:sz w:val="24"/>
          <w:szCs w:val="24"/>
          <w:lang w:eastAsia="ru-RU"/>
        </w:rPr>
        <w:t xml:space="preserve"> </w:t>
      </w:r>
    </w:p>
    <w:p w14:paraId="2188D433" w14:textId="77777777" w:rsidR="004B0F6C" w:rsidRPr="002C755F" w:rsidRDefault="004B0F6C" w:rsidP="009F3706">
      <w:pPr>
        <w:spacing w:after="0" w:line="240" w:lineRule="auto"/>
        <w:ind w:firstLine="709"/>
        <w:jc w:val="both"/>
        <w:rPr>
          <w:rFonts w:ascii="PT Astra Serif" w:eastAsia="Calibri" w:hAnsi="PT Astra Serif"/>
          <w:sz w:val="24"/>
          <w:szCs w:val="24"/>
          <w:lang w:eastAsia="ru-RU"/>
        </w:rPr>
      </w:pPr>
      <w:r w:rsidRPr="002C755F">
        <w:rPr>
          <w:rFonts w:ascii="PT Astra Serif" w:eastAsia="Calibri" w:hAnsi="PT Astra Serif"/>
          <w:sz w:val="24"/>
          <w:szCs w:val="24"/>
          <w:lang w:eastAsia="ru-RU"/>
        </w:rPr>
        <w:t>10 команд победителей приняли участие в региональном этапе Всероссийской военно-патриотической игры «Зарницы 2.0»</w:t>
      </w:r>
      <w:r w:rsidR="00C548FC">
        <w:rPr>
          <w:rFonts w:ascii="PT Astra Serif" w:eastAsia="Calibri" w:hAnsi="PT Astra Serif"/>
          <w:sz w:val="24"/>
          <w:szCs w:val="24"/>
          <w:lang w:eastAsia="ru-RU"/>
        </w:rPr>
        <w:t>. В</w:t>
      </w:r>
      <w:r w:rsidRPr="002C755F">
        <w:rPr>
          <w:rFonts w:ascii="PT Astra Serif" w:eastAsia="Calibri" w:hAnsi="PT Astra Serif"/>
          <w:sz w:val="24"/>
          <w:szCs w:val="24"/>
          <w:lang w:eastAsia="ru-RU"/>
        </w:rPr>
        <w:t xml:space="preserve"> средней возрастной категории 10-13 лет первое место заняла команда «Защитник Тула» Центра образования №12</w:t>
      </w:r>
      <w:r w:rsidR="00C548FC">
        <w:rPr>
          <w:rFonts w:ascii="PT Astra Serif" w:eastAsia="Calibri" w:hAnsi="PT Astra Serif"/>
          <w:sz w:val="24"/>
          <w:szCs w:val="24"/>
          <w:lang w:eastAsia="ru-RU"/>
        </w:rPr>
        <w:t>. В</w:t>
      </w:r>
      <w:r w:rsidRPr="002C755F">
        <w:rPr>
          <w:rFonts w:ascii="PT Astra Serif" w:eastAsia="Calibri" w:hAnsi="PT Astra Serif"/>
          <w:sz w:val="24"/>
          <w:szCs w:val="24"/>
          <w:lang w:eastAsia="ru-RU"/>
        </w:rPr>
        <w:t xml:space="preserve"> старшей возрастной категории 14-17 лет победу одержала команда военно-п</w:t>
      </w:r>
      <w:r w:rsidR="009F3706" w:rsidRPr="002C755F">
        <w:rPr>
          <w:rFonts w:ascii="PT Astra Serif" w:eastAsia="Calibri" w:hAnsi="PT Astra Serif"/>
          <w:sz w:val="24"/>
          <w:szCs w:val="24"/>
          <w:lang w:eastAsia="ru-RU"/>
        </w:rPr>
        <w:t xml:space="preserve">атриотического клуба </w:t>
      </w:r>
      <w:r w:rsidRPr="002C755F">
        <w:rPr>
          <w:rFonts w:ascii="PT Astra Serif" w:eastAsia="Calibri" w:hAnsi="PT Astra Serif"/>
          <w:sz w:val="24"/>
          <w:szCs w:val="24"/>
          <w:lang w:eastAsia="ru-RU"/>
        </w:rPr>
        <w:t>«Звезда 71» Центра образования-гимназии №</w:t>
      </w:r>
      <w:r w:rsidR="00C548FC">
        <w:rPr>
          <w:rFonts w:ascii="PT Astra Serif" w:eastAsia="Calibri" w:hAnsi="PT Astra Serif"/>
          <w:sz w:val="24"/>
          <w:szCs w:val="24"/>
          <w:lang w:eastAsia="ru-RU"/>
        </w:rPr>
        <w:t> </w:t>
      </w:r>
      <w:r w:rsidRPr="002C755F">
        <w:rPr>
          <w:rFonts w:ascii="PT Astra Serif" w:eastAsia="Calibri" w:hAnsi="PT Astra Serif"/>
          <w:sz w:val="24"/>
          <w:szCs w:val="24"/>
          <w:lang w:eastAsia="ru-RU"/>
        </w:rPr>
        <w:t>11 имени Александра и Олега Трояновских. Команды победители представили Тульск</w:t>
      </w:r>
      <w:r w:rsidR="00C548FC">
        <w:rPr>
          <w:rFonts w:ascii="PT Astra Serif" w:eastAsia="Calibri" w:hAnsi="PT Astra Serif"/>
          <w:sz w:val="24"/>
          <w:szCs w:val="24"/>
          <w:lang w:eastAsia="ru-RU"/>
        </w:rPr>
        <w:t>ую область</w:t>
      </w:r>
      <w:r w:rsidRPr="002C755F">
        <w:rPr>
          <w:rFonts w:ascii="PT Astra Serif" w:eastAsia="Calibri" w:hAnsi="PT Astra Serif"/>
          <w:sz w:val="24"/>
          <w:szCs w:val="24"/>
          <w:lang w:eastAsia="ru-RU"/>
        </w:rPr>
        <w:t xml:space="preserve"> в финальном этапе Всероссийской военно-патриотической игры «Зарницы 2.0», который состоялся 14 сентября в Волгоградской области. </w:t>
      </w:r>
    </w:p>
    <w:p w14:paraId="19417375" w14:textId="77777777" w:rsidR="004B0F6C" w:rsidRPr="002C755F" w:rsidRDefault="004B0F6C" w:rsidP="004B0F6C">
      <w:pPr>
        <w:spacing w:after="0" w:line="240" w:lineRule="auto"/>
        <w:ind w:firstLine="709"/>
        <w:jc w:val="both"/>
        <w:rPr>
          <w:rFonts w:ascii="PT Astra Serif" w:eastAsia="Calibri" w:hAnsi="PT Astra Serif"/>
          <w:sz w:val="24"/>
          <w:szCs w:val="24"/>
          <w:lang w:eastAsia="ru-RU"/>
        </w:rPr>
      </w:pPr>
      <w:r w:rsidRPr="002C755F">
        <w:rPr>
          <w:rFonts w:ascii="PT Astra Serif" w:eastAsia="Calibri" w:hAnsi="PT Astra Serif"/>
          <w:sz w:val="24"/>
          <w:szCs w:val="24"/>
          <w:lang w:eastAsia="ru-RU"/>
        </w:rPr>
        <w:t xml:space="preserve">В молодежном центре «Спектр» запущено новое спортивное направление – </w:t>
      </w:r>
      <w:proofErr w:type="spellStart"/>
      <w:r w:rsidRPr="002C755F">
        <w:rPr>
          <w:rFonts w:ascii="PT Astra Serif" w:eastAsia="Calibri" w:hAnsi="PT Astra Serif"/>
          <w:sz w:val="24"/>
          <w:szCs w:val="24"/>
          <w:lang w:eastAsia="ru-RU"/>
        </w:rPr>
        <w:t>фиджитал</w:t>
      </w:r>
      <w:proofErr w:type="spellEnd"/>
      <w:r w:rsidRPr="002C755F">
        <w:rPr>
          <w:rFonts w:ascii="PT Astra Serif" w:eastAsia="Calibri" w:hAnsi="PT Astra Serif"/>
          <w:sz w:val="24"/>
          <w:szCs w:val="24"/>
          <w:lang w:eastAsia="ru-RU"/>
        </w:rPr>
        <w:t xml:space="preserve">-спорт, которое представляет собой сочетание физического и цифрового спорта. Это направление получило большой отклик у молодежи. В 2024 году прошли соревнования по </w:t>
      </w:r>
      <w:proofErr w:type="spellStart"/>
      <w:r w:rsidRPr="002C755F">
        <w:rPr>
          <w:rFonts w:ascii="PT Astra Serif" w:eastAsia="Calibri" w:hAnsi="PT Astra Serif"/>
          <w:sz w:val="24"/>
          <w:szCs w:val="24"/>
          <w:lang w:eastAsia="ru-RU"/>
        </w:rPr>
        <w:t>фиджитал</w:t>
      </w:r>
      <w:proofErr w:type="spellEnd"/>
      <w:r w:rsidRPr="002C755F">
        <w:rPr>
          <w:rFonts w:ascii="PT Astra Serif" w:eastAsia="Calibri" w:hAnsi="PT Astra Serif"/>
          <w:sz w:val="24"/>
          <w:szCs w:val="24"/>
          <w:lang w:eastAsia="ru-RU"/>
        </w:rPr>
        <w:t xml:space="preserve">-хоккею, </w:t>
      </w:r>
      <w:proofErr w:type="spellStart"/>
      <w:r w:rsidRPr="002C755F">
        <w:rPr>
          <w:rFonts w:ascii="PT Astra Serif" w:eastAsia="Calibri" w:hAnsi="PT Astra Serif"/>
          <w:sz w:val="24"/>
          <w:szCs w:val="24"/>
          <w:lang w:eastAsia="ru-RU"/>
        </w:rPr>
        <w:t>фиджитал</w:t>
      </w:r>
      <w:proofErr w:type="spellEnd"/>
      <w:r w:rsidRPr="002C755F">
        <w:rPr>
          <w:rFonts w:ascii="PT Astra Serif" w:eastAsia="Calibri" w:hAnsi="PT Astra Serif"/>
          <w:sz w:val="24"/>
          <w:szCs w:val="24"/>
          <w:lang w:eastAsia="ru-RU"/>
        </w:rPr>
        <w:t xml:space="preserve">-футболу, соревнования по </w:t>
      </w:r>
      <w:proofErr w:type="spellStart"/>
      <w:r w:rsidRPr="002C755F">
        <w:rPr>
          <w:rFonts w:ascii="PT Astra Serif" w:eastAsia="Calibri" w:hAnsi="PT Astra Serif"/>
          <w:sz w:val="24"/>
          <w:szCs w:val="24"/>
          <w:lang w:eastAsia="ru-RU"/>
        </w:rPr>
        <w:t>фиджитал-лазертагу</w:t>
      </w:r>
      <w:proofErr w:type="spellEnd"/>
      <w:r w:rsidRPr="002C755F">
        <w:rPr>
          <w:rFonts w:ascii="PT Astra Serif" w:eastAsia="Calibri" w:hAnsi="PT Astra Serif"/>
          <w:sz w:val="24"/>
          <w:szCs w:val="24"/>
          <w:lang w:eastAsia="ru-RU"/>
        </w:rPr>
        <w:t xml:space="preserve"> идут каждую неделю </w:t>
      </w:r>
      <w:r w:rsidR="00C548FC">
        <w:rPr>
          <w:rFonts w:ascii="PT Astra Serif" w:eastAsia="Calibri" w:hAnsi="PT Astra Serif"/>
          <w:sz w:val="24"/>
          <w:szCs w:val="24"/>
          <w:lang w:eastAsia="ru-RU"/>
        </w:rPr>
        <w:t>по</w:t>
      </w:r>
      <w:r w:rsidRPr="002C755F">
        <w:rPr>
          <w:rFonts w:ascii="PT Astra Serif" w:eastAsia="Calibri" w:hAnsi="PT Astra Serif"/>
          <w:sz w:val="24"/>
          <w:szCs w:val="24"/>
          <w:lang w:eastAsia="ru-RU"/>
        </w:rPr>
        <w:t xml:space="preserve"> </w:t>
      </w:r>
      <w:r w:rsidR="00C548FC">
        <w:rPr>
          <w:rFonts w:ascii="PT Astra Serif" w:eastAsia="Calibri" w:hAnsi="PT Astra Serif"/>
          <w:sz w:val="24"/>
          <w:szCs w:val="24"/>
          <w:lang w:eastAsia="ru-RU"/>
        </w:rPr>
        <w:t xml:space="preserve">ул. </w:t>
      </w:r>
      <w:r w:rsidRPr="002C755F">
        <w:rPr>
          <w:rFonts w:ascii="PT Astra Serif" w:eastAsia="Calibri" w:hAnsi="PT Astra Serif"/>
          <w:sz w:val="24"/>
          <w:szCs w:val="24"/>
          <w:lang w:eastAsia="ru-RU"/>
        </w:rPr>
        <w:t>Сойфера, д.35.</w:t>
      </w:r>
    </w:p>
    <w:p w14:paraId="7EF71B8D" w14:textId="77777777" w:rsidR="004B0F6C" w:rsidRPr="002C755F" w:rsidRDefault="004005E0" w:rsidP="004B0F6C">
      <w:pPr>
        <w:spacing w:after="0" w:line="240" w:lineRule="auto"/>
        <w:ind w:firstLine="709"/>
        <w:jc w:val="both"/>
        <w:rPr>
          <w:rFonts w:ascii="PT Astra Serif" w:eastAsia="Calibri" w:hAnsi="PT Astra Serif"/>
          <w:sz w:val="24"/>
          <w:szCs w:val="24"/>
          <w:lang w:eastAsia="ru-RU"/>
        </w:rPr>
      </w:pPr>
      <w:r w:rsidRPr="00175B23">
        <w:rPr>
          <w:rFonts w:ascii="PT Astra Serif" w:eastAsia="Calibri" w:hAnsi="PT Astra Serif"/>
          <w:sz w:val="24"/>
          <w:szCs w:val="24"/>
          <w:lang w:eastAsia="ru-RU"/>
        </w:rPr>
        <w:t>Одна из первоочередных задач - обеспечить условия для молодежи с ограниченными возможностями здоровья.</w:t>
      </w:r>
      <w:r w:rsidR="00175B23" w:rsidRPr="00175B23">
        <w:rPr>
          <w:rFonts w:ascii="PT Astra Serif" w:eastAsia="Calibri" w:hAnsi="PT Astra Serif"/>
          <w:sz w:val="24"/>
          <w:szCs w:val="24"/>
          <w:lang w:eastAsia="ru-RU"/>
        </w:rPr>
        <w:t xml:space="preserve"> </w:t>
      </w:r>
      <w:r w:rsidR="004B0F6C" w:rsidRPr="002C755F">
        <w:rPr>
          <w:rFonts w:ascii="PT Astra Serif" w:eastAsia="Calibri" w:hAnsi="PT Astra Serif"/>
          <w:sz w:val="24"/>
          <w:szCs w:val="24"/>
          <w:lang w:eastAsia="ru-RU"/>
        </w:rPr>
        <w:t xml:space="preserve">В целях развития культурно-досуговой реабилитации, направленной на формирование социокультурного пространства для </w:t>
      </w:r>
      <w:r w:rsidR="00175B23">
        <w:rPr>
          <w:rFonts w:ascii="PT Astra Serif" w:eastAsia="Calibri" w:hAnsi="PT Astra Serif"/>
          <w:sz w:val="24"/>
          <w:szCs w:val="24"/>
          <w:lang w:eastAsia="ru-RU"/>
        </w:rPr>
        <w:t>этой категории молодежи</w:t>
      </w:r>
      <w:r w:rsidR="004B0F6C" w:rsidRPr="002C755F">
        <w:rPr>
          <w:rFonts w:ascii="PT Astra Serif" w:eastAsia="Calibri" w:hAnsi="PT Astra Serif"/>
          <w:sz w:val="24"/>
          <w:szCs w:val="24"/>
          <w:lang w:eastAsia="ru-RU"/>
        </w:rPr>
        <w:t xml:space="preserve">, их общения и проведения досуга в 2024 году были организованы мероприятия в культурно-развлекательных центрах города с командными </w:t>
      </w:r>
      <w:proofErr w:type="spellStart"/>
      <w:r w:rsidR="004B0F6C" w:rsidRPr="002C755F">
        <w:rPr>
          <w:rFonts w:ascii="PT Astra Serif" w:eastAsia="Calibri" w:hAnsi="PT Astra Serif"/>
          <w:sz w:val="24"/>
          <w:szCs w:val="24"/>
          <w:lang w:eastAsia="ru-RU"/>
        </w:rPr>
        <w:t>военно</w:t>
      </w:r>
      <w:proofErr w:type="spellEnd"/>
      <w:r w:rsidR="002C755F" w:rsidRPr="002C755F">
        <w:rPr>
          <w:rFonts w:ascii="PT Astra Serif" w:eastAsia="Calibri" w:hAnsi="PT Astra Serif"/>
          <w:sz w:val="24"/>
          <w:szCs w:val="24"/>
          <w:lang w:eastAsia="ru-RU"/>
        </w:rPr>
        <w:t xml:space="preserve"> </w:t>
      </w:r>
      <w:r w:rsidR="004B0F6C" w:rsidRPr="002C755F">
        <w:rPr>
          <w:rFonts w:ascii="PT Astra Serif" w:eastAsia="Calibri" w:hAnsi="PT Astra Serif"/>
          <w:sz w:val="24"/>
          <w:szCs w:val="24"/>
          <w:lang w:eastAsia="ru-RU"/>
        </w:rPr>
        <w:t xml:space="preserve">- тактическими играми в </w:t>
      </w:r>
      <w:proofErr w:type="spellStart"/>
      <w:r w:rsidR="004B0F6C" w:rsidRPr="002C755F">
        <w:rPr>
          <w:rFonts w:ascii="PT Astra Serif" w:eastAsia="Calibri" w:hAnsi="PT Astra Serif"/>
          <w:sz w:val="24"/>
          <w:szCs w:val="24"/>
          <w:lang w:eastAsia="ru-RU"/>
        </w:rPr>
        <w:t>Лазертаг</w:t>
      </w:r>
      <w:proofErr w:type="spellEnd"/>
      <w:r w:rsidR="004B0F6C" w:rsidRPr="002C755F">
        <w:rPr>
          <w:rFonts w:ascii="PT Astra Serif" w:eastAsia="Calibri" w:hAnsi="PT Astra Serif"/>
          <w:sz w:val="24"/>
          <w:szCs w:val="24"/>
          <w:lang w:eastAsia="ru-RU"/>
        </w:rPr>
        <w:t xml:space="preserve">, со спортивными играми в боулинг, </w:t>
      </w:r>
      <w:proofErr w:type="spellStart"/>
      <w:r w:rsidR="004B0F6C" w:rsidRPr="002C755F">
        <w:rPr>
          <w:rFonts w:ascii="PT Astra Serif" w:eastAsia="Calibri" w:hAnsi="PT Astra Serif"/>
          <w:sz w:val="24"/>
          <w:szCs w:val="24"/>
          <w:lang w:eastAsia="ru-RU"/>
        </w:rPr>
        <w:t>аэрохоккей</w:t>
      </w:r>
      <w:proofErr w:type="spellEnd"/>
      <w:r w:rsidR="004B0F6C" w:rsidRPr="002C755F">
        <w:rPr>
          <w:rFonts w:ascii="PT Astra Serif" w:eastAsia="Calibri" w:hAnsi="PT Astra Serif"/>
          <w:sz w:val="24"/>
          <w:szCs w:val="24"/>
          <w:lang w:eastAsia="ru-RU"/>
        </w:rPr>
        <w:t xml:space="preserve"> (развлекательный комплекс «</w:t>
      </w:r>
      <w:proofErr w:type="spellStart"/>
      <w:r w:rsidR="004B0F6C" w:rsidRPr="002C755F">
        <w:rPr>
          <w:rFonts w:ascii="PT Astra Serif" w:eastAsia="Calibri" w:hAnsi="PT Astra Serif"/>
          <w:sz w:val="24"/>
          <w:szCs w:val="24"/>
          <w:lang w:eastAsia="ru-RU"/>
        </w:rPr>
        <w:t>Фьюжен</w:t>
      </w:r>
      <w:proofErr w:type="spellEnd"/>
      <w:r w:rsidR="004B0F6C" w:rsidRPr="002C755F">
        <w:rPr>
          <w:rFonts w:ascii="PT Astra Serif" w:eastAsia="Calibri" w:hAnsi="PT Astra Serif"/>
          <w:sz w:val="24"/>
          <w:szCs w:val="24"/>
          <w:lang w:eastAsia="ru-RU"/>
        </w:rPr>
        <w:t>»). Неоднократно были организованы бесплатные просмотры кинофильмов в «</w:t>
      </w:r>
      <w:proofErr w:type="spellStart"/>
      <w:r w:rsidR="004B0F6C" w:rsidRPr="002C755F">
        <w:rPr>
          <w:rFonts w:ascii="PT Astra Serif" w:eastAsia="Calibri" w:hAnsi="PT Astra Serif"/>
          <w:sz w:val="24"/>
          <w:szCs w:val="24"/>
          <w:lang w:eastAsia="ru-RU"/>
        </w:rPr>
        <w:t>Синема</w:t>
      </w:r>
      <w:proofErr w:type="spellEnd"/>
      <w:r w:rsidR="004B0F6C" w:rsidRPr="002C755F">
        <w:rPr>
          <w:rFonts w:ascii="PT Astra Serif" w:eastAsia="Calibri" w:hAnsi="PT Astra Serif"/>
          <w:sz w:val="24"/>
          <w:szCs w:val="24"/>
          <w:lang w:eastAsia="ru-RU"/>
        </w:rPr>
        <w:t xml:space="preserve"> Парк Макси». </w:t>
      </w:r>
      <w:r w:rsidR="00175B23" w:rsidRPr="00175B23">
        <w:rPr>
          <w:rFonts w:ascii="PT Astra Serif" w:eastAsia="Calibri" w:hAnsi="PT Astra Serif"/>
          <w:sz w:val="24"/>
          <w:szCs w:val="24"/>
          <w:lang w:eastAsia="ru-RU"/>
        </w:rPr>
        <w:t xml:space="preserve">При посещении культурно-развлекательных комплексов, не адаптированных для людей с ОВЗ, используются </w:t>
      </w:r>
      <w:proofErr w:type="spellStart"/>
      <w:r w:rsidR="00175B23" w:rsidRPr="00175B23">
        <w:rPr>
          <w:rFonts w:ascii="PT Astra Serif" w:eastAsia="Calibri" w:hAnsi="PT Astra Serif"/>
          <w:sz w:val="24"/>
          <w:szCs w:val="24"/>
          <w:lang w:eastAsia="ru-RU"/>
        </w:rPr>
        <w:t>ступенькоходы</w:t>
      </w:r>
      <w:proofErr w:type="spellEnd"/>
      <w:r w:rsidR="00175B23" w:rsidRPr="00175B23">
        <w:rPr>
          <w:rFonts w:ascii="PT Astra Serif" w:eastAsia="Calibri" w:hAnsi="PT Astra Serif"/>
          <w:sz w:val="24"/>
          <w:szCs w:val="24"/>
          <w:lang w:eastAsia="ru-RU"/>
        </w:rPr>
        <w:t>.</w:t>
      </w:r>
    </w:p>
    <w:p w14:paraId="68E8FE6F" w14:textId="77777777" w:rsidR="004B0F6C" w:rsidRPr="002C755F" w:rsidRDefault="004B0F6C" w:rsidP="009F3706">
      <w:pPr>
        <w:spacing w:after="0" w:line="240" w:lineRule="auto"/>
        <w:ind w:firstLine="709"/>
        <w:jc w:val="both"/>
        <w:rPr>
          <w:rFonts w:ascii="PT Astra Serif" w:eastAsia="Calibri" w:hAnsi="PT Astra Serif"/>
          <w:sz w:val="24"/>
          <w:szCs w:val="24"/>
          <w:lang w:eastAsia="ru-RU"/>
        </w:rPr>
      </w:pPr>
      <w:r w:rsidRPr="002C755F">
        <w:rPr>
          <w:rFonts w:ascii="PT Astra Serif" w:eastAsia="Calibri" w:hAnsi="PT Astra Serif"/>
          <w:sz w:val="24"/>
          <w:szCs w:val="24"/>
          <w:lang w:eastAsia="ru-RU"/>
        </w:rPr>
        <w:t xml:space="preserve">В рамках муниципальной программы </w:t>
      </w:r>
      <w:r w:rsidR="00DB293C">
        <w:rPr>
          <w:rFonts w:ascii="PT Astra Serif" w:eastAsia="Times New Roman" w:hAnsi="PT Astra Serif" w:cs="PT Astra Serif"/>
          <w:sz w:val="24"/>
          <w:szCs w:val="24"/>
          <w:lang w:eastAsia="zh-CN"/>
        </w:rPr>
        <w:t xml:space="preserve">муниципального образования город Тула </w:t>
      </w:r>
      <w:r w:rsidRPr="002C755F">
        <w:rPr>
          <w:rFonts w:ascii="PT Astra Serif" w:eastAsia="Calibri" w:hAnsi="PT Astra Serif"/>
          <w:sz w:val="24"/>
          <w:szCs w:val="24"/>
          <w:lang w:eastAsia="ru-RU"/>
        </w:rPr>
        <w:t>«Доступная среда» реализуются социальные проекты для молодых инвалидов «Творческая инклюзивная мастерская», «Раздвигай границы активности», «Танцы на колясках», «Верь в себя». Осуществляются экскурсионные поездки по проекту «Я познаю мир»</w:t>
      </w:r>
      <w:r w:rsidR="009F3706" w:rsidRPr="002C755F">
        <w:rPr>
          <w:rFonts w:ascii="PT Astra Serif" w:eastAsia="Calibri" w:hAnsi="PT Astra Serif"/>
          <w:sz w:val="24"/>
          <w:szCs w:val="24"/>
          <w:lang w:eastAsia="ru-RU"/>
        </w:rPr>
        <w:t xml:space="preserve"> </w:t>
      </w:r>
      <w:r w:rsidRPr="002C755F">
        <w:rPr>
          <w:rFonts w:ascii="PT Astra Serif" w:eastAsia="Calibri" w:hAnsi="PT Astra Serif"/>
          <w:sz w:val="24"/>
          <w:szCs w:val="24"/>
          <w:lang w:eastAsia="ru-RU"/>
        </w:rPr>
        <w:t xml:space="preserve">на приобретенном специализированном автобусе с </w:t>
      </w:r>
      <w:proofErr w:type="spellStart"/>
      <w:r w:rsidRPr="002C755F">
        <w:rPr>
          <w:rFonts w:ascii="PT Astra Serif" w:eastAsia="Calibri" w:hAnsi="PT Astra Serif"/>
          <w:sz w:val="24"/>
          <w:szCs w:val="24"/>
          <w:lang w:eastAsia="ru-RU"/>
        </w:rPr>
        <w:t>электроподъёмником</w:t>
      </w:r>
      <w:proofErr w:type="spellEnd"/>
      <w:r w:rsidRPr="002C755F">
        <w:rPr>
          <w:rFonts w:ascii="PT Astra Serif" w:eastAsia="Calibri" w:hAnsi="PT Astra Serif"/>
          <w:sz w:val="24"/>
          <w:szCs w:val="24"/>
          <w:lang w:eastAsia="ru-RU"/>
        </w:rPr>
        <w:t>. В 2024 году осуществлены экскурсионные поездки в Парк Патриот Московской области, в Парк Горького, Парк-развлечений «Остров мечты», Царицыно, Коломенское, в Парк-отель «Плазма» г.</w:t>
      </w:r>
      <w:r w:rsidR="004005E0">
        <w:rPr>
          <w:rFonts w:ascii="PT Astra Serif" w:eastAsia="Calibri" w:hAnsi="PT Astra Serif"/>
          <w:sz w:val="24"/>
          <w:szCs w:val="24"/>
          <w:lang w:eastAsia="ru-RU"/>
        </w:rPr>
        <w:t> </w:t>
      </w:r>
      <w:r w:rsidRPr="002C755F">
        <w:rPr>
          <w:rFonts w:ascii="PT Astra Serif" w:eastAsia="Calibri" w:hAnsi="PT Astra Serif"/>
          <w:sz w:val="24"/>
          <w:szCs w:val="24"/>
          <w:lang w:eastAsia="ru-RU"/>
        </w:rPr>
        <w:t xml:space="preserve">Донской, Эко-парк «Биосфера, </w:t>
      </w:r>
      <w:proofErr w:type="spellStart"/>
      <w:r w:rsidRPr="002C755F">
        <w:rPr>
          <w:rFonts w:ascii="PT Astra Serif" w:eastAsia="Calibri" w:hAnsi="PT Astra Serif"/>
          <w:sz w:val="24"/>
          <w:szCs w:val="24"/>
          <w:lang w:eastAsia="ru-RU"/>
        </w:rPr>
        <w:t>Этномир</w:t>
      </w:r>
      <w:proofErr w:type="spellEnd"/>
      <w:r w:rsidRPr="002C755F">
        <w:rPr>
          <w:rFonts w:ascii="PT Astra Serif" w:eastAsia="Calibri" w:hAnsi="PT Astra Serif"/>
          <w:sz w:val="24"/>
          <w:szCs w:val="24"/>
          <w:lang w:eastAsia="ru-RU"/>
        </w:rPr>
        <w:t xml:space="preserve">, Московский планетарий, Третьяковскую галерею, </w:t>
      </w:r>
      <w:proofErr w:type="spellStart"/>
      <w:r w:rsidRPr="002C755F">
        <w:rPr>
          <w:rFonts w:ascii="PT Astra Serif" w:eastAsia="Calibri" w:hAnsi="PT Astra Serif"/>
          <w:sz w:val="24"/>
          <w:szCs w:val="24"/>
          <w:lang w:eastAsia="ru-RU"/>
        </w:rPr>
        <w:t>Москвариум</w:t>
      </w:r>
      <w:proofErr w:type="spellEnd"/>
      <w:r w:rsidRPr="002C755F">
        <w:rPr>
          <w:rFonts w:ascii="PT Astra Serif" w:eastAsia="Calibri" w:hAnsi="PT Astra Serif"/>
          <w:sz w:val="24"/>
          <w:szCs w:val="24"/>
          <w:lang w:eastAsia="ru-RU"/>
        </w:rPr>
        <w:t xml:space="preserve">, ВДНХ, Поклонную гору, где инвалиды участвовали в тематическом </w:t>
      </w:r>
      <w:proofErr w:type="spellStart"/>
      <w:r w:rsidRPr="002C755F">
        <w:rPr>
          <w:rFonts w:ascii="PT Astra Serif" w:eastAsia="Calibri" w:hAnsi="PT Astra Serif"/>
          <w:sz w:val="24"/>
          <w:szCs w:val="24"/>
          <w:lang w:eastAsia="ru-RU"/>
        </w:rPr>
        <w:t>квесте</w:t>
      </w:r>
      <w:proofErr w:type="spellEnd"/>
      <w:r w:rsidRPr="002C755F">
        <w:rPr>
          <w:rFonts w:ascii="PT Astra Serif" w:eastAsia="Calibri" w:hAnsi="PT Astra Serif"/>
          <w:sz w:val="24"/>
          <w:szCs w:val="24"/>
          <w:lang w:eastAsia="ru-RU"/>
        </w:rPr>
        <w:t xml:space="preserve"> и соревновании по разборке и сборке автомата</w:t>
      </w:r>
      <w:r w:rsidR="004005E0">
        <w:rPr>
          <w:rFonts w:ascii="PT Astra Serif" w:eastAsia="Calibri" w:hAnsi="PT Astra Serif"/>
          <w:sz w:val="24"/>
          <w:szCs w:val="24"/>
          <w:lang w:eastAsia="ru-RU"/>
        </w:rPr>
        <w:t xml:space="preserve"> и другие</w:t>
      </w:r>
      <w:r w:rsidRPr="002C755F">
        <w:rPr>
          <w:rFonts w:ascii="PT Astra Serif" w:eastAsia="Calibri" w:hAnsi="PT Astra Serif"/>
          <w:sz w:val="24"/>
          <w:szCs w:val="24"/>
          <w:lang w:eastAsia="ru-RU"/>
        </w:rPr>
        <w:t>. В летний период организована прогулка на теплоходе по Москве реке.</w:t>
      </w:r>
    </w:p>
    <w:p w14:paraId="4D75DF3C" w14:textId="77777777" w:rsidR="004B0F6C" w:rsidRPr="002C755F" w:rsidRDefault="004B0F6C" w:rsidP="004B0F6C">
      <w:pPr>
        <w:spacing w:after="0" w:line="240" w:lineRule="auto"/>
        <w:ind w:firstLine="709"/>
        <w:jc w:val="both"/>
        <w:rPr>
          <w:rFonts w:ascii="PT Astra Serif" w:eastAsia="Calibri" w:hAnsi="PT Astra Serif"/>
          <w:sz w:val="24"/>
          <w:szCs w:val="24"/>
          <w:lang w:eastAsia="ru-RU"/>
        </w:rPr>
      </w:pPr>
      <w:r w:rsidRPr="002C755F">
        <w:rPr>
          <w:rFonts w:ascii="PT Astra Serif" w:eastAsia="Calibri" w:hAnsi="PT Astra Serif"/>
          <w:sz w:val="24"/>
          <w:szCs w:val="24"/>
          <w:lang w:eastAsia="ru-RU"/>
        </w:rPr>
        <w:t>Регулярно проводились заседания координационного совета по делам инвалидов при администрации города Тулы, рабочие группы с представителями общественных организаций инвалидов. Ведется работа по обследованию жилых помещений инвалидов и общего имущества в многоквартирных домах, в целях обеспечения условий их доступности. По обращениям граждан в 2024 году обследовано 29 человек.</w:t>
      </w:r>
    </w:p>
    <w:p w14:paraId="3E01E4C0" w14:textId="77777777" w:rsidR="004B0F6C" w:rsidRPr="002C755F" w:rsidRDefault="004B0F6C" w:rsidP="004B0F6C">
      <w:pPr>
        <w:spacing w:after="0" w:line="240" w:lineRule="auto"/>
        <w:ind w:firstLine="709"/>
        <w:jc w:val="both"/>
        <w:rPr>
          <w:rFonts w:ascii="PT Astra Serif" w:eastAsia="Calibri" w:hAnsi="PT Astra Serif"/>
          <w:sz w:val="24"/>
          <w:szCs w:val="24"/>
          <w:lang w:eastAsia="ru-RU"/>
        </w:rPr>
      </w:pPr>
      <w:r w:rsidRPr="002C755F">
        <w:rPr>
          <w:rFonts w:ascii="PT Astra Serif" w:eastAsia="Calibri" w:hAnsi="PT Astra Serif"/>
          <w:sz w:val="24"/>
          <w:szCs w:val="24"/>
          <w:lang w:eastAsia="ru-RU"/>
        </w:rPr>
        <w:t>В рамках Общественного совета по вопросам семьи и детства постоянно ведется работа по координации деятельности органов местного самоуправления, муниципальных учреждений, общественных объединений в вопросах поддержки семьи и детства.</w:t>
      </w:r>
    </w:p>
    <w:p w14:paraId="69B17F6D" w14:textId="77777777" w:rsidR="004B0F6C" w:rsidRPr="00175B23" w:rsidRDefault="004B0F6C" w:rsidP="004B0F6C">
      <w:pPr>
        <w:spacing w:after="0" w:line="240" w:lineRule="auto"/>
        <w:ind w:firstLine="709"/>
        <w:jc w:val="both"/>
        <w:rPr>
          <w:rFonts w:ascii="PT Astra Serif" w:eastAsia="Calibri" w:hAnsi="PT Astra Serif"/>
          <w:sz w:val="24"/>
          <w:szCs w:val="24"/>
          <w:lang w:eastAsia="ru-RU"/>
        </w:rPr>
      </w:pPr>
      <w:r w:rsidRPr="00175B23">
        <w:rPr>
          <w:rFonts w:ascii="PT Astra Serif" w:eastAsia="Calibri" w:hAnsi="PT Astra Serif"/>
          <w:sz w:val="24"/>
          <w:szCs w:val="24"/>
          <w:lang w:eastAsia="ru-RU"/>
        </w:rPr>
        <w:lastRenderedPageBreak/>
        <w:t>На территории муниципального образования город Тула сформировано 8 площадок под ИЖС для льготных категорий граждан, из них 1 площадка сформирована многодетными самостоятельно.</w:t>
      </w:r>
    </w:p>
    <w:p w14:paraId="59726518" w14:textId="77777777" w:rsidR="004B0F6C" w:rsidRPr="00175B23" w:rsidRDefault="004B0F6C" w:rsidP="009F3706">
      <w:pPr>
        <w:spacing w:after="0" w:line="240" w:lineRule="auto"/>
        <w:ind w:firstLine="709"/>
        <w:jc w:val="both"/>
        <w:rPr>
          <w:rFonts w:ascii="PT Astra Serif" w:eastAsia="Calibri" w:hAnsi="PT Astra Serif"/>
          <w:sz w:val="24"/>
          <w:szCs w:val="24"/>
          <w:lang w:eastAsia="ru-RU"/>
        </w:rPr>
      </w:pPr>
      <w:r w:rsidRPr="00175B23">
        <w:rPr>
          <w:rFonts w:ascii="PT Astra Serif" w:eastAsia="Calibri" w:hAnsi="PT Astra Serif"/>
          <w:sz w:val="24"/>
          <w:szCs w:val="24"/>
          <w:lang w:eastAsia="ru-RU"/>
        </w:rPr>
        <w:t>За счет средств бюджета города Тулы проводится комплекс мер по обеспечению земельных участков объек</w:t>
      </w:r>
      <w:r w:rsidR="009F3706" w:rsidRPr="00175B23">
        <w:rPr>
          <w:rFonts w:ascii="PT Astra Serif" w:eastAsia="Calibri" w:hAnsi="PT Astra Serif"/>
          <w:sz w:val="24"/>
          <w:szCs w:val="24"/>
          <w:lang w:eastAsia="ru-RU"/>
        </w:rPr>
        <w:t xml:space="preserve">тами инженерной инфраструктуры, </w:t>
      </w:r>
      <w:r w:rsidRPr="00175B23">
        <w:rPr>
          <w:rFonts w:ascii="PT Astra Serif" w:eastAsia="Calibri" w:hAnsi="PT Astra Serif"/>
          <w:sz w:val="24"/>
          <w:szCs w:val="24"/>
          <w:lang w:eastAsia="ru-RU"/>
        </w:rPr>
        <w:t>в</w:t>
      </w:r>
      <w:r w:rsidR="00175B23">
        <w:rPr>
          <w:rFonts w:ascii="PT Astra Serif" w:eastAsia="Calibri" w:hAnsi="PT Astra Serif"/>
          <w:sz w:val="24"/>
          <w:szCs w:val="24"/>
          <w:lang w:eastAsia="ru-RU"/>
        </w:rPr>
        <w:t xml:space="preserve"> том числе</w:t>
      </w:r>
      <w:r w:rsidRPr="00175B23">
        <w:rPr>
          <w:rFonts w:ascii="PT Astra Serif" w:eastAsia="Calibri" w:hAnsi="PT Astra Serif"/>
          <w:sz w:val="24"/>
          <w:szCs w:val="24"/>
          <w:lang w:eastAsia="ru-RU"/>
        </w:rPr>
        <w:t xml:space="preserve"> по обустройству подъездных путей к строящимся и построенным объектам ИЖС, обустройств</w:t>
      </w:r>
      <w:r w:rsidR="00175B23">
        <w:rPr>
          <w:rFonts w:ascii="PT Astra Serif" w:eastAsia="Calibri" w:hAnsi="PT Astra Serif"/>
          <w:sz w:val="24"/>
          <w:szCs w:val="24"/>
          <w:lang w:eastAsia="ru-RU"/>
        </w:rPr>
        <w:t>у</w:t>
      </w:r>
      <w:r w:rsidRPr="00175B23">
        <w:rPr>
          <w:rFonts w:ascii="PT Astra Serif" w:eastAsia="Calibri" w:hAnsi="PT Astra Serif"/>
          <w:sz w:val="24"/>
          <w:szCs w:val="24"/>
          <w:lang w:eastAsia="ru-RU"/>
        </w:rPr>
        <w:t xml:space="preserve"> уличного освещения, по проектированию внутриплощадочных сетей водоснабжения и водоотведения.</w:t>
      </w:r>
    </w:p>
    <w:p w14:paraId="149D2429" w14:textId="77777777" w:rsidR="004B0F6C" w:rsidRPr="00175B23" w:rsidRDefault="004B0F6C" w:rsidP="009F3706">
      <w:pPr>
        <w:spacing w:after="0" w:line="240" w:lineRule="auto"/>
        <w:ind w:firstLine="709"/>
        <w:jc w:val="both"/>
        <w:rPr>
          <w:rFonts w:ascii="PT Astra Serif" w:eastAsia="Calibri" w:hAnsi="PT Astra Serif"/>
          <w:sz w:val="24"/>
          <w:szCs w:val="24"/>
          <w:lang w:eastAsia="ru-RU"/>
        </w:rPr>
      </w:pPr>
      <w:r w:rsidRPr="00175B23">
        <w:rPr>
          <w:rFonts w:ascii="PT Astra Serif" w:eastAsia="Calibri" w:hAnsi="PT Astra Serif"/>
          <w:sz w:val="24"/>
          <w:szCs w:val="24"/>
          <w:lang w:eastAsia="ru-RU"/>
        </w:rPr>
        <w:t xml:space="preserve">Для обеспечения мероприятий по </w:t>
      </w:r>
      <w:proofErr w:type="spellStart"/>
      <w:r w:rsidRPr="00175B23">
        <w:rPr>
          <w:rFonts w:ascii="PT Astra Serif" w:eastAsia="Calibri" w:hAnsi="PT Astra Serif"/>
          <w:sz w:val="24"/>
          <w:szCs w:val="24"/>
          <w:lang w:eastAsia="ru-RU"/>
        </w:rPr>
        <w:t>догазификации</w:t>
      </w:r>
      <w:proofErr w:type="spellEnd"/>
      <w:r w:rsidRPr="00175B23">
        <w:rPr>
          <w:rFonts w:ascii="PT Astra Serif" w:eastAsia="Calibri" w:hAnsi="PT Astra Serif"/>
          <w:sz w:val="24"/>
          <w:szCs w:val="24"/>
          <w:lang w:eastAsia="ru-RU"/>
        </w:rPr>
        <w:t xml:space="preserve"> домовладений в рамках региональной программы газификации, утвержденной постановлением Правительства Тульской </w:t>
      </w:r>
      <w:r w:rsidR="009F3706" w:rsidRPr="00175B23">
        <w:rPr>
          <w:rFonts w:ascii="PT Astra Serif" w:eastAsia="Calibri" w:hAnsi="PT Astra Serif"/>
          <w:sz w:val="24"/>
          <w:szCs w:val="24"/>
          <w:lang w:eastAsia="ru-RU"/>
        </w:rPr>
        <w:t>области от 23</w:t>
      </w:r>
      <w:r w:rsidR="00175B23">
        <w:rPr>
          <w:rFonts w:ascii="PT Astra Serif" w:eastAsia="Calibri" w:hAnsi="PT Astra Serif"/>
          <w:sz w:val="24"/>
          <w:szCs w:val="24"/>
          <w:lang w:eastAsia="ru-RU"/>
        </w:rPr>
        <w:t xml:space="preserve"> декабря </w:t>
      </w:r>
      <w:r w:rsidR="009F3706" w:rsidRPr="00175B23">
        <w:rPr>
          <w:rFonts w:ascii="PT Astra Serif" w:eastAsia="Calibri" w:hAnsi="PT Astra Serif"/>
          <w:sz w:val="24"/>
          <w:szCs w:val="24"/>
          <w:lang w:eastAsia="ru-RU"/>
        </w:rPr>
        <w:t>2021</w:t>
      </w:r>
      <w:r w:rsidR="00175B23">
        <w:rPr>
          <w:rFonts w:ascii="PT Astra Serif" w:eastAsia="Calibri" w:hAnsi="PT Astra Serif"/>
          <w:sz w:val="24"/>
          <w:szCs w:val="24"/>
          <w:lang w:eastAsia="ru-RU"/>
        </w:rPr>
        <w:t xml:space="preserve"> г.</w:t>
      </w:r>
      <w:r w:rsidR="009F3706" w:rsidRPr="00175B23">
        <w:rPr>
          <w:rFonts w:ascii="PT Astra Serif" w:eastAsia="Calibri" w:hAnsi="PT Astra Serif"/>
          <w:sz w:val="24"/>
          <w:szCs w:val="24"/>
          <w:lang w:eastAsia="ru-RU"/>
        </w:rPr>
        <w:t xml:space="preserve"> № 852, АО </w:t>
      </w:r>
      <w:r w:rsidRPr="00175B23">
        <w:rPr>
          <w:rFonts w:ascii="PT Astra Serif" w:eastAsia="Calibri" w:hAnsi="PT Astra Serif"/>
          <w:sz w:val="24"/>
          <w:szCs w:val="24"/>
          <w:lang w:eastAsia="ru-RU"/>
        </w:rPr>
        <w:t>«</w:t>
      </w:r>
      <w:proofErr w:type="spellStart"/>
      <w:r w:rsidRPr="00175B23">
        <w:rPr>
          <w:rFonts w:ascii="PT Astra Serif" w:eastAsia="Calibri" w:hAnsi="PT Astra Serif"/>
          <w:sz w:val="24"/>
          <w:szCs w:val="24"/>
          <w:lang w:eastAsia="ru-RU"/>
        </w:rPr>
        <w:t>Тулагоргаз</w:t>
      </w:r>
      <w:proofErr w:type="spellEnd"/>
      <w:r w:rsidRPr="00175B23">
        <w:rPr>
          <w:rFonts w:ascii="PT Astra Serif" w:eastAsia="Calibri" w:hAnsi="PT Astra Serif"/>
          <w:sz w:val="24"/>
          <w:szCs w:val="24"/>
          <w:lang w:eastAsia="ru-RU"/>
        </w:rPr>
        <w:t>» по поступающим заявкам осуществляет заключение договоров на подключение с учетом исполнения мероприятий до границ земельных участков.</w:t>
      </w:r>
    </w:p>
    <w:p w14:paraId="6B80F596" w14:textId="77777777" w:rsidR="004B0F6C" w:rsidRPr="00175B23" w:rsidRDefault="004B0F6C" w:rsidP="009F3706">
      <w:pPr>
        <w:spacing w:after="0" w:line="240" w:lineRule="auto"/>
        <w:ind w:firstLine="709"/>
        <w:jc w:val="both"/>
        <w:rPr>
          <w:rFonts w:ascii="PT Astra Serif" w:eastAsia="Calibri" w:hAnsi="PT Astra Serif"/>
          <w:sz w:val="24"/>
          <w:szCs w:val="24"/>
          <w:lang w:eastAsia="ru-RU"/>
        </w:rPr>
      </w:pPr>
      <w:r w:rsidRPr="00175B23">
        <w:rPr>
          <w:rFonts w:ascii="PT Astra Serif" w:eastAsia="Calibri" w:hAnsi="PT Astra Serif"/>
          <w:sz w:val="24"/>
          <w:szCs w:val="24"/>
          <w:lang w:eastAsia="ru-RU"/>
        </w:rPr>
        <w:t xml:space="preserve">Для детей из многодетных семей, проживающих на </w:t>
      </w:r>
      <w:r w:rsidR="00B121D2">
        <w:rPr>
          <w:rFonts w:ascii="PT Astra Serif" w:eastAsia="Calibri" w:hAnsi="PT Astra Serif"/>
          <w:sz w:val="24"/>
          <w:szCs w:val="24"/>
          <w:lang w:eastAsia="ru-RU"/>
        </w:rPr>
        <w:t>у</w:t>
      </w:r>
      <w:r w:rsidRPr="00175B23">
        <w:rPr>
          <w:rFonts w:ascii="PT Astra Serif" w:eastAsia="Calibri" w:hAnsi="PT Astra Serif"/>
          <w:sz w:val="24"/>
          <w:szCs w:val="24"/>
          <w:lang w:eastAsia="ru-RU"/>
        </w:rPr>
        <w:t>казанных площадках, в 2024 году были организованы благотворительные поездки в Московский музей анимации, Измайловский парк</w:t>
      </w:r>
      <w:r w:rsidR="00CF70B6" w:rsidRPr="00175B23">
        <w:rPr>
          <w:rFonts w:ascii="PT Astra Serif" w:eastAsia="Calibri" w:hAnsi="PT Astra Serif"/>
          <w:sz w:val="24"/>
          <w:szCs w:val="24"/>
          <w:lang w:eastAsia="ru-RU"/>
        </w:rPr>
        <w:t xml:space="preserve"> и музей радио и </w:t>
      </w:r>
      <w:proofErr w:type="gramStart"/>
      <w:r w:rsidR="00CF70B6" w:rsidRPr="00175B23">
        <w:rPr>
          <w:rFonts w:ascii="PT Astra Serif" w:eastAsia="Calibri" w:hAnsi="PT Astra Serif"/>
          <w:sz w:val="24"/>
          <w:szCs w:val="24"/>
          <w:lang w:eastAsia="ru-RU"/>
        </w:rPr>
        <w:t xml:space="preserve">телевидения,  </w:t>
      </w:r>
      <w:r w:rsidRPr="00175B23">
        <w:rPr>
          <w:rFonts w:ascii="PT Astra Serif" w:eastAsia="Calibri" w:hAnsi="PT Astra Serif"/>
          <w:sz w:val="24"/>
          <w:szCs w:val="24"/>
          <w:lang w:eastAsia="ru-RU"/>
        </w:rPr>
        <w:t>Парк</w:t>
      </w:r>
      <w:proofErr w:type="gramEnd"/>
      <w:r w:rsidRPr="00175B23">
        <w:rPr>
          <w:rFonts w:ascii="PT Astra Serif" w:eastAsia="Calibri" w:hAnsi="PT Astra Serif"/>
          <w:sz w:val="24"/>
          <w:szCs w:val="24"/>
          <w:lang w:eastAsia="ru-RU"/>
        </w:rPr>
        <w:t xml:space="preserve">   птиц   «Воробьи</w:t>
      </w:r>
      <w:r w:rsidR="009F3706" w:rsidRPr="00175B23">
        <w:rPr>
          <w:rFonts w:ascii="PT Astra Serif" w:eastAsia="Calibri" w:hAnsi="PT Astra Serif"/>
          <w:sz w:val="24"/>
          <w:szCs w:val="24"/>
          <w:lang w:eastAsia="ru-RU"/>
        </w:rPr>
        <w:t xml:space="preserve">»,   в   Парк-отель   «Плазма»,  </w:t>
      </w:r>
      <w:r w:rsidRPr="00175B23">
        <w:rPr>
          <w:rFonts w:ascii="PT Astra Serif" w:eastAsia="Calibri" w:hAnsi="PT Astra Serif"/>
          <w:sz w:val="24"/>
          <w:szCs w:val="24"/>
          <w:lang w:eastAsia="ru-RU"/>
        </w:rPr>
        <w:t xml:space="preserve">Палеонтологический музей, Парк-развлечений «Остров мечты», на Детскую железную дорогу в Новомосковск, </w:t>
      </w:r>
      <w:proofErr w:type="spellStart"/>
      <w:r w:rsidRPr="00175B23">
        <w:rPr>
          <w:rFonts w:ascii="PT Astra Serif" w:eastAsia="Calibri" w:hAnsi="PT Astra Serif"/>
          <w:sz w:val="24"/>
          <w:szCs w:val="24"/>
          <w:lang w:eastAsia="ru-RU"/>
        </w:rPr>
        <w:t>Епифаново</w:t>
      </w:r>
      <w:proofErr w:type="spellEnd"/>
      <w:r w:rsidRPr="00175B23">
        <w:rPr>
          <w:rFonts w:ascii="PT Astra Serif" w:eastAsia="Calibri" w:hAnsi="PT Astra Serif"/>
          <w:sz w:val="24"/>
          <w:szCs w:val="24"/>
          <w:lang w:eastAsia="ru-RU"/>
        </w:rPr>
        <w:t xml:space="preserve"> подворье, на Конный двор</w:t>
      </w:r>
      <w:r w:rsidR="009F3706" w:rsidRPr="00175B23">
        <w:rPr>
          <w:rFonts w:ascii="PT Astra Serif" w:eastAsia="Calibri" w:hAnsi="PT Astra Serif"/>
          <w:sz w:val="24"/>
          <w:szCs w:val="24"/>
          <w:lang w:eastAsia="ru-RU"/>
        </w:rPr>
        <w:t xml:space="preserve"> </w:t>
      </w:r>
      <w:r w:rsidRPr="00175B23">
        <w:rPr>
          <w:rFonts w:ascii="PT Astra Serif" w:eastAsia="Calibri" w:hAnsi="PT Astra Serif"/>
          <w:sz w:val="24"/>
          <w:szCs w:val="24"/>
          <w:lang w:eastAsia="ru-RU"/>
        </w:rPr>
        <w:t>«Куликово поле», Нутриевую ферму.</w:t>
      </w:r>
      <w:r w:rsidR="00C4605E">
        <w:rPr>
          <w:rFonts w:ascii="PT Astra Serif" w:eastAsia="Calibri" w:hAnsi="PT Astra Serif"/>
          <w:sz w:val="24"/>
          <w:szCs w:val="24"/>
          <w:lang w:eastAsia="ru-RU"/>
        </w:rPr>
        <w:t xml:space="preserve"> </w:t>
      </w:r>
    </w:p>
    <w:p w14:paraId="4D5A5A47" w14:textId="77777777" w:rsidR="004B0F6C" w:rsidRPr="006156E7" w:rsidRDefault="00C4605E" w:rsidP="004B0F6C">
      <w:pPr>
        <w:spacing w:after="0" w:line="240" w:lineRule="auto"/>
        <w:ind w:firstLine="709"/>
        <w:jc w:val="both"/>
        <w:rPr>
          <w:rFonts w:ascii="PT Astra Serif" w:eastAsia="Calibri" w:hAnsi="PT Astra Serif"/>
          <w:sz w:val="24"/>
          <w:szCs w:val="24"/>
          <w:lang w:eastAsia="ru-RU"/>
        </w:rPr>
      </w:pPr>
      <w:r>
        <w:rPr>
          <w:rFonts w:ascii="PT Astra Serif" w:eastAsia="Calibri" w:hAnsi="PT Astra Serif"/>
          <w:sz w:val="24"/>
          <w:szCs w:val="24"/>
          <w:lang w:eastAsia="ru-RU"/>
        </w:rPr>
        <w:t>Также д</w:t>
      </w:r>
      <w:r w:rsidR="004B0F6C" w:rsidRPr="00175B23">
        <w:rPr>
          <w:rFonts w:ascii="PT Astra Serif" w:eastAsia="Calibri" w:hAnsi="PT Astra Serif"/>
          <w:sz w:val="24"/>
          <w:szCs w:val="24"/>
          <w:lang w:eastAsia="ru-RU"/>
        </w:rPr>
        <w:t>ля детей из многодетных семей состоялось театрализованное новогоднее представление с вручением сладких подарков в многопрофильном молодежном центре «Родина».</w:t>
      </w:r>
    </w:p>
    <w:p w14:paraId="1E462718" w14:textId="77777777" w:rsidR="00772108" w:rsidRPr="002C755F" w:rsidRDefault="00772108" w:rsidP="004E50D3">
      <w:pPr>
        <w:spacing w:after="0" w:line="240" w:lineRule="auto"/>
        <w:ind w:firstLine="709"/>
        <w:jc w:val="both"/>
        <w:rPr>
          <w:rFonts w:ascii="PT Astra Serif" w:hAnsi="PT Astra Serif"/>
          <w:i/>
          <w:sz w:val="24"/>
          <w:szCs w:val="24"/>
          <w:u w:val="single"/>
        </w:rPr>
      </w:pPr>
      <w:r w:rsidRPr="002C755F">
        <w:rPr>
          <w:rFonts w:ascii="PT Astra Serif" w:hAnsi="PT Astra Serif"/>
          <w:i/>
          <w:sz w:val="24"/>
          <w:szCs w:val="24"/>
          <w:u w:val="single"/>
        </w:rPr>
        <w:t>Охрана общественного порядка</w:t>
      </w:r>
    </w:p>
    <w:p w14:paraId="04567A45"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В течение 2024 года проведено 4 заседания антитеррористической комиссии муниципального образования город Тула. Организовано и проведено 13 комиссионных проверок антитеррористической защищенности потенциальных объектов, расположенных на территории муниципального образования город Тула, от возможных террористических посягательств.</w:t>
      </w:r>
    </w:p>
    <w:p w14:paraId="049D658A"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Проведено 4 заседания комиссии по профилактике правонарушений.</w:t>
      </w:r>
    </w:p>
    <w:p w14:paraId="254D02A7"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Проведен конкурс «Лучший участковый уполномоченный полиции города Тулы 2024 года».</w:t>
      </w:r>
    </w:p>
    <w:p w14:paraId="166B77E5"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Организованы и проведены 379 рейдов по охране общественного порядка при проведении городских культурно-массовых, спортивных и профилактических мероприятиях города Тулы, в том числе:</w:t>
      </w:r>
    </w:p>
    <w:p w14:paraId="33E33AA6"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профилактические рейды в рамках межведомственных комплексных оперативно - профилактических операций «Безопасность детства», «Дети и транспорт», «Антинаркотический месячник «Вместе против наркотиков!», «Поезд», «Сообщи, где торгуют смертью»;</w:t>
      </w:r>
    </w:p>
    <w:p w14:paraId="2F4DBD76"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проверки объектов железнодорожного транспорта в рамках акции «Безопасность»;</w:t>
      </w:r>
    </w:p>
    <w:p w14:paraId="546A1276"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 xml:space="preserve">профилактические рейды в местах компактного проживания лиц цыганской национальности в пос. Плеханово, пос. Косая Гора, с. Федоровка, профилактические рейды в </w:t>
      </w:r>
      <w:proofErr w:type="spellStart"/>
      <w:r w:rsidRPr="002C755F">
        <w:rPr>
          <w:rFonts w:ascii="PT Astra Serif" w:hAnsi="PT Astra Serif"/>
          <w:sz w:val="24"/>
          <w:szCs w:val="24"/>
        </w:rPr>
        <w:t>мкр</w:t>
      </w:r>
      <w:proofErr w:type="spellEnd"/>
      <w:r w:rsidRPr="002C755F">
        <w:rPr>
          <w:rFonts w:ascii="PT Astra Serif" w:hAnsi="PT Astra Serif"/>
          <w:sz w:val="24"/>
          <w:szCs w:val="24"/>
        </w:rPr>
        <w:t>. Северная Мыза в соответствии с утвержденными ежемесячными графиками.</w:t>
      </w:r>
    </w:p>
    <w:p w14:paraId="0453145C"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 xml:space="preserve">Совместно с представителями УМВД России по городу Туле организовано обучение членов «Добровольной народной дружины муниципального образования город Тула», в том числе представителей казачества, основам уголовного и административного законодательства по охране общественного порядка. </w:t>
      </w:r>
    </w:p>
    <w:p w14:paraId="0240B896"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 xml:space="preserve">Организован и проведен конкурс «Лучший дружинник муниципального образования город Тула». </w:t>
      </w:r>
    </w:p>
    <w:p w14:paraId="07F5F796"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Проведено 4 заседания антинаркотической комиссии. Проведены антинаркотические мероприятия:</w:t>
      </w:r>
    </w:p>
    <w:p w14:paraId="0227E59A"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2 акции «Сообщи, где торгуют смертью» с организацией работы телефона «доверия»;</w:t>
      </w:r>
    </w:p>
    <w:p w14:paraId="4FA00094"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2 акции «Чистое поколение»;</w:t>
      </w:r>
    </w:p>
    <w:p w14:paraId="48430ED4"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антинаркотический месячник «Вместе против наркотиков» с организацией работы телефона «доверия», размещением ящиков для обращений граждан, распространением листовок по антинаркотической тематике;</w:t>
      </w:r>
    </w:p>
    <w:p w14:paraId="4F9CB587"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акции «Мак», «Знать, чтобы жить», «Международный день борьбы с употреблением наркотиков», «Дети России»;</w:t>
      </w:r>
    </w:p>
    <w:p w14:paraId="49ECE611"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тестирование призывников с целью выявления в ходе призыва на военную службу лиц, употреблявших наркотики.</w:t>
      </w:r>
    </w:p>
    <w:p w14:paraId="2042F4D7" w14:textId="77777777" w:rsidR="009F3706" w:rsidRPr="002C755F" w:rsidRDefault="00847E4A" w:rsidP="00847E4A">
      <w:pPr>
        <w:spacing w:after="0" w:line="240" w:lineRule="auto"/>
        <w:ind w:firstLine="709"/>
        <w:jc w:val="both"/>
        <w:rPr>
          <w:rFonts w:ascii="PT Astra Serif" w:hAnsi="PT Astra Serif"/>
          <w:sz w:val="24"/>
          <w:szCs w:val="24"/>
        </w:rPr>
      </w:pPr>
      <w:r w:rsidRPr="002C755F">
        <w:rPr>
          <w:rFonts w:ascii="PT Astra Serif" w:hAnsi="PT Astra Serif"/>
          <w:sz w:val="24"/>
          <w:szCs w:val="24"/>
        </w:rPr>
        <w:lastRenderedPageBreak/>
        <w:t>Выявлено и уничтожено более 1</w:t>
      </w:r>
      <w:r w:rsidR="00032D54">
        <w:rPr>
          <w:rFonts w:ascii="PT Astra Serif" w:hAnsi="PT Astra Serif"/>
          <w:sz w:val="24"/>
          <w:szCs w:val="24"/>
        </w:rPr>
        <w:t> </w:t>
      </w:r>
      <w:r w:rsidRPr="002C755F">
        <w:rPr>
          <w:rFonts w:ascii="PT Astra Serif" w:hAnsi="PT Astra Serif"/>
          <w:sz w:val="24"/>
          <w:szCs w:val="24"/>
        </w:rPr>
        <w:t>000 надписей</w:t>
      </w:r>
      <w:r>
        <w:rPr>
          <w:rFonts w:ascii="PT Astra Serif" w:hAnsi="PT Astra Serif"/>
          <w:sz w:val="24"/>
          <w:szCs w:val="24"/>
        </w:rPr>
        <w:t xml:space="preserve">, </w:t>
      </w:r>
      <w:r w:rsidR="009F3706" w:rsidRPr="002C755F">
        <w:rPr>
          <w:rFonts w:ascii="PT Astra Serif" w:hAnsi="PT Astra Serif"/>
          <w:sz w:val="24"/>
          <w:szCs w:val="24"/>
        </w:rPr>
        <w:t xml:space="preserve">пропагандирующих распространение и потребление </w:t>
      </w:r>
      <w:proofErr w:type="spellStart"/>
      <w:r w:rsidR="009F3706" w:rsidRPr="002C755F">
        <w:rPr>
          <w:rFonts w:ascii="PT Astra Serif" w:hAnsi="PT Astra Serif"/>
          <w:sz w:val="24"/>
          <w:szCs w:val="24"/>
        </w:rPr>
        <w:t>психоактивных</w:t>
      </w:r>
      <w:proofErr w:type="spellEnd"/>
      <w:r w:rsidR="009F3706" w:rsidRPr="002C755F">
        <w:rPr>
          <w:rFonts w:ascii="PT Astra Serif" w:hAnsi="PT Astra Serif"/>
          <w:sz w:val="24"/>
          <w:szCs w:val="24"/>
        </w:rPr>
        <w:t xml:space="preserve"> веществ, размещенных на зданиях и сооружениях.</w:t>
      </w:r>
    </w:p>
    <w:p w14:paraId="43B7ADB4" w14:textId="77777777" w:rsidR="009F3706" w:rsidRPr="002C755F" w:rsidRDefault="000A426B" w:rsidP="00324E73">
      <w:pPr>
        <w:spacing w:after="0" w:line="240" w:lineRule="auto"/>
        <w:ind w:firstLine="709"/>
        <w:jc w:val="both"/>
        <w:rPr>
          <w:rFonts w:ascii="PT Astra Serif" w:hAnsi="PT Astra Serif"/>
          <w:sz w:val="24"/>
          <w:szCs w:val="24"/>
        </w:rPr>
      </w:pPr>
      <w:r>
        <w:rPr>
          <w:rFonts w:ascii="PT Astra Serif" w:hAnsi="PT Astra Serif"/>
          <w:sz w:val="24"/>
          <w:szCs w:val="24"/>
        </w:rPr>
        <w:t>П</w:t>
      </w:r>
      <w:r w:rsidR="009F3706" w:rsidRPr="002C755F">
        <w:rPr>
          <w:rFonts w:ascii="PT Astra Serif" w:hAnsi="PT Astra Serif"/>
          <w:sz w:val="24"/>
          <w:szCs w:val="24"/>
        </w:rPr>
        <w:t xml:space="preserve">роведен социологический опрос населения. </w:t>
      </w:r>
      <w:r>
        <w:rPr>
          <w:rFonts w:ascii="PT Astra Serif" w:hAnsi="PT Astra Serif"/>
          <w:sz w:val="24"/>
          <w:szCs w:val="24"/>
        </w:rPr>
        <w:t>В</w:t>
      </w:r>
      <w:r w:rsidR="009F3706" w:rsidRPr="002C755F">
        <w:rPr>
          <w:rFonts w:ascii="PT Astra Serif" w:hAnsi="PT Astra Serif"/>
          <w:sz w:val="24"/>
          <w:szCs w:val="24"/>
        </w:rPr>
        <w:t xml:space="preserve"> исследовании приняли участие 1</w:t>
      </w:r>
      <w:r w:rsidR="00032D54">
        <w:rPr>
          <w:rFonts w:ascii="PT Astra Serif" w:hAnsi="PT Astra Serif"/>
          <w:sz w:val="24"/>
          <w:szCs w:val="24"/>
        </w:rPr>
        <w:t> </w:t>
      </w:r>
      <w:r w:rsidR="009F3706" w:rsidRPr="002C755F">
        <w:rPr>
          <w:rFonts w:ascii="PT Astra Serif" w:hAnsi="PT Astra Serif"/>
          <w:sz w:val="24"/>
          <w:szCs w:val="24"/>
        </w:rPr>
        <w:t>692 респондента</w:t>
      </w:r>
      <w:r w:rsidR="00324E73" w:rsidRPr="00324E73">
        <w:rPr>
          <w:rFonts w:ascii="PT Astra Serif" w:hAnsi="PT Astra Serif"/>
          <w:sz w:val="24"/>
          <w:szCs w:val="24"/>
        </w:rPr>
        <w:t xml:space="preserve"> </w:t>
      </w:r>
      <w:r w:rsidR="009F3706" w:rsidRPr="002C755F">
        <w:rPr>
          <w:rFonts w:ascii="PT Astra Serif" w:hAnsi="PT Astra Serif"/>
          <w:sz w:val="24"/>
          <w:szCs w:val="24"/>
        </w:rPr>
        <w:t xml:space="preserve">в возрасте от 17 до 60 лет, из них мужчин </w:t>
      </w:r>
      <w:r>
        <w:rPr>
          <w:rFonts w:ascii="PT Astra Serif" w:hAnsi="PT Astra Serif"/>
          <w:sz w:val="24"/>
          <w:szCs w:val="24"/>
        </w:rPr>
        <w:t xml:space="preserve">– </w:t>
      </w:r>
      <w:r w:rsidR="009F3706" w:rsidRPr="002C755F">
        <w:rPr>
          <w:rFonts w:ascii="PT Astra Serif" w:hAnsi="PT Astra Serif"/>
          <w:sz w:val="24"/>
          <w:szCs w:val="24"/>
        </w:rPr>
        <w:t xml:space="preserve">619 чел., женщин </w:t>
      </w:r>
      <w:r>
        <w:rPr>
          <w:rFonts w:ascii="PT Astra Serif" w:hAnsi="PT Astra Serif"/>
          <w:sz w:val="24"/>
          <w:szCs w:val="24"/>
        </w:rPr>
        <w:t xml:space="preserve">– </w:t>
      </w:r>
      <w:r w:rsidR="009F3706" w:rsidRPr="002C755F">
        <w:rPr>
          <w:rFonts w:ascii="PT Astra Serif" w:hAnsi="PT Astra Serif"/>
          <w:sz w:val="24"/>
          <w:szCs w:val="24"/>
        </w:rPr>
        <w:t>1073 чел.</w:t>
      </w:r>
    </w:p>
    <w:p w14:paraId="788FA4CF" w14:textId="77777777" w:rsidR="009F3706" w:rsidRPr="002C755F" w:rsidRDefault="00820D0C" w:rsidP="009F3706">
      <w:pPr>
        <w:spacing w:after="0" w:line="240" w:lineRule="auto"/>
        <w:ind w:firstLine="709"/>
        <w:jc w:val="both"/>
        <w:rPr>
          <w:rFonts w:ascii="PT Astra Serif" w:hAnsi="PT Astra Serif"/>
          <w:sz w:val="24"/>
          <w:szCs w:val="24"/>
        </w:rPr>
      </w:pPr>
      <w:r>
        <w:rPr>
          <w:rFonts w:ascii="PT Astra Serif" w:hAnsi="PT Astra Serif"/>
          <w:sz w:val="24"/>
          <w:szCs w:val="24"/>
        </w:rPr>
        <w:t>П</w:t>
      </w:r>
      <w:r w:rsidR="009F3706" w:rsidRPr="002C755F">
        <w:rPr>
          <w:rFonts w:ascii="PT Astra Serif" w:hAnsi="PT Astra Serif"/>
          <w:sz w:val="24"/>
          <w:szCs w:val="24"/>
        </w:rPr>
        <w:t>одавляющее большинство опрошенных – 95,2% (96,6% в 2023</w:t>
      </w:r>
      <w:r w:rsidR="00032D54">
        <w:rPr>
          <w:rFonts w:ascii="PT Astra Serif" w:hAnsi="PT Astra Serif"/>
          <w:sz w:val="24"/>
          <w:szCs w:val="24"/>
        </w:rPr>
        <w:t xml:space="preserve"> </w:t>
      </w:r>
      <w:r w:rsidR="009F3706" w:rsidRPr="002C755F">
        <w:rPr>
          <w:rFonts w:ascii="PT Astra Serif" w:hAnsi="PT Astra Serif"/>
          <w:sz w:val="24"/>
          <w:szCs w:val="24"/>
        </w:rPr>
        <w:t>г., 95,3% в 2022</w:t>
      </w:r>
      <w:r w:rsidR="00032D54">
        <w:rPr>
          <w:rFonts w:ascii="PT Astra Serif" w:hAnsi="PT Astra Serif"/>
          <w:sz w:val="24"/>
          <w:szCs w:val="24"/>
        </w:rPr>
        <w:t xml:space="preserve"> </w:t>
      </w:r>
      <w:r w:rsidR="009F3706" w:rsidRPr="002C755F">
        <w:rPr>
          <w:rFonts w:ascii="PT Astra Serif" w:hAnsi="PT Astra Serif"/>
          <w:sz w:val="24"/>
          <w:szCs w:val="24"/>
        </w:rPr>
        <w:t xml:space="preserve">г.) демонстрируют отрицательное отношение к наркомании и ответили бы отказом на предложение употребить наркотики. </w:t>
      </w:r>
    </w:p>
    <w:p w14:paraId="39B291E9"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При этом следует особо отметить, что основными причинами отказа от потребления наркотиков являются:</w:t>
      </w:r>
    </w:p>
    <w:p w14:paraId="1294631A"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осознанное отрицательное отношение к их потреблению, о чем заявили 61% (65,2% в 2023</w:t>
      </w:r>
      <w:r w:rsidR="00032D54">
        <w:rPr>
          <w:rFonts w:ascii="PT Astra Serif" w:hAnsi="PT Astra Serif"/>
          <w:sz w:val="24"/>
          <w:szCs w:val="24"/>
        </w:rPr>
        <w:t> </w:t>
      </w:r>
      <w:r w:rsidRPr="002C755F">
        <w:rPr>
          <w:rFonts w:ascii="PT Astra Serif" w:hAnsi="PT Astra Serif"/>
          <w:sz w:val="24"/>
          <w:szCs w:val="24"/>
        </w:rPr>
        <w:t>г., 59,3% в 2022</w:t>
      </w:r>
      <w:r w:rsidR="00032D54">
        <w:rPr>
          <w:rFonts w:ascii="PT Astra Serif" w:hAnsi="PT Astra Serif"/>
          <w:sz w:val="24"/>
          <w:szCs w:val="24"/>
        </w:rPr>
        <w:t xml:space="preserve"> </w:t>
      </w:r>
      <w:r w:rsidRPr="002C755F">
        <w:rPr>
          <w:rFonts w:ascii="PT Astra Serif" w:hAnsi="PT Astra Serif"/>
          <w:sz w:val="24"/>
          <w:szCs w:val="24"/>
        </w:rPr>
        <w:t xml:space="preserve">г.) респондентов; </w:t>
      </w:r>
    </w:p>
    <w:p w14:paraId="61AA8C8C" w14:textId="77777777" w:rsidR="00820D0C" w:rsidRPr="002C755F" w:rsidRDefault="00820D0C" w:rsidP="00820D0C">
      <w:pPr>
        <w:spacing w:after="0" w:line="240" w:lineRule="auto"/>
        <w:ind w:firstLine="709"/>
        <w:jc w:val="both"/>
        <w:rPr>
          <w:rFonts w:ascii="PT Astra Serif" w:hAnsi="PT Astra Serif"/>
          <w:sz w:val="24"/>
          <w:szCs w:val="24"/>
        </w:rPr>
      </w:pPr>
      <w:r w:rsidRPr="002C755F">
        <w:rPr>
          <w:rFonts w:ascii="PT Astra Serif" w:hAnsi="PT Astra Serif"/>
          <w:sz w:val="24"/>
          <w:szCs w:val="24"/>
        </w:rPr>
        <w:t>полное привыкание – 46,9% (26,3% в 2023</w:t>
      </w:r>
      <w:r w:rsidR="00032D54">
        <w:rPr>
          <w:rFonts w:ascii="PT Astra Serif" w:hAnsi="PT Astra Serif"/>
          <w:sz w:val="24"/>
          <w:szCs w:val="24"/>
        </w:rPr>
        <w:t xml:space="preserve"> </w:t>
      </w:r>
      <w:r w:rsidRPr="002C755F">
        <w:rPr>
          <w:rFonts w:ascii="PT Astra Serif" w:hAnsi="PT Astra Serif"/>
          <w:sz w:val="24"/>
          <w:szCs w:val="24"/>
        </w:rPr>
        <w:t>г., 23,5% в 2022</w:t>
      </w:r>
      <w:r w:rsidR="00032D54">
        <w:rPr>
          <w:rFonts w:ascii="PT Astra Serif" w:hAnsi="PT Astra Serif"/>
          <w:sz w:val="24"/>
          <w:szCs w:val="24"/>
        </w:rPr>
        <w:t xml:space="preserve"> </w:t>
      </w:r>
      <w:r w:rsidRPr="002C755F">
        <w:rPr>
          <w:rFonts w:ascii="PT Astra Serif" w:hAnsi="PT Astra Serif"/>
          <w:sz w:val="24"/>
          <w:szCs w:val="24"/>
        </w:rPr>
        <w:t>г.)</w:t>
      </w:r>
      <w:r>
        <w:rPr>
          <w:rFonts w:ascii="PT Astra Serif" w:hAnsi="PT Astra Serif"/>
          <w:sz w:val="24"/>
          <w:szCs w:val="24"/>
        </w:rPr>
        <w:t>;</w:t>
      </w:r>
    </w:p>
    <w:p w14:paraId="66DEC839"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ранняя смерть – 43,3% (34,7% в 2023</w:t>
      </w:r>
      <w:r w:rsidR="00032D54">
        <w:rPr>
          <w:rFonts w:ascii="PT Astra Serif" w:hAnsi="PT Astra Serif"/>
          <w:sz w:val="24"/>
          <w:szCs w:val="24"/>
        </w:rPr>
        <w:t xml:space="preserve"> </w:t>
      </w:r>
      <w:r w:rsidRPr="002C755F">
        <w:rPr>
          <w:rFonts w:ascii="PT Astra Serif" w:hAnsi="PT Astra Serif"/>
          <w:sz w:val="24"/>
          <w:szCs w:val="24"/>
        </w:rPr>
        <w:t>г., 29,8% в 2022</w:t>
      </w:r>
      <w:r w:rsidR="00032D54">
        <w:rPr>
          <w:rFonts w:ascii="PT Astra Serif" w:hAnsi="PT Astra Serif"/>
          <w:sz w:val="24"/>
          <w:szCs w:val="24"/>
        </w:rPr>
        <w:t xml:space="preserve"> </w:t>
      </w:r>
      <w:r w:rsidRPr="002C755F">
        <w:rPr>
          <w:rFonts w:ascii="PT Astra Serif" w:hAnsi="PT Astra Serif"/>
          <w:sz w:val="24"/>
          <w:szCs w:val="24"/>
        </w:rPr>
        <w:t>г.)</w:t>
      </w:r>
      <w:r w:rsidR="00820D0C">
        <w:rPr>
          <w:rFonts w:ascii="PT Astra Serif" w:hAnsi="PT Astra Serif"/>
          <w:sz w:val="24"/>
          <w:szCs w:val="24"/>
        </w:rPr>
        <w:t>.</w:t>
      </w:r>
    </w:p>
    <w:p w14:paraId="0BB42C18"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Вместе с тем 39,8% (35,1% в 2023</w:t>
      </w:r>
      <w:r w:rsidR="00032D54">
        <w:rPr>
          <w:rFonts w:ascii="PT Astra Serif" w:hAnsi="PT Astra Serif"/>
          <w:sz w:val="24"/>
          <w:szCs w:val="24"/>
        </w:rPr>
        <w:t xml:space="preserve"> </w:t>
      </w:r>
      <w:r w:rsidRPr="002C755F">
        <w:rPr>
          <w:rFonts w:ascii="PT Astra Serif" w:hAnsi="PT Astra Serif"/>
          <w:sz w:val="24"/>
          <w:szCs w:val="24"/>
        </w:rPr>
        <w:t>г., 32,6% в 2022</w:t>
      </w:r>
      <w:r w:rsidR="00032D54">
        <w:rPr>
          <w:rFonts w:ascii="PT Astra Serif" w:hAnsi="PT Astra Serif"/>
          <w:sz w:val="24"/>
          <w:szCs w:val="24"/>
        </w:rPr>
        <w:t xml:space="preserve"> </w:t>
      </w:r>
      <w:r w:rsidRPr="002C755F">
        <w:rPr>
          <w:rFonts w:ascii="PT Astra Serif" w:hAnsi="PT Astra Serif"/>
          <w:sz w:val="24"/>
          <w:szCs w:val="24"/>
        </w:rPr>
        <w:t>г.) опрошенных считают, что проблема наркомании распространена в городе, но не более чем везде.</w:t>
      </w:r>
    </w:p>
    <w:p w14:paraId="1A0C5216"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 xml:space="preserve">В числе предлагаемых респондентами мер по профилактике и решению проблем наркомании: </w:t>
      </w:r>
    </w:p>
    <w:p w14:paraId="65B5E6C3"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физкультурные и спортивные мероприятия – 37,4% (28,3% в 2023</w:t>
      </w:r>
      <w:r w:rsidR="00032D54">
        <w:rPr>
          <w:rFonts w:ascii="PT Astra Serif" w:hAnsi="PT Astra Serif"/>
          <w:sz w:val="24"/>
          <w:szCs w:val="24"/>
        </w:rPr>
        <w:t xml:space="preserve"> </w:t>
      </w:r>
      <w:r w:rsidRPr="002C755F">
        <w:rPr>
          <w:rFonts w:ascii="PT Astra Serif" w:hAnsi="PT Astra Serif"/>
          <w:sz w:val="24"/>
          <w:szCs w:val="24"/>
        </w:rPr>
        <w:t>г., 27,0% в 2022</w:t>
      </w:r>
      <w:r w:rsidR="00032D54">
        <w:rPr>
          <w:rFonts w:ascii="PT Astra Serif" w:hAnsi="PT Astra Serif"/>
          <w:sz w:val="24"/>
          <w:szCs w:val="24"/>
        </w:rPr>
        <w:t xml:space="preserve"> </w:t>
      </w:r>
      <w:r w:rsidRPr="002C755F">
        <w:rPr>
          <w:rFonts w:ascii="PT Astra Serif" w:hAnsi="PT Astra Serif"/>
          <w:sz w:val="24"/>
          <w:szCs w:val="24"/>
        </w:rPr>
        <w:t>г.);</w:t>
      </w:r>
    </w:p>
    <w:p w14:paraId="0E62BFB4"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публикации в Интернете, специализированные сайты – 32,4% (17,5% в 2023</w:t>
      </w:r>
      <w:r w:rsidR="00032D54">
        <w:rPr>
          <w:rFonts w:ascii="PT Astra Serif" w:hAnsi="PT Astra Serif"/>
          <w:sz w:val="24"/>
          <w:szCs w:val="24"/>
        </w:rPr>
        <w:t xml:space="preserve"> </w:t>
      </w:r>
      <w:r w:rsidRPr="002C755F">
        <w:rPr>
          <w:rFonts w:ascii="PT Astra Serif" w:hAnsi="PT Astra Serif"/>
          <w:sz w:val="24"/>
          <w:szCs w:val="24"/>
        </w:rPr>
        <w:t>г., 14,9% в 2022</w:t>
      </w:r>
      <w:r w:rsidR="00032D54">
        <w:rPr>
          <w:rFonts w:ascii="PT Astra Serif" w:hAnsi="PT Astra Serif"/>
          <w:sz w:val="24"/>
          <w:szCs w:val="24"/>
        </w:rPr>
        <w:t> </w:t>
      </w:r>
      <w:r w:rsidRPr="002C755F">
        <w:rPr>
          <w:rFonts w:ascii="PT Astra Serif" w:hAnsi="PT Astra Serif"/>
          <w:sz w:val="24"/>
          <w:szCs w:val="24"/>
        </w:rPr>
        <w:t>г.);</w:t>
      </w:r>
    </w:p>
    <w:p w14:paraId="7D610F57"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повышение доступности помощи психологов, психотерапевтов – 30,3% (22,6% в 2023</w:t>
      </w:r>
      <w:r w:rsidR="00032D54">
        <w:rPr>
          <w:rFonts w:ascii="PT Astra Serif" w:hAnsi="PT Astra Serif"/>
          <w:sz w:val="24"/>
          <w:szCs w:val="24"/>
        </w:rPr>
        <w:t xml:space="preserve"> </w:t>
      </w:r>
      <w:r w:rsidRPr="002C755F">
        <w:rPr>
          <w:rFonts w:ascii="PT Astra Serif" w:hAnsi="PT Astra Serif"/>
          <w:sz w:val="24"/>
          <w:szCs w:val="24"/>
        </w:rPr>
        <w:t>г., 19,7% в 2022</w:t>
      </w:r>
      <w:r w:rsidR="00032D54">
        <w:rPr>
          <w:rFonts w:ascii="PT Astra Serif" w:hAnsi="PT Astra Serif"/>
          <w:sz w:val="24"/>
          <w:szCs w:val="24"/>
        </w:rPr>
        <w:t xml:space="preserve"> </w:t>
      </w:r>
      <w:r w:rsidRPr="002C755F">
        <w:rPr>
          <w:rFonts w:ascii="PT Astra Serif" w:hAnsi="PT Astra Serif"/>
          <w:sz w:val="24"/>
          <w:szCs w:val="24"/>
        </w:rPr>
        <w:t>г.);</w:t>
      </w:r>
    </w:p>
    <w:p w14:paraId="0F966A3B"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расширение работы с молодежью – 28,0% (26,3% в 2022</w:t>
      </w:r>
      <w:r w:rsidR="00032D54">
        <w:rPr>
          <w:rFonts w:ascii="PT Astra Serif" w:hAnsi="PT Astra Serif"/>
          <w:sz w:val="24"/>
          <w:szCs w:val="24"/>
        </w:rPr>
        <w:t xml:space="preserve"> г</w:t>
      </w:r>
      <w:r w:rsidRPr="002C755F">
        <w:rPr>
          <w:rFonts w:ascii="PT Astra Serif" w:hAnsi="PT Astra Serif"/>
          <w:sz w:val="24"/>
          <w:szCs w:val="24"/>
        </w:rPr>
        <w:t>.);</w:t>
      </w:r>
    </w:p>
    <w:p w14:paraId="18760306"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лекции и беседы в учебных заведениях – 18,3% (25,0% в 2023</w:t>
      </w:r>
      <w:r w:rsidR="00032D54">
        <w:rPr>
          <w:rFonts w:ascii="PT Astra Serif" w:hAnsi="PT Astra Serif"/>
          <w:sz w:val="24"/>
          <w:szCs w:val="24"/>
        </w:rPr>
        <w:t xml:space="preserve"> </w:t>
      </w:r>
      <w:r w:rsidRPr="002C755F">
        <w:rPr>
          <w:rFonts w:ascii="PT Astra Serif" w:hAnsi="PT Astra Serif"/>
          <w:sz w:val="24"/>
          <w:szCs w:val="24"/>
        </w:rPr>
        <w:t>г., 21,9% в 2022</w:t>
      </w:r>
      <w:r w:rsidR="00032D54">
        <w:rPr>
          <w:rFonts w:ascii="PT Astra Serif" w:hAnsi="PT Astra Serif"/>
          <w:sz w:val="24"/>
          <w:szCs w:val="24"/>
        </w:rPr>
        <w:t xml:space="preserve"> </w:t>
      </w:r>
      <w:r w:rsidRPr="002C755F">
        <w:rPr>
          <w:rFonts w:ascii="PT Astra Serif" w:hAnsi="PT Astra Serif"/>
          <w:sz w:val="24"/>
          <w:szCs w:val="24"/>
        </w:rPr>
        <w:t>г.);</w:t>
      </w:r>
    </w:p>
    <w:p w14:paraId="025EA964"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беседы специалистов-наркологов с родителями учащихся, студентов – 15,8% (19,1% в 2023</w:t>
      </w:r>
      <w:r w:rsidR="00032D54">
        <w:rPr>
          <w:rFonts w:ascii="PT Astra Serif" w:hAnsi="PT Astra Serif"/>
          <w:sz w:val="24"/>
          <w:szCs w:val="24"/>
        </w:rPr>
        <w:t> </w:t>
      </w:r>
      <w:r w:rsidRPr="002C755F">
        <w:rPr>
          <w:rFonts w:ascii="PT Astra Serif" w:hAnsi="PT Astra Serif"/>
          <w:sz w:val="24"/>
          <w:szCs w:val="24"/>
        </w:rPr>
        <w:t>г., 20,0% в 2022</w:t>
      </w:r>
      <w:r w:rsidR="00032D54">
        <w:rPr>
          <w:rFonts w:ascii="PT Astra Serif" w:hAnsi="PT Astra Serif"/>
          <w:sz w:val="24"/>
          <w:szCs w:val="24"/>
        </w:rPr>
        <w:t xml:space="preserve"> </w:t>
      </w:r>
      <w:r w:rsidRPr="002C755F">
        <w:rPr>
          <w:rFonts w:ascii="PT Astra Serif" w:hAnsi="PT Astra Serif"/>
          <w:sz w:val="24"/>
          <w:szCs w:val="24"/>
        </w:rPr>
        <w:t>г.);</w:t>
      </w:r>
    </w:p>
    <w:p w14:paraId="04951B40"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тематические программы и фильмы на телевидении – 15,5% (17,7% в 2023</w:t>
      </w:r>
      <w:r w:rsidR="00032D54">
        <w:rPr>
          <w:rFonts w:ascii="PT Astra Serif" w:hAnsi="PT Astra Serif"/>
          <w:sz w:val="24"/>
          <w:szCs w:val="24"/>
        </w:rPr>
        <w:t xml:space="preserve"> </w:t>
      </w:r>
      <w:r w:rsidRPr="002C755F">
        <w:rPr>
          <w:rFonts w:ascii="PT Astra Serif" w:hAnsi="PT Astra Serif"/>
          <w:sz w:val="24"/>
          <w:szCs w:val="24"/>
        </w:rPr>
        <w:t>г., 16,9% в 2022</w:t>
      </w:r>
      <w:r w:rsidR="00032D54">
        <w:rPr>
          <w:rFonts w:ascii="PT Astra Serif" w:hAnsi="PT Astra Serif"/>
          <w:sz w:val="24"/>
          <w:szCs w:val="24"/>
        </w:rPr>
        <w:t> </w:t>
      </w:r>
      <w:r w:rsidRPr="002C755F">
        <w:rPr>
          <w:rFonts w:ascii="PT Astra Serif" w:hAnsi="PT Astra Serif"/>
          <w:sz w:val="24"/>
          <w:szCs w:val="24"/>
        </w:rPr>
        <w:t>г.).</w:t>
      </w:r>
    </w:p>
    <w:p w14:paraId="67432963"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В числе других мер предлагают:</w:t>
      </w:r>
    </w:p>
    <w:p w14:paraId="1697A236"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 xml:space="preserve">ужесточение мер наказания за </w:t>
      </w:r>
      <w:proofErr w:type="spellStart"/>
      <w:r w:rsidRPr="002C755F">
        <w:rPr>
          <w:rFonts w:ascii="PT Astra Serif" w:hAnsi="PT Astra Serif"/>
          <w:sz w:val="24"/>
          <w:szCs w:val="24"/>
        </w:rPr>
        <w:t>наркопреступления</w:t>
      </w:r>
      <w:proofErr w:type="spellEnd"/>
      <w:r w:rsidRPr="002C755F">
        <w:rPr>
          <w:rFonts w:ascii="PT Astra Serif" w:hAnsi="PT Astra Serif"/>
          <w:sz w:val="24"/>
          <w:szCs w:val="24"/>
        </w:rPr>
        <w:t xml:space="preserve"> – 25,2% (30,6% в 2023</w:t>
      </w:r>
      <w:r w:rsidR="00032D54">
        <w:rPr>
          <w:rFonts w:ascii="PT Astra Serif" w:hAnsi="PT Astra Serif"/>
          <w:sz w:val="24"/>
          <w:szCs w:val="24"/>
        </w:rPr>
        <w:t xml:space="preserve"> </w:t>
      </w:r>
      <w:r w:rsidRPr="002C755F">
        <w:rPr>
          <w:rFonts w:ascii="PT Astra Serif" w:hAnsi="PT Astra Serif"/>
          <w:sz w:val="24"/>
          <w:szCs w:val="24"/>
        </w:rPr>
        <w:t>г., 26,3% в 2022</w:t>
      </w:r>
      <w:r w:rsidR="00032D54">
        <w:rPr>
          <w:rFonts w:ascii="PT Astra Serif" w:hAnsi="PT Astra Serif"/>
          <w:sz w:val="24"/>
          <w:szCs w:val="24"/>
        </w:rPr>
        <w:t xml:space="preserve"> </w:t>
      </w:r>
      <w:r w:rsidRPr="002C755F">
        <w:rPr>
          <w:rFonts w:ascii="PT Astra Serif" w:hAnsi="PT Astra Serif"/>
          <w:sz w:val="24"/>
          <w:szCs w:val="24"/>
        </w:rPr>
        <w:t>г</w:t>
      </w:r>
      <w:r w:rsidR="00032D54">
        <w:rPr>
          <w:rFonts w:ascii="PT Astra Serif" w:hAnsi="PT Astra Serif"/>
          <w:sz w:val="24"/>
          <w:szCs w:val="24"/>
        </w:rPr>
        <w:t>.</w:t>
      </w:r>
      <w:r w:rsidRPr="002C755F">
        <w:rPr>
          <w:rFonts w:ascii="PT Astra Serif" w:hAnsi="PT Astra Serif"/>
          <w:sz w:val="24"/>
          <w:szCs w:val="24"/>
        </w:rPr>
        <w:t>);</w:t>
      </w:r>
    </w:p>
    <w:p w14:paraId="5236A159" w14:textId="77777777" w:rsidR="009F3706" w:rsidRPr="002C755F"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24,4% (22,8% в 2023</w:t>
      </w:r>
      <w:r w:rsidR="00032D54">
        <w:rPr>
          <w:rFonts w:ascii="PT Astra Serif" w:hAnsi="PT Astra Serif"/>
          <w:sz w:val="24"/>
          <w:szCs w:val="24"/>
        </w:rPr>
        <w:t xml:space="preserve"> </w:t>
      </w:r>
      <w:r w:rsidRPr="002C755F">
        <w:rPr>
          <w:rFonts w:ascii="PT Astra Serif" w:hAnsi="PT Astra Serif"/>
          <w:sz w:val="24"/>
          <w:szCs w:val="24"/>
        </w:rPr>
        <w:t>г., 20,3% в 2022</w:t>
      </w:r>
      <w:r w:rsidR="00032D54">
        <w:rPr>
          <w:rFonts w:ascii="PT Astra Serif" w:hAnsi="PT Astra Serif"/>
          <w:sz w:val="24"/>
          <w:szCs w:val="24"/>
        </w:rPr>
        <w:t xml:space="preserve"> </w:t>
      </w:r>
      <w:r w:rsidRPr="002C755F">
        <w:rPr>
          <w:rFonts w:ascii="PT Astra Serif" w:hAnsi="PT Astra Serif"/>
          <w:sz w:val="24"/>
          <w:szCs w:val="24"/>
        </w:rPr>
        <w:t>г.) опрошенных считают, что наркозависимых граждан нужно лечить принудительно.</w:t>
      </w:r>
    </w:p>
    <w:p w14:paraId="14D8A1DC" w14:textId="77777777" w:rsidR="009F3706" w:rsidRPr="006156E7" w:rsidRDefault="009F3706" w:rsidP="009F3706">
      <w:pPr>
        <w:spacing w:after="0" w:line="240" w:lineRule="auto"/>
        <w:ind w:firstLine="709"/>
        <w:jc w:val="both"/>
        <w:rPr>
          <w:rFonts w:ascii="PT Astra Serif" w:hAnsi="PT Astra Serif"/>
          <w:sz w:val="24"/>
          <w:szCs w:val="24"/>
        </w:rPr>
      </w:pPr>
      <w:r w:rsidRPr="002C755F">
        <w:rPr>
          <w:rFonts w:ascii="PT Astra Serif" w:hAnsi="PT Astra Serif"/>
          <w:sz w:val="24"/>
          <w:szCs w:val="24"/>
        </w:rPr>
        <w:t>Опрос показал, что по сравнению с прошлыми годами, акцент предлагаемых мер по профилактике и решению проблем наркомании сместился от репрессивных мер в сторону гуманитарных.</w:t>
      </w:r>
    </w:p>
    <w:p w14:paraId="30198AEF" w14:textId="77777777" w:rsidR="00772108" w:rsidRPr="00FC6517" w:rsidRDefault="00772108" w:rsidP="008F53BD">
      <w:pPr>
        <w:spacing w:after="0" w:line="240" w:lineRule="auto"/>
        <w:ind w:firstLine="709"/>
        <w:jc w:val="both"/>
        <w:rPr>
          <w:rFonts w:ascii="PT Astra Serif" w:hAnsi="PT Astra Serif"/>
          <w:i/>
          <w:sz w:val="24"/>
          <w:szCs w:val="24"/>
          <w:u w:val="single"/>
        </w:rPr>
      </w:pPr>
      <w:r w:rsidRPr="00FC6517">
        <w:rPr>
          <w:rFonts w:ascii="PT Astra Serif" w:hAnsi="PT Astra Serif"/>
          <w:i/>
          <w:sz w:val="24"/>
          <w:szCs w:val="24"/>
          <w:u w:val="single"/>
        </w:rPr>
        <w:t>Предоставление муниципальных услуг</w:t>
      </w:r>
    </w:p>
    <w:p w14:paraId="5EF3AED7" w14:textId="77777777" w:rsidR="00C41C8C" w:rsidRPr="008F53BD" w:rsidRDefault="00C41C8C" w:rsidP="008F53BD">
      <w:pPr>
        <w:spacing w:after="0" w:line="240" w:lineRule="auto"/>
        <w:ind w:firstLine="709"/>
        <w:jc w:val="both"/>
        <w:rPr>
          <w:rFonts w:ascii="PT Astra Serif" w:hAnsi="PT Astra Serif"/>
          <w:sz w:val="24"/>
          <w:szCs w:val="24"/>
        </w:rPr>
      </w:pPr>
      <w:r w:rsidRPr="008F53BD">
        <w:rPr>
          <w:rFonts w:ascii="PT Astra Serif" w:hAnsi="PT Astra Serif"/>
          <w:sz w:val="24"/>
          <w:szCs w:val="24"/>
        </w:rPr>
        <w:t xml:space="preserve">По состоянию на </w:t>
      </w:r>
      <w:r w:rsidR="0087405C" w:rsidRPr="008F53BD">
        <w:rPr>
          <w:rFonts w:ascii="PT Astra Serif" w:hAnsi="PT Astra Serif"/>
          <w:sz w:val="24"/>
          <w:szCs w:val="24"/>
        </w:rPr>
        <w:t>31 декабря 2024 года</w:t>
      </w:r>
      <w:r w:rsidRPr="008F53BD">
        <w:rPr>
          <w:rFonts w:ascii="PT Astra Serif" w:hAnsi="PT Astra Serif"/>
          <w:sz w:val="24"/>
          <w:szCs w:val="24"/>
        </w:rPr>
        <w:t xml:space="preserve"> на Портале </w:t>
      </w:r>
      <w:proofErr w:type="spellStart"/>
      <w:r w:rsidRPr="008F53BD">
        <w:rPr>
          <w:rFonts w:ascii="PT Astra Serif" w:hAnsi="PT Astra Serif"/>
          <w:sz w:val="24"/>
          <w:szCs w:val="24"/>
        </w:rPr>
        <w:t>госуслуг</w:t>
      </w:r>
      <w:proofErr w:type="spellEnd"/>
      <w:r w:rsidRPr="008F53BD">
        <w:rPr>
          <w:rFonts w:ascii="PT Astra Serif" w:hAnsi="PT Astra Serif"/>
          <w:sz w:val="24"/>
          <w:szCs w:val="24"/>
        </w:rPr>
        <w:t xml:space="preserve"> зарегистрировано более 95% жителей Тульской области старше 14 лет, в том числе в 35 пунктах регистрации, созданных администрацией города Тулы, зарегистрировано более 60,0 тыс. человек.</w:t>
      </w:r>
    </w:p>
    <w:p w14:paraId="45875AE7" w14:textId="77777777" w:rsidR="00C41C8C" w:rsidRPr="008F53BD" w:rsidRDefault="00167E6E" w:rsidP="008F53BD">
      <w:pPr>
        <w:spacing w:after="0" w:line="240" w:lineRule="auto"/>
        <w:ind w:firstLine="709"/>
        <w:jc w:val="both"/>
        <w:rPr>
          <w:rFonts w:ascii="PT Astra Serif" w:hAnsi="PT Astra Serif"/>
          <w:sz w:val="24"/>
          <w:szCs w:val="24"/>
        </w:rPr>
      </w:pPr>
      <w:r w:rsidRPr="008F53BD">
        <w:rPr>
          <w:rFonts w:ascii="PT Astra Serif" w:hAnsi="PT Astra Serif"/>
          <w:sz w:val="24"/>
          <w:szCs w:val="24"/>
        </w:rPr>
        <w:t>А</w:t>
      </w:r>
      <w:r w:rsidR="00C41C8C" w:rsidRPr="008F53BD">
        <w:rPr>
          <w:rFonts w:ascii="PT Astra Serif" w:hAnsi="PT Astra Serif"/>
          <w:sz w:val="24"/>
          <w:szCs w:val="24"/>
        </w:rPr>
        <w:t>ктивизирована работа по выводу социально значимых муниципальных услуг на Единый портал государственных и муниципальных услуг.</w:t>
      </w:r>
    </w:p>
    <w:p w14:paraId="21B8CDB5" w14:textId="77777777" w:rsidR="008F53BD" w:rsidRPr="008F53BD" w:rsidRDefault="00C41C8C" w:rsidP="008F53BD">
      <w:pPr>
        <w:spacing w:after="0" w:line="240" w:lineRule="auto"/>
        <w:ind w:firstLine="709"/>
        <w:jc w:val="both"/>
        <w:rPr>
          <w:rFonts w:ascii="PT Astra Serif" w:hAnsi="PT Astra Serif"/>
          <w:sz w:val="24"/>
          <w:szCs w:val="24"/>
        </w:rPr>
      </w:pPr>
      <w:r w:rsidRPr="008F53BD">
        <w:rPr>
          <w:rFonts w:ascii="PT Astra Serif" w:hAnsi="PT Astra Serif"/>
          <w:sz w:val="24"/>
          <w:szCs w:val="24"/>
        </w:rPr>
        <w:t>В целях обеспечения перехода на предоставление муниципальных услуг в электронном виде в продуктивной среде Портала государственных сервисов (ПГС) в администрации города Тулы организована и ведется работа по следующим направлениям:</w:t>
      </w:r>
    </w:p>
    <w:p w14:paraId="304E5A39" w14:textId="44C0563A" w:rsidR="00C41C8C" w:rsidRPr="008F53BD" w:rsidRDefault="00C41C8C" w:rsidP="008F53BD">
      <w:pPr>
        <w:spacing w:after="0" w:line="240" w:lineRule="auto"/>
        <w:ind w:firstLine="709"/>
        <w:jc w:val="both"/>
        <w:rPr>
          <w:rFonts w:ascii="PT Astra Serif" w:hAnsi="PT Astra Serif"/>
          <w:sz w:val="24"/>
          <w:szCs w:val="24"/>
        </w:rPr>
      </w:pPr>
      <w:r w:rsidRPr="008F53BD">
        <w:rPr>
          <w:rFonts w:ascii="PT Astra Serif" w:hAnsi="PT Astra Serif"/>
          <w:sz w:val="24"/>
          <w:szCs w:val="24"/>
        </w:rPr>
        <w:t xml:space="preserve">комплексный анализ документов, необходимых для предоставления муниципальных социально значимых услуг, </w:t>
      </w:r>
      <w:r w:rsidR="00167E6E" w:rsidRPr="008F53BD">
        <w:rPr>
          <w:rFonts w:ascii="PT Astra Serif" w:hAnsi="PT Astra Serif"/>
          <w:sz w:val="24"/>
          <w:szCs w:val="24"/>
        </w:rPr>
        <w:t>для</w:t>
      </w:r>
      <w:r w:rsidRPr="008F53BD">
        <w:rPr>
          <w:rFonts w:ascii="PT Astra Serif" w:hAnsi="PT Astra Serif"/>
          <w:sz w:val="24"/>
          <w:szCs w:val="24"/>
        </w:rPr>
        <w:t xml:space="preserve"> выявления документов (сведений), предполагаемых к предоставлению в рамках межведомственного информационного взаимодействия;</w:t>
      </w:r>
    </w:p>
    <w:p w14:paraId="05F3015F" w14:textId="2CD3538B" w:rsidR="00C41C8C" w:rsidRPr="008F53BD" w:rsidRDefault="00C41C8C" w:rsidP="008F53BD">
      <w:pPr>
        <w:spacing w:after="0" w:line="240" w:lineRule="auto"/>
        <w:ind w:firstLine="709"/>
        <w:jc w:val="both"/>
        <w:rPr>
          <w:rFonts w:ascii="PT Astra Serif" w:hAnsi="PT Astra Serif"/>
          <w:sz w:val="24"/>
          <w:szCs w:val="24"/>
        </w:rPr>
      </w:pPr>
      <w:r w:rsidRPr="008F53BD">
        <w:rPr>
          <w:rFonts w:ascii="PT Astra Serif" w:hAnsi="PT Astra Serif"/>
          <w:sz w:val="24"/>
          <w:szCs w:val="24"/>
        </w:rPr>
        <w:t>организационно-технические мероприятия по подключению рабочих мест сотрудников, оказывающих социально значимые услуги, выведенные на Единый портал государственных и муниципальных услуг;</w:t>
      </w:r>
    </w:p>
    <w:p w14:paraId="4352365D" w14:textId="0D072455" w:rsidR="00324E73" w:rsidRPr="008F53BD" w:rsidRDefault="00324E73" w:rsidP="008F53BD">
      <w:pPr>
        <w:spacing w:after="0" w:line="240" w:lineRule="auto"/>
        <w:ind w:firstLine="709"/>
        <w:jc w:val="both"/>
        <w:rPr>
          <w:rFonts w:ascii="PT Astra Serif" w:hAnsi="PT Astra Serif"/>
          <w:sz w:val="24"/>
          <w:szCs w:val="24"/>
        </w:rPr>
      </w:pPr>
      <w:r w:rsidRPr="008F53BD">
        <w:rPr>
          <w:rFonts w:ascii="PT Astra Serif" w:hAnsi="PT Astra Serif"/>
          <w:sz w:val="24"/>
          <w:szCs w:val="24"/>
        </w:rPr>
        <w:t>внесен</w:t>
      </w:r>
      <w:r w:rsidR="00FC6517">
        <w:rPr>
          <w:rFonts w:ascii="PT Astra Serif" w:hAnsi="PT Astra Serif"/>
          <w:sz w:val="24"/>
          <w:szCs w:val="24"/>
        </w:rPr>
        <w:t>ие</w:t>
      </w:r>
      <w:r w:rsidRPr="008F53BD">
        <w:rPr>
          <w:rFonts w:ascii="PT Astra Serif" w:hAnsi="PT Astra Serif"/>
          <w:sz w:val="24"/>
          <w:szCs w:val="24"/>
        </w:rPr>
        <w:t xml:space="preserve"> соответствующи</w:t>
      </w:r>
      <w:r w:rsidR="00FC6517">
        <w:rPr>
          <w:rFonts w:ascii="PT Astra Serif" w:hAnsi="PT Astra Serif"/>
          <w:sz w:val="24"/>
          <w:szCs w:val="24"/>
        </w:rPr>
        <w:t>х</w:t>
      </w:r>
      <w:r w:rsidRPr="008F53BD">
        <w:rPr>
          <w:rFonts w:ascii="PT Astra Serif" w:hAnsi="PT Astra Serif"/>
          <w:sz w:val="24"/>
          <w:szCs w:val="24"/>
        </w:rPr>
        <w:t xml:space="preserve"> изменени</w:t>
      </w:r>
      <w:r w:rsidR="00FC6517">
        <w:rPr>
          <w:rFonts w:ascii="PT Astra Serif" w:hAnsi="PT Astra Serif"/>
          <w:sz w:val="24"/>
          <w:szCs w:val="24"/>
        </w:rPr>
        <w:t>й</w:t>
      </w:r>
      <w:r w:rsidRPr="008F53BD">
        <w:rPr>
          <w:rFonts w:ascii="PT Astra Serif" w:hAnsi="PT Astra Serif"/>
          <w:sz w:val="24"/>
          <w:szCs w:val="24"/>
        </w:rPr>
        <w:t xml:space="preserve"> и дополнени</w:t>
      </w:r>
      <w:r w:rsidR="00FC6517">
        <w:rPr>
          <w:rFonts w:ascii="PT Astra Serif" w:hAnsi="PT Astra Serif"/>
          <w:sz w:val="24"/>
          <w:szCs w:val="24"/>
        </w:rPr>
        <w:t>й</w:t>
      </w:r>
      <w:r w:rsidRPr="008F53BD">
        <w:rPr>
          <w:rFonts w:ascii="PT Astra Serif" w:hAnsi="PT Astra Serif"/>
          <w:sz w:val="24"/>
          <w:szCs w:val="24"/>
        </w:rPr>
        <w:t xml:space="preserve"> в административные регламенты предоставления муниципальных услуг, а также разработаны и утверждены новые регламенты по муниципальным услугам, включенным в перечень социально значимых услуг;</w:t>
      </w:r>
    </w:p>
    <w:p w14:paraId="51FF09AE" w14:textId="77ECCB03" w:rsidR="008F53BD" w:rsidRDefault="00150F96" w:rsidP="008F53BD">
      <w:pPr>
        <w:spacing w:after="0" w:line="240" w:lineRule="auto"/>
        <w:ind w:firstLine="709"/>
        <w:jc w:val="both"/>
        <w:rPr>
          <w:rFonts w:ascii="PT Astra Serif" w:hAnsi="PT Astra Serif"/>
          <w:sz w:val="24"/>
          <w:szCs w:val="24"/>
        </w:rPr>
      </w:pPr>
      <w:r>
        <w:rPr>
          <w:rFonts w:ascii="PT Astra Serif" w:hAnsi="PT Astra Serif"/>
          <w:sz w:val="24"/>
          <w:szCs w:val="24"/>
        </w:rPr>
        <w:lastRenderedPageBreak/>
        <w:t>актуализация</w:t>
      </w:r>
      <w:r w:rsidR="00324E73" w:rsidRPr="008F53BD">
        <w:rPr>
          <w:rFonts w:ascii="PT Astra Serif" w:hAnsi="PT Astra Serif"/>
          <w:sz w:val="24"/>
          <w:szCs w:val="24"/>
        </w:rPr>
        <w:t xml:space="preserve"> </w:t>
      </w:r>
      <w:r w:rsidR="00FC6517" w:rsidRPr="008F53BD">
        <w:rPr>
          <w:rFonts w:ascii="PT Astra Serif" w:hAnsi="PT Astra Serif"/>
          <w:sz w:val="24"/>
          <w:szCs w:val="24"/>
        </w:rPr>
        <w:t xml:space="preserve">административных регламентов </w:t>
      </w:r>
      <w:r w:rsidR="00324E73" w:rsidRPr="008F53BD">
        <w:rPr>
          <w:rFonts w:ascii="PT Astra Serif" w:hAnsi="PT Astra Serif"/>
          <w:sz w:val="24"/>
          <w:szCs w:val="24"/>
        </w:rPr>
        <w:t>в Реестре государственных и муниципальных услуг (функций) Тульской области</w:t>
      </w:r>
      <w:r w:rsidR="00FC6517">
        <w:rPr>
          <w:rFonts w:ascii="PT Astra Serif" w:hAnsi="PT Astra Serif"/>
          <w:sz w:val="24"/>
          <w:szCs w:val="24"/>
        </w:rPr>
        <w:t xml:space="preserve"> </w:t>
      </w:r>
      <w:r w:rsidR="00324E73" w:rsidRPr="008F53BD">
        <w:rPr>
          <w:rFonts w:ascii="PT Astra Serif" w:hAnsi="PT Astra Serif"/>
          <w:sz w:val="24"/>
          <w:szCs w:val="24"/>
        </w:rPr>
        <w:t>(все муниципальные услуги в Реестре опубликованы, Реестр актуализирован);</w:t>
      </w:r>
    </w:p>
    <w:p w14:paraId="492CBA6D" w14:textId="7E15E88C" w:rsidR="00324E73" w:rsidRDefault="00324E73" w:rsidP="00150F96">
      <w:pPr>
        <w:spacing w:after="0" w:line="240" w:lineRule="auto"/>
        <w:ind w:firstLine="709"/>
        <w:jc w:val="both"/>
        <w:rPr>
          <w:rFonts w:ascii="PT Astra Serif" w:eastAsia="Times New Roman" w:hAnsi="PT Astra Serif"/>
          <w:sz w:val="24"/>
          <w:szCs w:val="24"/>
        </w:rPr>
      </w:pPr>
      <w:r w:rsidRPr="002C755F">
        <w:rPr>
          <w:rFonts w:ascii="PT Astra Serif" w:eastAsia="Times New Roman" w:hAnsi="PT Astra Serif"/>
          <w:sz w:val="24"/>
          <w:szCs w:val="24"/>
        </w:rPr>
        <w:t>предоставлени</w:t>
      </w:r>
      <w:r w:rsidR="00150F96">
        <w:rPr>
          <w:rFonts w:ascii="PT Astra Serif" w:eastAsia="Times New Roman" w:hAnsi="PT Astra Serif"/>
          <w:sz w:val="24"/>
          <w:szCs w:val="24"/>
        </w:rPr>
        <w:t>е</w:t>
      </w:r>
      <w:r w:rsidRPr="002C755F">
        <w:rPr>
          <w:rFonts w:ascii="PT Astra Serif" w:eastAsia="Times New Roman" w:hAnsi="PT Astra Serif"/>
          <w:spacing w:val="-4"/>
          <w:sz w:val="24"/>
          <w:szCs w:val="24"/>
        </w:rPr>
        <w:t xml:space="preserve"> </w:t>
      </w:r>
      <w:r w:rsidRPr="002C755F">
        <w:rPr>
          <w:rFonts w:ascii="PT Astra Serif" w:eastAsia="Times New Roman" w:hAnsi="PT Astra Serif"/>
          <w:sz w:val="24"/>
          <w:szCs w:val="24"/>
        </w:rPr>
        <w:t>муниципальных</w:t>
      </w:r>
      <w:r w:rsidRPr="002C755F">
        <w:rPr>
          <w:rFonts w:ascii="PT Astra Serif" w:eastAsia="Times New Roman" w:hAnsi="PT Astra Serif"/>
          <w:spacing w:val="-5"/>
          <w:sz w:val="24"/>
          <w:szCs w:val="24"/>
        </w:rPr>
        <w:t xml:space="preserve"> </w:t>
      </w:r>
      <w:r w:rsidRPr="002C755F">
        <w:rPr>
          <w:rFonts w:ascii="PT Astra Serif" w:eastAsia="Times New Roman" w:hAnsi="PT Astra Serif"/>
          <w:sz w:val="24"/>
          <w:szCs w:val="24"/>
        </w:rPr>
        <w:t>услуг,</w:t>
      </w:r>
      <w:r w:rsidRPr="002C755F">
        <w:rPr>
          <w:rFonts w:ascii="PT Astra Serif" w:eastAsia="Times New Roman" w:hAnsi="PT Astra Serif"/>
          <w:spacing w:val="-5"/>
          <w:sz w:val="24"/>
          <w:szCs w:val="24"/>
        </w:rPr>
        <w:t xml:space="preserve"> </w:t>
      </w:r>
      <w:r w:rsidRPr="002C755F">
        <w:rPr>
          <w:rFonts w:ascii="PT Astra Serif" w:eastAsia="Times New Roman" w:hAnsi="PT Astra Serif"/>
          <w:sz w:val="24"/>
          <w:szCs w:val="24"/>
        </w:rPr>
        <w:t>в</w:t>
      </w:r>
      <w:r w:rsidRPr="002C755F">
        <w:rPr>
          <w:rFonts w:ascii="PT Astra Serif" w:eastAsia="Times New Roman" w:hAnsi="PT Astra Serif"/>
          <w:spacing w:val="-5"/>
          <w:sz w:val="24"/>
          <w:szCs w:val="24"/>
        </w:rPr>
        <w:t xml:space="preserve"> </w:t>
      </w:r>
      <w:r w:rsidRPr="002C755F">
        <w:rPr>
          <w:rFonts w:ascii="PT Astra Serif" w:eastAsia="Times New Roman" w:hAnsi="PT Astra Serif"/>
          <w:sz w:val="24"/>
          <w:szCs w:val="24"/>
        </w:rPr>
        <w:t>том</w:t>
      </w:r>
      <w:r w:rsidRPr="002C755F">
        <w:rPr>
          <w:rFonts w:ascii="PT Astra Serif" w:eastAsia="Times New Roman" w:hAnsi="PT Astra Serif"/>
          <w:spacing w:val="-4"/>
          <w:sz w:val="24"/>
          <w:szCs w:val="24"/>
        </w:rPr>
        <w:t xml:space="preserve"> </w:t>
      </w:r>
      <w:r w:rsidRPr="002C755F">
        <w:rPr>
          <w:rFonts w:ascii="PT Astra Serif" w:eastAsia="Times New Roman" w:hAnsi="PT Astra Serif"/>
          <w:sz w:val="24"/>
          <w:szCs w:val="24"/>
        </w:rPr>
        <w:t>числе</w:t>
      </w:r>
      <w:r w:rsidRPr="002C755F">
        <w:rPr>
          <w:rFonts w:ascii="PT Astra Serif" w:eastAsia="Times New Roman" w:hAnsi="PT Astra Serif"/>
          <w:spacing w:val="-4"/>
          <w:sz w:val="24"/>
          <w:szCs w:val="24"/>
        </w:rPr>
        <w:t xml:space="preserve"> </w:t>
      </w:r>
      <w:r w:rsidRPr="002C755F">
        <w:rPr>
          <w:rFonts w:ascii="PT Astra Serif" w:eastAsia="Times New Roman" w:hAnsi="PT Astra Serif"/>
          <w:sz w:val="24"/>
          <w:szCs w:val="24"/>
        </w:rPr>
        <w:t xml:space="preserve">в электронном виде: ежедневный мониторинг работы в </w:t>
      </w:r>
      <w:r w:rsidR="00353C5F" w:rsidRPr="00353C5F">
        <w:rPr>
          <w:rFonts w:ascii="PT Astra Serif" w:eastAsia="Times New Roman" w:hAnsi="PT Astra Serif"/>
          <w:sz w:val="24"/>
          <w:szCs w:val="24"/>
        </w:rPr>
        <w:t>Региональн</w:t>
      </w:r>
      <w:r w:rsidR="00353C5F">
        <w:rPr>
          <w:rFonts w:ascii="PT Astra Serif" w:eastAsia="Times New Roman" w:hAnsi="PT Astra Serif"/>
          <w:sz w:val="24"/>
          <w:szCs w:val="24"/>
        </w:rPr>
        <w:t>ой</w:t>
      </w:r>
      <w:r w:rsidR="00353C5F" w:rsidRPr="00353C5F">
        <w:rPr>
          <w:rFonts w:ascii="PT Astra Serif" w:eastAsia="Times New Roman" w:hAnsi="PT Astra Serif"/>
          <w:sz w:val="24"/>
          <w:szCs w:val="24"/>
        </w:rPr>
        <w:t xml:space="preserve"> систем</w:t>
      </w:r>
      <w:r w:rsidR="00353C5F">
        <w:rPr>
          <w:rFonts w:ascii="PT Astra Serif" w:eastAsia="Times New Roman" w:hAnsi="PT Astra Serif"/>
          <w:sz w:val="24"/>
          <w:szCs w:val="24"/>
        </w:rPr>
        <w:t>е</w:t>
      </w:r>
      <w:r w:rsidR="00353C5F" w:rsidRPr="00353C5F">
        <w:rPr>
          <w:rFonts w:ascii="PT Astra Serif" w:eastAsia="Times New Roman" w:hAnsi="PT Astra Serif"/>
          <w:sz w:val="24"/>
          <w:szCs w:val="24"/>
        </w:rPr>
        <w:t xml:space="preserve"> электронного правительства Тульской области</w:t>
      </w:r>
      <w:r w:rsidRPr="002C755F">
        <w:rPr>
          <w:rFonts w:ascii="PT Astra Serif" w:eastAsia="Times New Roman" w:hAnsi="PT Astra Serif"/>
          <w:sz w:val="24"/>
          <w:szCs w:val="24"/>
        </w:rPr>
        <w:t xml:space="preserve"> и ПГС с целью недопущения нарушения сроков предоставления услуг и ответов по входящим запросам.</w:t>
      </w:r>
    </w:p>
    <w:p w14:paraId="53F8D37E" w14:textId="77777777" w:rsidR="00C41C8C" w:rsidRPr="002C755F" w:rsidRDefault="00C41C8C" w:rsidP="00C41C8C">
      <w:pPr>
        <w:widowControl w:val="0"/>
        <w:autoSpaceDE w:val="0"/>
        <w:autoSpaceDN w:val="0"/>
        <w:spacing w:after="0" w:line="254" w:lineRule="auto"/>
        <w:ind w:left="1" w:right="141" w:firstLine="709"/>
        <w:jc w:val="both"/>
        <w:rPr>
          <w:rFonts w:ascii="PT Astra Serif" w:eastAsia="Times New Roman" w:hAnsi="PT Astra Serif"/>
          <w:sz w:val="24"/>
          <w:szCs w:val="24"/>
        </w:rPr>
      </w:pPr>
      <w:r w:rsidRPr="002C755F">
        <w:rPr>
          <w:rFonts w:ascii="PT Astra Serif" w:eastAsia="Times New Roman" w:hAnsi="PT Astra Serif"/>
          <w:sz w:val="24"/>
          <w:szCs w:val="24"/>
        </w:rPr>
        <w:t>Показатель по предоставлению муниципальных услуг в электронном виде достигнут на уровне 98% по всем услугам.</w:t>
      </w:r>
    </w:p>
    <w:p w14:paraId="0BD67832" w14:textId="77777777" w:rsidR="00C41C8C" w:rsidRPr="002C755F" w:rsidRDefault="00C41C8C" w:rsidP="00C41C8C">
      <w:pPr>
        <w:widowControl w:val="0"/>
        <w:autoSpaceDE w:val="0"/>
        <w:autoSpaceDN w:val="0"/>
        <w:spacing w:after="0" w:line="254" w:lineRule="auto"/>
        <w:ind w:left="1" w:right="140" w:firstLine="709"/>
        <w:jc w:val="both"/>
        <w:rPr>
          <w:rFonts w:ascii="PT Astra Serif" w:eastAsia="Times New Roman" w:hAnsi="PT Astra Serif"/>
          <w:sz w:val="24"/>
          <w:szCs w:val="24"/>
        </w:rPr>
      </w:pPr>
      <w:r w:rsidRPr="002C755F">
        <w:rPr>
          <w:rFonts w:ascii="PT Astra Serif" w:eastAsia="Times New Roman" w:hAnsi="PT Astra Serif"/>
          <w:sz w:val="24"/>
          <w:szCs w:val="24"/>
        </w:rPr>
        <w:t>На постоянной основе проводятся мероприятия по популяризации предоставления муниципальных услуг в электронном виде.</w:t>
      </w:r>
    </w:p>
    <w:p w14:paraId="1B5003A8" w14:textId="77777777" w:rsidR="00772108" w:rsidRPr="002C755F" w:rsidRDefault="00772108" w:rsidP="0029696C">
      <w:pPr>
        <w:spacing w:after="0" w:line="240" w:lineRule="auto"/>
        <w:ind w:firstLine="709"/>
        <w:jc w:val="both"/>
        <w:rPr>
          <w:rFonts w:ascii="PT Astra Serif" w:hAnsi="PT Astra Serif"/>
          <w:i/>
          <w:sz w:val="24"/>
          <w:szCs w:val="24"/>
          <w:u w:val="single"/>
        </w:rPr>
      </w:pPr>
      <w:r w:rsidRPr="002C755F">
        <w:rPr>
          <w:rFonts w:ascii="PT Astra Serif" w:hAnsi="PT Astra Serif"/>
          <w:i/>
          <w:sz w:val="24"/>
          <w:szCs w:val="24"/>
          <w:u w:val="single"/>
        </w:rPr>
        <w:t>Обращения граждан</w:t>
      </w:r>
    </w:p>
    <w:p w14:paraId="67A90B10" w14:textId="77777777" w:rsidR="00C41C8C" w:rsidRPr="002C755F" w:rsidRDefault="006F09CC" w:rsidP="00C41C8C">
      <w:pPr>
        <w:widowControl w:val="0"/>
        <w:shd w:val="clear" w:color="auto" w:fill="FFFFFF" w:themeFill="background1"/>
        <w:autoSpaceDE w:val="0"/>
        <w:autoSpaceDN w:val="0"/>
        <w:spacing w:after="0" w:line="240" w:lineRule="auto"/>
        <w:ind w:firstLine="709"/>
        <w:jc w:val="both"/>
        <w:rPr>
          <w:rFonts w:ascii="PT Astra Serif" w:eastAsia="Times New Roman" w:hAnsi="PT Astra Serif"/>
          <w:bCs/>
          <w:sz w:val="24"/>
          <w:szCs w:val="24"/>
        </w:rPr>
      </w:pPr>
      <w:r>
        <w:rPr>
          <w:rFonts w:ascii="PT Astra Serif" w:eastAsia="Times New Roman" w:hAnsi="PT Astra Serif"/>
          <w:bCs/>
          <w:sz w:val="24"/>
          <w:szCs w:val="24"/>
        </w:rPr>
        <w:t>В</w:t>
      </w:r>
      <w:r w:rsidRPr="002C755F">
        <w:rPr>
          <w:rFonts w:ascii="PT Astra Serif" w:eastAsia="Times New Roman" w:hAnsi="PT Astra Serif"/>
          <w:bCs/>
          <w:sz w:val="24"/>
          <w:szCs w:val="24"/>
        </w:rPr>
        <w:t xml:space="preserve"> 2024 году </w:t>
      </w:r>
      <w:r>
        <w:rPr>
          <w:rFonts w:ascii="PT Astra Serif" w:eastAsia="Times New Roman" w:hAnsi="PT Astra Serif"/>
          <w:bCs/>
          <w:sz w:val="24"/>
          <w:szCs w:val="24"/>
        </w:rPr>
        <w:t>в</w:t>
      </w:r>
      <w:r w:rsidR="00C41C8C" w:rsidRPr="002C755F">
        <w:rPr>
          <w:rFonts w:ascii="PT Astra Serif" w:eastAsia="Times New Roman" w:hAnsi="PT Astra Serif"/>
          <w:bCs/>
          <w:sz w:val="24"/>
          <w:szCs w:val="24"/>
        </w:rPr>
        <w:t xml:space="preserve"> администрацию города Тулы поступило 18</w:t>
      </w:r>
      <w:r w:rsidR="00032D54">
        <w:rPr>
          <w:rFonts w:ascii="PT Astra Serif" w:eastAsia="Times New Roman" w:hAnsi="PT Astra Serif"/>
          <w:bCs/>
          <w:sz w:val="24"/>
          <w:szCs w:val="24"/>
        </w:rPr>
        <w:t> </w:t>
      </w:r>
      <w:r w:rsidR="00C41C8C" w:rsidRPr="002C755F">
        <w:rPr>
          <w:rFonts w:ascii="PT Astra Serif" w:eastAsia="Times New Roman" w:hAnsi="PT Astra Serif"/>
          <w:bCs/>
          <w:sz w:val="24"/>
          <w:szCs w:val="24"/>
        </w:rPr>
        <w:t>016 обращений и сообщений граждан. Из них: 10</w:t>
      </w:r>
      <w:r w:rsidR="00032D54">
        <w:rPr>
          <w:rFonts w:ascii="PT Astra Serif" w:eastAsia="Times New Roman" w:hAnsi="PT Astra Serif"/>
          <w:bCs/>
          <w:sz w:val="24"/>
          <w:szCs w:val="24"/>
        </w:rPr>
        <w:t> </w:t>
      </w:r>
      <w:r w:rsidR="00C41C8C" w:rsidRPr="002C755F">
        <w:rPr>
          <w:rFonts w:ascii="PT Astra Serif" w:eastAsia="Times New Roman" w:hAnsi="PT Astra Serif"/>
          <w:bCs/>
          <w:sz w:val="24"/>
          <w:szCs w:val="24"/>
        </w:rPr>
        <w:t>724</w:t>
      </w:r>
      <w:r>
        <w:rPr>
          <w:rFonts w:ascii="PT Astra Serif" w:eastAsia="Times New Roman" w:hAnsi="PT Astra Serif"/>
          <w:bCs/>
          <w:sz w:val="24"/>
          <w:szCs w:val="24"/>
        </w:rPr>
        <w:t xml:space="preserve"> </w:t>
      </w:r>
      <w:r w:rsidR="00C41C8C" w:rsidRPr="002C755F">
        <w:rPr>
          <w:rFonts w:ascii="PT Astra Serif" w:eastAsia="Times New Roman" w:hAnsi="PT Astra Serif"/>
          <w:bCs/>
          <w:sz w:val="24"/>
          <w:szCs w:val="24"/>
        </w:rPr>
        <w:t>– письменных обращений</w:t>
      </w:r>
      <w:r>
        <w:rPr>
          <w:rFonts w:ascii="PT Astra Serif" w:eastAsia="Times New Roman" w:hAnsi="PT Astra Serif"/>
          <w:bCs/>
          <w:sz w:val="24"/>
          <w:szCs w:val="24"/>
        </w:rPr>
        <w:t xml:space="preserve"> (59,5% от общего количества поступивших обращений)</w:t>
      </w:r>
      <w:r w:rsidR="00C41C8C" w:rsidRPr="002C755F">
        <w:rPr>
          <w:rFonts w:ascii="PT Astra Serif" w:eastAsia="Times New Roman" w:hAnsi="PT Astra Serif"/>
          <w:bCs/>
          <w:sz w:val="24"/>
          <w:szCs w:val="24"/>
        </w:rPr>
        <w:t>; 184 – обращений, принятых в ходе личного приема</w:t>
      </w:r>
      <w:r>
        <w:rPr>
          <w:rFonts w:ascii="PT Astra Serif" w:eastAsia="Times New Roman" w:hAnsi="PT Astra Serif"/>
          <w:bCs/>
          <w:sz w:val="24"/>
          <w:szCs w:val="24"/>
        </w:rPr>
        <w:t xml:space="preserve"> (1,0%</w:t>
      </w:r>
      <w:r w:rsidRPr="006F09CC">
        <w:rPr>
          <w:rFonts w:ascii="PT Astra Serif" w:eastAsia="Times New Roman" w:hAnsi="PT Astra Serif"/>
          <w:bCs/>
          <w:sz w:val="24"/>
          <w:szCs w:val="24"/>
        </w:rPr>
        <w:t xml:space="preserve"> </w:t>
      </w:r>
      <w:r>
        <w:rPr>
          <w:rFonts w:ascii="PT Astra Serif" w:eastAsia="Times New Roman" w:hAnsi="PT Astra Serif"/>
          <w:bCs/>
          <w:sz w:val="24"/>
          <w:szCs w:val="24"/>
        </w:rPr>
        <w:t>от общего количества поступивших обращений)</w:t>
      </w:r>
      <w:r w:rsidR="00C41C8C" w:rsidRPr="002C755F">
        <w:rPr>
          <w:rFonts w:ascii="PT Astra Serif" w:eastAsia="Times New Roman" w:hAnsi="PT Astra Serif"/>
          <w:bCs/>
          <w:sz w:val="24"/>
          <w:szCs w:val="24"/>
        </w:rPr>
        <w:t>; 7</w:t>
      </w:r>
      <w:r w:rsidR="00032D54">
        <w:rPr>
          <w:rFonts w:ascii="PT Astra Serif" w:eastAsia="Times New Roman" w:hAnsi="PT Astra Serif"/>
          <w:bCs/>
          <w:sz w:val="24"/>
          <w:szCs w:val="24"/>
        </w:rPr>
        <w:t> </w:t>
      </w:r>
      <w:r w:rsidR="00C41C8C" w:rsidRPr="002C755F">
        <w:rPr>
          <w:rFonts w:ascii="PT Astra Serif" w:eastAsia="Times New Roman" w:hAnsi="PT Astra Serif"/>
          <w:bCs/>
          <w:sz w:val="24"/>
          <w:szCs w:val="24"/>
        </w:rPr>
        <w:t>108 – сообщений, поступивших на телефон доверия администрации города Тулы</w:t>
      </w:r>
      <w:r>
        <w:rPr>
          <w:rFonts w:ascii="PT Astra Serif" w:eastAsia="Times New Roman" w:hAnsi="PT Astra Serif"/>
          <w:bCs/>
          <w:sz w:val="24"/>
          <w:szCs w:val="24"/>
        </w:rPr>
        <w:t xml:space="preserve"> (39,5% от общего количества поступивших обращений)</w:t>
      </w:r>
      <w:r w:rsidR="00C41C8C" w:rsidRPr="002C755F">
        <w:rPr>
          <w:rFonts w:ascii="PT Astra Serif" w:eastAsia="Times New Roman" w:hAnsi="PT Astra Serif"/>
          <w:bCs/>
          <w:sz w:val="24"/>
          <w:szCs w:val="24"/>
        </w:rPr>
        <w:t>. По тематике наиболее актуальными были обращения и сообщения по вопросам ЖКХ – 6</w:t>
      </w:r>
      <w:r w:rsidR="00032D54">
        <w:rPr>
          <w:rFonts w:ascii="PT Astra Serif" w:eastAsia="Times New Roman" w:hAnsi="PT Astra Serif"/>
          <w:bCs/>
          <w:sz w:val="24"/>
          <w:szCs w:val="24"/>
        </w:rPr>
        <w:t> </w:t>
      </w:r>
      <w:r w:rsidR="00C41C8C" w:rsidRPr="002C755F">
        <w:rPr>
          <w:rFonts w:ascii="PT Astra Serif" w:eastAsia="Times New Roman" w:hAnsi="PT Astra Serif"/>
          <w:bCs/>
          <w:sz w:val="24"/>
          <w:szCs w:val="24"/>
        </w:rPr>
        <w:t>252 (34,7%); благоустройства – 4</w:t>
      </w:r>
      <w:r w:rsidR="00032D54">
        <w:rPr>
          <w:rFonts w:ascii="PT Astra Serif" w:eastAsia="Times New Roman" w:hAnsi="PT Astra Serif"/>
          <w:bCs/>
          <w:sz w:val="24"/>
          <w:szCs w:val="24"/>
        </w:rPr>
        <w:t> </w:t>
      </w:r>
      <w:r w:rsidR="00C41C8C" w:rsidRPr="002C755F">
        <w:rPr>
          <w:rFonts w:ascii="PT Astra Serif" w:eastAsia="Times New Roman" w:hAnsi="PT Astra Serif"/>
          <w:bCs/>
          <w:sz w:val="24"/>
          <w:szCs w:val="24"/>
        </w:rPr>
        <w:t>058 (22</w:t>
      </w:r>
      <w:r>
        <w:rPr>
          <w:rFonts w:ascii="PT Astra Serif" w:eastAsia="Times New Roman" w:hAnsi="PT Astra Serif"/>
          <w:bCs/>
          <w:sz w:val="24"/>
          <w:szCs w:val="24"/>
        </w:rPr>
        <w:t>,5</w:t>
      </w:r>
      <w:r w:rsidR="00C41C8C" w:rsidRPr="002C755F">
        <w:rPr>
          <w:rFonts w:ascii="PT Astra Serif" w:eastAsia="Times New Roman" w:hAnsi="PT Astra Serif"/>
          <w:bCs/>
          <w:sz w:val="24"/>
          <w:szCs w:val="24"/>
        </w:rPr>
        <w:t>%); дорожного хозяйства – 2</w:t>
      </w:r>
      <w:r w:rsidR="00032D54">
        <w:rPr>
          <w:rFonts w:ascii="PT Astra Serif" w:eastAsia="Times New Roman" w:hAnsi="PT Astra Serif"/>
          <w:bCs/>
          <w:sz w:val="24"/>
          <w:szCs w:val="24"/>
        </w:rPr>
        <w:t> </w:t>
      </w:r>
      <w:r w:rsidR="00C41C8C" w:rsidRPr="002C755F">
        <w:rPr>
          <w:rFonts w:ascii="PT Astra Serif" w:eastAsia="Times New Roman" w:hAnsi="PT Astra Serif"/>
          <w:bCs/>
          <w:sz w:val="24"/>
          <w:szCs w:val="24"/>
        </w:rPr>
        <w:t>560 (14,2%); вопросам работы транспорта – 2</w:t>
      </w:r>
      <w:r w:rsidR="00032D54">
        <w:rPr>
          <w:rFonts w:ascii="PT Astra Serif" w:eastAsia="Times New Roman" w:hAnsi="PT Astra Serif"/>
          <w:bCs/>
          <w:sz w:val="24"/>
          <w:szCs w:val="24"/>
        </w:rPr>
        <w:t> </w:t>
      </w:r>
      <w:r w:rsidR="00C41C8C" w:rsidRPr="002C755F">
        <w:rPr>
          <w:rFonts w:ascii="PT Astra Serif" w:eastAsia="Times New Roman" w:hAnsi="PT Astra Serif"/>
          <w:bCs/>
          <w:sz w:val="24"/>
          <w:szCs w:val="24"/>
        </w:rPr>
        <w:t>818 (15,6%); градостроительства и архитектуры 1</w:t>
      </w:r>
      <w:r w:rsidR="00032D54">
        <w:rPr>
          <w:rFonts w:ascii="PT Astra Serif" w:eastAsia="Times New Roman" w:hAnsi="PT Astra Serif"/>
          <w:bCs/>
          <w:sz w:val="24"/>
          <w:szCs w:val="24"/>
        </w:rPr>
        <w:t> </w:t>
      </w:r>
      <w:r w:rsidR="00C41C8C" w:rsidRPr="002C755F">
        <w:rPr>
          <w:rFonts w:ascii="PT Astra Serif" w:eastAsia="Times New Roman" w:hAnsi="PT Astra Serif"/>
          <w:bCs/>
          <w:sz w:val="24"/>
          <w:szCs w:val="24"/>
        </w:rPr>
        <w:t>652 (9,2%), социальной сферы (образование, культура, наука, соцобеспечение) – 676 (3,8%).</w:t>
      </w:r>
    </w:p>
    <w:p w14:paraId="5B1A4625" w14:textId="77777777" w:rsidR="00C41C8C" w:rsidRPr="002C755F" w:rsidRDefault="00C41C8C" w:rsidP="00C41C8C">
      <w:pPr>
        <w:widowControl w:val="0"/>
        <w:shd w:val="clear" w:color="auto" w:fill="FFFFFF" w:themeFill="background1"/>
        <w:autoSpaceDE w:val="0"/>
        <w:autoSpaceDN w:val="0"/>
        <w:spacing w:after="0" w:line="240" w:lineRule="auto"/>
        <w:ind w:firstLine="709"/>
        <w:jc w:val="both"/>
        <w:rPr>
          <w:rFonts w:ascii="PT Astra Serif" w:eastAsia="Times New Roman" w:hAnsi="PT Astra Serif"/>
          <w:bCs/>
          <w:sz w:val="24"/>
          <w:szCs w:val="24"/>
        </w:rPr>
      </w:pPr>
      <w:r w:rsidRPr="002C755F">
        <w:rPr>
          <w:rFonts w:ascii="PT Astra Serif" w:eastAsia="Times New Roman" w:hAnsi="PT Astra Serif"/>
          <w:bCs/>
          <w:sz w:val="24"/>
          <w:szCs w:val="24"/>
        </w:rPr>
        <w:t>За отчетный период рассмотрено 15</w:t>
      </w:r>
      <w:r w:rsidR="00032D54">
        <w:rPr>
          <w:rFonts w:ascii="PT Astra Serif" w:eastAsia="Times New Roman" w:hAnsi="PT Astra Serif"/>
          <w:bCs/>
          <w:sz w:val="24"/>
          <w:szCs w:val="24"/>
        </w:rPr>
        <w:t> </w:t>
      </w:r>
      <w:r w:rsidRPr="002C755F">
        <w:rPr>
          <w:rFonts w:ascii="PT Astra Serif" w:eastAsia="Times New Roman" w:hAnsi="PT Astra Serif"/>
          <w:bCs/>
          <w:sz w:val="24"/>
          <w:szCs w:val="24"/>
        </w:rPr>
        <w:t>741 обращение (87,4% от общего количества поступивших обращений), на контроле осталось 2</w:t>
      </w:r>
      <w:r w:rsidR="00032D54">
        <w:rPr>
          <w:rFonts w:ascii="PT Astra Serif" w:eastAsia="Times New Roman" w:hAnsi="PT Astra Serif"/>
          <w:bCs/>
          <w:sz w:val="24"/>
          <w:szCs w:val="24"/>
        </w:rPr>
        <w:t> </w:t>
      </w:r>
      <w:r w:rsidRPr="002C755F">
        <w:rPr>
          <w:rFonts w:ascii="PT Astra Serif" w:eastAsia="Times New Roman" w:hAnsi="PT Astra Serif"/>
          <w:bCs/>
          <w:sz w:val="24"/>
          <w:szCs w:val="24"/>
        </w:rPr>
        <w:t>275 обращений (12,6% от общего количества поступивших обращений). С результатом «меры приняты» рассмотрено 7</w:t>
      </w:r>
      <w:r w:rsidR="00032D54">
        <w:rPr>
          <w:rFonts w:ascii="PT Astra Serif" w:eastAsia="Times New Roman" w:hAnsi="PT Astra Serif"/>
          <w:bCs/>
          <w:sz w:val="24"/>
          <w:szCs w:val="24"/>
        </w:rPr>
        <w:t> </w:t>
      </w:r>
      <w:r w:rsidRPr="002C755F">
        <w:rPr>
          <w:rFonts w:ascii="PT Astra Serif" w:eastAsia="Times New Roman" w:hAnsi="PT Astra Serif"/>
          <w:bCs/>
          <w:sz w:val="24"/>
          <w:szCs w:val="24"/>
        </w:rPr>
        <w:t>541 обращение (47,9% от общего количества рассмотренных обращений), по 8</w:t>
      </w:r>
      <w:r w:rsidR="00032D54">
        <w:rPr>
          <w:rFonts w:ascii="PT Astra Serif" w:eastAsia="Times New Roman" w:hAnsi="PT Astra Serif"/>
          <w:bCs/>
          <w:sz w:val="24"/>
          <w:szCs w:val="24"/>
        </w:rPr>
        <w:t> </w:t>
      </w:r>
      <w:r w:rsidRPr="002C755F">
        <w:rPr>
          <w:rFonts w:ascii="PT Astra Serif" w:eastAsia="Times New Roman" w:hAnsi="PT Astra Serif"/>
          <w:bCs/>
          <w:sz w:val="24"/>
          <w:szCs w:val="24"/>
        </w:rPr>
        <w:t>200 обращениям (52</w:t>
      </w:r>
      <w:r w:rsidR="00E912F5">
        <w:rPr>
          <w:rFonts w:ascii="PT Astra Serif" w:eastAsia="Times New Roman" w:hAnsi="PT Astra Serif"/>
          <w:bCs/>
          <w:sz w:val="24"/>
          <w:szCs w:val="24"/>
        </w:rPr>
        <w:t>,1</w:t>
      </w:r>
      <w:r w:rsidRPr="002C755F">
        <w:rPr>
          <w:rFonts w:ascii="PT Astra Serif" w:eastAsia="Times New Roman" w:hAnsi="PT Astra Serif"/>
          <w:bCs/>
          <w:sz w:val="24"/>
          <w:szCs w:val="24"/>
        </w:rPr>
        <w:t>% от общего количества рассмотренных обращений) даны соответствующие разъяснения. С выездом на место рассмотрено 8</w:t>
      </w:r>
      <w:r w:rsidR="00032D54">
        <w:rPr>
          <w:rFonts w:ascii="PT Astra Serif" w:eastAsia="Times New Roman" w:hAnsi="PT Astra Serif"/>
          <w:bCs/>
          <w:sz w:val="24"/>
          <w:szCs w:val="24"/>
        </w:rPr>
        <w:t> </w:t>
      </w:r>
      <w:r w:rsidRPr="002C755F">
        <w:rPr>
          <w:rFonts w:ascii="PT Astra Serif" w:eastAsia="Times New Roman" w:hAnsi="PT Astra Serif"/>
          <w:bCs/>
          <w:sz w:val="24"/>
          <w:szCs w:val="24"/>
        </w:rPr>
        <w:t>358 обращений (53,1% всех рассмотренных обращений и сообщений).</w:t>
      </w:r>
    </w:p>
    <w:p w14:paraId="1A01D169" w14:textId="77777777" w:rsidR="007A07C1" w:rsidRPr="002C755F" w:rsidRDefault="00C41C8C" w:rsidP="00C41C8C">
      <w:pPr>
        <w:widowControl w:val="0"/>
        <w:shd w:val="clear" w:color="auto" w:fill="FFFFFF" w:themeFill="background1"/>
        <w:autoSpaceDE w:val="0"/>
        <w:autoSpaceDN w:val="0"/>
        <w:spacing w:after="0" w:line="240" w:lineRule="auto"/>
        <w:ind w:firstLine="709"/>
        <w:jc w:val="both"/>
        <w:rPr>
          <w:rFonts w:ascii="PT Astra Serif" w:eastAsia="Times New Roman" w:hAnsi="PT Astra Serif"/>
          <w:bCs/>
          <w:sz w:val="24"/>
          <w:szCs w:val="24"/>
        </w:rPr>
      </w:pPr>
      <w:r w:rsidRPr="002C755F">
        <w:rPr>
          <w:rFonts w:ascii="PT Astra Serif" w:eastAsia="Times New Roman" w:hAnsi="PT Astra Serif"/>
          <w:bCs/>
          <w:sz w:val="24"/>
          <w:szCs w:val="24"/>
        </w:rPr>
        <w:t>Работа по всем направлениям, отраженным в отчете, будет продолжена.</w:t>
      </w:r>
    </w:p>
    <w:p w14:paraId="52CB660F" w14:textId="77777777" w:rsidR="000D7F47" w:rsidRDefault="000D7F47" w:rsidP="00B86EA5">
      <w:pPr>
        <w:widowControl w:val="0"/>
        <w:shd w:val="clear" w:color="auto" w:fill="FFFFFF" w:themeFill="background1"/>
        <w:autoSpaceDE w:val="0"/>
        <w:autoSpaceDN w:val="0"/>
        <w:spacing w:after="0" w:line="240" w:lineRule="auto"/>
        <w:ind w:firstLine="709"/>
        <w:jc w:val="both"/>
        <w:rPr>
          <w:rFonts w:ascii="PT Astra Serif" w:eastAsia="Times New Roman" w:hAnsi="PT Astra Serif"/>
          <w:bCs/>
          <w:sz w:val="24"/>
          <w:szCs w:val="24"/>
        </w:rPr>
      </w:pPr>
    </w:p>
    <w:p w14:paraId="60174123" w14:textId="77777777" w:rsidR="00032D54" w:rsidRPr="002C755F" w:rsidRDefault="00032D54" w:rsidP="00B86EA5">
      <w:pPr>
        <w:widowControl w:val="0"/>
        <w:shd w:val="clear" w:color="auto" w:fill="FFFFFF" w:themeFill="background1"/>
        <w:autoSpaceDE w:val="0"/>
        <w:autoSpaceDN w:val="0"/>
        <w:spacing w:after="0" w:line="240" w:lineRule="auto"/>
        <w:ind w:firstLine="709"/>
        <w:jc w:val="both"/>
        <w:rPr>
          <w:rFonts w:ascii="PT Astra Serif" w:eastAsia="Times New Roman" w:hAnsi="PT Astra Serif"/>
          <w:bCs/>
          <w:sz w:val="24"/>
          <w:szCs w:val="24"/>
        </w:rPr>
      </w:pPr>
    </w:p>
    <w:sectPr w:rsidR="00032D54" w:rsidRPr="002C755F" w:rsidSect="00F57986">
      <w:headerReference w:type="default" r:id="rId12"/>
      <w:headerReference w:type="first" r:id="rId13"/>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BFC07" w14:textId="77777777" w:rsidR="00952374" w:rsidRDefault="00952374" w:rsidP="00375E1F">
      <w:pPr>
        <w:spacing w:after="0" w:line="240" w:lineRule="auto"/>
      </w:pPr>
      <w:r>
        <w:separator/>
      </w:r>
    </w:p>
  </w:endnote>
  <w:endnote w:type="continuationSeparator" w:id="0">
    <w:p w14:paraId="2EC3445D" w14:textId="77777777" w:rsidR="00952374" w:rsidRDefault="00952374" w:rsidP="00375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T Astra Serif">
    <w:panose1 w:val="020A0603040505020204"/>
    <w:charset w:val="CC"/>
    <w:family w:val="roman"/>
    <w:pitch w:val="variable"/>
    <w:sig w:usb0="A00002EF" w:usb1="5000204B" w:usb2="00000020" w:usb3="00000000" w:csb0="00000097" w:csb1="00000000"/>
  </w:font>
  <w:font w:name="PT Sans">
    <w:altName w:val="Times New Roman"/>
    <w:charset w:val="01"/>
    <w:family w:val="roman"/>
    <w:pitch w:val="variable"/>
  </w:font>
  <w:font w:name="PTAstraSerif-Regular">
    <w:altName w:val="Arial"/>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73226" w14:textId="77777777" w:rsidR="00952374" w:rsidRDefault="00952374" w:rsidP="00375E1F">
      <w:pPr>
        <w:spacing w:after="0" w:line="240" w:lineRule="auto"/>
      </w:pPr>
      <w:r>
        <w:separator/>
      </w:r>
    </w:p>
  </w:footnote>
  <w:footnote w:type="continuationSeparator" w:id="0">
    <w:p w14:paraId="06A6F06D" w14:textId="77777777" w:rsidR="00952374" w:rsidRDefault="00952374" w:rsidP="00375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427951"/>
      <w:docPartObj>
        <w:docPartGallery w:val="Page Numbers (Top of Page)"/>
        <w:docPartUnique/>
      </w:docPartObj>
    </w:sdtPr>
    <w:sdtEndPr>
      <w:rPr>
        <w:rFonts w:ascii="Times New Roman" w:hAnsi="Times New Roman"/>
        <w:sz w:val="28"/>
        <w:szCs w:val="28"/>
      </w:rPr>
    </w:sdtEndPr>
    <w:sdtContent>
      <w:p w14:paraId="316AD628" w14:textId="3DEBAC2F" w:rsidR="00832583" w:rsidRPr="0086511A" w:rsidRDefault="00832583">
        <w:pPr>
          <w:pStyle w:val="a7"/>
          <w:jc w:val="center"/>
          <w:rPr>
            <w:rFonts w:ascii="Times New Roman" w:hAnsi="Times New Roman"/>
            <w:sz w:val="28"/>
            <w:szCs w:val="28"/>
          </w:rPr>
        </w:pPr>
        <w:r w:rsidRPr="0086511A">
          <w:rPr>
            <w:rFonts w:ascii="Times New Roman" w:hAnsi="Times New Roman"/>
            <w:sz w:val="28"/>
            <w:szCs w:val="28"/>
          </w:rPr>
          <w:fldChar w:fldCharType="begin"/>
        </w:r>
        <w:r w:rsidRPr="0086511A">
          <w:rPr>
            <w:rFonts w:ascii="Times New Roman" w:hAnsi="Times New Roman"/>
            <w:sz w:val="28"/>
            <w:szCs w:val="28"/>
          </w:rPr>
          <w:instrText>PAGE   \* MERGEFORMAT</w:instrText>
        </w:r>
        <w:r w:rsidRPr="0086511A">
          <w:rPr>
            <w:rFonts w:ascii="Times New Roman" w:hAnsi="Times New Roman"/>
            <w:sz w:val="28"/>
            <w:szCs w:val="28"/>
          </w:rPr>
          <w:fldChar w:fldCharType="separate"/>
        </w:r>
        <w:r w:rsidR="00050993">
          <w:rPr>
            <w:rFonts w:ascii="Times New Roman" w:hAnsi="Times New Roman"/>
            <w:noProof/>
            <w:sz w:val="28"/>
            <w:szCs w:val="28"/>
          </w:rPr>
          <w:t>21</w:t>
        </w:r>
        <w:r w:rsidRPr="0086511A">
          <w:rPr>
            <w:rFonts w:ascii="Times New Roman" w:hAnsi="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423DB" w14:textId="77777777" w:rsidR="00832583" w:rsidRPr="0086511A" w:rsidRDefault="00832583">
    <w:pPr>
      <w:pStyle w:val="a7"/>
      <w:jc w:val="center"/>
      <w:rPr>
        <w:rFonts w:ascii="Times New Roman" w:hAnsi="Times New Roman"/>
        <w:sz w:val="28"/>
        <w:szCs w:val="28"/>
      </w:rPr>
    </w:pPr>
  </w:p>
  <w:p w14:paraId="25404853" w14:textId="77777777" w:rsidR="00832583" w:rsidRDefault="0083258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46C0"/>
    <w:multiLevelType w:val="hybridMultilevel"/>
    <w:tmpl w:val="E4FC437A"/>
    <w:lvl w:ilvl="0" w:tplc="6AB03ED6">
      <w:start w:val="1"/>
      <w:numFmt w:val="bullet"/>
      <w:lvlText w:val=""/>
      <w:lvlJc w:val="left"/>
      <w:pPr>
        <w:ind w:left="22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2E3292E2">
      <w:start w:val="1"/>
      <w:numFmt w:val="bullet"/>
      <w:lvlText w:val=""/>
      <w:lvlJc w:val="left"/>
      <w:pPr>
        <w:ind w:left="2160" w:hanging="360"/>
      </w:pPr>
      <w:rPr>
        <w:rFonts w:ascii="Wingdings" w:hAnsi="Wingdings" w:hint="default"/>
        <w:sz w:val="20"/>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7A2067"/>
    <w:multiLevelType w:val="hybridMultilevel"/>
    <w:tmpl w:val="9C26CD4E"/>
    <w:lvl w:ilvl="0" w:tplc="4B5C64A6">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555E54"/>
    <w:multiLevelType w:val="hybridMultilevel"/>
    <w:tmpl w:val="00B0C658"/>
    <w:lvl w:ilvl="0" w:tplc="BB787D58">
      <w:start w:val="1"/>
      <w:numFmt w:val="decimal"/>
      <w:lvlText w:val="%1."/>
      <w:lvlJc w:val="left"/>
      <w:pPr>
        <w:ind w:left="1211" w:hanging="360"/>
      </w:pPr>
      <w:rPr>
        <w:sz w:val="28"/>
        <w:szCs w:val="2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15:restartNumberingAfterBreak="0">
    <w:nsid w:val="0EBC0695"/>
    <w:multiLevelType w:val="hybridMultilevel"/>
    <w:tmpl w:val="791A814E"/>
    <w:lvl w:ilvl="0" w:tplc="879043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5F5083"/>
    <w:multiLevelType w:val="hybridMultilevel"/>
    <w:tmpl w:val="DF2AD56E"/>
    <w:lvl w:ilvl="0" w:tplc="4566D6B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14F22BDC"/>
    <w:multiLevelType w:val="hybridMultilevel"/>
    <w:tmpl w:val="8DFEC84C"/>
    <w:lvl w:ilvl="0" w:tplc="4B5C64A6">
      <w:start w:val="1"/>
      <w:numFmt w:val="bullet"/>
      <w:lvlText w:val=""/>
      <w:lvlJc w:val="center"/>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5C25753"/>
    <w:multiLevelType w:val="hybridMultilevel"/>
    <w:tmpl w:val="83C8270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7" w15:restartNumberingAfterBreak="0">
    <w:nsid w:val="16B55F4F"/>
    <w:multiLevelType w:val="hybridMultilevel"/>
    <w:tmpl w:val="DBE46B10"/>
    <w:lvl w:ilvl="0" w:tplc="48E6261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197B3730"/>
    <w:multiLevelType w:val="hybridMultilevel"/>
    <w:tmpl w:val="EF2E719A"/>
    <w:lvl w:ilvl="0" w:tplc="4B5C64A6">
      <w:start w:val="1"/>
      <w:numFmt w:val="bullet"/>
      <w:lvlText w:val=""/>
      <w:lvlJc w:val="center"/>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9" w15:restartNumberingAfterBreak="0">
    <w:nsid w:val="19C97681"/>
    <w:multiLevelType w:val="hybridMultilevel"/>
    <w:tmpl w:val="FFD2C980"/>
    <w:lvl w:ilvl="0" w:tplc="4B5C64A6">
      <w:start w:val="1"/>
      <w:numFmt w:val="bullet"/>
      <w:lvlText w:val=""/>
      <w:lvlJc w:val="center"/>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10" w15:restartNumberingAfterBreak="0">
    <w:nsid w:val="1BA71B40"/>
    <w:multiLevelType w:val="hybridMultilevel"/>
    <w:tmpl w:val="4DA06F46"/>
    <w:lvl w:ilvl="0" w:tplc="EBA6C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E2D5ABD"/>
    <w:multiLevelType w:val="hybridMultilevel"/>
    <w:tmpl w:val="ACB04E8A"/>
    <w:lvl w:ilvl="0" w:tplc="E438FF46">
      <w:start w:val="1"/>
      <w:numFmt w:val="bullet"/>
      <w:lvlText w:val=""/>
      <w:lvlJc w:val="left"/>
      <w:pPr>
        <w:ind w:left="3763"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205F0A1C"/>
    <w:multiLevelType w:val="hybridMultilevel"/>
    <w:tmpl w:val="E4B824EE"/>
    <w:lvl w:ilvl="0" w:tplc="77A69E54">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208B39D6"/>
    <w:multiLevelType w:val="hybridMultilevel"/>
    <w:tmpl w:val="24DA0C46"/>
    <w:lvl w:ilvl="0" w:tplc="E962E76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4E5DE9"/>
    <w:multiLevelType w:val="hybridMultilevel"/>
    <w:tmpl w:val="EC2C1880"/>
    <w:lvl w:ilvl="0" w:tplc="91C807F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5" w15:restartNumberingAfterBreak="0">
    <w:nsid w:val="23680FDF"/>
    <w:multiLevelType w:val="hybridMultilevel"/>
    <w:tmpl w:val="0C5A442E"/>
    <w:lvl w:ilvl="0" w:tplc="EBA6C86A">
      <w:start w:val="1"/>
      <w:numFmt w:val="bullet"/>
      <w:lvlText w:val=""/>
      <w:lvlJc w:val="left"/>
      <w:pPr>
        <w:ind w:left="2629" w:hanging="360"/>
      </w:pPr>
      <w:rPr>
        <w:rFonts w:ascii="Symbol" w:hAnsi="Symbol" w:hint="default"/>
      </w:rPr>
    </w:lvl>
    <w:lvl w:ilvl="1" w:tplc="04190003">
      <w:start w:val="1"/>
      <w:numFmt w:val="bullet"/>
      <w:lvlText w:val="o"/>
      <w:lvlJc w:val="left"/>
      <w:pPr>
        <w:ind w:left="3349" w:hanging="360"/>
      </w:pPr>
      <w:rPr>
        <w:rFonts w:ascii="Courier New" w:hAnsi="Courier New" w:cs="Courier New" w:hint="default"/>
      </w:rPr>
    </w:lvl>
    <w:lvl w:ilvl="2" w:tplc="04190005">
      <w:start w:val="1"/>
      <w:numFmt w:val="bullet"/>
      <w:lvlText w:val=""/>
      <w:lvlJc w:val="left"/>
      <w:pPr>
        <w:ind w:left="4069" w:hanging="360"/>
      </w:pPr>
      <w:rPr>
        <w:rFonts w:ascii="Wingdings" w:hAnsi="Wingdings" w:hint="default"/>
      </w:rPr>
    </w:lvl>
    <w:lvl w:ilvl="3" w:tplc="04190001">
      <w:start w:val="1"/>
      <w:numFmt w:val="bullet"/>
      <w:lvlText w:val=""/>
      <w:lvlJc w:val="left"/>
      <w:pPr>
        <w:ind w:left="4789" w:hanging="360"/>
      </w:pPr>
      <w:rPr>
        <w:rFonts w:ascii="Symbol" w:hAnsi="Symbol" w:hint="default"/>
      </w:rPr>
    </w:lvl>
    <w:lvl w:ilvl="4" w:tplc="04190003">
      <w:start w:val="1"/>
      <w:numFmt w:val="bullet"/>
      <w:lvlText w:val="o"/>
      <w:lvlJc w:val="left"/>
      <w:pPr>
        <w:ind w:left="5509" w:hanging="360"/>
      </w:pPr>
      <w:rPr>
        <w:rFonts w:ascii="Courier New" w:hAnsi="Courier New" w:cs="Courier New" w:hint="default"/>
      </w:rPr>
    </w:lvl>
    <w:lvl w:ilvl="5" w:tplc="04190005">
      <w:start w:val="1"/>
      <w:numFmt w:val="bullet"/>
      <w:lvlText w:val=""/>
      <w:lvlJc w:val="left"/>
      <w:pPr>
        <w:ind w:left="6229" w:hanging="360"/>
      </w:pPr>
      <w:rPr>
        <w:rFonts w:ascii="Wingdings" w:hAnsi="Wingdings" w:hint="default"/>
      </w:rPr>
    </w:lvl>
    <w:lvl w:ilvl="6" w:tplc="04190001">
      <w:start w:val="1"/>
      <w:numFmt w:val="bullet"/>
      <w:lvlText w:val=""/>
      <w:lvlJc w:val="left"/>
      <w:pPr>
        <w:ind w:left="6949" w:hanging="360"/>
      </w:pPr>
      <w:rPr>
        <w:rFonts w:ascii="Symbol" w:hAnsi="Symbol" w:hint="default"/>
      </w:rPr>
    </w:lvl>
    <w:lvl w:ilvl="7" w:tplc="04190003">
      <w:start w:val="1"/>
      <w:numFmt w:val="bullet"/>
      <w:lvlText w:val="o"/>
      <w:lvlJc w:val="left"/>
      <w:pPr>
        <w:ind w:left="7669" w:hanging="360"/>
      </w:pPr>
      <w:rPr>
        <w:rFonts w:ascii="Courier New" w:hAnsi="Courier New" w:cs="Courier New" w:hint="default"/>
      </w:rPr>
    </w:lvl>
    <w:lvl w:ilvl="8" w:tplc="04190005">
      <w:start w:val="1"/>
      <w:numFmt w:val="bullet"/>
      <w:lvlText w:val=""/>
      <w:lvlJc w:val="left"/>
      <w:pPr>
        <w:ind w:left="8389" w:hanging="360"/>
      </w:pPr>
      <w:rPr>
        <w:rFonts w:ascii="Wingdings" w:hAnsi="Wingdings" w:hint="default"/>
      </w:rPr>
    </w:lvl>
  </w:abstractNum>
  <w:abstractNum w:abstractNumId="16" w15:restartNumberingAfterBreak="0">
    <w:nsid w:val="286D0E10"/>
    <w:multiLevelType w:val="hybridMultilevel"/>
    <w:tmpl w:val="0750D83A"/>
    <w:lvl w:ilvl="0" w:tplc="162ABD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2A7755DA"/>
    <w:multiLevelType w:val="hybridMultilevel"/>
    <w:tmpl w:val="A5F4F97A"/>
    <w:lvl w:ilvl="0" w:tplc="829C09B6">
      <w:numFmt w:val="bullet"/>
      <w:lvlText w:val="-"/>
      <w:lvlJc w:val="left"/>
      <w:pPr>
        <w:ind w:left="1"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1" w:tplc="D778C43E">
      <w:numFmt w:val="bullet"/>
      <w:lvlText w:val="•"/>
      <w:lvlJc w:val="left"/>
      <w:pPr>
        <w:ind w:left="1034" w:hanging="161"/>
      </w:pPr>
      <w:rPr>
        <w:rFonts w:hint="default"/>
        <w:lang w:val="ru-RU" w:eastAsia="en-US" w:bidi="ar-SA"/>
      </w:rPr>
    </w:lvl>
    <w:lvl w:ilvl="2" w:tplc="2118DE70">
      <w:numFmt w:val="bullet"/>
      <w:lvlText w:val="•"/>
      <w:lvlJc w:val="left"/>
      <w:pPr>
        <w:ind w:left="2069" w:hanging="161"/>
      </w:pPr>
      <w:rPr>
        <w:rFonts w:hint="default"/>
        <w:lang w:val="ru-RU" w:eastAsia="en-US" w:bidi="ar-SA"/>
      </w:rPr>
    </w:lvl>
    <w:lvl w:ilvl="3" w:tplc="02C48EBE">
      <w:numFmt w:val="bullet"/>
      <w:lvlText w:val="•"/>
      <w:lvlJc w:val="left"/>
      <w:pPr>
        <w:ind w:left="3104" w:hanging="161"/>
      </w:pPr>
      <w:rPr>
        <w:rFonts w:hint="default"/>
        <w:lang w:val="ru-RU" w:eastAsia="en-US" w:bidi="ar-SA"/>
      </w:rPr>
    </w:lvl>
    <w:lvl w:ilvl="4" w:tplc="79EE3C96">
      <w:numFmt w:val="bullet"/>
      <w:lvlText w:val="•"/>
      <w:lvlJc w:val="left"/>
      <w:pPr>
        <w:ind w:left="4139" w:hanging="161"/>
      </w:pPr>
      <w:rPr>
        <w:rFonts w:hint="default"/>
        <w:lang w:val="ru-RU" w:eastAsia="en-US" w:bidi="ar-SA"/>
      </w:rPr>
    </w:lvl>
    <w:lvl w:ilvl="5" w:tplc="C6727CBC">
      <w:numFmt w:val="bullet"/>
      <w:lvlText w:val="•"/>
      <w:lvlJc w:val="left"/>
      <w:pPr>
        <w:ind w:left="5174" w:hanging="161"/>
      </w:pPr>
      <w:rPr>
        <w:rFonts w:hint="default"/>
        <w:lang w:val="ru-RU" w:eastAsia="en-US" w:bidi="ar-SA"/>
      </w:rPr>
    </w:lvl>
    <w:lvl w:ilvl="6" w:tplc="BC6A9F9C">
      <w:numFmt w:val="bullet"/>
      <w:lvlText w:val="•"/>
      <w:lvlJc w:val="left"/>
      <w:pPr>
        <w:ind w:left="6208" w:hanging="161"/>
      </w:pPr>
      <w:rPr>
        <w:rFonts w:hint="default"/>
        <w:lang w:val="ru-RU" w:eastAsia="en-US" w:bidi="ar-SA"/>
      </w:rPr>
    </w:lvl>
    <w:lvl w:ilvl="7" w:tplc="A634B2DC">
      <w:numFmt w:val="bullet"/>
      <w:lvlText w:val="•"/>
      <w:lvlJc w:val="left"/>
      <w:pPr>
        <w:ind w:left="7243" w:hanging="161"/>
      </w:pPr>
      <w:rPr>
        <w:rFonts w:hint="default"/>
        <w:lang w:val="ru-RU" w:eastAsia="en-US" w:bidi="ar-SA"/>
      </w:rPr>
    </w:lvl>
    <w:lvl w:ilvl="8" w:tplc="3464640E">
      <w:numFmt w:val="bullet"/>
      <w:lvlText w:val="•"/>
      <w:lvlJc w:val="left"/>
      <w:pPr>
        <w:ind w:left="8278" w:hanging="161"/>
      </w:pPr>
      <w:rPr>
        <w:rFonts w:hint="default"/>
        <w:lang w:val="ru-RU" w:eastAsia="en-US" w:bidi="ar-SA"/>
      </w:rPr>
    </w:lvl>
  </w:abstractNum>
  <w:abstractNum w:abstractNumId="18" w15:restartNumberingAfterBreak="0">
    <w:nsid w:val="2BF80C91"/>
    <w:multiLevelType w:val="hybridMultilevel"/>
    <w:tmpl w:val="9E849892"/>
    <w:lvl w:ilvl="0" w:tplc="4B5C64A6">
      <w:start w:val="1"/>
      <w:numFmt w:val="bullet"/>
      <w:lvlText w:val=""/>
      <w:lvlJc w:val="center"/>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9" w15:restartNumberingAfterBreak="0">
    <w:nsid w:val="2C5E5402"/>
    <w:multiLevelType w:val="hybridMultilevel"/>
    <w:tmpl w:val="B3C4DCB0"/>
    <w:lvl w:ilvl="0" w:tplc="162AB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101BD9"/>
    <w:multiLevelType w:val="hybridMultilevel"/>
    <w:tmpl w:val="371A6350"/>
    <w:lvl w:ilvl="0" w:tplc="EBA6C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2941E9A"/>
    <w:multiLevelType w:val="hybridMultilevel"/>
    <w:tmpl w:val="4468A354"/>
    <w:lvl w:ilvl="0" w:tplc="4B5C64A6">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9CD3510"/>
    <w:multiLevelType w:val="hybridMultilevel"/>
    <w:tmpl w:val="DAAEF274"/>
    <w:lvl w:ilvl="0" w:tplc="EBA6C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D8A155B"/>
    <w:multiLevelType w:val="hybridMultilevel"/>
    <w:tmpl w:val="FED8347E"/>
    <w:lvl w:ilvl="0" w:tplc="549C6A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D837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4625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96B0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EA6C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2AA9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2A75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3068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4C25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57C5DB5"/>
    <w:multiLevelType w:val="hybridMultilevel"/>
    <w:tmpl w:val="517A4C30"/>
    <w:lvl w:ilvl="0" w:tplc="EBA6C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C424D0D"/>
    <w:multiLevelType w:val="hybridMultilevel"/>
    <w:tmpl w:val="67B299A0"/>
    <w:lvl w:ilvl="0" w:tplc="238636B8">
      <w:start w:val="1"/>
      <w:numFmt w:val="bullet"/>
      <w:lvlText w:val=""/>
      <w:lvlJc w:val="left"/>
      <w:pPr>
        <w:ind w:left="1636" w:hanging="360"/>
      </w:pPr>
      <w:rPr>
        <w:rFonts w:ascii="Symbol" w:hAnsi="Symbol" w:hint="default"/>
      </w:rPr>
    </w:lvl>
    <w:lvl w:ilvl="1" w:tplc="04190003">
      <w:start w:val="1"/>
      <w:numFmt w:val="bullet"/>
      <w:lvlText w:val="o"/>
      <w:lvlJc w:val="left"/>
      <w:pPr>
        <w:ind w:left="2576" w:hanging="360"/>
      </w:pPr>
      <w:rPr>
        <w:rFonts w:ascii="Courier New" w:hAnsi="Courier New" w:cs="Courier New" w:hint="default"/>
      </w:rPr>
    </w:lvl>
    <w:lvl w:ilvl="2" w:tplc="04190005">
      <w:start w:val="1"/>
      <w:numFmt w:val="bullet"/>
      <w:lvlText w:val=""/>
      <w:lvlJc w:val="left"/>
      <w:pPr>
        <w:ind w:left="3296" w:hanging="360"/>
      </w:pPr>
      <w:rPr>
        <w:rFonts w:ascii="Wingdings" w:hAnsi="Wingdings" w:hint="default"/>
      </w:rPr>
    </w:lvl>
    <w:lvl w:ilvl="3" w:tplc="04190001">
      <w:start w:val="1"/>
      <w:numFmt w:val="bullet"/>
      <w:lvlText w:val=""/>
      <w:lvlJc w:val="left"/>
      <w:pPr>
        <w:ind w:left="4016" w:hanging="360"/>
      </w:pPr>
      <w:rPr>
        <w:rFonts w:ascii="Symbol" w:hAnsi="Symbol" w:hint="default"/>
      </w:rPr>
    </w:lvl>
    <w:lvl w:ilvl="4" w:tplc="04190003">
      <w:start w:val="1"/>
      <w:numFmt w:val="bullet"/>
      <w:lvlText w:val="o"/>
      <w:lvlJc w:val="left"/>
      <w:pPr>
        <w:ind w:left="4736" w:hanging="360"/>
      </w:pPr>
      <w:rPr>
        <w:rFonts w:ascii="Courier New" w:hAnsi="Courier New" w:cs="Courier New" w:hint="default"/>
      </w:rPr>
    </w:lvl>
    <w:lvl w:ilvl="5" w:tplc="04190005">
      <w:start w:val="1"/>
      <w:numFmt w:val="bullet"/>
      <w:lvlText w:val=""/>
      <w:lvlJc w:val="left"/>
      <w:pPr>
        <w:ind w:left="5456" w:hanging="360"/>
      </w:pPr>
      <w:rPr>
        <w:rFonts w:ascii="Wingdings" w:hAnsi="Wingdings" w:hint="default"/>
      </w:rPr>
    </w:lvl>
    <w:lvl w:ilvl="6" w:tplc="04190001">
      <w:start w:val="1"/>
      <w:numFmt w:val="bullet"/>
      <w:lvlText w:val=""/>
      <w:lvlJc w:val="left"/>
      <w:pPr>
        <w:ind w:left="6176" w:hanging="360"/>
      </w:pPr>
      <w:rPr>
        <w:rFonts w:ascii="Symbol" w:hAnsi="Symbol" w:hint="default"/>
      </w:rPr>
    </w:lvl>
    <w:lvl w:ilvl="7" w:tplc="04190003">
      <w:start w:val="1"/>
      <w:numFmt w:val="bullet"/>
      <w:lvlText w:val="o"/>
      <w:lvlJc w:val="left"/>
      <w:pPr>
        <w:ind w:left="6896" w:hanging="360"/>
      </w:pPr>
      <w:rPr>
        <w:rFonts w:ascii="Courier New" w:hAnsi="Courier New" w:cs="Courier New" w:hint="default"/>
      </w:rPr>
    </w:lvl>
    <w:lvl w:ilvl="8" w:tplc="04190005">
      <w:start w:val="1"/>
      <w:numFmt w:val="bullet"/>
      <w:lvlText w:val=""/>
      <w:lvlJc w:val="left"/>
      <w:pPr>
        <w:ind w:left="7616" w:hanging="360"/>
      </w:pPr>
      <w:rPr>
        <w:rFonts w:ascii="Wingdings" w:hAnsi="Wingdings" w:hint="default"/>
      </w:rPr>
    </w:lvl>
  </w:abstractNum>
  <w:abstractNum w:abstractNumId="26" w15:restartNumberingAfterBreak="0">
    <w:nsid w:val="4D9A5EAC"/>
    <w:multiLevelType w:val="hybridMultilevel"/>
    <w:tmpl w:val="877E5E22"/>
    <w:lvl w:ilvl="0" w:tplc="EBA6C86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7" w15:restartNumberingAfterBreak="0">
    <w:nsid w:val="54550FDA"/>
    <w:multiLevelType w:val="hybridMultilevel"/>
    <w:tmpl w:val="B7DA9F40"/>
    <w:lvl w:ilvl="0" w:tplc="91C807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7262352"/>
    <w:multiLevelType w:val="hybridMultilevel"/>
    <w:tmpl w:val="6B40D2C8"/>
    <w:lvl w:ilvl="0" w:tplc="4B5C64A6">
      <w:start w:val="1"/>
      <w:numFmt w:val="bullet"/>
      <w:lvlText w:val=""/>
      <w:lvlJc w:val="center"/>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61BF3370"/>
    <w:multiLevelType w:val="hybridMultilevel"/>
    <w:tmpl w:val="116A9084"/>
    <w:lvl w:ilvl="0" w:tplc="EBA6C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2F1004F"/>
    <w:multiLevelType w:val="hybridMultilevel"/>
    <w:tmpl w:val="B56C760A"/>
    <w:lvl w:ilvl="0" w:tplc="EBA6C86A">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31" w15:restartNumberingAfterBreak="0">
    <w:nsid w:val="631D1E58"/>
    <w:multiLevelType w:val="hybridMultilevel"/>
    <w:tmpl w:val="A7C2653A"/>
    <w:lvl w:ilvl="0" w:tplc="91C807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8931891"/>
    <w:multiLevelType w:val="hybridMultilevel"/>
    <w:tmpl w:val="47B8F33E"/>
    <w:lvl w:ilvl="0" w:tplc="4B5C64A6">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CC9222D"/>
    <w:multiLevelType w:val="hybridMultilevel"/>
    <w:tmpl w:val="9844E4CC"/>
    <w:lvl w:ilvl="0" w:tplc="91C807F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4" w15:restartNumberingAfterBreak="0">
    <w:nsid w:val="6F2A611B"/>
    <w:multiLevelType w:val="hybridMultilevel"/>
    <w:tmpl w:val="2C2616D0"/>
    <w:lvl w:ilvl="0" w:tplc="238636B8">
      <w:start w:val="1"/>
      <w:numFmt w:val="bullet"/>
      <w:lvlText w:val=""/>
      <w:lvlJc w:val="left"/>
      <w:pPr>
        <w:ind w:left="7165"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35" w15:restartNumberingAfterBreak="0">
    <w:nsid w:val="74176EFF"/>
    <w:multiLevelType w:val="hybridMultilevel"/>
    <w:tmpl w:val="C478C54A"/>
    <w:lvl w:ilvl="0" w:tplc="162ABD6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15:restartNumberingAfterBreak="0">
    <w:nsid w:val="77653695"/>
    <w:multiLevelType w:val="hybridMultilevel"/>
    <w:tmpl w:val="7B60B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79A2D64"/>
    <w:multiLevelType w:val="hybridMultilevel"/>
    <w:tmpl w:val="5BAA1A26"/>
    <w:lvl w:ilvl="0" w:tplc="EBA6C86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7A461BB7"/>
    <w:multiLevelType w:val="hybridMultilevel"/>
    <w:tmpl w:val="9CA6F51E"/>
    <w:lvl w:ilvl="0" w:tplc="77A69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827829"/>
    <w:multiLevelType w:val="hybridMultilevel"/>
    <w:tmpl w:val="3C2A7EA8"/>
    <w:lvl w:ilvl="0" w:tplc="4B5C64A6">
      <w:start w:val="1"/>
      <w:numFmt w:val="bullet"/>
      <w:lvlText w:val=""/>
      <w:lvlJc w:val="center"/>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40" w15:restartNumberingAfterBreak="0">
    <w:nsid w:val="7CD95A68"/>
    <w:multiLevelType w:val="hybridMultilevel"/>
    <w:tmpl w:val="02B653CC"/>
    <w:lvl w:ilvl="0" w:tplc="61AEB4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7"/>
  </w:num>
  <w:num w:numId="2">
    <w:abstractNumId w:val="24"/>
  </w:num>
  <w:num w:numId="3">
    <w:abstractNumId w:val="34"/>
  </w:num>
  <w:num w:numId="4">
    <w:abstractNumId w:val="13"/>
  </w:num>
  <w:num w:numId="5">
    <w:abstractNumId w:val="11"/>
  </w:num>
  <w:num w:numId="6">
    <w:abstractNumId w:val="6"/>
  </w:num>
  <w:num w:numId="7">
    <w:abstractNumId w:val="32"/>
  </w:num>
  <w:num w:numId="8">
    <w:abstractNumId w:val="25"/>
  </w:num>
  <w:num w:numId="9">
    <w:abstractNumId w:val="10"/>
  </w:num>
  <w:num w:numId="10">
    <w:abstractNumId w:val="22"/>
  </w:num>
  <w:num w:numId="11">
    <w:abstractNumId w:val="39"/>
  </w:num>
  <w:num w:numId="12">
    <w:abstractNumId w:val="20"/>
  </w:num>
  <w:num w:numId="13">
    <w:abstractNumId w:val="9"/>
  </w:num>
  <w:num w:numId="14">
    <w:abstractNumId w:val="15"/>
  </w:num>
  <w:num w:numId="15">
    <w:abstractNumId w:val="30"/>
  </w:num>
  <w:num w:numId="16">
    <w:abstractNumId w:val="26"/>
  </w:num>
  <w:num w:numId="17">
    <w:abstractNumId w:val="29"/>
  </w:num>
  <w:num w:numId="18">
    <w:abstractNumId w:val="24"/>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40"/>
  </w:num>
  <w:num w:numId="22">
    <w:abstractNumId w:val="21"/>
  </w:num>
  <w:num w:numId="23">
    <w:abstractNumId w:val="5"/>
  </w:num>
  <w:num w:numId="24">
    <w:abstractNumId w:val="33"/>
  </w:num>
  <w:num w:numId="25">
    <w:abstractNumId w:val="14"/>
  </w:num>
  <w:num w:numId="26">
    <w:abstractNumId w:val="1"/>
  </w:num>
  <w:num w:numId="27">
    <w:abstractNumId w:val="31"/>
  </w:num>
  <w:num w:numId="28">
    <w:abstractNumId w:val="8"/>
  </w:num>
  <w:num w:numId="29">
    <w:abstractNumId w:val="18"/>
  </w:num>
  <w:num w:numId="30">
    <w:abstractNumId w:val="27"/>
  </w:num>
  <w:num w:numId="31">
    <w:abstractNumId w:val="2"/>
  </w:num>
  <w:num w:numId="32">
    <w:abstractNumId w:val="0"/>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6"/>
  </w:num>
  <w:num w:numId="36">
    <w:abstractNumId w:val="3"/>
  </w:num>
  <w:num w:numId="37">
    <w:abstractNumId w:val="35"/>
  </w:num>
  <w:num w:numId="38">
    <w:abstractNumId w:val="16"/>
  </w:num>
  <w:num w:numId="39">
    <w:abstractNumId w:val="12"/>
  </w:num>
  <w:num w:numId="40">
    <w:abstractNumId w:val="38"/>
  </w:num>
  <w:num w:numId="41">
    <w:abstractNumId w:val="19"/>
  </w:num>
  <w:num w:numId="42">
    <w:abstractNumId w:val="23"/>
  </w:num>
  <w:num w:numId="43">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E6"/>
    <w:rsid w:val="00000124"/>
    <w:rsid w:val="0000024C"/>
    <w:rsid w:val="000019E2"/>
    <w:rsid w:val="00001B29"/>
    <w:rsid w:val="00001B3D"/>
    <w:rsid w:val="0000307E"/>
    <w:rsid w:val="0000321E"/>
    <w:rsid w:val="00003573"/>
    <w:rsid w:val="00004A13"/>
    <w:rsid w:val="000067DD"/>
    <w:rsid w:val="00007114"/>
    <w:rsid w:val="000115D1"/>
    <w:rsid w:val="00011D23"/>
    <w:rsid w:val="0001223B"/>
    <w:rsid w:val="00013694"/>
    <w:rsid w:val="00014100"/>
    <w:rsid w:val="00016499"/>
    <w:rsid w:val="00016BBB"/>
    <w:rsid w:val="00016BEC"/>
    <w:rsid w:val="000170DD"/>
    <w:rsid w:val="000176A9"/>
    <w:rsid w:val="00020100"/>
    <w:rsid w:val="00020E6A"/>
    <w:rsid w:val="0002147F"/>
    <w:rsid w:val="00021EBC"/>
    <w:rsid w:val="000232AA"/>
    <w:rsid w:val="00023FE3"/>
    <w:rsid w:val="0002436A"/>
    <w:rsid w:val="000253E9"/>
    <w:rsid w:val="00027C62"/>
    <w:rsid w:val="00027CDF"/>
    <w:rsid w:val="00030FB5"/>
    <w:rsid w:val="000313BE"/>
    <w:rsid w:val="00032616"/>
    <w:rsid w:val="00032D54"/>
    <w:rsid w:val="0003411B"/>
    <w:rsid w:val="0003561D"/>
    <w:rsid w:val="00036A9F"/>
    <w:rsid w:val="000374C0"/>
    <w:rsid w:val="000374FA"/>
    <w:rsid w:val="000407F2"/>
    <w:rsid w:val="00040A6D"/>
    <w:rsid w:val="00040C49"/>
    <w:rsid w:val="0004105D"/>
    <w:rsid w:val="00041A9A"/>
    <w:rsid w:val="000433DB"/>
    <w:rsid w:val="000436E6"/>
    <w:rsid w:val="0004406B"/>
    <w:rsid w:val="00045C70"/>
    <w:rsid w:val="000469BF"/>
    <w:rsid w:val="00046FA8"/>
    <w:rsid w:val="00047ABF"/>
    <w:rsid w:val="00047DDA"/>
    <w:rsid w:val="000507AC"/>
    <w:rsid w:val="00050993"/>
    <w:rsid w:val="000511F7"/>
    <w:rsid w:val="00052230"/>
    <w:rsid w:val="000522C6"/>
    <w:rsid w:val="0005265C"/>
    <w:rsid w:val="0005382A"/>
    <w:rsid w:val="00053C3C"/>
    <w:rsid w:val="00054A57"/>
    <w:rsid w:val="00055022"/>
    <w:rsid w:val="000563B6"/>
    <w:rsid w:val="0005733D"/>
    <w:rsid w:val="00057DD0"/>
    <w:rsid w:val="0006000A"/>
    <w:rsid w:val="00060032"/>
    <w:rsid w:val="00060177"/>
    <w:rsid w:val="000601C8"/>
    <w:rsid w:val="00060351"/>
    <w:rsid w:val="000610B8"/>
    <w:rsid w:val="000617C7"/>
    <w:rsid w:val="00062290"/>
    <w:rsid w:val="00063C4F"/>
    <w:rsid w:val="0006459A"/>
    <w:rsid w:val="00065C0E"/>
    <w:rsid w:val="000662B8"/>
    <w:rsid w:val="00066FAD"/>
    <w:rsid w:val="000671D1"/>
    <w:rsid w:val="000675FA"/>
    <w:rsid w:val="000701A9"/>
    <w:rsid w:val="00070B27"/>
    <w:rsid w:val="00076C44"/>
    <w:rsid w:val="00076CA9"/>
    <w:rsid w:val="000771FA"/>
    <w:rsid w:val="000772EE"/>
    <w:rsid w:val="000779B3"/>
    <w:rsid w:val="00080047"/>
    <w:rsid w:val="0008054C"/>
    <w:rsid w:val="000818DE"/>
    <w:rsid w:val="0008192E"/>
    <w:rsid w:val="00082525"/>
    <w:rsid w:val="00082688"/>
    <w:rsid w:val="000844D1"/>
    <w:rsid w:val="00084B13"/>
    <w:rsid w:val="00085483"/>
    <w:rsid w:val="00086C22"/>
    <w:rsid w:val="00087140"/>
    <w:rsid w:val="000902DE"/>
    <w:rsid w:val="0009087F"/>
    <w:rsid w:val="000948D1"/>
    <w:rsid w:val="00094A9D"/>
    <w:rsid w:val="00094B45"/>
    <w:rsid w:val="00094C74"/>
    <w:rsid w:val="0009637A"/>
    <w:rsid w:val="0009640D"/>
    <w:rsid w:val="000967E9"/>
    <w:rsid w:val="00097A6A"/>
    <w:rsid w:val="000A149F"/>
    <w:rsid w:val="000A1AC6"/>
    <w:rsid w:val="000A2BFE"/>
    <w:rsid w:val="000A3FF6"/>
    <w:rsid w:val="000A4115"/>
    <w:rsid w:val="000A426B"/>
    <w:rsid w:val="000A57ED"/>
    <w:rsid w:val="000A5DBE"/>
    <w:rsid w:val="000A64D6"/>
    <w:rsid w:val="000B01F7"/>
    <w:rsid w:val="000B04A0"/>
    <w:rsid w:val="000B1E6C"/>
    <w:rsid w:val="000B271A"/>
    <w:rsid w:val="000B4927"/>
    <w:rsid w:val="000B5B1B"/>
    <w:rsid w:val="000B661E"/>
    <w:rsid w:val="000B66D2"/>
    <w:rsid w:val="000B7221"/>
    <w:rsid w:val="000B790B"/>
    <w:rsid w:val="000B7D2B"/>
    <w:rsid w:val="000C16C3"/>
    <w:rsid w:val="000C1C0D"/>
    <w:rsid w:val="000C231D"/>
    <w:rsid w:val="000C4D99"/>
    <w:rsid w:val="000C5232"/>
    <w:rsid w:val="000C6182"/>
    <w:rsid w:val="000C71DB"/>
    <w:rsid w:val="000C7971"/>
    <w:rsid w:val="000D0D87"/>
    <w:rsid w:val="000D21FF"/>
    <w:rsid w:val="000D55F7"/>
    <w:rsid w:val="000D630D"/>
    <w:rsid w:val="000D6545"/>
    <w:rsid w:val="000D6D8C"/>
    <w:rsid w:val="000D7E03"/>
    <w:rsid w:val="000D7F47"/>
    <w:rsid w:val="000E0CBE"/>
    <w:rsid w:val="000E0E52"/>
    <w:rsid w:val="000E2D3D"/>
    <w:rsid w:val="000E32B3"/>
    <w:rsid w:val="000E3F61"/>
    <w:rsid w:val="000E3FF7"/>
    <w:rsid w:val="000E6A29"/>
    <w:rsid w:val="000E7B17"/>
    <w:rsid w:val="000F05AA"/>
    <w:rsid w:val="000F3212"/>
    <w:rsid w:val="000F3931"/>
    <w:rsid w:val="000F3ADA"/>
    <w:rsid w:val="000F4E84"/>
    <w:rsid w:val="000F5D85"/>
    <w:rsid w:val="000F7550"/>
    <w:rsid w:val="00100838"/>
    <w:rsid w:val="001011E4"/>
    <w:rsid w:val="0010323B"/>
    <w:rsid w:val="0010342B"/>
    <w:rsid w:val="001034D2"/>
    <w:rsid w:val="00103547"/>
    <w:rsid w:val="0010355A"/>
    <w:rsid w:val="0010374D"/>
    <w:rsid w:val="00106129"/>
    <w:rsid w:val="00106F44"/>
    <w:rsid w:val="00107FD1"/>
    <w:rsid w:val="001106DC"/>
    <w:rsid w:val="00110753"/>
    <w:rsid w:val="001109E1"/>
    <w:rsid w:val="0011351B"/>
    <w:rsid w:val="0011493F"/>
    <w:rsid w:val="00114A27"/>
    <w:rsid w:val="00115063"/>
    <w:rsid w:val="00115320"/>
    <w:rsid w:val="001159DB"/>
    <w:rsid w:val="0011617B"/>
    <w:rsid w:val="00117796"/>
    <w:rsid w:val="001210F0"/>
    <w:rsid w:val="00121B97"/>
    <w:rsid w:val="001224EC"/>
    <w:rsid w:val="001227AB"/>
    <w:rsid w:val="00123BC9"/>
    <w:rsid w:val="0012587E"/>
    <w:rsid w:val="00125B80"/>
    <w:rsid w:val="00126184"/>
    <w:rsid w:val="00126AFF"/>
    <w:rsid w:val="001270D0"/>
    <w:rsid w:val="001278C6"/>
    <w:rsid w:val="001314E7"/>
    <w:rsid w:val="001317B0"/>
    <w:rsid w:val="00133AF1"/>
    <w:rsid w:val="00133D63"/>
    <w:rsid w:val="00133E23"/>
    <w:rsid w:val="0013414E"/>
    <w:rsid w:val="00134B78"/>
    <w:rsid w:val="00135650"/>
    <w:rsid w:val="00137782"/>
    <w:rsid w:val="001379AE"/>
    <w:rsid w:val="001403C1"/>
    <w:rsid w:val="001404A9"/>
    <w:rsid w:val="00141478"/>
    <w:rsid w:val="00143548"/>
    <w:rsid w:val="00144CFA"/>
    <w:rsid w:val="001462F1"/>
    <w:rsid w:val="00146B3E"/>
    <w:rsid w:val="001509A2"/>
    <w:rsid w:val="00150F96"/>
    <w:rsid w:val="001512D9"/>
    <w:rsid w:val="00151664"/>
    <w:rsid w:val="001526D0"/>
    <w:rsid w:val="00152EAA"/>
    <w:rsid w:val="001530D0"/>
    <w:rsid w:val="001535F3"/>
    <w:rsid w:val="00154230"/>
    <w:rsid w:val="00155B11"/>
    <w:rsid w:val="00155D34"/>
    <w:rsid w:val="00155D74"/>
    <w:rsid w:val="0015647F"/>
    <w:rsid w:val="00160414"/>
    <w:rsid w:val="001609E8"/>
    <w:rsid w:val="00160E2A"/>
    <w:rsid w:val="00161004"/>
    <w:rsid w:val="001613DC"/>
    <w:rsid w:val="001622AB"/>
    <w:rsid w:val="00162701"/>
    <w:rsid w:val="00163A37"/>
    <w:rsid w:val="001641E2"/>
    <w:rsid w:val="00165CF8"/>
    <w:rsid w:val="00166873"/>
    <w:rsid w:val="00166E87"/>
    <w:rsid w:val="001676C7"/>
    <w:rsid w:val="00167E6E"/>
    <w:rsid w:val="00171B6E"/>
    <w:rsid w:val="001725B6"/>
    <w:rsid w:val="001737C3"/>
    <w:rsid w:val="00174315"/>
    <w:rsid w:val="00174CEF"/>
    <w:rsid w:val="00175B23"/>
    <w:rsid w:val="00175BBC"/>
    <w:rsid w:val="00176854"/>
    <w:rsid w:val="00176CA5"/>
    <w:rsid w:val="0017779D"/>
    <w:rsid w:val="00177B85"/>
    <w:rsid w:val="00183427"/>
    <w:rsid w:val="00184557"/>
    <w:rsid w:val="001865CE"/>
    <w:rsid w:val="001867F3"/>
    <w:rsid w:val="00186DD0"/>
    <w:rsid w:val="001911ED"/>
    <w:rsid w:val="001912D2"/>
    <w:rsid w:val="00192317"/>
    <w:rsid w:val="00193B83"/>
    <w:rsid w:val="00194E00"/>
    <w:rsid w:val="00195019"/>
    <w:rsid w:val="0019632C"/>
    <w:rsid w:val="00196943"/>
    <w:rsid w:val="00196D30"/>
    <w:rsid w:val="00197A6A"/>
    <w:rsid w:val="00197F0D"/>
    <w:rsid w:val="00197FCC"/>
    <w:rsid w:val="001A1DFB"/>
    <w:rsid w:val="001A24EB"/>
    <w:rsid w:val="001A279A"/>
    <w:rsid w:val="001A34F0"/>
    <w:rsid w:val="001A3B4B"/>
    <w:rsid w:val="001A3EB0"/>
    <w:rsid w:val="001A4095"/>
    <w:rsid w:val="001A4C69"/>
    <w:rsid w:val="001A60A9"/>
    <w:rsid w:val="001A654A"/>
    <w:rsid w:val="001A6EF2"/>
    <w:rsid w:val="001A760E"/>
    <w:rsid w:val="001A7751"/>
    <w:rsid w:val="001A7C75"/>
    <w:rsid w:val="001B04D0"/>
    <w:rsid w:val="001B165C"/>
    <w:rsid w:val="001B21A6"/>
    <w:rsid w:val="001B3191"/>
    <w:rsid w:val="001B3EF5"/>
    <w:rsid w:val="001B5169"/>
    <w:rsid w:val="001B5584"/>
    <w:rsid w:val="001B5A3F"/>
    <w:rsid w:val="001B6DEC"/>
    <w:rsid w:val="001B7B17"/>
    <w:rsid w:val="001C147D"/>
    <w:rsid w:val="001C196E"/>
    <w:rsid w:val="001C1A08"/>
    <w:rsid w:val="001C2625"/>
    <w:rsid w:val="001C4622"/>
    <w:rsid w:val="001C49F9"/>
    <w:rsid w:val="001C50F2"/>
    <w:rsid w:val="001C6D55"/>
    <w:rsid w:val="001C7D69"/>
    <w:rsid w:val="001D255B"/>
    <w:rsid w:val="001D2D79"/>
    <w:rsid w:val="001D2EDB"/>
    <w:rsid w:val="001D57B2"/>
    <w:rsid w:val="001E06D3"/>
    <w:rsid w:val="001E105C"/>
    <w:rsid w:val="001E1189"/>
    <w:rsid w:val="001E44A3"/>
    <w:rsid w:val="001E4CD8"/>
    <w:rsid w:val="001E5FE5"/>
    <w:rsid w:val="001E655B"/>
    <w:rsid w:val="001E7C52"/>
    <w:rsid w:val="001F01D0"/>
    <w:rsid w:val="001F0837"/>
    <w:rsid w:val="001F0C2C"/>
    <w:rsid w:val="001F103F"/>
    <w:rsid w:val="001F2EB1"/>
    <w:rsid w:val="001F378A"/>
    <w:rsid w:val="001F380E"/>
    <w:rsid w:val="001F3D8D"/>
    <w:rsid w:val="001F46C2"/>
    <w:rsid w:val="001F5950"/>
    <w:rsid w:val="001F6B0E"/>
    <w:rsid w:val="001F7B17"/>
    <w:rsid w:val="001F7EC1"/>
    <w:rsid w:val="00200113"/>
    <w:rsid w:val="00201E88"/>
    <w:rsid w:val="00202FD2"/>
    <w:rsid w:val="0020392B"/>
    <w:rsid w:val="002051F4"/>
    <w:rsid w:val="002056A5"/>
    <w:rsid w:val="00205F24"/>
    <w:rsid w:val="002077A8"/>
    <w:rsid w:val="00210C1B"/>
    <w:rsid w:val="00210CAC"/>
    <w:rsid w:val="00214D01"/>
    <w:rsid w:val="0021598F"/>
    <w:rsid w:val="0021764D"/>
    <w:rsid w:val="002176BF"/>
    <w:rsid w:val="002209EB"/>
    <w:rsid w:val="002210EE"/>
    <w:rsid w:val="00222351"/>
    <w:rsid w:val="002227BE"/>
    <w:rsid w:val="00222B26"/>
    <w:rsid w:val="00224B7C"/>
    <w:rsid w:val="0022525C"/>
    <w:rsid w:val="002252D0"/>
    <w:rsid w:val="00227FDC"/>
    <w:rsid w:val="00231019"/>
    <w:rsid w:val="002321E7"/>
    <w:rsid w:val="00235033"/>
    <w:rsid w:val="00235E2D"/>
    <w:rsid w:val="00235F03"/>
    <w:rsid w:val="00235F89"/>
    <w:rsid w:val="00236946"/>
    <w:rsid w:val="00236B36"/>
    <w:rsid w:val="00236CD6"/>
    <w:rsid w:val="00237161"/>
    <w:rsid w:val="002378D3"/>
    <w:rsid w:val="00240CA8"/>
    <w:rsid w:val="0024163F"/>
    <w:rsid w:val="002435D4"/>
    <w:rsid w:val="00245293"/>
    <w:rsid w:val="00245CD7"/>
    <w:rsid w:val="00245F4C"/>
    <w:rsid w:val="00246CB1"/>
    <w:rsid w:val="00246F0B"/>
    <w:rsid w:val="002470EB"/>
    <w:rsid w:val="0024718C"/>
    <w:rsid w:val="0025020F"/>
    <w:rsid w:val="002506E7"/>
    <w:rsid w:val="00250846"/>
    <w:rsid w:val="00250FE5"/>
    <w:rsid w:val="00251360"/>
    <w:rsid w:val="00251F90"/>
    <w:rsid w:val="00252718"/>
    <w:rsid w:val="00252F89"/>
    <w:rsid w:val="002548F8"/>
    <w:rsid w:val="00255302"/>
    <w:rsid w:val="00255602"/>
    <w:rsid w:val="00257490"/>
    <w:rsid w:val="00257E6D"/>
    <w:rsid w:val="002602BB"/>
    <w:rsid w:val="002613ED"/>
    <w:rsid w:val="002617ED"/>
    <w:rsid w:val="00261A28"/>
    <w:rsid w:val="0026240D"/>
    <w:rsid w:val="00262CE4"/>
    <w:rsid w:val="00264D23"/>
    <w:rsid w:val="002658FB"/>
    <w:rsid w:val="00266577"/>
    <w:rsid w:val="00266D8A"/>
    <w:rsid w:val="002671F9"/>
    <w:rsid w:val="00270807"/>
    <w:rsid w:val="00271031"/>
    <w:rsid w:val="0027170A"/>
    <w:rsid w:val="00271B4A"/>
    <w:rsid w:val="00272AA7"/>
    <w:rsid w:val="002737FD"/>
    <w:rsid w:val="00273C7C"/>
    <w:rsid w:val="00273F41"/>
    <w:rsid w:val="0027488C"/>
    <w:rsid w:val="0027642D"/>
    <w:rsid w:val="00276C57"/>
    <w:rsid w:val="002776E3"/>
    <w:rsid w:val="002802C9"/>
    <w:rsid w:val="002810CF"/>
    <w:rsid w:val="00281E73"/>
    <w:rsid w:val="00281EFA"/>
    <w:rsid w:val="00283620"/>
    <w:rsid w:val="00283FCE"/>
    <w:rsid w:val="002843E8"/>
    <w:rsid w:val="002849DB"/>
    <w:rsid w:val="002857EF"/>
    <w:rsid w:val="002865A5"/>
    <w:rsid w:val="00287651"/>
    <w:rsid w:val="002878DF"/>
    <w:rsid w:val="00287BD5"/>
    <w:rsid w:val="00292538"/>
    <w:rsid w:val="00293982"/>
    <w:rsid w:val="00294E6A"/>
    <w:rsid w:val="00295F0C"/>
    <w:rsid w:val="0029696C"/>
    <w:rsid w:val="00296EFE"/>
    <w:rsid w:val="002975A6"/>
    <w:rsid w:val="002A0B25"/>
    <w:rsid w:val="002A14FD"/>
    <w:rsid w:val="002A21E4"/>
    <w:rsid w:val="002A2A81"/>
    <w:rsid w:val="002A36B1"/>
    <w:rsid w:val="002A37B1"/>
    <w:rsid w:val="002A3EF5"/>
    <w:rsid w:val="002A4ACC"/>
    <w:rsid w:val="002A4BFF"/>
    <w:rsid w:val="002A4F79"/>
    <w:rsid w:val="002A6A03"/>
    <w:rsid w:val="002A6D05"/>
    <w:rsid w:val="002A7403"/>
    <w:rsid w:val="002A7612"/>
    <w:rsid w:val="002A7CF0"/>
    <w:rsid w:val="002B0341"/>
    <w:rsid w:val="002B1BED"/>
    <w:rsid w:val="002B35A7"/>
    <w:rsid w:val="002B3C0D"/>
    <w:rsid w:val="002B4471"/>
    <w:rsid w:val="002B5106"/>
    <w:rsid w:val="002B65C0"/>
    <w:rsid w:val="002B680F"/>
    <w:rsid w:val="002B6F39"/>
    <w:rsid w:val="002C04A9"/>
    <w:rsid w:val="002C1BB5"/>
    <w:rsid w:val="002C4157"/>
    <w:rsid w:val="002C4592"/>
    <w:rsid w:val="002C4F83"/>
    <w:rsid w:val="002C5DC2"/>
    <w:rsid w:val="002C6100"/>
    <w:rsid w:val="002C66D2"/>
    <w:rsid w:val="002C6BB4"/>
    <w:rsid w:val="002C755F"/>
    <w:rsid w:val="002C77A0"/>
    <w:rsid w:val="002D05AF"/>
    <w:rsid w:val="002D09F1"/>
    <w:rsid w:val="002D1822"/>
    <w:rsid w:val="002D1938"/>
    <w:rsid w:val="002D1B82"/>
    <w:rsid w:val="002D273D"/>
    <w:rsid w:val="002D2F77"/>
    <w:rsid w:val="002D6F20"/>
    <w:rsid w:val="002D7B2D"/>
    <w:rsid w:val="002D7B58"/>
    <w:rsid w:val="002D7E03"/>
    <w:rsid w:val="002E0775"/>
    <w:rsid w:val="002E2791"/>
    <w:rsid w:val="002E3A95"/>
    <w:rsid w:val="002E4673"/>
    <w:rsid w:val="002E48B9"/>
    <w:rsid w:val="002E4A9C"/>
    <w:rsid w:val="002E4B4A"/>
    <w:rsid w:val="002E562C"/>
    <w:rsid w:val="002E58AA"/>
    <w:rsid w:val="002E61DC"/>
    <w:rsid w:val="002E6B94"/>
    <w:rsid w:val="002E6C58"/>
    <w:rsid w:val="002F0114"/>
    <w:rsid w:val="002F21A5"/>
    <w:rsid w:val="002F2362"/>
    <w:rsid w:val="002F2F04"/>
    <w:rsid w:val="002F3868"/>
    <w:rsid w:val="002F3C10"/>
    <w:rsid w:val="002F4E13"/>
    <w:rsid w:val="002F4F07"/>
    <w:rsid w:val="002F593F"/>
    <w:rsid w:val="002F630B"/>
    <w:rsid w:val="002F72D8"/>
    <w:rsid w:val="00301180"/>
    <w:rsid w:val="0030142E"/>
    <w:rsid w:val="00301748"/>
    <w:rsid w:val="00302C88"/>
    <w:rsid w:val="003034A5"/>
    <w:rsid w:val="0030387D"/>
    <w:rsid w:val="00303BB8"/>
    <w:rsid w:val="0030453A"/>
    <w:rsid w:val="00304730"/>
    <w:rsid w:val="00304802"/>
    <w:rsid w:val="00304B71"/>
    <w:rsid w:val="003054F3"/>
    <w:rsid w:val="0030587D"/>
    <w:rsid w:val="003071BA"/>
    <w:rsid w:val="0031158A"/>
    <w:rsid w:val="00313D00"/>
    <w:rsid w:val="00314427"/>
    <w:rsid w:val="00314B9D"/>
    <w:rsid w:val="00314ED2"/>
    <w:rsid w:val="003152D0"/>
    <w:rsid w:val="00317172"/>
    <w:rsid w:val="003204C1"/>
    <w:rsid w:val="00320B72"/>
    <w:rsid w:val="00320FF3"/>
    <w:rsid w:val="00321516"/>
    <w:rsid w:val="003217E1"/>
    <w:rsid w:val="0032283F"/>
    <w:rsid w:val="00324E73"/>
    <w:rsid w:val="00326E54"/>
    <w:rsid w:val="00327DDC"/>
    <w:rsid w:val="00330672"/>
    <w:rsid w:val="00331DA1"/>
    <w:rsid w:val="00331EE9"/>
    <w:rsid w:val="0033237C"/>
    <w:rsid w:val="00332A18"/>
    <w:rsid w:val="0033308A"/>
    <w:rsid w:val="003337E6"/>
    <w:rsid w:val="003346A6"/>
    <w:rsid w:val="00337462"/>
    <w:rsid w:val="00340280"/>
    <w:rsid w:val="00340B4E"/>
    <w:rsid w:val="00342A0D"/>
    <w:rsid w:val="00342DFD"/>
    <w:rsid w:val="0034313F"/>
    <w:rsid w:val="0034426F"/>
    <w:rsid w:val="00344658"/>
    <w:rsid w:val="003448B0"/>
    <w:rsid w:val="00344A69"/>
    <w:rsid w:val="00344B31"/>
    <w:rsid w:val="00344C00"/>
    <w:rsid w:val="0034502C"/>
    <w:rsid w:val="00345B86"/>
    <w:rsid w:val="00346A4B"/>
    <w:rsid w:val="003477F6"/>
    <w:rsid w:val="00347C3B"/>
    <w:rsid w:val="00347C65"/>
    <w:rsid w:val="0035087E"/>
    <w:rsid w:val="003517D8"/>
    <w:rsid w:val="003519F8"/>
    <w:rsid w:val="00352679"/>
    <w:rsid w:val="00353C5F"/>
    <w:rsid w:val="00353EA2"/>
    <w:rsid w:val="003544B4"/>
    <w:rsid w:val="00356456"/>
    <w:rsid w:val="00356AFA"/>
    <w:rsid w:val="00356EFB"/>
    <w:rsid w:val="003574AF"/>
    <w:rsid w:val="00357D46"/>
    <w:rsid w:val="00357E50"/>
    <w:rsid w:val="00360911"/>
    <w:rsid w:val="0036253D"/>
    <w:rsid w:val="00363A06"/>
    <w:rsid w:val="00363F08"/>
    <w:rsid w:val="00364892"/>
    <w:rsid w:val="00364A5C"/>
    <w:rsid w:val="003667EE"/>
    <w:rsid w:val="00366E3C"/>
    <w:rsid w:val="00367046"/>
    <w:rsid w:val="00367F64"/>
    <w:rsid w:val="00370E95"/>
    <w:rsid w:val="00370E9B"/>
    <w:rsid w:val="00372D29"/>
    <w:rsid w:val="003751A6"/>
    <w:rsid w:val="00375E1F"/>
    <w:rsid w:val="00376815"/>
    <w:rsid w:val="00376E04"/>
    <w:rsid w:val="0037749D"/>
    <w:rsid w:val="00377C43"/>
    <w:rsid w:val="00377CF5"/>
    <w:rsid w:val="003801EC"/>
    <w:rsid w:val="00380C54"/>
    <w:rsid w:val="00381917"/>
    <w:rsid w:val="00381BE5"/>
    <w:rsid w:val="003820B7"/>
    <w:rsid w:val="00382F13"/>
    <w:rsid w:val="00385CD4"/>
    <w:rsid w:val="00386835"/>
    <w:rsid w:val="0038711F"/>
    <w:rsid w:val="00387810"/>
    <w:rsid w:val="00387D4D"/>
    <w:rsid w:val="00387F73"/>
    <w:rsid w:val="003906A5"/>
    <w:rsid w:val="003911D3"/>
    <w:rsid w:val="0039169E"/>
    <w:rsid w:val="00392310"/>
    <w:rsid w:val="00392F4E"/>
    <w:rsid w:val="00393AEC"/>
    <w:rsid w:val="00393CD9"/>
    <w:rsid w:val="0039437B"/>
    <w:rsid w:val="00396704"/>
    <w:rsid w:val="00396D88"/>
    <w:rsid w:val="00397EFA"/>
    <w:rsid w:val="003A0886"/>
    <w:rsid w:val="003A0B58"/>
    <w:rsid w:val="003A1B16"/>
    <w:rsid w:val="003A2704"/>
    <w:rsid w:val="003A358C"/>
    <w:rsid w:val="003A3C05"/>
    <w:rsid w:val="003A3D52"/>
    <w:rsid w:val="003A498E"/>
    <w:rsid w:val="003A72E9"/>
    <w:rsid w:val="003A7771"/>
    <w:rsid w:val="003A7A4D"/>
    <w:rsid w:val="003A7CCA"/>
    <w:rsid w:val="003A7E80"/>
    <w:rsid w:val="003A7FEC"/>
    <w:rsid w:val="003B039A"/>
    <w:rsid w:val="003B1E2A"/>
    <w:rsid w:val="003B38BD"/>
    <w:rsid w:val="003B3D67"/>
    <w:rsid w:val="003B5A9E"/>
    <w:rsid w:val="003B5FE9"/>
    <w:rsid w:val="003B62C1"/>
    <w:rsid w:val="003B7063"/>
    <w:rsid w:val="003B738A"/>
    <w:rsid w:val="003C5085"/>
    <w:rsid w:val="003C55B4"/>
    <w:rsid w:val="003C6D4F"/>
    <w:rsid w:val="003C6F40"/>
    <w:rsid w:val="003D1759"/>
    <w:rsid w:val="003D2036"/>
    <w:rsid w:val="003D3271"/>
    <w:rsid w:val="003D396A"/>
    <w:rsid w:val="003D40BA"/>
    <w:rsid w:val="003D4204"/>
    <w:rsid w:val="003D42DC"/>
    <w:rsid w:val="003D43B2"/>
    <w:rsid w:val="003D5B44"/>
    <w:rsid w:val="003D6383"/>
    <w:rsid w:val="003D6975"/>
    <w:rsid w:val="003D750A"/>
    <w:rsid w:val="003E0A8C"/>
    <w:rsid w:val="003E1306"/>
    <w:rsid w:val="003E2D28"/>
    <w:rsid w:val="003E2F01"/>
    <w:rsid w:val="003E4343"/>
    <w:rsid w:val="003E4A1D"/>
    <w:rsid w:val="003E4B88"/>
    <w:rsid w:val="003E4EFB"/>
    <w:rsid w:val="003E654C"/>
    <w:rsid w:val="003E78CA"/>
    <w:rsid w:val="003E7F58"/>
    <w:rsid w:val="003F06AB"/>
    <w:rsid w:val="003F10CB"/>
    <w:rsid w:val="003F1C89"/>
    <w:rsid w:val="003F1D15"/>
    <w:rsid w:val="003F2315"/>
    <w:rsid w:val="003F2510"/>
    <w:rsid w:val="003F27F0"/>
    <w:rsid w:val="003F297D"/>
    <w:rsid w:val="003F41E5"/>
    <w:rsid w:val="003F43DA"/>
    <w:rsid w:val="003F4A17"/>
    <w:rsid w:val="003F601D"/>
    <w:rsid w:val="003F6DC9"/>
    <w:rsid w:val="003F758D"/>
    <w:rsid w:val="003F7625"/>
    <w:rsid w:val="004005E0"/>
    <w:rsid w:val="004006AC"/>
    <w:rsid w:val="00400E87"/>
    <w:rsid w:val="00401381"/>
    <w:rsid w:val="00401583"/>
    <w:rsid w:val="004030F0"/>
    <w:rsid w:val="00403241"/>
    <w:rsid w:val="00403D07"/>
    <w:rsid w:val="00404756"/>
    <w:rsid w:val="00405A68"/>
    <w:rsid w:val="00405B66"/>
    <w:rsid w:val="00405FB7"/>
    <w:rsid w:val="004063F2"/>
    <w:rsid w:val="00407711"/>
    <w:rsid w:val="004108BF"/>
    <w:rsid w:val="0041196F"/>
    <w:rsid w:val="00412A88"/>
    <w:rsid w:val="00413496"/>
    <w:rsid w:val="00414A43"/>
    <w:rsid w:val="00414B1F"/>
    <w:rsid w:val="00414FE9"/>
    <w:rsid w:val="00414FFF"/>
    <w:rsid w:val="00415704"/>
    <w:rsid w:val="00415748"/>
    <w:rsid w:val="004158E5"/>
    <w:rsid w:val="00417B87"/>
    <w:rsid w:val="004205EB"/>
    <w:rsid w:val="00421149"/>
    <w:rsid w:val="004216C6"/>
    <w:rsid w:val="00421CA5"/>
    <w:rsid w:val="00422D14"/>
    <w:rsid w:val="00423512"/>
    <w:rsid w:val="00423610"/>
    <w:rsid w:val="004236C0"/>
    <w:rsid w:val="004237BC"/>
    <w:rsid w:val="004265C4"/>
    <w:rsid w:val="00426E04"/>
    <w:rsid w:val="00427185"/>
    <w:rsid w:val="004274B8"/>
    <w:rsid w:val="004275EE"/>
    <w:rsid w:val="0042785A"/>
    <w:rsid w:val="00430315"/>
    <w:rsid w:val="004304A8"/>
    <w:rsid w:val="00430ECF"/>
    <w:rsid w:val="004310C9"/>
    <w:rsid w:val="0043242C"/>
    <w:rsid w:val="00433ADE"/>
    <w:rsid w:val="00433F6D"/>
    <w:rsid w:val="00434248"/>
    <w:rsid w:val="004368A8"/>
    <w:rsid w:val="00436DFC"/>
    <w:rsid w:val="004403E9"/>
    <w:rsid w:val="00441813"/>
    <w:rsid w:val="004429F2"/>
    <w:rsid w:val="00444059"/>
    <w:rsid w:val="00444211"/>
    <w:rsid w:val="00446F19"/>
    <w:rsid w:val="00446F4D"/>
    <w:rsid w:val="00447194"/>
    <w:rsid w:val="00447603"/>
    <w:rsid w:val="00447AAF"/>
    <w:rsid w:val="0045186F"/>
    <w:rsid w:val="00451ED8"/>
    <w:rsid w:val="00453DF3"/>
    <w:rsid w:val="00455482"/>
    <w:rsid w:val="00456C90"/>
    <w:rsid w:val="00457468"/>
    <w:rsid w:val="004600DC"/>
    <w:rsid w:val="00460F6F"/>
    <w:rsid w:val="00461089"/>
    <w:rsid w:val="00462027"/>
    <w:rsid w:val="004639EA"/>
    <w:rsid w:val="00464CB0"/>
    <w:rsid w:val="0046575D"/>
    <w:rsid w:val="00465C1D"/>
    <w:rsid w:val="00466CC1"/>
    <w:rsid w:val="00466D61"/>
    <w:rsid w:val="0047059D"/>
    <w:rsid w:val="004711BF"/>
    <w:rsid w:val="0047159A"/>
    <w:rsid w:val="00472A39"/>
    <w:rsid w:val="004732D8"/>
    <w:rsid w:val="00473AE6"/>
    <w:rsid w:val="00474365"/>
    <w:rsid w:val="0047469C"/>
    <w:rsid w:val="00474FEB"/>
    <w:rsid w:val="00475E3B"/>
    <w:rsid w:val="00477935"/>
    <w:rsid w:val="004818CF"/>
    <w:rsid w:val="004839CC"/>
    <w:rsid w:val="00484296"/>
    <w:rsid w:val="00484B6C"/>
    <w:rsid w:val="00484D91"/>
    <w:rsid w:val="00485B2E"/>
    <w:rsid w:val="00485FAE"/>
    <w:rsid w:val="004861E0"/>
    <w:rsid w:val="0048645E"/>
    <w:rsid w:val="00487042"/>
    <w:rsid w:val="00491D9C"/>
    <w:rsid w:val="004928D7"/>
    <w:rsid w:val="00493471"/>
    <w:rsid w:val="0049396E"/>
    <w:rsid w:val="00493BE6"/>
    <w:rsid w:val="0049614D"/>
    <w:rsid w:val="00496200"/>
    <w:rsid w:val="00496933"/>
    <w:rsid w:val="0049777A"/>
    <w:rsid w:val="00497E73"/>
    <w:rsid w:val="004A10EE"/>
    <w:rsid w:val="004A4D07"/>
    <w:rsid w:val="004A4F29"/>
    <w:rsid w:val="004A500B"/>
    <w:rsid w:val="004A52F3"/>
    <w:rsid w:val="004A6335"/>
    <w:rsid w:val="004A637A"/>
    <w:rsid w:val="004A6531"/>
    <w:rsid w:val="004A7193"/>
    <w:rsid w:val="004A7ECB"/>
    <w:rsid w:val="004B0DB0"/>
    <w:rsid w:val="004B0F6C"/>
    <w:rsid w:val="004B14F1"/>
    <w:rsid w:val="004B156C"/>
    <w:rsid w:val="004B1B9D"/>
    <w:rsid w:val="004B1DDD"/>
    <w:rsid w:val="004B2B1D"/>
    <w:rsid w:val="004B3BB6"/>
    <w:rsid w:val="004B450C"/>
    <w:rsid w:val="004B55BD"/>
    <w:rsid w:val="004B5787"/>
    <w:rsid w:val="004B57C4"/>
    <w:rsid w:val="004B7935"/>
    <w:rsid w:val="004C058F"/>
    <w:rsid w:val="004C134F"/>
    <w:rsid w:val="004C3161"/>
    <w:rsid w:val="004C4A05"/>
    <w:rsid w:val="004C5C23"/>
    <w:rsid w:val="004C6441"/>
    <w:rsid w:val="004C6B43"/>
    <w:rsid w:val="004D079E"/>
    <w:rsid w:val="004D1DF9"/>
    <w:rsid w:val="004D20CD"/>
    <w:rsid w:val="004D20DF"/>
    <w:rsid w:val="004D2358"/>
    <w:rsid w:val="004D33B1"/>
    <w:rsid w:val="004D347F"/>
    <w:rsid w:val="004D3747"/>
    <w:rsid w:val="004D407D"/>
    <w:rsid w:val="004D481E"/>
    <w:rsid w:val="004D5297"/>
    <w:rsid w:val="004D5991"/>
    <w:rsid w:val="004D61A5"/>
    <w:rsid w:val="004D789A"/>
    <w:rsid w:val="004E3800"/>
    <w:rsid w:val="004E50D3"/>
    <w:rsid w:val="004E589E"/>
    <w:rsid w:val="004E5DDC"/>
    <w:rsid w:val="004E6059"/>
    <w:rsid w:val="004E7547"/>
    <w:rsid w:val="004F1880"/>
    <w:rsid w:val="004F3469"/>
    <w:rsid w:val="004F36E6"/>
    <w:rsid w:val="004F378A"/>
    <w:rsid w:val="004F46A2"/>
    <w:rsid w:val="004F6CAC"/>
    <w:rsid w:val="004F7F07"/>
    <w:rsid w:val="004F7F8E"/>
    <w:rsid w:val="00500A50"/>
    <w:rsid w:val="00501470"/>
    <w:rsid w:val="00503BAD"/>
    <w:rsid w:val="00504CFD"/>
    <w:rsid w:val="005065D7"/>
    <w:rsid w:val="00506EF7"/>
    <w:rsid w:val="005078A0"/>
    <w:rsid w:val="00507E82"/>
    <w:rsid w:val="00510552"/>
    <w:rsid w:val="005107AC"/>
    <w:rsid w:val="00510DA2"/>
    <w:rsid w:val="00513344"/>
    <w:rsid w:val="00515762"/>
    <w:rsid w:val="00517829"/>
    <w:rsid w:val="00520207"/>
    <w:rsid w:val="0052114C"/>
    <w:rsid w:val="005212E3"/>
    <w:rsid w:val="0052205E"/>
    <w:rsid w:val="0052209E"/>
    <w:rsid w:val="005231BD"/>
    <w:rsid w:val="00526DE3"/>
    <w:rsid w:val="00527558"/>
    <w:rsid w:val="00527A70"/>
    <w:rsid w:val="00530826"/>
    <w:rsid w:val="005308F3"/>
    <w:rsid w:val="0053683D"/>
    <w:rsid w:val="005375D8"/>
    <w:rsid w:val="00537D23"/>
    <w:rsid w:val="00540518"/>
    <w:rsid w:val="00540F78"/>
    <w:rsid w:val="005412BD"/>
    <w:rsid w:val="0054176A"/>
    <w:rsid w:val="00541AE9"/>
    <w:rsid w:val="0054242A"/>
    <w:rsid w:val="005446A3"/>
    <w:rsid w:val="005451EF"/>
    <w:rsid w:val="00545282"/>
    <w:rsid w:val="005455F0"/>
    <w:rsid w:val="0054571F"/>
    <w:rsid w:val="005457B5"/>
    <w:rsid w:val="0054594D"/>
    <w:rsid w:val="00546A37"/>
    <w:rsid w:val="00546B5A"/>
    <w:rsid w:val="00546F6F"/>
    <w:rsid w:val="00547236"/>
    <w:rsid w:val="00550227"/>
    <w:rsid w:val="005507FC"/>
    <w:rsid w:val="0055119F"/>
    <w:rsid w:val="00551871"/>
    <w:rsid w:val="00552678"/>
    <w:rsid w:val="00553713"/>
    <w:rsid w:val="0055399C"/>
    <w:rsid w:val="00553F6A"/>
    <w:rsid w:val="005563BE"/>
    <w:rsid w:val="005566F1"/>
    <w:rsid w:val="00556EEA"/>
    <w:rsid w:val="0055790F"/>
    <w:rsid w:val="005603F2"/>
    <w:rsid w:val="0056250E"/>
    <w:rsid w:val="00562CFF"/>
    <w:rsid w:val="005646C0"/>
    <w:rsid w:val="00564F8F"/>
    <w:rsid w:val="00565AEF"/>
    <w:rsid w:val="00566489"/>
    <w:rsid w:val="0056764B"/>
    <w:rsid w:val="0056776C"/>
    <w:rsid w:val="00570228"/>
    <w:rsid w:val="00571995"/>
    <w:rsid w:val="00571A52"/>
    <w:rsid w:val="00572C50"/>
    <w:rsid w:val="00572CB0"/>
    <w:rsid w:val="00573034"/>
    <w:rsid w:val="00573A2F"/>
    <w:rsid w:val="00574432"/>
    <w:rsid w:val="00574D26"/>
    <w:rsid w:val="00575468"/>
    <w:rsid w:val="00575792"/>
    <w:rsid w:val="00575C7A"/>
    <w:rsid w:val="0057611E"/>
    <w:rsid w:val="0058081D"/>
    <w:rsid w:val="0058117E"/>
    <w:rsid w:val="00581401"/>
    <w:rsid w:val="00581BE1"/>
    <w:rsid w:val="005822DA"/>
    <w:rsid w:val="00583235"/>
    <w:rsid w:val="00583F8F"/>
    <w:rsid w:val="00584ABC"/>
    <w:rsid w:val="005857CD"/>
    <w:rsid w:val="005859C9"/>
    <w:rsid w:val="00587C80"/>
    <w:rsid w:val="005910D2"/>
    <w:rsid w:val="005916F4"/>
    <w:rsid w:val="005926E5"/>
    <w:rsid w:val="00593356"/>
    <w:rsid w:val="005933B8"/>
    <w:rsid w:val="00593D3E"/>
    <w:rsid w:val="00594E52"/>
    <w:rsid w:val="00595082"/>
    <w:rsid w:val="00595E7A"/>
    <w:rsid w:val="005A0BB8"/>
    <w:rsid w:val="005A0E73"/>
    <w:rsid w:val="005A19F1"/>
    <w:rsid w:val="005A26EB"/>
    <w:rsid w:val="005A3A21"/>
    <w:rsid w:val="005A50FD"/>
    <w:rsid w:val="005A636D"/>
    <w:rsid w:val="005A6E5E"/>
    <w:rsid w:val="005B28DA"/>
    <w:rsid w:val="005B310A"/>
    <w:rsid w:val="005B491E"/>
    <w:rsid w:val="005B49C2"/>
    <w:rsid w:val="005B5627"/>
    <w:rsid w:val="005B66C5"/>
    <w:rsid w:val="005B6B2D"/>
    <w:rsid w:val="005B70F0"/>
    <w:rsid w:val="005B7F4B"/>
    <w:rsid w:val="005C0E7B"/>
    <w:rsid w:val="005C25A2"/>
    <w:rsid w:val="005C26C4"/>
    <w:rsid w:val="005C2AE8"/>
    <w:rsid w:val="005C36A0"/>
    <w:rsid w:val="005C45F0"/>
    <w:rsid w:val="005C580E"/>
    <w:rsid w:val="005C7287"/>
    <w:rsid w:val="005D023C"/>
    <w:rsid w:val="005D04CB"/>
    <w:rsid w:val="005D1A64"/>
    <w:rsid w:val="005D1F3A"/>
    <w:rsid w:val="005D21C0"/>
    <w:rsid w:val="005D285A"/>
    <w:rsid w:val="005D3B25"/>
    <w:rsid w:val="005D47E7"/>
    <w:rsid w:val="005D4838"/>
    <w:rsid w:val="005D5693"/>
    <w:rsid w:val="005D5F7B"/>
    <w:rsid w:val="005D61B0"/>
    <w:rsid w:val="005D6651"/>
    <w:rsid w:val="005D7078"/>
    <w:rsid w:val="005E062D"/>
    <w:rsid w:val="005E0B29"/>
    <w:rsid w:val="005E1780"/>
    <w:rsid w:val="005E5BC0"/>
    <w:rsid w:val="005E6013"/>
    <w:rsid w:val="005E78A8"/>
    <w:rsid w:val="005E79B7"/>
    <w:rsid w:val="005F0798"/>
    <w:rsid w:val="005F0A23"/>
    <w:rsid w:val="005F2127"/>
    <w:rsid w:val="005F240A"/>
    <w:rsid w:val="005F2444"/>
    <w:rsid w:val="005F3024"/>
    <w:rsid w:val="005F340B"/>
    <w:rsid w:val="005F3BE0"/>
    <w:rsid w:val="005F40E8"/>
    <w:rsid w:val="005F442E"/>
    <w:rsid w:val="005F4D74"/>
    <w:rsid w:val="005F534E"/>
    <w:rsid w:val="005F6011"/>
    <w:rsid w:val="005F70B1"/>
    <w:rsid w:val="005F7D8A"/>
    <w:rsid w:val="00600433"/>
    <w:rsid w:val="00600BF8"/>
    <w:rsid w:val="00601DA3"/>
    <w:rsid w:val="0060214C"/>
    <w:rsid w:val="0060244C"/>
    <w:rsid w:val="00603BCD"/>
    <w:rsid w:val="00604622"/>
    <w:rsid w:val="00605043"/>
    <w:rsid w:val="00606265"/>
    <w:rsid w:val="00610F49"/>
    <w:rsid w:val="006126D0"/>
    <w:rsid w:val="00612FF2"/>
    <w:rsid w:val="00613624"/>
    <w:rsid w:val="00613811"/>
    <w:rsid w:val="006156E7"/>
    <w:rsid w:val="00615D1C"/>
    <w:rsid w:val="00616202"/>
    <w:rsid w:val="00616ABD"/>
    <w:rsid w:val="0061788B"/>
    <w:rsid w:val="00620BE1"/>
    <w:rsid w:val="00622241"/>
    <w:rsid w:val="00622352"/>
    <w:rsid w:val="0062307B"/>
    <w:rsid w:val="00623987"/>
    <w:rsid w:val="00623A4A"/>
    <w:rsid w:val="00624F1A"/>
    <w:rsid w:val="006256A5"/>
    <w:rsid w:val="0062583C"/>
    <w:rsid w:val="00625F37"/>
    <w:rsid w:val="00626E71"/>
    <w:rsid w:val="00627A8C"/>
    <w:rsid w:val="00627FD8"/>
    <w:rsid w:val="00634B14"/>
    <w:rsid w:val="00635F05"/>
    <w:rsid w:val="00635F99"/>
    <w:rsid w:val="00637353"/>
    <w:rsid w:val="00640016"/>
    <w:rsid w:val="00640101"/>
    <w:rsid w:val="0064065D"/>
    <w:rsid w:val="00640F34"/>
    <w:rsid w:val="00641FD3"/>
    <w:rsid w:val="006423CC"/>
    <w:rsid w:val="00642CAB"/>
    <w:rsid w:val="00644F17"/>
    <w:rsid w:val="00644FD3"/>
    <w:rsid w:val="006452CE"/>
    <w:rsid w:val="00645E2B"/>
    <w:rsid w:val="00646BA4"/>
    <w:rsid w:val="006478E7"/>
    <w:rsid w:val="00647A4F"/>
    <w:rsid w:val="00647F41"/>
    <w:rsid w:val="006517F4"/>
    <w:rsid w:val="006528B3"/>
    <w:rsid w:val="00652EDF"/>
    <w:rsid w:val="00653C57"/>
    <w:rsid w:val="00655D15"/>
    <w:rsid w:val="00656A0C"/>
    <w:rsid w:val="00657729"/>
    <w:rsid w:val="006603B7"/>
    <w:rsid w:val="00661342"/>
    <w:rsid w:val="00663379"/>
    <w:rsid w:val="00665FFD"/>
    <w:rsid w:val="006669B9"/>
    <w:rsid w:val="00666B28"/>
    <w:rsid w:val="00666E5F"/>
    <w:rsid w:val="00670F68"/>
    <w:rsid w:val="00671E25"/>
    <w:rsid w:val="00674132"/>
    <w:rsid w:val="006745D5"/>
    <w:rsid w:val="00674785"/>
    <w:rsid w:val="006747A7"/>
    <w:rsid w:val="00674A7A"/>
    <w:rsid w:val="006755C2"/>
    <w:rsid w:val="006767D1"/>
    <w:rsid w:val="00676BA3"/>
    <w:rsid w:val="00676EBA"/>
    <w:rsid w:val="006822B8"/>
    <w:rsid w:val="00682D00"/>
    <w:rsid w:val="00682DB9"/>
    <w:rsid w:val="00683A3F"/>
    <w:rsid w:val="0068446B"/>
    <w:rsid w:val="0068450A"/>
    <w:rsid w:val="006860F0"/>
    <w:rsid w:val="00687C3C"/>
    <w:rsid w:val="0069001E"/>
    <w:rsid w:val="00691646"/>
    <w:rsid w:val="00691EE7"/>
    <w:rsid w:val="00692964"/>
    <w:rsid w:val="00696967"/>
    <w:rsid w:val="00696F79"/>
    <w:rsid w:val="006976FE"/>
    <w:rsid w:val="006A0BE8"/>
    <w:rsid w:val="006A1527"/>
    <w:rsid w:val="006A19F8"/>
    <w:rsid w:val="006A2112"/>
    <w:rsid w:val="006A21F8"/>
    <w:rsid w:val="006A4E62"/>
    <w:rsid w:val="006A5DB0"/>
    <w:rsid w:val="006A7224"/>
    <w:rsid w:val="006A742F"/>
    <w:rsid w:val="006A75F0"/>
    <w:rsid w:val="006B1D1F"/>
    <w:rsid w:val="006B1EAD"/>
    <w:rsid w:val="006B371E"/>
    <w:rsid w:val="006B3F78"/>
    <w:rsid w:val="006B4A26"/>
    <w:rsid w:val="006B5F65"/>
    <w:rsid w:val="006B6079"/>
    <w:rsid w:val="006B66A9"/>
    <w:rsid w:val="006B6B11"/>
    <w:rsid w:val="006B6BE1"/>
    <w:rsid w:val="006C0CA0"/>
    <w:rsid w:val="006C0CFB"/>
    <w:rsid w:val="006C12E2"/>
    <w:rsid w:val="006C1CA9"/>
    <w:rsid w:val="006C2BD9"/>
    <w:rsid w:val="006C3E3E"/>
    <w:rsid w:val="006C66A9"/>
    <w:rsid w:val="006C714E"/>
    <w:rsid w:val="006C76CA"/>
    <w:rsid w:val="006C7AB9"/>
    <w:rsid w:val="006C7B4A"/>
    <w:rsid w:val="006D025B"/>
    <w:rsid w:val="006D10BA"/>
    <w:rsid w:val="006D1E14"/>
    <w:rsid w:val="006D20D6"/>
    <w:rsid w:val="006D2157"/>
    <w:rsid w:val="006D45DF"/>
    <w:rsid w:val="006D4999"/>
    <w:rsid w:val="006D51AC"/>
    <w:rsid w:val="006D6808"/>
    <w:rsid w:val="006D6A5A"/>
    <w:rsid w:val="006D7949"/>
    <w:rsid w:val="006D7BBE"/>
    <w:rsid w:val="006E0023"/>
    <w:rsid w:val="006E0A63"/>
    <w:rsid w:val="006E0AA7"/>
    <w:rsid w:val="006E0EA4"/>
    <w:rsid w:val="006E1CD1"/>
    <w:rsid w:val="006E217E"/>
    <w:rsid w:val="006E2F08"/>
    <w:rsid w:val="006E3A34"/>
    <w:rsid w:val="006E4369"/>
    <w:rsid w:val="006E4F34"/>
    <w:rsid w:val="006E5357"/>
    <w:rsid w:val="006E5BFA"/>
    <w:rsid w:val="006E5DEB"/>
    <w:rsid w:val="006E60B2"/>
    <w:rsid w:val="006E6218"/>
    <w:rsid w:val="006E661E"/>
    <w:rsid w:val="006E6C0F"/>
    <w:rsid w:val="006E6C2E"/>
    <w:rsid w:val="006E6E23"/>
    <w:rsid w:val="006E7B44"/>
    <w:rsid w:val="006E7C13"/>
    <w:rsid w:val="006F09CC"/>
    <w:rsid w:val="006F0FD1"/>
    <w:rsid w:val="006F1480"/>
    <w:rsid w:val="006F1515"/>
    <w:rsid w:val="006F2212"/>
    <w:rsid w:val="006F383F"/>
    <w:rsid w:val="006F388A"/>
    <w:rsid w:val="006F3D76"/>
    <w:rsid w:val="006F5423"/>
    <w:rsid w:val="006F6462"/>
    <w:rsid w:val="006F6943"/>
    <w:rsid w:val="00700E1D"/>
    <w:rsid w:val="007024CB"/>
    <w:rsid w:val="007043C4"/>
    <w:rsid w:val="00704705"/>
    <w:rsid w:val="00704ADA"/>
    <w:rsid w:val="0070581B"/>
    <w:rsid w:val="00705C84"/>
    <w:rsid w:val="00705E54"/>
    <w:rsid w:val="00707423"/>
    <w:rsid w:val="00710596"/>
    <w:rsid w:val="007108FE"/>
    <w:rsid w:val="00711AC9"/>
    <w:rsid w:val="007122B3"/>
    <w:rsid w:val="007128F3"/>
    <w:rsid w:val="00712AD7"/>
    <w:rsid w:val="007137DA"/>
    <w:rsid w:val="00713ACC"/>
    <w:rsid w:val="00715E7C"/>
    <w:rsid w:val="007173DD"/>
    <w:rsid w:val="007174AC"/>
    <w:rsid w:val="00717873"/>
    <w:rsid w:val="00717AB0"/>
    <w:rsid w:val="00720115"/>
    <w:rsid w:val="007208EE"/>
    <w:rsid w:val="00720B66"/>
    <w:rsid w:val="0072256C"/>
    <w:rsid w:val="007226E6"/>
    <w:rsid w:val="007239E6"/>
    <w:rsid w:val="00723FA7"/>
    <w:rsid w:val="0072705E"/>
    <w:rsid w:val="007300A6"/>
    <w:rsid w:val="007303E9"/>
    <w:rsid w:val="00730B23"/>
    <w:rsid w:val="00731016"/>
    <w:rsid w:val="00731CB0"/>
    <w:rsid w:val="00732FBE"/>
    <w:rsid w:val="00733221"/>
    <w:rsid w:val="00737A41"/>
    <w:rsid w:val="00742AE6"/>
    <w:rsid w:val="007446EF"/>
    <w:rsid w:val="00745751"/>
    <w:rsid w:val="00745A26"/>
    <w:rsid w:val="00745CFA"/>
    <w:rsid w:val="0074673A"/>
    <w:rsid w:val="00747790"/>
    <w:rsid w:val="00747C9D"/>
    <w:rsid w:val="007528DD"/>
    <w:rsid w:val="00752B37"/>
    <w:rsid w:val="00752FB2"/>
    <w:rsid w:val="0075416E"/>
    <w:rsid w:val="007555CB"/>
    <w:rsid w:val="007574B1"/>
    <w:rsid w:val="0076108F"/>
    <w:rsid w:val="00761822"/>
    <w:rsid w:val="007627CD"/>
    <w:rsid w:val="00763632"/>
    <w:rsid w:val="00763A0E"/>
    <w:rsid w:val="00763DA4"/>
    <w:rsid w:val="00765714"/>
    <w:rsid w:val="00767AE3"/>
    <w:rsid w:val="00767D9F"/>
    <w:rsid w:val="00767F62"/>
    <w:rsid w:val="00770502"/>
    <w:rsid w:val="00770D3B"/>
    <w:rsid w:val="00772031"/>
    <w:rsid w:val="00772108"/>
    <w:rsid w:val="00775209"/>
    <w:rsid w:val="0077563F"/>
    <w:rsid w:val="007756FB"/>
    <w:rsid w:val="00775721"/>
    <w:rsid w:val="007766C1"/>
    <w:rsid w:val="0077711B"/>
    <w:rsid w:val="00777437"/>
    <w:rsid w:val="00780F6C"/>
    <w:rsid w:val="00781058"/>
    <w:rsid w:val="00782422"/>
    <w:rsid w:val="0078320A"/>
    <w:rsid w:val="007832F1"/>
    <w:rsid w:val="007848B4"/>
    <w:rsid w:val="00787162"/>
    <w:rsid w:val="0078791A"/>
    <w:rsid w:val="007905F2"/>
    <w:rsid w:val="007924C7"/>
    <w:rsid w:val="00792DAD"/>
    <w:rsid w:val="00793979"/>
    <w:rsid w:val="007946BF"/>
    <w:rsid w:val="00794E36"/>
    <w:rsid w:val="00795551"/>
    <w:rsid w:val="00795A23"/>
    <w:rsid w:val="007A04CE"/>
    <w:rsid w:val="007A07C1"/>
    <w:rsid w:val="007A1DFB"/>
    <w:rsid w:val="007A35B2"/>
    <w:rsid w:val="007A418C"/>
    <w:rsid w:val="007A46D9"/>
    <w:rsid w:val="007A48A1"/>
    <w:rsid w:val="007A5495"/>
    <w:rsid w:val="007A5D56"/>
    <w:rsid w:val="007A5D7B"/>
    <w:rsid w:val="007A6ED2"/>
    <w:rsid w:val="007A6FBA"/>
    <w:rsid w:val="007A7848"/>
    <w:rsid w:val="007B0392"/>
    <w:rsid w:val="007B1D73"/>
    <w:rsid w:val="007B239F"/>
    <w:rsid w:val="007B25C9"/>
    <w:rsid w:val="007B378B"/>
    <w:rsid w:val="007B4D75"/>
    <w:rsid w:val="007B6D60"/>
    <w:rsid w:val="007B7BA4"/>
    <w:rsid w:val="007C185B"/>
    <w:rsid w:val="007C2D50"/>
    <w:rsid w:val="007C2EC0"/>
    <w:rsid w:val="007C31EC"/>
    <w:rsid w:val="007C416A"/>
    <w:rsid w:val="007C429C"/>
    <w:rsid w:val="007C49FE"/>
    <w:rsid w:val="007C4C6F"/>
    <w:rsid w:val="007C5599"/>
    <w:rsid w:val="007C5A30"/>
    <w:rsid w:val="007C6381"/>
    <w:rsid w:val="007C6F98"/>
    <w:rsid w:val="007D0CDF"/>
    <w:rsid w:val="007D1C4C"/>
    <w:rsid w:val="007D1EF0"/>
    <w:rsid w:val="007D2775"/>
    <w:rsid w:val="007D2BBF"/>
    <w:rsid w:val="007D2F7B"/>
    <w:rsid w:val="007D310C"/>
    <w:rsid w:val="007D3604"/>
    <w:rsid w:val="007E0920"/>
    <w:rsid w:val="007E0997"/>
    <w:rsid w:val="007E124A"/>
    <w:rsid w:val="007E5029"/>
    <w:rsid w:val="007E56FE"/>
    <w:rsid w:val="007E6889"/>
    <w:rsid w:val="007E6E16"/>
    <w:rsid w:val="007E77AD"/>
    <w:rsid w:val="007F0839"/>
    <w:rsid w:val="007F1E39"/>
    <w:rsid w:val="007F2BA5"/>
    <w:rsid w:val="007F4D3F"/>
    <w:rsid w:val="007F4DA1"/>
    <w:rsid w:val="007F61CF"/>
    <w:rsid w:val="007F6385"/>
    <w:rsid w:val="00801409"/>
    <w:rsid w:val="008020B0"/>
    <w:rsid w:val="00803A5D"/>
    <w:rsid w:val="0080420F"/>
    <w:rsid w:val="00804CA5"/>
    <w:rsid w:val="00805478"/>
    <w:rsid w:val="008059DA"/>
    <w:rsid w:val="00807198"/>
    <w:rsid w:val="00807562"/>
    <w:rsid w:val="008101EA"/>
    <w:rsid w:val="00811B81"/>
    <w:rsid w:val="00811BCE"/>
    <w:rsid w:val="00811C87"/>
    <w:rsid w:val="00812CF4"/>
    <w:rsid w:val="00813A75"/>
    <w:rsid w:val="00813ADE"/>
    <w:rsid w:val="00813C96"/>
    <w:rsid w:val="00813F53"/>
    <w:rsid w:val="0081421A"/>
    <w:rsid w:val="00814DD1"/>
    <w:rsid w:val="00815181"/>
    <w:rsid w:val="00815EA1"/>
    <w:rsid w:val="0081753B"/>
    <w:rsid w:val="00817820"/>
    <w:rsid w:val="00817BB7"/>
    <w:rsid w:val="00820B8E"/>
    <w:rsid w:val="00820D08"/>
    <w:rsid w:val="00820D0C"/>
    <w:rsid w:val="00820DE9"/>
    <w:rsid w:val="00821336"/>
    <w:rsid w:val="00821686"/>
    <w:rsid w:val="0082258D"/>
    <w:rsid w:val="0082261B"/>
    <w:rsid w:val="00822CE3"/>
    <w:rsid w:val="00824A8F"/>
    <w:rsid w:val="00825583"/>
    <w:rsid w:val="008255B0"/>
    <w:rsid w:val="008274F9"/>
    <w:rsid w:val="00827D97"/>
    <w:rsid w:val="00827F55"/>
    <w:rsid w:val="008302E4"/>
    <w:rsid w:val="00830860"/>
    <w:rsid w:val="008317B3"/>
    <w:rsid w:val="00831995"/>
    <w:rsid w:val="008324C6"/>
    <w:rsid w:val="00832583"/>
    <w:rsid w:val="00833906"/>
    <w:rsid w:val="00834EB2"/>
    <w:rsid w:val="00836233"/>
    <w:rsid w:val="00840256"/>
    <w:rsid w:val="0084039D"/>
    <w:rsid w:val="00844770"/>
    <w:rsid w:val="00845258"/>
    <w:rsid w:val="00845551"/>
    <w:rsid w:val="008456B7"/>
    <w:rsid w:val="00845BC3"/>
    <w:rsid w:val="008469A1"/>
    <w:rsid w:val="008469B2"/>
    <w:rsid w:val="00846B01"/>
    <w:rsid w:val="008476D7"/>
    <w:rsid w:val="00847920"/>
    <w:rsid w:val="00847E4A"/>
    <w:rsid w:val="0085042B"/>
    <w:rsid w:val="008505D1"/>
    <w:rsid w:val="00850605"/>
    <w:rsid w:val="00851099"/>
    <w:rsid w:val="00851842"/>
    <w:rsid w:val="00851CE1"/>
    <w:rsid w:val="00852958"/>
    <w:rsid w:val="00852F94"/>
    <w:rsid w:val="008532D7"/>
    <w:rsid w:val="00854609"/>
    <w:rsid w:val="008555E4"/>
    <w:rsid w:val="00855FE2"/>
    <w:rsid w:val="00856452"/>
    <w:rsid w:val="0085721D"/>
    <w:rsid w:val="0085788A"/>
    <w:rsid w:val="00857934"/>
    <w:rsid w:val="00857D3D"/>
    <w:rsid w:val="00857E67"/>
    <w:rsid w:val="00861B88"/>
    <w:rsid w:val="0086329C"/>
    <w:rsid w:val="008642B5"/>
    <w:rsid w:val="008642F2"/>
    <w:rsid w:val="00864396"/>
    <w:rsid w:val="0086511A"/>
    <w:rsid w:val="008652EB"/>
    <w:rsid w:val="00866136"/>
    <w:rsid w:val="008667FB"/>
    <w:rsid w:val="00866A62"/>
    <w:rsid w:val="0086702A"/>
    <w:rsid w:val="00867276"/>
    <w:rsid w:val="008674DE"/>
    <w:rsid w:val="00870519"/>
    <w:rsid w:val="00870BA9"/>
    <w:rsid w:val="00872123"/>
    <w:rsid w:val="0087405C"/>
    <w:rsid w:val="00874A5D"/>
    <w:rsid w:val="00874AA2"/>
    <w:rsid w:val="00874B8D"/>
    <w:rsid w:val="00875759"/>
    <w:rsid w:val="00875B22"/>
    <w:rsid w:val="00876881"/>
    <w:rsid w:val="00881109"/>
    <w:rsid w:val="008829A1"/>
    <w:rsid w:val="00882D0F"/>
    <w:rsid w:val="00882D34"/>
    <w:rsid w:val="00885FB7"/>
    <w:rsid w:val="00885FEE"/>
    <w:rsid w:val="008871BD"/>
    <w:rsid w:val="00887EA9"/>
    <w:rsid w:val="00887ED8"/>
    <w:rsid w:val="0089095B"/>
    <w:rsid w:val="00891241"/>
    <w:rsid w:val="008913C1"/>
    <w:rsid w:val="0089170B"/>
    <w:rsid w:val="00892B69"/>
    <w:rsid w:val="00893FAD"/>
    <w:rsid w:val="008941A8"/>
    <w:rsid w:val="008942A8"/>
    <w:rsid w:val="008946FB"/>
    <w:rsid w:val="00894B6A"/>
    <w:rsid w:val="00895F94"/>
    <w:rsid w:val="00896161"/>
    <w:rsid w:val="00896558"/>
    <w:rsid w:val="00896A97"/>
    <w:rsid w:val="00896D1B"/>
    <w:rsid w:val="00896E88"/>
    <w:rsid w:val="00897B78"/>
    <w:rsid w:val="008A0800"/>
    <w:rsid w:val="008A15F4"/>
    <w:rsid w:val="008A26B5"/>
    <w:rsid w:val="008A2C6F"/>
    <w:rsid w:val="008A30FA"/>
    <w:rsid w:val="008A35F6"/>
    <w:rsid w:val="008A4A97"/>
    <w:rsid w:val="008A4AE7"/>
    <w:rsid w:val="008A56FF"/>
    <w:rsid w:val="008A7860"/>
    <w:rsid w:val="008B0808"/>
    <w:rsid w:val="008B0D3C"/>
    <w:rsid w:val="008B17B6"/>
    <w:rsid w:val="008B3220"/>
    <w:rsid w:val="008B38B8"/>
    <w:rsid w:val="008B5B97"/>
    <w:rsid w:val="008B5FA3"/>
    <w:rsid w:val="008B6347"/>
    <w:rsid w:val="008B7C63"/>
    <w:rsid w:val="008B7E53"/>
    <w:rsid w:val="008C13B6"/>
    <w:rsid w:val="008C1BDE"/>
    <w:rsid w:val="008C1E62"/>
    <w:rsid w:val="008C2895"/>
    <w:rsid w:val="008C2B79"/>
    <w:rsid w:val="008D06AE"/>
    <w:rsid w:val="008D128E"/>
    <w:rsid w:val="008D148E"/>
    <w:rsid w:val="008D1EB9"/>
    <w:rsid w:val="008D2653"/>
    <w:rsid w:val="008D27D0"/>
    <w:rsid w:val="008D5789"/>
    <w:rsid w:val="008D5BF0"/>
    <w:rsid w:val="008E03BA"/>
    <w:rsid w:val="008E21BD"/>
    <w:rsid w:val="008E310A"/>
    <w:rsid w:val="008E38B2"/>
    <w:rsid w:val="008E4AEA"/>
    <w:rsid w:val="008E5D5C"/>
    <w:rsid w:val="008F2403"/>
    <w:rsid w:val="008F2D97"/>
    <w:rsid w:val="008F3C7E"/>
    <w:rsid w:val="008F3F5B"/>
    <w:rsid w:val="008F42B2"/>
    <w:rsid w:val="008F46F2"/>
    <w:rsid w:val="008F53BD"/>
    <w:rsid w:val="008F5634"/>
    <w:rsid w:val="008F5DE7"/>
    <w:rsid w:val="008F5EDE"/>
    <w:rsid w:val="008F6CE3"/>
    <w:rsid w:val="009005F2"/>
    <w:rsid w:val="00900947"/>
    <w:rsid w:val="009014EC"/>
    <w:rsid w:val="00901A79"/>
    <w:rsid w:val="00901BC2"/>
    <w:rsid w:val="009031D4"/>
    <w:rsid w:val="00905D05"/>
    <w:rsid w:val="00905D58"/>
    <w:rsid w:val="009068F9"/>
    <w:rsid w:val="00906907"/>
    <w:rsid w:val="00906B28"/>
    <w:rsid w:val="00907D38"/>
    <w:rsid w:val="0091029F"/>
    <w:rsid w:val="00911233"/>
    <w:rsid w:val="00912BB1"/>
    <w:rsid w:val="009134D0"/>
    <w:rsid w:val="00913A9A"/>
    <w:rsid w:val="00914A77"/>
    <w:rsid w:val="00914F77"/>
    <w:rsid w:val="009161B5"/>
    <w:rsid w:val="0091697B"/>
    <w:rsid w:val="00920568"/>
    <w:rsid w:val="00920990"/>
    <w:rsid w:val="0092106A"/>
    <w:rsid w:val="00921162"/>
    <w:rsid w:val="00921386"/>
    <w:rsid w:val="00922943"/>
    <w:rsid w:val="0092333C"/>
    <w:rsid w:val="00924D0C"/>
    <w:rsid w:val="00924D5C"/>
    <w:rsid w:val="0092552D"/>
    <w:rsid w:val="009260A5"/>
    <w:rsid w:val="00926A84"/>
    <w:rsid w:val="00927348"/>
    <w:rsid w:val="00927416"/>
    <w:rsid w:val="00927A73"/>
    <w:rsid w:val="0093027F"/>
    <w:rsid w:val="00930881"/>
    <w:rsid w:val="009310C4"/>
    <w:rsid w:val="009315C4"/>
    <w:rsid w:val="009318D2"/>
    <w:rsid w:val="00931902"/>
    <w:rsid w:val="00931B23"/>
    <w:rsid w:val="00931E1C"/>
    <w:rsid w:val="009333BA"/>
    <w:rsid w:val="0093356C"/>
    <w:rsid w:val="00935B1A"/>
    <w:rsid w:val="0093602D"/>
    <w:rsid w:val="00936951"/>
    <w:rsid w:val="00936F30"/>
    <w:rsid w:val="009375C3"/>
    <w:rsid w:val="00937B41"/>
    <w:rsid w:val="00937B95"/>
    <w:rsid w:val="00940736"/>
    <w:rsid w:val="009414DC"/>
    <w:rsid w:val="00943AAD"/>
    <w:rsid w:val="00943AF7"/>
    <w:rsid w:val="00943B08"/>
    <w:rsid w:val="009440B8"/>
    <w:rsid w:val="00944412"/>
    <w:rsid w:val="00944557"/>
    <w:rsid w:val="00944C38"/>
    <w:rsid w:val="00947AF7"/>
    <w:rsid w:val="0095191D"/>
    <w:rsid w:val="00952374"/>
    <w:rsid w:val="00952F1A"/>
    <w:rsid w:val="00954039"/>
    <w:rsid w:val="0095430A"/>
    <w:rsid w:val="00954BFE"/>
    <w:rsid w:val="00954CAB"/>
    <w:rsid w:val="009564F0"/>
    <w:rsid w:val="009570BE"/>
    <w:rsid w:val="00957E0B"/>
    <w:rsid w:val="00960CE4"/>
    <w:rsid w:val="00961B12"/>
    <w:rsid w:val="00961D81"/>
    <w:rsid w:val="0096228E"/>
    <w:rsid w:val="00964BE9"/>
    <w:rsid w:val="00964EBE"/>
    <w:rsid w:val="00965096"/>
    <w:rsid w:val="0096624C"/>
    <w:rsid w:val="00971A88"/>
    <w:rsid w:val="00971DB5"/>
    <w:rsid w:val="00972008"/>
    <w:rsid w:val="00972856"/>
    <w:rsid w:val="00972AFA"/>
    <w:rsid w:val="00973491"/>
    <w:rsid w:val="009735DA"/>
    <w:rsid w:val="009740BD"/>
    <w:rsid w:val="00974DAF"/>
    <w:rsid w:val="00975765"/>
    <w:rsid w:val="009759B1"/>
    <w:rsid w:val="0097672F"/>
    <w:rsid w:val="00981D0E"/>
    <w:rsid w:val="00982C0C"/>
    <w:rsid w:val="00982D54"/>
    <w:rsid w:val="00983288"/>
    <w:rsid w:val="00984372"/>
    <w:rsid w:val="00985F4E"/>
    <w:rsid w:val="00986801"/>
    <w:rsid w:val="00987CA2"/>
    <w:rsid w:val="00987CA7"/>
    <w:rsid w:val="00987D49"/>
    <w:rsid w:val="0099019B"/>
    <w:rsid w:val="0099056B"/>
    <w:rsid w:val="00991CCA"/>
    <w:rsid w:val="00992646"/>
    <w:rsid w:val="00992B38"/>
    <w:rsid w:val="00992B54"/>
    <w:rsid w:val="00995526"/>
    <w:rsid w:val="009965B1"/>
    <w:rsid w:val="00997328"/>
    <w:rsid w:val="0099775B"/>
    <w:rsid w:val="0099797D"/>
    <w:rsid w:val="009A0302"/>
    <w:rsid w:val="009A03EB"/>
    <w:rsid w:val="009A0CB5"/>
    <w:rsid w:val="009A13E1"/>
    <w:rsid w:val="009A5B38"/>
    <w:rsid w:val="009A5D93"/>
    <w:rsid w:val="009A6269"/>
    <w:rsid w:val="009A6710"/>
    <w:rsid w:val="009A6C48"/>
    <w:rsid w:val="009A6F1A"/>
    <w:rsid w:val="009A74FA"/>
    <w:rsid w:val="009A7F28"/>
    <w:rsid w:val="009B0EF0"/>
    <w:rsid w:val="009B113D"/>
    <w:rsid w:val="009B4279"/>
    <w:rsid w:val="009B42C1"/>
    <w:rsid w:val="009B430F"/>
    <w:rsid w:val="009B4790"/>
    <w:rsid w:val="009B5B58"/>
    <w:rsid w:val="009B5F78"/>
    <w:rsid w:val="009B6397"/>
    <w:rsid w:val="009B65CC"/>
    <w:rsid w:val="009B678D"/>
    <w:rsid w:val="009B6B95"/>
    <w:rsid w:val="009B7007"/>
    <w:rsid w:val="009B7B6E"/>
    <w:rsid w:val="009C0911"/>
    <w:rsid w:val="009C1899"/>
    <w:rsid w:val="009C2E9C"/>
    <w:rsid w:val="009C30AC"/>
    <w:rsid w:val="009C39C8"/>
    <w:rsid w:val="009C3DC3"/>
    <w:rsid w:val="009C4121"/>
    <w:rsid w:val="009C4711"/>
    <w:rsid w:val="009C5D47"/>
    <w:rsid w:val="009C608B"/>
    <w:rsid w:val="009C6904"/>
    <w:rsid w:val="009C7FA0"/>
    <w:rsid w:val="009D1954"/>
    <w:rsid w:val="009D1BBE"/>
    <w:rsid w:val="009D2A91"/>
    <w:rsid w:val="009D2BB6"/>
    <w:rsid w:val="009D2C18"/>
    <w:rsid w:val="009D2C5E"/>
    <w:rsid w:val="009D3959"/>
    <w:rsid w:val="009D402B"/>
    <w:rsid w:val="009D4C67"/>
    <w:rsid w:val="009D5482"/>
    <w:rsid w:val="009D67BB"/>
    <w:rsid w:val="009D73DA"/>
    <w:rsid w:val="009E0814"/>
    <w:rsid w:val="009E294B"/>
    <w:rsid w:val="009E30E2"/>
    <w:rsid w:val="009E37EC"/>
    <w:rsid w:val="009E405E"/>
    <w:rsid w:val="009E4C63"/>
    <w:rsid w:val="009E56AD"/>
    <w:rsid w:val="009E7BFF"/>
    <w:rsid w:val="009F026B"/>
    <w:rsid w:val="009F03CF"/>
    <w:rsid w:val="009F0B89"/>
    <w:rsid w:val="009F0C74"/>
    <w:rsid w:val="009F0E54"/>
    <w:rsid w:val="009F12C3"/>
    <w:rsid w:val="009F281E"/>
    <w:rsid w:val="009F2B88"/>
    <w:rsid w:val="009F3706"/>
    <w:rsid w:val="009F3FFF"/>
    <w:rsid w:val="009F49BF"/>
    <w:rsid w:val="009F57D4"/>
    <w:rsid w:val="009F587F"/>
    <w:rsid w:val="009F6D41"/>
    <w:rsid w:val="009F77D0"/>
    <w:rsid w:val="00A01133"/>
    <w:rsid w:val="00A018FC"/>
    <w:rsid w:val="00A01C66"/>
    <w:rsid w:val="00A0227B"/>
    <w:rsid w:val="00A02A78"/>
    <w:rsid w:val="00A046D0"/>
    <w:rsid w:val="00A04A71"/>
    <w:rsid w:val="00A05A60"/>
    <w:rsid w:val="00A06866"/>
    <w:rsid w:val="00A06EF2"/>
    <w:rsid w:val="00A1000C"/>
    <w:rsid w:val="00A12447"/>
    <w:rsid w:val="00A131FB"/>
    <w:rsid w:val="00A13632"/>
    <w:rsid w:val="00A13F0B"/>
    <w:rsid w:val="00A145AC"/>
    <w:rsid w:val="00A15617"/>
    <w:rsid w:val="00A15D38"/>
    <w:rsid w:val="00A16AF5"/>
    <w:rsid w:val="00A17EF0"/>
    <w:rsid w:val="00A20652"/>
    <w:rsid w:val="00A20A64"/>
    <w:rsid w:val="00A216FC"/>
    <w:rsid w:val="00A2305D"/>
    <w:rsid w:val="00A23854"/>
    <w:rsid w:val="00A23D19"/>
    <w:rsid w:val="00A240CD"/>
    <w:rsid w:val="00A24509"/>
    <w:rsid w:val="00A25EF2"/>
    <w:rsid w:val="00A25F09"/>
    <w:rsid w:val="00A25F53"/>
    <w:rsid w:val="00A26888"/>
    <w:rsid w:val="00A27277"/>
    <w:rsid w:val="00A27D4C"/>
    <w:rsid w:val="00A309E7"/>
    <w:rsid w:val="00A33D3F"/>
    <w:rsid w:val="00A3443E"/>
    <w:rsid w:val="00A35566"/>
    <w:rsid w:val="00A366AB"/>
    <w:rsid w:val="00A36951"/>
    <w:rsid w:val="00A36FBA"/>
    <w:rsid w:val="00A37424"/>
    <w:rsid w:val="00A4025C"/>
    <w:rsid w:val="00A44296"/>
    <w:rsid w:val="00A46922"/>
    <w:rsid w:val="00A4714B"/>
    <w:rsid w:val="00A47275"/>
    <w:rsid w:val="00A47B78"/>
    <w:rsid w:val="00A500B9"/>
    <w:rsid w:val="00A52146"/>
    <w:rsid w:val="00A529E8"/>
    <w:rsid w:val="00A54108"/>
    <w:rsid w:val="00A54869"/>
    <w:rsid w:val="00A55640"/>
    <w:rsid w:val="00A558CB"/>
    <w:rsid w:val="00A56AB1"/>
    <w:rsid w:val="00A57A5C"/>
    <w:rsid w:val="00A6019A"/>
    <w:rsid w:val="00A60865"/>
    <w:rsid w:val="00A6133F"/>
    <w:rsid w:val="00A6135C"/>
    <w:rsid w:val="00A63FC0"/>
    <w:rsid w:val="00A65035"/>
    <w:rsid w:val="00A650DF"/>
    <w:rsid w:val="00A678B7"/>
    <w:rsid w:val="00A71BE8"/>
    <w:rsid w:val="00A71C1D"/>
    <w:rsid w:val="00A721B8"/>
    <w:rsid w:val="00A74432"/>
    <w:rsid w:val="00A74F8B"/>
    <w:rsid w:val="00A756C7"/>
    <w:rsid w:val="00A7665D"/>
    <w:rsid w:val="00A76FDE"/>
    <w:rsid w:val="00A77AA5"/>
    <w:rsid w:val="00A80C37"/>
    <w:rsid w:val="00A814E8"/>
    <w:rsid w:val="00A81DE9"/>
    <w:rsid w:val="00A82936"/>
    <w:rsid w:val="00A82B1E"/>
    <w:rsid w:val="00A83421"/>
    <w:rsid w:val="00A8585E"/>
    <w:rsid w:val="00A858E8"/>
    <w:rsid w:val="00A85DD1"/>
    <w:rsid w:val="00A86691"/>
    <w:rsid w:val="00A873E2"/>
    <w:rsid w:val="00A924FC"/>
    <w:rsid w:val="00A939CB"/>
    <w:rsid w:val="00A947E4"/>
    <w:rsid w:val="00A95E9C"/>
    <w:rsid w:val="00AA0522"/>
    <w:rsid w:val="00AA2B0B"/>
    <w:rsid w:val="00AA449A"/>
    <w:rsid w:val="00AA4A1E"/>
    <w:rsid w:val="00AA540E"/>
    <w:rsid w:val="00AA59D7"/>
    <w:rsid w:val="00AA6009"/>
    <w:rsid w:val="00AA70E1"/>
    <w:rsid w:val="00AA7668"/>
    <w:rsid w:val="00AB03BC"/>
    <w:rsid w:val="00AB0D51"/>
    <w:rsid w:val="00AB0DC5"/>
    <w:rsid w:val="00AB0F29"/>
    <w:rsid w:val="00AB1677"/>
    <w:rsid w:val="00AB18F9"/>
    <w:rsid w:val="00AB1D37"/>
    <w:rsid w:val="00AB2191"/>
    <w:rsid w:val="00AB3BBD"/>
    <w:rsid w:val="00AB4224"/>
    <w:rsid w:val="00AB5C66"/>
    <w:rsid w:val="00AB6330"/>
    <w:rsid w:val="00AB651D"/>
    <w:rsid w:val="00AB6A1F"/>
    <w:rsid w:val="00AB6E7A"/>
    <w:rsid w:val="00AB749C"/>
    <w:rsid w:val="00AC021D"/>
    <w:rsid w:val="00AC0E8A"/>
    <w:rsid w:val="00AC16F8"/>
    <w:rsid w:val="00AC1E5D"/>
    <w:rsid w:val="00AC2F6C"/>
    <w:rsid w:val="00AC4382"/>
    <w:rsid w:val="00AC4B4D"/>
    <w:rsid w:val="00AC65BB"/>
    <w:rsid w:val="00AC788A"/>
    <w:rsid w:val="00AC79A2"/>
    <w:rsid w:val="00AD1039"/>
    <w:rsid w:val="00AD17CE"/>
    <w:rsid w:val="00AD188C"/>
    <w:rsid w:val="00AD1F5B"/>
    <w:rsid w:val="00AD2E36"/>
    <w:rsid w:val="00AD2ECF"/>
    <w:rsid w:val="00AD358E"/>
    <w:rsid w:val="00AD3A1A"/>
    <w:rsid w:val="00AD4A17"/>
    <w:rsid w:val="00AD64A2"/>
    <w:rsid w:val="00AE067A"/>
    <w:rsid w:val="00AE07AC"/>
    <w:rsid w:val="00AE0876"/>
    <w:rsid w:val="00AE0CD9"/>
    <w:rsid w:val="00AE1850"/>
    <w:rsid w:val="00AE1FD1"/>
    <w:rsid w:val="00AE2122"/>
    <w:rsid w:val="00AE2E8A"/>
    <w:rsid w:val="00AE3E35"/>
    <w:rsid w:val="00AE4A22"/>
    <w:rsid w:val="00AE6514"/>
    <w:rsid w:val="00AE6B36"/>
    <w:rsid w:val="00AE758E"/>
    <w:rsid w:val="00AF1244"/>
    <w:rsid w:val="00AF1A24"/>
    <w:rsid w:val="00AF2B4D"/>
    <w:rsid w:val="00AF2F45"/>
    <w:rsid w:val="00AF3369"/>
    <w:rsid w:val="00AF4140"/>
    <w:rsid w:val="00AF42FF"/>
    <w:rsid w:val="00AF47B9"/>
    <w:rsid w:val="00AF6A69"/>
    <w:rsid w:val="00AF7878"/>
    <w:rsid w:val="00B00496"/>
    <w:rsid w:val="00B00644"/>
    <w:rsid w:val="00B0208C"/>
    <w:rsid w:val="00B03D08"/>
    <w:rsid w:val="00B043FE"/>
    <w:rsid w:val="00B06531"/>
    <w:rsid w:val="00B06ECA"/>
    <w:rsid w:val="00B06FC1"/>
    <w:rsid w:val="00B07B35"/>
    <w:rsid w:val="00B11A21"/>
    <w:rsid w:val="00B11BBF"/>
    <w:rsid w:val="00B121D2"/>
    <w:rsid w:val="00B12F00"/>
    <w:rsid w:val="00B1409F"/>
    <w:rsid w:val="00B14190"/>
    <w:rsid w:val="00B16161"/>
    <w:rsid w:val="00B16AFB"/>
    <w:rsid w:val="00B17051"/>
    <w:rsid w:val="00B17666"/>
    <w:rsid w:val="00B179FF"/>
    <w:rsid w:val="00B17D6E"/>
    <w:rsid w:val="00B20A5E"/>
    <w:rsid w:val="00B21CF9"/>
    <w:rsid w:val="00B21F6D"/>
    <w:rsid w:val="00B22CC3"/>
    <w:rsid w:val="00B230D3"/>
    <w:rsid w:val="00B23114"/>
    <w:rsid w:val="00B238B8"/>
    <w:rsid w:val="00B2490F"/>
    <w:rsid w:val="00B27533"/>
    <w:rsid w:val="00B31EB4"/>
    <w:rsid w:val="00B32384"/>
    <w:rsid w:val="00B32697"/>
    <w:rsid w:val="00B328EB"/>
    <w:rsid w:val="00B338D3"/>
    <w:rsid w:val="00B33A34"/>
    <w:rsid w:val="00B34982"/>
    <w:rsid w:val="00B36309"/>
    <w:rsid w:val="00B36680"/>
    <w:rsid w:val="00B37064"/>
    <w:rsid w:val="00B374AE"/>
    <w:rsid w:val="00B418AF"/>
    <w:rsid w:val="00B42DB6"/>
    <w:rsid w:val="00B4433F"/>
    <w:rsid w:val="00B44D26"/>
    <w:rsid w:val="00B45121"/>
    <w:rsid w:val="00B45603"/>
    <w:rsid w:val="00B46226"/>
    <w:rsid w:val="00B46866"/>
    <w:rsid w:val="00B46CE4"/>
    <w:rsid w:val="00B477EB"/>
    <w:rsid w:val="00B5025C"/>
    <w:rsid w:val="00B50278"/>
    <w:rsid w:val="00B513C3"/>
    <w:rsid w:val="00B53C94"/>
    <w:rsid w:val="00B54873"/>
    <w:rsid w:val="00B54B91"/>
    <w:rsid w:val="00B56B0F"/>
    <w:rsid w:val="00B57C48"/>
    <w:rsid w:val="00B60037"/>
    <w:rsid w:val="00B60E42"/>
    <w:rsid w:val="00B61913"/>
    <w:rsid w:val="00B61F25"/>
    <w:rsid w:val="00B621A6"/>
    <w:rsid w:val="00B6284D"/>
    <w:rsid w:val="00B63CF2"/>
    <w:rsid w:val="00B64648"/>
    <w:rsid w:val="00B655E8"/>
    <w:rsid w:val="00B657D9"/>
    <w:rsid w:val="00B657F3"/>
    <w:rsid w:val="00B66465"/>
    <w:rsid w:val="00B67769"/>
    <w:rsid w:val="00B73485"/>
    <w:rsid w:val="00B73792"/>
    <w:rsid w:val="00B73888"/>
    <w:rsid w:val="00B738B0"/>
    <w:rsid w:val="00B73D9D"/>
    <w:rsid w:val="00B73E6F"/>
    <w:rsid w:val="00B748B4"/>
    <w:rsid w:val="00B74E89"/>
    <w:rsid w:val="00B74EA1"/>
    <w:rsid w:val="00B751DC"/>
    <w:rsid w:val="00B75F29"/>
    <w:rsid w:val="00B76A23"/>
    <w:rsid w:val="00B76DE9"/>
    <w:rsid w:val="00B774CD"/>
    <w:rsid w:val="00B7775F"/>
    <w:rsid w:val="00B77F61"/>
    <w:rsid w:val="00B8027A"/>
    <w:rsid w:val="00B808D7"/>
    <w:rsid w:val="00B84065"/>
    <w:rsid w:val="00B8532C"/>
    <w:rsid w:val="00B85676"/>
    <w:rsid w:val="00B85DB8"/>
    <w:rsid w:val="00B863C2"/>
    <w:rsid w:val="00B86CB0"/>
    <w:rsid w:val="00B86EA5"/>
    <w:rsid w:val="00B8766D"/>
    <w:rsid w:val="00B931E6"/>
    <w:rsid w:val="00B940FE"/>
    <w:rsid w:val="00B948F3"/>
    <w:rsid w:val="00B956B6"/>
    <w:rsid w:val="00B969F2"/>
    <w:rsid w:val="00B96C6C"/>
    <w:rsid w:val="00B970FA"/>
    <w:rsid w:val="00B97399"/>
    <w:rsid w:val="00BA0ADA"/>
    <w:rsid w:val="00BA1875"/>
    <w:rsid w:val="00BA2BCC"/>
    <w:rsid w:val="00BA31C5"/>
    <w:rsid w:val="00BA4755"/>
    <w:rsid w:val="00BA4A91"/>
    <w:rsid w:val="00BA4C99"/>
    <w:rsid w:val="00BA52AC"/>
    <w:rsid w:val="00BB0311"/>
    <w:rsid w:val="00BB0C93"/>
    <w:rsid w:val="00BB15A7"/>
    <w:rsid w:val="00BB1864"/>
    <w:rsid w:val="00BB3F1E"/>
    <w:rsid w:val="00BB67E8"/>
    <w:rsid w:val="00BC12C7"/>
    <w:rsid w:val="00BC151B"/>
    <w:rsid w:val="00BC239B"/>
    <w:rsid w:val="00BC35F4"/>
    <w:rsid w:val="00BC48F4"/>
    <w:rsid w:val="00BC5105"/>
    <w:rsid w:val="00BD125D"/>
    <w:rsid w:val="00BD271D"/>
    <w:rsid w:val="00BD755F"/>
    <w:rsid w:val="00BD790F"/>
    <w:rsid w:val="00BE0A51"/>
    <w:rsid w:val="00BE3C51"/>
    <w:rsid w:val="00BE3E08"/>
    <w:rsid w:val="00BE40C5"/>
    <w:rsid w:val="00BE4C91"/>
    <w:rsid w:val="00BE4FF3"/>
    <w:rsid w:val="00BE55C7"/>
    <w:rsid w:val="00BE6E3A"/>
    <w:rsid w:val="00BF2832"/>
    <w:rsid w:val="00BF29D1"/>
    <w:rsid w:val="00BF3032"/>
    <w:rsid w:val="00BF3B05"/>
    <w:rsid w:val="00BF4D50"/>
    <w:rsid w:val="00BF4F94"/>
    <w:rsid w:val="00BF6B9A"/>
    <w:rsid w:val="00BF75A1"/>
    <w:rsid w:val="00BF77D7"/>
    <w:rsid w:val="00BF7E6C"/>
    <w:rsid w:val="00C01FFD"/>
    <w:rsid w:val="00C03235"/>
    <w:rsid w:val="00C03537"/>
    <w:rsid w:val="00C048E1"/>
    <w:rsid w:val="00C05597"/>
    <w:rsid w:val="00C07118"/>
    <w:rsid w:val="00C07C4D"/>
    <w:rsid w:val="00C1085B"/>
    <w:rsid w:val="00C1381C"/>
    <w:rsid w:val="00C14697"/>
    <w:rsid w:val="00C14E9F"/>
    <w:rsid w:val="00C15582"/>
    <w:rsid w:val="00C15B45"/>
    <w:rsid w:val="00C16893"/>
    <w:rsid w:val="00C17511"/>
    <w:rsid w:val="00C17F99"/>
    <w:rsid w:val="00C20A9A"/>
    <w:rsid w:val="00C20E10"/>
    <w:rsid w:val="00C21109"/>
    <w:rsid w:val="00C213DE"/>
    <w:rsid w:val="00C223D6"/>
    <w:rsid w:val="00C223EF"/>
    <w:rsid w:val="00C23294"/>
    <w:rsid w:val="00C2361A"/>
    <w:rsid w:val="00C23C31"/>
    <w:rsid w:val="00C24829"/>
    <w:rsid w:val="00C27D27"/>
    <w:rsid w:val="00C27E0F"/>
    <w:rsid w:val="00C30489"/>
    <w:rsid w:val="00C327FE"/>
    <w:rsid w:val="00C32A46"/>
    <w:rsid w:val="00C32B9D"/>
    <w:rsid w:val="00C32EC2"/>
    <w:rsid w:val="00C33333"/>
    <w:rsid w:val="00C3341D"/>
    <w:rsid w:val="00C3378C"/>
    <w:rsid w:val="00C3426A"/>
    <w:rsid w:val="00C34475"/>
    <w:rsid w:val="00C35B67"/>
    <w:rsid w:val="00C36263"/>
    <w:rsid w:val="00C36839"/>
    <w:rsid w:val="00C37E22"/>
    <w:rsid w:val="00C40DC9"/>
    <w:rsid w:val="00C41127"/>
    <w:rsid w:val="00C413E4"/>
    <w:rsid w:val="00C41C8C"/>
    <w:rsid w:val="00C4281A"/>
    <w:rsid w:val="00C433DC"/>
    <w:rsid w:val="00C438E9"/>
    <w:rsid w:val="00C44F97"/>
    <w:rsid w:val="00C45530"/>
    <w:rsid w:val="00C45A01"/>
    <w:rsid w:val="00C45ACB"/>
    <w:rsid w:val="00C4605E"/>
    <w:rsid w:val="00C4686E"/>
    <w:rsid w:val="00C5008E"/>
    <w:rsid w:val="00C52361"/>
    <w:rsid w:val="00C53A70"/>
    <w:rsid w:val="00C53C7D"/>
    <w:rsid w:val="00C545F0"/>
    <w:rsid w:val="00C548FC"/>
    <w:rsid w:val="00C558CF"/>
    <w:rsid w:val="00C569B3"/>
    <w:rsid w:val="00C60389"/>
    <w:rsid w:val="00C60FF9"/>
    <w:rsid w:val="00C611C0"/>
    <w:rsid w:val="00C64B91"/>
    <w:rsid w:val="00C65C0F"/>
    <w:rsid w:val="00C66113"/>
    <w:rsid w:val="00C66D0C"/>
    <w:rsid w:val="00C6742E"/>
    <w:rsid w:val="00C7031E"/>
    <w:rsid w:val="00C7062C"/>
    <w:rsid w:val="00C72094"/>
    <w:rsid w:val="00C72D47"/>
    <w:rsid w:val="00C73A4D"/>
    <w:rsid w:val="00C741EE"/>
    <w:rsid w:val="00C761B3"/>
    <w:rsid w:val="00C779C9"/>
    <w:rsid w:val="00C808AB"/>
    <w:rsid w:val="00C80CF2"/>
    <w:rsid w:val="00C81075"/>
    <w:rsid w:val="00C81496"/>
    <w:rsid w:val="00C825EA"/>
    <w:rsid w:val="00C827E5"/>
    <w:rsid w:val="00C82963"/>
    <w:rsid w:val="00C837F4"/>
    <w:rsid w:val="00C87C08"/>
    <w:rsid w:val="00C91E6D"/>
    <w:rsid w:val="00C93737"/>
    <w:rsid w:val="00C93B76"/>
    <w:rsid w:val="00C94E05"/>
    <w:rsid w:val="00C95478"/>
    <w:rsid w:val="00C9737D"/>
    <w:rsid w:val="00C973D5"/>
    <w:rsid w:val="00C974BC"/>
    <w:rsid w:val="00CA0A04"/>
    <w:rsid w:val="00CA3D63"/>
    <w:rsid w:val="00CA3F7A"/>
    <w:rsid w:val="00CA745D"/>
    <w:rsid w:val="00CA7AFB"/>
    <w:rsid w:val="00CA7EC6"/>
    <w:rsid w:val="00CB020C"/>
    <w:rsid w:val="00CB0F0D"/>
    <w:rsid w:val="00CB13EC"/>
    <w:rsid w:val="00CB2224"/>
    <w:rsid w:val="00CB2CD2"/>
    <w:rsid w:val="00CB33E2"/>
    <w:rsid w:val="00CB3DBA"/>
    <w:rsid w:val="00CB4638"/>
    <w:rsid w:val="00CB4687"/>
    <w:rsid w:val="00CB4929"/>
    <w:rsid w:val="00CB4B41"/>
    <w:rsid w:val="00CB4CF6"/>
    <w:rsid w:val="00CC0DC8"/>
    <w:rsid w:val="00CC1340"/>
    <w:rsid w:val="00CC2C06"/>
    <w:rsid w:val="00CC38D8"/>
    <w:rsid w:val="00CC4DFA"/>
    <w:rsid w:val="00CC56BF"/>
    <w:rsid w:val="00CC5ABC"/>
    <w:rsid w:val="00CC5AC1"/>
    <w:rsid w:val="00CC6561"/>
    <w:rsid w:val="00CC68BE"/>
    <w:rsid w:val="00CC6DB6"/>
    <w:rsid w:val="00CD13B7"/>
    <w:rsid w:val="00CD3249"/>
    <w:rsid w:val="00CD3277"/>
    <w:rsid w:val="00CD3AA2"/>
    <w:rsid w:val="00CD47AA"/>
    <w:rsid w:val="00CD4953"/>
    <w:rsid w:val="00CD6347"/>
    <w:rsid w:val="00CD713E"/>
    <w:rsid w:val="00CD7AC0"/>
    <w:rsid w:val="00CE1570"/>
    <w:rsid w:val="00CE3187"/>
    <w:rsid w:val="00CE31BD"/>
    <w:rsid w:val="00CE3503"/>
    <w:rsid w:val="00CE3D23"/>
    <w:rsid w:val="00CE4605"/>
    <w:rsid w:val="00CE4C13"/>
    <w:rsid w:val="00CE71C2"/>
    <w:rsid w:val="00CF0100"/>
    <w:rsid w:val="00CF09B4"/>
    <w:rsid w:val="00CF1900"/>
    <w:rsid w:val="00CF253B"/>
    <w:rsid w:val="00CF2711"/>
    <w:rsid w:val="00CF29DF"/>
    <w:rsid w:val="00CF461F"/>
    <w:rsid w:val="00CF49D3"/>
    <w:rsid w:val="00CF70B6"/>
    <w:rsid w:val="00CF715C"/>
    <w:rsid w:val="00CF74A6"/>
    <w:rsid w:val="00CF7B44"/>
    <w:rsid w:val="00D01D78"/>
    <w:rsid w:val="00D0239E"/>
    <w:rsid w:val="00D02717"/>
    <w:rsid w:val="00D02953"/>
    <w:rsid w:val="00D034DA"/>
    <w:rsid w:val="00D042A1"/>
    <w:rsid w:val="00D04CDE"/>
    <w:rsid w:val="00D05320"/>
    <w:rsid w:val="00D05E2A"/>
    <w:rsid w:val="00D06790"/>
    <w:rsid w:val="00D06D47"/>
    <w:rsid w:val="00D070F9"/>
    <w:rsid w:val="00D07F95"/>
    <w:rsid w:val="00D11E34"/>
    <w:rsid w:val="00D1337A"/>
    <w:rsid w:val="00D13F2E"/>
    <w:rsid w:val="00D14232"/>
    <w:rsid w:val="00D14BC6"/>
    <w:rsid w:val="00D177AF"/>
    <w:rsid w:val="00D20DAC"/>
    <w:rsid w:val="00D21033"/>
    <w:rsid w:val="00D219F1"/>
    <w:rsid w:val="00D24BC8"/>
    <w:rsid w:val="00D254E3"/>
    <w:rsid w:val="00D25AC7"/>
    <w:rsid w:val="00D2670B"/>
    <w:rsid w:val="00D300A2"/>
    <w:rsid w:val="00D310BE"/>
    <w:rsid w:val="00D3234A"/>
    <w:rsid w:val="00D3356B"/>
    <w:rsid w:val="00D33689"/>
    <w:rsid w:val="00D3413D"/>
    <w:rsid w:val="00D347C7"/>
    <w:rsid w:val="00D3554D"/>
    <w:rsid w:val="00D36FAF"/>
    <w:rsid w:val="00D4079D"/>
    <w:rsid w:val="00D411CF"/>
    <w:rsid w:val="00D41AF5"/>
    <w:rsid w:val="00D42D2A"/>
    <w:rsid w:val="00D4311F"/>
    <w:rsid w:val="00D439DC"/>
    <w:rsid w:val="00D44708"/>
    <w:rsid w:val="00D45176"/>
    <w:rsid w:val="00D45A39"/>
    <w:rsid w:val="00D45D31"/>
    <w:rsid w:val="00D478E0"/>
    <w:rsid w:val="00D47B88"/>
    <w:rsid w:val="00D47BB1"/>
    <w:rsid w:val="00D510DE"/>
    <w:rsid w:val="00D5237C"/>
    <w:rsid w:val="00D5374B"/>
    <w:rsid w:val="00D562A5"/>
    <w:rsid w:val="00D56B30"/>
    <w:rsid w:val="00D56F63"/>
    <w:rsid w:val="00D57DC1"/>
    <w:rsid w:val="00D57EA7"/>
    <w:rsid w:val="00D6064E"/>
    <w:rsid w:val="00D6171B"/>
    <w:rsid w:val="00D617F3"/>
    <w:rsid w:val="00D6385A"/>
    <w:rsid w:val="00D65222"/>
    <w:rsid w:val="00D65839"/>
    <w:rsid w:val="00D66453"/>
    <w:rsid w:val="00D67811"/>
    <w:rsid w:val="00D67A87"/>
    <w:rsid w:val="00D72274"/>
    <w:rsid w:val="00D72823"/>
    <w:rsid w:val="00D72E97"/>
    <w:rsid w:val="00D7318A"/>
    <w:rsid w:val="00D762E8"/>
    <w:rsid w:val="00D770EC"/>
    <w:rsid w:val="00D777BD"/>
    <w:rsid w:val="00D77CF2"/>
    <w:rsid w:val="00D80884"/>
    <w:rsid w:val="00D8245C"/>
    <w:rsid w:val="00D827BC"/>
    <w:rsid w:val="00D83A95"/>
    <w:rsid w:val="00D85251"/>
    <w:rsid w:val="00D85B0D"/>
    <w:rsid w:val="00D85F84"/>
    <w:rsid w:val="00D860CD"/>
    <w:rsid w:val="00D8651E"/>
    <w:rsid w:val="00D86E57"/>
    <w:rsid w:val="00D876C0"/>
    <w:rsid w:val="00D87F9C"/>
    <w:rsid w:val="00D906A3"/>
    <w:rsid w:val="00D913C1"/>
    <w:rsid w:val="00D96223"/>
    <w:rsid w:val="00D97D00"/>
    <w:rsid w:val="00DA03FF"/>
    <w:rsid w:val="00DA04AF"/>
    <w:rsid w:val="00DA08EC"/>
    <w:rsid w:val="00DA0D31"/>
    <w:rsid w:val="00DA13F5"/>
    <w:rsid w:val="00DA1A42"/>
    <w:rsid w:val="00DA2A35"/>
    <w:rsid w:val="00DA2BBA"/>
    <w:rsid w:val="00DA2E99"/>
    <w:rsid w:val="00DA323F"/>
    <w:rsid w:val="00DA3436"/>
    <w:rsid w:val="00DA3983"/>
    <w:rsid w:val="00DA3D7B"/>
    <w:rsid w:val="00DA50E1"/>
    <w:rsid w:val="00DA5BB1"/>
    <w:rsid w:val="00DA5CC5"/>
    <w:rsid w:val="00DB125A"/>
    <w:rsid w:val="00DB1F22"/>
    <w:rsid w:val="00DB293C"/>
    <w:rsid w:val="00DB2D48"/>
    <w:rsid w:val="00DB4170"/>
    <w:rsid w:val="00DB4825"/>
    <w:rsid w:val="00DB5604"/>
    <w:rsid w:val="00DB7DA2"/>
    <w:rsid w:val="00DC1091"/>
    <w:rsid w:val="00DC139F"/>
    <w:rsid w:val="00DC32EE"/>
    <w:rsid w:val="00DC5C91"/>
    <w:rsid w:val="00DC785C"/>
    <w:rsid w:val="00DD15C8"/>
    <w:rsid w:val="00DD28A4"/>
    <w:rsid w:val="00DD30F8"/>
    <w:rsid w:val="00DD48EC"/>
    <w:rsid w:val="00DD6B1F"/>
    <w:rsid w:val="00DD6F9B"/>
    <w:rsid w:val="00DD7870"/>
    <w:rsid w:val="00DD7995"/>
    <w:rsid w:val="00DD7CE4"/>
    <w:rsid w:val="00DE0D41"/>
    <w:rsid w:val="00DE1C81"/>
    <w:rsid w:val="00DE2C6D"/>
    <w:rsid w:val="00DE3FD6"/>
    <w:rsid w:val="00DE415A"/>
    <w:rsid w:val="00DE504A"/>
    <w:rsid w:val="00DE5551"/>
    <w:rsid w:val="00DE5B21"/>
    <w:rsid w:val="00DE77F1"/>
    <w:rsid w:val="00DF0C8F"/>
    <w:rsid w:val="00DF1279"/>
    <w:rsid w:val="00DF2255"/>
    <w:rsid w:val="00DF3E16"/>
    <w:rsid w:val="00DF496D"/>
    <w:rsid w:val="00DF6DC5"/>
    <w:rsid w:val="00DF72E4"/>
    <w:rsid w:val="00DF7509"/>
    <w:rsid w:val="00E00E71"/>
    <w:rsid w:val="00E00F05"/>
    <w:rsid w:val="00E00F12"/>
    <w:rsid w:val="00E01CE6"/>
    <w:rsid w:val="00E02439"/>
    <w:rsid w:val="00E036A6"/>
    <w:rsid w:val="00E03787"/>
    <w:rsid w:val="00E0510B"/>
    <w:rsid w:val="00E05CDE"/>
    <w:rsid w:val="00E05DED"/>
    <w:rsid w:val="00E062EB"/>
    <w:rsid w:val="00E06B82"/>
    <w:rsid w:val="00E07DCA"/>
    <w:rsid w:val="00E10B19"/>
    <w:rsid w:val="00E114F4"/>
    <w:rsid w:val="00E12766"/>
    <w:rsid w:val="00E14638"/>
    <w:rsid w:val="00E14C85"/>
    <w:rsid w:val="00E169C8"/>
    <w:rsid w:val="00E1784C"/>
    <w:rsid w:val="00E2104C"/>
    <w:rsid w:val="00E21611"/>
    <w:rsid w:val="00E22498"/>
    <w:rsid w:val="00E2335D"/>
    <w:rsid w:val="00E23A42"/>
    <w:rsid w:val="00E263B4"/>
    <w:rsid w:val="00E300BB"/>
    <w:rsid w:val="00E30BC4"/>
    <w:rsid w:val="00E31717"/>
    <w:rsid w:val="00E317C2"/>
    <w:rsid w:val="00E330A0"/>
    <w:rsid w:val="00E33C16"/>
    <w:rsid w:val="00E34C1D"/>
    <w:rsid w:val="00E3531D"/>
    <w:rsid w:val="00E373A3"/>
    <w:rsid w:val="00E37AA8"/>
    <w:rsid w:val="00E37D75"/>
    <w:rsid w:val="00E40138"/>
    <w:rsid w:val="00E401E1"/>
    <w:rsid w:val="00E415EE"/>
    <w:rsid w:val="00E42248"/>
    <w:rsid w:val="00E428E5"/>
    <w:rsid w:val="00E43293"/>
    <w:rsid w:val="00E43508"/>
    <w:rsid w:val="00E47727"/>
    <w:rsid w:val="00E5044E"/>
    <w:rsid w:val="00E5145B"/>
    <w:rsid w:val="00E517B3"/>
    <w:rsid w:val="00E51E06"/>
    <w:rsid w:val="00E52060"/>
    <w:rsid w:val="00E5268B"/>
    <w:rsid w:val="00E5286A"/>
    <w:rsid w:val="00E53151"/>
    <w:rsid w:val="00E53B19"/>
    <w:rsid w:val="00E53D25"/>
    <w:rsid w:val="00E54612"/>
    <w:rsid w:val="00E548F9"/>
    <w:rsid w:val="00E551AE"/>
    <w:rsid w:val="00E57855"/>
    <w:rsid w:val="00E61CF9"/>
    <w:rsid w:val="00E64090"/>
    <w:rsid w:val="00E646BF"/>
    <w:rsid w:val="00E648CE"/>
    <w:rsid w:val="00E6507E"/>
    <w:rsid w:val="00E658DE"/>
    <w:rsid w:val="00E6617B"/>
    <w:rsid w:val="00E67530"/>
    <w:rsid w:val="00E67561"/>
    <w:rsid w:val="00E67E4E"/>
    <w:rsid w:val="00E71A4A"/>
    <w:rsid w:val="00E730CA"/>
    <w:rsid w:val="00E73899"/>
    <w:rsid w:val="00E73CDB"/>
    <w:rsid w:val="00E74515"/>
    <w:rsid w:val="00E765F2"/>
    <w:rsid w:val="00E76801"/>
    <w:rsid w:val="00E76E83"/>
    <w:rsid w:val="00E773F6"/>
    <w:rsid w:val="00E776EF"/>
    <w:rsid w:val="00E77FCC"/>
    <w:rsid w:val="00E8079E"/>
    <w:rsid w:val="00E808BA"/>
    <w:rsid w:val="00E82D44"/>
    <w:rsid w:val="00E84F49"/>
    <w:rsid w:val="00E900A0"/>
    <w:rsid w:val="00E905B2"/>
    <w:rsid w:val="00E90B66"/>
    <w:rsid w:val="00E912F5"/>
    <w:rsid w:val="00E92CA4"/>
    <w:rsid w:val="00E92DBE"/>
    <w:rsid w:val="00E97B83"/>
    <w:rsid w:val="00EA0495"/>
    <w:rsid w:val="00EA17B1"/>
    <w:rsid w:val="00EA21F7"/>
    <w:rsid w:val="00EA3338"/>
    <w:rsid w:val="00EA5568"/>
    <w:rsid w:val="00EA68F9"/>
    <w:rsid w:val="00EA6AC3"/>
    <w:rsid w:val="00EA729C"/>
    <w:rsid w:val="00EA7A12"/>
    <w:rsid w:val="00EB0D69"/>
    <w:rsid w:val="00EB1351"/>
    <w:rsid w:val="00EB1D2F"/>
    <w:rsid w:val="00EB272C"/>
    <w:rsid w:val="00EB4852"/>
    <w:rsid w:val="00EB5D3D"/>
    <w:rsid w:val="00EB686A"/>
    <w:rsid w:val="00EB7474"/>
    <w:rsid w:val="00EC0217"/>
    <w:rsid w:val="00EC0420"/>
    <w:rsid w:val="00EC1843"/>
    <w:rsid w:val="00EC1889"/>
    <w:rsid w:val="00EC1CF3"/>
    <w:rsid w:val="00EC2E7C"/>
    <w:rsid w:val="00EC326D"/>
    <w:rsid w:val="00EC4EFF"/>
    <w:rsid w:val="00EC7119"/>
    <w:rsid w:val="00EC763F"/>
    <w:rsid w:val="00EC7805"/>
    <w:rsid w:val="00ED02FB"/>
    <w:rsid w:val="00ED0D06"/>
    <w:rsid w:val="00ED190F"/>
    <w:rsid w:val="00ED19AD"/>
    <w:rsid w:val="00ED2434"/>
    <w:rsid w:val="00ED2A41"/>
    <w:rsid w:val="00ED2FB0"/>
    <w:rsid w:val="00ED357A"/>
    <w:rsid w:val="00ED6572"/>
    <w:rsid w:val="00EE04A0"/>
    <w:rsid w:val="00EE0F64"/>
    <w:rsid w:val="00EE1862"/>
    <w:rsid w:val="00EE27E4"/>
    <w:rsid w:val="00EF15D1"/>
    <w:rsid w:val="00EF28A2"/>
    <w:rsid w:val="00EF2AF4"/>
    <w:rsid w:val="00EF2BD5"/>
    <w:rsid w:val="00EF2DFE"/>
    <w:rsid w:val="00EF45D8"/>
    <w:rsid w:val="00EF49F1"/>
    <w:rsid w:val="00EF53FB"/>
    <w:rsid w:val="00EF6D11"/>
    <w:rsid w:val="00EF6DD4"/>
    <w:rsid w:val="00F0040C"/>
    <w:rsid w:val="00F0226D"/>
    <w:rsid w:val="00F0322C"/>
    <w:rsid w:val="00F03290"/>
    <w:rsid w:val="00F034A6"/>
    <w:rsid w:val="00F03D61"/>
    <w:rsid w:val="00F063D0"/>
    <w:rsid w:val="00F07FDB"/>
    <w:rsid w:val="00F1000B"/>
    <w:rsid w:val="00F102E2"/>
    <w:rsid w:val="00F104ED"/>
    <w:rsid w:val="00F12CBA"/>
    <w:rsid w:val="00F13AA4"/>
    <w:rsid w:val="00F1409E"/>
    <w:rsid w:val="00F14498"/>
    <w:rsid w:val="00F151FD"/>
    <w:rsid w:val="00F15EFA"/>
    <w:rsid w:val="00F170AC"/>
    <w:rsid w:val="00F20B4B"/>
    <w:rsid w:val="00F2166B"/>
    <w:rsid w:val="00F2199D"/>
    <w:rsid w:val="00F2347A"/>
    <w:rsid w:val="00F23C8F"/>
    <w:rsid w:val="00F23FEC"/>
    <w:rsid w:val="00F24806"/>
    <w:rsid w:val="00F2537D"/>
    <w:rsid w:val="00F26442"/>
    <w:rsid w:val="00F26AF8"/>
    <w:rsid w:val="00F30943"/>
    <w:rsid w:val="00F31CB7"/>
    <w:rsid w:val="00F32CB1"/>
    <w:rsid w:val="00F34409"/>
    <w:rsid w:val="00F35FB6"/>
    <w:rsid w:val="00F37547"/>
    <w:rsid w:val="00F41170"/>
    <w:rsid w:val="00F411EA"/>
    <w:rsid w:val="00F41E6D"/>
    <w:rsid w:val="00F42017"/>
    <w:rsid w:val="00F42460"/>
    <w:rsid w:val="00F43B1C"/>
    <w:rsid w:val="00F43DA7"/>
    <w:rsid w:val="00F44176"/>
    <w:rsid w:val="00F44901"/>
    <w:rsid w:val="00F4514C"/>
    <w:rsid w:val="00F46B64"/>
    <w:rsid w:val="00F47F90"/>
    <w:rsid w:val="00F51CFD"/>
    <w:rsid w:val="00F52545"/>
    <w:rsid w:val="00F53650"/>
    <w:rsid w:val="00F5397E"/>
    <w:rsid w:val="00F53DC7"/>
    <w:rsid w:val="00F54213"/>
    <w:rsid w:val="00F554E1"/>
    <w:rsid w:val="00F562C4"/>
    <w:rsid w:val="00F56EB2"/>
    <w:rsid w:val="00F5712B"/>
    <w:rsid w:val="00F57986"/>
    <w:rsid w:val="00F57F3D"/>
    <w:rsid w:val="00F6209C"/>
    <w:rsid w:val="00F620DC"/>
    <w:rsid w:val="00F6313D"/>
    <w:rsid w:val="00F64234"/>
    <w:rsid w:val="00F6454F"/>
    <w:rsid w:val="00F647D9"/>
    <w:rsid w:val="00F64C7E"/>
    <w:rsid w:val="00F659EF"/>
    <w:rsid w:val="00F663E0"/>
    <w:rsid w:val="00F67134"/>
    <w:rsid w:val="00F67C2A"/>
    <w:rsid w:val="00F67CA2"/>
    <w:rsid w:val="00F701CC"/>
    <w:rsid w:val="00F70266"/>
    <w:rsid w:val="00F70930"/>
    <w:rsid w:val="00F70A0E"/>
    <w:rsid w:val="00F71ED8"/>
    <w:rsid w:val="00F721A8"/>
    <w:rsid w:val="00F74A86"/>
    <w:rsid w:val="00F74C38"/>
    <w:rsid w:val="00F75249"/>
    <w:rsid w:val="00F75F33"/>
    <w:rsid w:val="00F76954"/>
    <w:rsid w:val="00F76B22"/>
    <w:rsid w:val="00F80672"/>
    <w:rsid w:val="00F80AC1"/>
    <w:rsid w:val="00F80D54"/>
    <w:rsid w:val="00F81AC0"/>
    <w:rsid w:val="00F81C58"/>
    <w:rsid w:val="00F85883"/>
    <w:rsid w:val="00F90F87"/>
    <w:rsid w:val="00F91A5D"/>
    <w:rsid w:val="00F92901"/>
    <w:rsid w:val="00F94847"/>
    <w:rsid w:val="00F95AA5"/>
    <w:rsid w:val="00F970E2"/>
    <w:rsid w:val="00FA048F"/>
    <w:rsid w:val="00FA2363"/>
    <w:rsid w:val="00FA424C"/>
    <w:rsid w:val="00FA5BEC"/>
    <w:rsid w:val="00FA6454"/>
    <w:rsid w:val="00FA6A4D"/>
    <w:rsid w:val="00FA6B04"/>
    <w:rsid w:val="00FA6CF0"/>
    <w:rsid w:val="00FB1ADA"/>
    <w:rsid w:val="00FB3861"/>
    <w:rsid w:val="00FB5364"/>
    <w:rsid w:val="00FB5A97"/>
    <w:rsid w:val="00FB5CB9"/>
    <w:rsid w:val="00FB66A8"/>
    <w:rsid w:val="00FB68D6"/>
    <w:rsid w:val="00FB796C"/>
    <w:rsid w:val="00FC1A6E"/>
    <w:rsid w:val="00FC27E9"/>
    <w:rsid w:val="00FC40C1"/>
    <w:rsid w:val="00FC4497"/>
    <w:rsid w:val="00FC45D0"/>
    <w:rsid w:val="00FC4C9A"/>
    <w:rsid w:val="00FC6517"/>
    <w:rsid w:val="00FC67BD"/>
    <w:rsid w:val="00FC69C5"/>
    <w:rsid w:val="00FC6A0A"/>
    <w:rsid w:val="00FC6D45"/>
    <w:rsid w:val="00FC78BA"/>
    <w:rsid w:val="00FC7BBA"/>
    <w:rsid w:val="00FC7EEC"/>
    <w:rsid w:val="00FD01B9"/>
    <w:rsid w:val="00FD0DEE"/>
    <w:rsid w:val="00FD109E"/>
    <w:rsid w:val="00FD3057"/>
    <w:rsid w:val="00FD33E7"/>
    <w:rsid w:val="00FD36AC"/>
    <w:rsid w:val="00FD49E2"/>
    <w:rsid w:val="00FD4D41"/>
    <w:rsid w:val="00FD5091"/>
    <w:rsid w:val="00FD5573"/>
    <w:rsid w:val="00FD5BDD"/>
    <w:rsid w:val="00FD6E88"/>
    <w:rsid w:val="00FD757F"/>
    <w:rsid w:val="00FD7BA2"/>
    <w:rsid w:val="00FE00E1"/>
    <w:rsid w:val="00FE0FC4"/>
    <w:rsid w:val="00FE2E19"/>
    <w:rsid w:val="00FE2E1C"/>
    <w:rsid w:val="00FE4146"/>
    <w:rsid w:val="00FE5FBB"/>
    <w:rsid w:val="00FE6C20"/>
    <w:rsid w:val="00FF0814"/>
    <w:rsid w:val="00FF0C8F"/>
    <w:rsid w:val="00FF1635"/>
    <w:rsid w:val="00FF1C38"/>
    <w:rsid w:val="00FF27A3"/>
    <w:rsid w:val="00FF27BD"/>
    <w:rsid w:val="00FF380A"/>
    <w:rsid w:val="00FF4134"/>
    <w:rsid w:val="00FF433B"/>
    <w:rsid w:val="00FF54FD"/>
    <w:rsid w:val="00FF5F79"/>
    <w:rsid w:val="00FF6BB0"/>
    <w:rsid w:val="00FF7541"/>
    <w:rsid w:val="00FF7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0EB0B"/>
  <w15:docId w15:val="{AD64BD23-EF48-43E8-BE72-E694E1E2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BC2"/>
    <w:pPr>
      <w:spacing w:after="200" w:line="276" w:lineRule="auto"/>
    </w:pPr>
    <w:rPr>
      <w:rFonts w:ascii="Calibri" w:hAnsi="Calibri" w:cs="Times New Roman"/>
    </w:rPr>
  </w:style>
  <w:style w:type="paragraph" w:styleId="1">
    <w:name w:val="heading 1"/>
    <w:basedOn w:val="a"/>
    <w:next w:val="a"/>
    <w:link w:val="10"/>
    <w:uiPriority w:val="9"/>
    <w:qFormat/>
    <w:rsid w:val="008946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semiHidden/>
    <w:unhideWhenUsed/>
    <w:qFormat/>
    <w:rsid w:val="007B1D7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C12C7"/>
    <w:pPr>
      <w:ind w:left="720"/>
      <w:contextualSpacing/>
    </w:pPr>
  </w:style>
  <w:style w:type="paragraph" w:styleId="a5">
    <w:name w:val="Plain Text"/>
    <w:basedOn w:val="a"/>
    <w:link w:val="a6"/>
    <w:uiPriority w:val="99"/>
    <w:unhideWhenUsed/>
    <w:rsid w:val="00CB13EC"/>
    <w:pPr>
      <w:spacing w:after="0" w:line="240" w:lineRule="auto"/>
    </w:pPr>
    <w:rPr>
      <w:rFonts w:ascii="Consolas" w:hAnsi="Consolas" w:cstheme="minorBidi"/>
      <w:sz w:val="21"/>
      <w:szCs w:val="21"/>
    </w:rPr>
  </w:style>
  <w:style w:type="character" w:customStyle="1" w:styleId="a6">
    <w:name w:val="Текст Знак"/>
    <w:basedOn w:val="a0"/>
    <w:link w:val="a5"/>
    <w:uiPriority w:val="99"/>
    <w:rsid w:val="00CB13EC"/>
    <w:rPr>
      <w:rFonts w:ascii="Consolas" w:hAnsi="Consolas"/>
      <w:sz w:val="21"/>
      <w:szCs w:val="21"/>
    </w:rPr>
  </w:style>
  <w:style w:type="paragraph" w:styleId="a7">
    <w:name w:val="header"/>
    <w:basedOn w:val="a"/>
    <w:link w:val="a8"/>
    <w:uiPriority w:val="99"/>
    <w:unhideWhenUsed/>
    <w:rsid w:val="00375E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75E1F"/>
    <w:rPr>
      <w:rFonts w:ascii="Calibri" w:hAnsi="Calibri" w:cs="Times New Roman"/>
    </w:rPr>
  </w:style>
  <w:style w:type="paragraph" w:styleId="a9">
    <w:name w:val="footer"/>
    <w:basedOn w:val="a"/>
    <w:link w:val="aa"/>
    <w:uiPriority w:val="99"/>
    <w:unhideWhenUsed/>
    <w:rsid w:val="00375E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75E1F"/>
    <w:rPr>
      <w:rFonts w:ascii="Calibri" w:hAnsi="Calibri" w:cs="Times New Roman"/>
    </w:rPr>
  </w:style>
  <w:style w:type="table" w:styleId="ab">
    <w:name w:val="Table Grid"/>
    <w:basedOn w:val="a1"/>
    <w:uiPriority w:val="39"/>
    <w:rsid w:val="00135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веб)1,Обычный (Web),Обычный (веб) Знак Знак Знак Знак,Обычный (веб) Знак Знак Знак,Обычный (Web) Знак,Обычный (Web)1,Обычный (веб) Знак Знак,Обычный (веб) Знак1 Знак Знак,Обычный (Web) Знак Знак Знак Знак"/>
    <w:basedOn w:val="a"/>
    <w:link w:val="ad"/>
    <w:uiPriority w:val="99"/>
    <w:unhideWhenUsed/>
    <w:qFormat/>
    <w:rsid w:val="008E310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
    <w:link w:val="af"/>
    <w:uiPriority w:val="99"/>
    <w:semiHidden/>
    <w:unhideWhenUsed/>
    <w:rsid w:val="008F42B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F42B2"/>
    <w:rPr>
      <w:rFonts w:ascii="Segoe UI" w:hAnsi="Segoe UI" w:cs="Segoe UI"/>
      <w:sz w:val="18"/>
      <w:szCs w:val="18"/>
    </w:rPr>
  </w:style>
  <w:style w:type="paragraph" w:customStyle="1" w:styleId="Default">
    <w:name w:val="Default"/>
    <w:rsid w:val="00647A4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FD109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
    <w:name w:val="Îñíîâíîé òåêñò 21"/>
    <w:basedOn w:val="a"/>
    <w:uiPriority w:val="99"/>
    <w:rsid w:val="00DD7995"/>
    <w:pPr>
      <w:autoSpaceDE w:val="0"/>
      <w:autoSpaceDN w:val="0"/>
      <w:adjustRightInd w:val="0"/>
      <w:spacing w:after="0" w:line="240" w:lineRule="auto"/>
    </w:pPr>
    <w:rPr>
      <w:rFonts w:ascii="Times New Roman" w:eastAsia="Times New Roman" w:hAnsi="Times New Roman"/>
      <w:sz w:val="28"/>
      <w:szCs w:val="28"/>
      <w:lang w:eastAsia="ru-RU"/>
    </w:rPr>
  </w:style>
  <w:style w:type="character" w:styleId="af0">
    <w:name w:val="Hyperlink"/>
    <w:basedOn w:val="a0"/>
    <w:uiPriority w:val="99"/>
    <w:unhideWhenUsed/>
    <w:rsid w:val="00817820"/>
    <w:rPr>
      <w:color w:val="0563C1" w:themeColor="hyperlink"/>
      <w:u w:val="single"/>
    </w:rPr>
  </w:style>
  <w:style w:type="character" w:customStyle="1" w:styleId="20">
    <w:name w:val="Заголовок 2 Знак"/>
    <w:basedOn w:val="a0"/>
    <w:link w:val="2"/>
    <w:uiPriority w:val="9"/>
    <w:semiHidden/>
    <w:rsid w:val="007B1D73"/>
    <w:rPr>
      <w:rFonts w:ascii="Times New Roman" w:eastAsia="Times New Roman" w:hAnsi="Times New Roman" w:cs="Times New Roman"/>
      <w:b/>
      <w:bCs/>
      <w:sz w:val="36"/>
      <w:szCs w:val="36"/>
      <w:lang w:eastAsia="ru-RU"/>
    </w:rPr>
  </w:style>
  <w:style w:type="character" w:customStyle="1" w:styleId="af1">
    <w:name w:val="Основной текст_"/>
    <w:basedOn w:val="a0"/>
    <w:link w:val="11"/>
    <w:locked/>
    <w:rsid w:val="00B16AFB"/>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1"/>
    <w:rsid w:val="00B16AFB"/>
    <w:pPr>
      <w:widowControl w:val="0"/>
      <w:shd w:val="clear" w:color="auto" w:fill="FFFFFF"/>
      <w:spacing w:after="0" w:line="256" w:lineRule="auto"/>
      <w:ind w:firstLine="400"/>
    </w:pPr>
    <w:rPr>
      <w:rFonts w:ascii="Times New Roman" w:eastAsia="Times New Roman" w:hAnsi="Times New Roman"/>
      <w:sz w:val="26"/>
      <w:szCs w:val="26"/>
    </w:rPr>
  </w:style>
  <w:style w:type="paragraph" w:customStyle="1" w:styleId="msonormalmailrucssattributepostfix">
    <w:name w:val="msonormal_mailru_css_attribute_postfix"/>
    <w:basedOn w:val="a"/>
    <w:rsid w:val="00B16AFB"/>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basedOn w:val="a0"/>
    <w:uiPriority w:val="22"/>
    <w:qFormat/>
    <w:rsid w:val="00AE0CD9"/>
    <w:rPr>
      <w:b/>
      <w:bCs/>
    </w:rPr>
  </w:style>
  <w:style w:type="paragraph" w:customStyle="1" w:styleId="ConsNormal">
    <w:name w:val="ConsNormal"/>
    <w:rsid w:val="00772108"/>
    <w:pPr>
      <w:widowControl w:val="0"/>
      <w:snapToGrid w:val="0"/>
      <w:spacing w:after="0" w:line="240" w:lineRule="auto"/>
      <w:ind w:right="19772" w:firstLine="720"/>
    </w:pPr>
    <w:rPr>
      <w:rFonts w:ascii="Arial" w:eastAsia="Times New Roman" w:hAnsi="Arial" w:cs="Times New Roman"/>
      <w:sz w:val="20"/>
      <w:szCs w:val="20"/>
      <w:lang w:eastAsia="ru-RU"/>
    </w:rPr>
  </w:style>
  <w:style w:type="character" w:customStyle="1" w:styleId="ad">
    <w:name w:val="Обычный (веб) Знак"/>
    <w:aliases w:val="Обычный (веб)1 Знак,Обычный (Web) Знак1,Обычный (веб) Знак Знак Знак Знак Знак,Обычный (веб) Знак Знак Знак Знак1,Обычный (Web) Знак Знак,Обычный (Web)1 Знак,Обычный (веб) Знак Знак Знак1,Обычный (веб) Знак1 Знак Знак Знак"/>
    <w:link w:val="ac"/>
    <w:uiPriority w:val="99"/>
    <w:qFormat/>
    <w:locked/>
    <w:rsid w:val="00FE2E19"/>
    <w:rPr>
      <w:rFonts w:ascii="Times New Roman" w:eastAsia="Times New Roman" w:hAnsi="Times New Roman" w:cs="Times New Roman"/>
      <w:sz w:val="24"/>
      <w:szCs w:val="24"/>
      <w:lang w:eastAsia="ru-RU"/>
    </w:rPr>
  </w:style>
  <w:style w:type="paragraph" w:styleId="af3">
    <w:name w:val="Body Text"/>
    <w:basedOn w:val="a"/>
    <w:link w:val="af4"/>
    <w:semiHidden/>
    <w:unhideWhenUsed/>
    <w:rsid w:val="00E263B4"/>
    <w:pPr>
      <w:suppressAutoHyphens/>
      <w:spacing w:after="140"/>
    </w:pPr>
    <w:rPr>
      <w:rFonts w:asciiTheme="minorHAnsi" w:hAnsiTheme="minorHAnsi" w:cstheme="minorBidi"/>
    </w:rPr>
  </w:style>
  <w:style w:type="character" w:customStyle="1" w:styleId="af4">
    <w:name w:val="Основной текст Знак"/>
    <w:basedOn w:val="a0"/>
    <w:link w:val="af3"/>
    <w:semiHidden/>
    <w:rsid w:val="00E263B4"/>
  </w:style>
  <w:style w:type="character" w:customStyle="1" w:styleId="10">
    <w:name w:val="Заголовок 1 Знак"/>
    <w:basedOn w:val="a0"/>
    <w:link w:val="1"/>
    <w:uiPriority w:val="9"/>
    <w:rsid w:val="008946FB"/>
    <w:rPr>
      <w:rFonts w:asciiTheme="majorHAnsi" w:eastAsiaTheme="majorEastAsia" w:hAnsiTheme="majorHAnsi" w:cstheme="majorBidi"/>
      <w:color w:val="2E74B5" w:themeColor="accent1" w:themeShade="BF"/>
      <w:sz w:val="32"/>
      <w:szCs w:val="32"/>
    </w:rPr>
  </w:style>
  <w:style w:type="paragraph" w:customStyle="1" w:styleId="12">
    <w:name w:val="Обычный1"/>
    <w:rsid w:val="009B6B95"/>
    <w:pPr>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basedOn w:val="a0"/>
    <w:link w:val="a3"/>
    <w:uiPriority w:val="34"/>
    <w:locked/>
    <w:rsid w:val="008E38B2"/>
    <w:rPr>
      <w:rFonts w:ascii="Calibri" w:hAnsi="Calibri" w:cs="Times New Roman"/>
    </w:rPr>
  </w:style>
  <w:style w:type="character" w:customStyle="1" w:styleId="af5">
    <w:name w:val="Без интервала Знак"/>
    <w:basedOn w:val="a0"/>
    <w:link w:val="af6"/>
    <w:locked/>
    <w:rsid w:val="007D1C4C"/>
    <w:rPr>
      <w:rFonts w:ascii="Calibri" w:eastAsia="Times New Roman" w:hAnsi="Calibri" w:cs="Times New Roman"/>
      <w:lang w:eastAsia="ru-RU"/>
    </w:rPr>
  </w:style>
  <w:style w:type="paragraph" w:styleId="af6">
    <w:name w:val="No Spacing"/>
    <w:link w:val="af5"/>
    <w:uiPriority w:val="1"/>
    <w:qFormat/>
    <w:rsid w:val="007D1C4C"/>
    <w:pPr>
      <w:spacing w:after="0" w:line="240" w:lineRule="auto"/>
    </w:pPr>
    <w:rPr>
      <w:rFonts w:ascii="Calibri" w:eastAsia="Times New Roman" w:hAnsi="Calibri" w:cs="Times New Roman"/>
      <w:lang w:eastAsia="ru-RU"/>
    </w:rPr>
  </w:style>
  <w:style w:type="character" w:styleId="af7">
    <w:name w:val="annotation reference"/>
    <w:basedOn w:val="a0"/>
    <w:uiPriority w:val="99"/>
    <w:semiHidden/>
    <w:unhideWhenUsed/>
    <w:rsid w:val="00C15B45"/>
    <w:rPr>
      <w:sz w:val="16"/>
      <w:szCs w:val="16"/>
    </w:rPr>
  </w:style>
  <w:style w:type="paragraph" w:styleId="af8">
    <w:name w:val="annotation text"/>
    <w:basedOn w:val="a"/>
    <w:link w:val="af9"/>
    <w:uiPriority w:val="99"/>
    <w:semiHidden/>
    <w:unhideWhenUsed/>
    <w:rsid w:val="00C15B45"/>
    <w:pPr>
      <w:spacing w:line="240" w:lineRule="auto"/>
    </w:pPr>
    <w:rPr>
      <w:sz w:val="20"/>
      <w:szCs w:val="20"/>
    </w:rPr>
  </w:style>
  <w:style w:type="character" w:customStyle="1" w:styleId="af9">
    <w:name w:val="Текст примечания Знак"/>
    <w:basedOn w:val="a0"/>
    <w:link w:val="af8"/>
    <w:uiPriority w:val="99"/>
    <w:semiHidden/>
    <w:rsid w:val="00C15B45"/>
    <w:rPr>
      <w:rFonts w:ascii="Calibri" w:hAnsi="Calibri" w:cs="Times New Roman"/>
      <w:sz w:val="20"/>
      <w:szCs w:val="20"/>
    </w:rPr>
  </w:style>
  <w:style w:type="paragraph" w:styleId="afa">
    <w:name w:val="annotation subject"/>
    <w:basedOn w:val="af8"/>
    <w:next w:val="af8"/>
    <w:link w:val="afb"/>
    <w:uiPriority w:val="99"/>
    <w:semiHidden/>
    <w:unhideWhenUsed/>
    <w:rsid w:val="00C15B45"/>
    <w:rPr>
      <w:b/>
      <w:bCs/>
    </w:rPr>
  </w:style>
  <w:style w:type="character" w:customStyle="1" w:styleId="afb">
    <w:name w:val="Тема примечания Знак"/>
    <w:basedOn w:val="af9"/>
    <w:link w:val="afa"/>
    <w:uiPriority w:val="99"/>
    <w:semiHidden/>
    <w:rsid w:val="00C15B45"/>
    <w:rPr>
      <w:rFonts w:ascii="Calibri" w:hAnsi="Calibri" w:cs="Times New Roman"/>
      <w:b/>
      <w:bCs/>
      <w:sz w:val="20"/>
      <w:szCs w:val="20"/>
    </w:rPr>
  </w:style>
  <w:style w:type="paragraph" w:styleId="afc">
    <w:name w:val="caption"/>
    <w:aliases w:val="Табл"/>
    <w:basedOn w:val="a"/>
    <w:next w:val="a"/>
    <w:semiHidden/>
    <w:unhideWhenUsed/>
    <w:qFormat/>
    <w:rsid w:val="00827F55"/>
    <w:pPr>
      <w:spacing w:after="0" w:line="240" w:lineRule="auto"/>
      <w:jc w:val="center"/>
    </w:pPr>
    <w:rPr>
      <w:rFonts w:ascii="Times New Roman" w:eastAsia="Times New Roman" w:hAnsi="Times New Roman"/>
      <w:b/>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055">
      <w:bodyDiv w:val="1"/>
      <w:marLeft w:val="0"/>
      <w:marRight w:val="0"/>
      <w:marTop w:val="0"/>
      <w:marBottom w:val="0"/>
      <w:divBdr>
        <w:top w:val="none" w:sz="0" w:space="0" w:color="auto"/>
        <w:left w:val="none" w:sz="0" w:space="0" w:color="auto"/>
        <w:bottom w:val="none" w:sz="0" w:space="0" w:color="auto"/>
        <w:right w:val="none" w:sz="0" w:space="0" w:color="auto"/>
      </w:divBdr>
    </w:div>
    <w:div w:id="1668639">
      <w:bodyDiv w:val="1"/>
      <w:marLeft w:val="0"/>
      <w:marRight w:val="0"/>
      <w:marTop w:val="0"/>
      <w:marBottom w:val="0"/>
      <w:divBdr>
        <w:top w:val="none" w:sz="0" w:space="0" w:color="auto"/>
        <w:left w:val="none" w:sz="0" w:space="0" w:color="auto"/>
        <w:bottom w:val="none" w:sz="0" w:space="0" w:color="auto"/>
        <w:right w:val="none" w:sz="0" w:space="0" w:color="auto"/>
      </w:divBdr>
    </w:div>
    <w:div w:id="3360282">
      <w:bodyDiv w:val="1"/>
      <w:marLeft w:val="0"/>
      <w:marRight w:val="0"/>
      <w:marTop w:val="0"/>
      <w:marBottom w:val="0"/>
      <w:divBdr>
        <w:top w:val="none" w:sz="0" w:space="0" w:color="auto"/>
        <w:left w:val="none" w:sz="0" w:space="0" w:color="auto"/>
        <w:bottom w:val="none" w:sz="0" w:space="0" w:color="auto"/>
        <w:right w:val="none" w:sz="0" w:space="0" w:color="auto"/>
      </w:divBdr>
    </w:div>
    <w:div w:id="6947261">
      <w:bodyDiv w:val="1"/>
      <w:marLeft w:val="0"/>
      <w:marRight w:val="0"/>
      <w:marTop w:val="0"/>
      <w:marBottom w:val="0"/>
      <w:divBdr>
        <w:top w:val="none" w:sz="0" w:space="0" w:color="auto"/>
        <w:left w:val="none" w:sz="0" w:space="0" w:color="auto"/>
        <w:bottom w:val="none" w:sz="0" w:space="0" w:color="auto"/>
        <w:right w:val="none" w:sz="0" w:space="0" w:color="auto"/>
      </w:divBdr>
    </w:div>
    <w:div w:id="7292819">
      <w:bodyDiv w:val="1"/>
      <w:marLeft w:val="0"/>
      <w:marRight w:val="0"/>
      <w:marTop w:val="0"/>
      <w:marBottom w:val="0"/>
      <w:divBdr>
        <w:top w:val="none" w:sz="0" w:space="0" w:color="auto"/>
        <w:left w:val="none" w:sz="0" w:space="0" w:color="auto"/>
        <w:bottom w:val="none" w:sz="0" w:space="0" w:color="auto"/>
        <w:right w:val="none" w:sz="0" w:space="0" w:color="auto"/>
      </w:divBdr>
    </w:div>
    <w:div w:id="8677526">
      <w:bodyDiv w:val="1"/>
      <w:marLeft w:val="0"/>
      <w:marRight w:val="0"/>
      <w:marTop w:val="0"/>
      <w:marBottom w:val="0"/>
      <w:divBdr>
        <w:top w:val="none" w:sz="0" w:space="0" w:color="auto"/>
        <w:left w:val="none" w:sz="0" w:space="0" w:color="auto"/>
        <w:bottom w:val="none" w:sz="0" w:space="0" w:color="auto"/>
        <w:right w:val="none" w:sz="0" w:space="0" w:color="auto"/>
      </w:divBdr>
    </w:div>
    <w:div w:id="10955551">
      <w:bodyDiv w:val="1"/>
      <w:marLeft w:val="0"/>
      <w:marRight w:val="0"/>
      <w:marTop w:val="0"/>
      <w:marBottom w:val="0"/>
      <w:divBdr>
        <w:top w:val="none" w:sz="0" w:space="0" w:color="auto"/>
        <w:left w:val="none" w:sz="0" w:space="0" w:color="auto"/>
        <w:bottom w:val="none" w:sz="0" w:space="0" w:color="auto"/>
        <w:right w:val="none" w:sz="0" w:space="0" w:color="auto"/>
      </w:divBdr>
    </w:div>
    <w:div w:id="13963314">
      <w:bodyDiv w:val="1"/>
      <w:marLeft w:val="0"/>
      <w:marRight w:val="0"/>
      <w:marTop w:val="0"/>
      <w:marBottom w:val="0"/>
      <w:divBdr>
        <w:top w:val="none" w:sz="0" w:space="0" w:color="auto"/>
        <w:left w:val="none" w:sz="0" w:space="0" w:color="auto"/>
        <w:bottom w:val="none" w:sz="0" w:space="0" w:color="auto"/>
        <w:right w:val="none" w:sz="0" w:space="0" w:color="auto"/>
      </w:divBdr>
    </w:div>
    <w:div w:id="15810482">
      <w:bodyDiv w:val="1"/>
      <w:marLeft w:val="0"/>
      <w:marRight w:val="0"/>
      <w:marTop w:val="0"/>
      <w:marBottom w:val="0"/>
      <w:divBdr>
        <w:top w:val="none" w:sz="0" w:space="0" w:color="auto"/>
        <w:left w:val="none" w:sz="0" w:space="0" w:color="auto"/>
        <w:bottom w:val="none" w:sz="0" w:space="0" w:color="auto"/>
        <w:right w:val="none" w:sz="0" w:space="0" w:color="auto"/>
      </w:divBdr>
    </w:div>
    <w:div w:id="19555605">
      <w:bodyDiv w:val="1"/>
      <w:marLeft w:val="0"/>
      <w:marRight w:val="0"/>
      <w:marTop w:val="0"/>
      <w:marBottom w:val="0"/>
      <w:divBdr>
        <w:top w:val="none" w:sz="0" w:space="0" w:color="auto"/>
        <w:left w:val="none" w:sz="0" w:space="0" w:color="auto"/>
        <w:bottom w:val="none" w:sz="0" w:space="0" w:color="auto"/>
        <w:right w:val="none" w:sz="0" w:space="0" w:color="auto"/>
      </w:divBdr>
    </w:div>
    <w:div w:id="20476708">
      <w:bodyDiv w:val="1"/>
      <w:marLeft w:val="0"/>
      <w:marRight w:val="0"/>
      <w:marTop w:val="0"/>
      <w:marBottom w:val="0"/>
      <w:divBdr>
        <w:top w:val="none" w:sz="0" w:space="0" w:color="auto"/>
        <w:left w:val="none" w:sz="0" w:space="0" w:color="auto"/>
        <w:bottom w:val="none" w:sz="0" w:space="0" w:color="auto"/>
        <w:right w:val="none" w:sz="0" w:space="0" w:color="auto"/>
      </w:divBdr>
    </w:div>
    <w:div w:id="20933304">
      <w:bodyDiv w:val="1"/>
      <w:marLeft w:val="0"/>
      <w:marRight w:val="0"/>
      <w:marTop w:val="0"/>
      <w:marBottom w:val="0"/>
      <w:divBdr>
        <w:top w:val="none" w:sz="0" w:space="0" w:color="auto"/>
        <w:left w:val="none" w:sz="0" w:space="0" w:color="auto"/>
        <w:bottom w:val="none" w:sz="0" w:space="0" w:color="auto"/>
        <w:right w:val="none" w:sz="0" w:space="0" w:color="auto"/>
      </w:divBdr>
    </w:div>
    <w:div w:id="34432350">
      <w:bodyDiv w:val="1"/>
      <w:marLeft w:val="0"/>
      <w:marRight w:val="0"/>
      <w:marTop w:val="0"/>
      <w:marBottom w:val="0"/>
      <w:divBdr>
        <w:top w:val="none" w:sz="0" w:space="0" w:color="auto"/>
        <w:left w:val="none" w:sz="0" w:space="0" w:color="auto"/>
        <w:bottom w:val="none" w:sz="0" w:space="0" w:color="auto"/>
        <w:right w:val="none" w:sz="0" w:space="0" w:color="auto"/>
      </w:divBdr>
    </w:div>
    <w:div w:id="35547451">
      <w:bodyDiv w:val="1"/>
      <w:marLeft w:val="0"/>
      <w:marRight w:val="0"/>
      <w:marTop w:val="0"/>
      <w:marBottom w:val="0"/>
      <w:divBdr>
        <w:top w:val="none" w:sz="0" w:space="0" w:color="auto"/>
        <w:left w:val="none" w:sz="0" w:space="0" w:color="auto"/>
        <w:bottom w:val="none" w:sz="0" w:space="0" w:color="auto"/>
        <w:right w:val="none" w:sz="0" w:space="0" w:color="auto"/>
      </w:divBdr>
    </w:div>
    <w:div w:id="40129282">
      <w:bodyDiv w:val="1"/>
      <w:marLeft w:val="0"/>
      <w:marRight w:val="0"/>
      <w:marTop w:val="0"/>
      <w:marBottom w:val="0"/>
      <w:divBdr>
        <w:top w:val="none" w:sz="0" w:space="0" w:color="auto"/>
        <w:left w:val="none" w:sz="0" w:space="0" w:color="auto"/>
        <w:bottom w:val="none" w:sz="0" w:space="0" w:color="auto"/>
        <w:right w:val="none" w:sz="0" w:space="0" w:color="auto"/>
      </w:divBdr>
    </w:div>
    <w:div w:id="43409674">
      <w:bodyDiv w:val="1"/>
      <w:marLeft w:val="0"/>
      <w:marRight w:val="0"/>
      <w:marTop w:val="0"/>
      <w:marBottom w:val="0"/>
      <w:divBdr>
        <w:top w:val="none" w:sz="0" w:space="0" w:color="auto"/>
        <w:left w:val="none" w:sz="0" w:space="0" w:color="auto"/>
        <w:bottom w:val="none" w:sz="0" w:space="0" w:color="auto"/>
        <w:right w:val="none" w:sz="0" w:space="0" w:color="auto"/>
      </w:divBdr>
    </w:div>
    <w:div w:id="59407701">
      <w:bodyDiv w:val="1"/>
      <w:marLeft w:val="0"/>
      <w:marRight w:val="0"/>
      <w:marTop w:val="0"/>
      <w:marBottom w:val="0"/>
      <w:divBdr>
        <w:top w:val="none" w:sz="0" w:space="0" w:color="auto"/>
        <w:left w:val="none" w:sz="0" w:space="0" w:color="auto"/>
        <w:bottom w:val="none" w:sz="0" w:space="0" w:color="auto"/>
        <w:right w:val="none" w:sz="0" w:space="0" w:color="auto"/>
      </w:divBdr>
    </w:div>
    <w:div w:id="61105712">
      <w:bodyDiv w:val="1"/>
      <w:marLeft w:val="0"/>
      <w:marRight w:val="0"/>
      <w:marTop w:val="0"/>
      <w:marBottom w:val="0"/>
      <w:divBdr>
        <w:top w:val="none" w:sz="0" w:space="0" w:color="auto"/>
        <w:left w:val="none" w:sz="0" w:space="0" w:color="auto"/>
        <w:bottom w:val="none" w:sz="0" w:space="0" w:color="auto"/>
        <w:right w:val="none" w:sz="0" w:space="0" w:color="auto"/>
      </w:divBdr>
    </w:div>
    <w:div w:id="64181672">
      <w:bodyDiv w:val="1"/>
      <w:marLeft w:val="0"/>
      <w:marRight w:val="0"/>
      <w:marTop w:val="0"/>
      <w:marBottom w:val="0"/>
      <w:divBdr>
        <w:top w:val="none" w:sz="0" w:space="0" w:color="auto"/>
        <w:left w:val="none" w:sz="0" w:space="0" w:color="auto"/>
        <w:bottom w:val="none" w:sz="0" w:space="0" w:color="auto"/>
        <w:right w:val="none" w:sz="0" w:space="0" w:color="auto"/>
      </w:divBdr>
    </w:div>
    <w:div w:id="67508203">
      <w:bodyDiv w:val="1"/>
      <w:marLeft w:val="0"/>
      <w:marRight w:val="0"/>
      <w:marTop w:val="0"/>
      <w:marBottom w:val="0"/>
      <w:divBdr>
        <w:top w:val="none" w:sz="0" w:space="0" w:color="auto"/>
        <w:left w:val="none" w:sz="0" w:space="0" w:color="auto"/>
        <w:bottom w:val="none" w:sz="0" w:space="0" w:color="auto"/>
        <w:right w:val="none" w:sz="0" w:space="0" w:color="auto"/>
      </w:divBdr>
    </w:div>
    <w:div w:id="74785251">
      <w:bodyDiv w:val="1"/>
      <w:marLeft w:val="0"/>
      <w:marRight w:val="0"/>
      <w:marTop w:val="0"/>
      <w:marBottom w:val="0"/>
      <w:divBdr>
        <w:top w:val="none" w:sz="0" w:space="0" w:color="auto"/>
        <w:left w:val="none" w:sz="0" w:space="0" w:color="auto"/>
        <w:bottom w:val="none" w:sz="0" w:space="0" w:color="auto"/>
        <w:right w:val="none" w:sz="0" w:space="0" w:color="auto"/>
      </w:divBdr>
    </w:div>
    <w:div w:id="79258988">
      <w:bodyDiv w:val="1"/>
      <w:marLeft w:val="0"/>
      <w:marRight w:val="0"/>
      <w:marTop w:val="0"/>
      <w:marBottom w:val="0"/>
      <w:divBdr>
        <w:top w:val="none" w:sz="0" w:space="0" w:color="auto"/>
        <w:left w:val="none" w:sz="0" w:space="0" w:color="auto"/>
        <w:bottom w:val="none" w:sz="0" w:space="0" w:color="auto"/>
        <w:right w:val="none" w:sz="0" w:space="0" w:color="auto"/>
      </w:divBdr>
    </w:div>
    <w:div w:id="80176575">
      <w:bodyDiv w:val="1"/>
      <w:marLeft w:val="0"/>
      <w:marRight w:val="0"/>
      <w:marTop w:val="0"/>
      <w:marBottom w:val="0"/>
      <w:divBdr>
        <w:top w:val="none" w:sz="0" w:space="0" w:color="auto"/>
        <w:left w:val="none" w:sz="0" w:space="0" w:color="auto"/>
        <w:bottom w:val="none" w:sz="0" w:space="0" w:color="auto"/>
        <w:right w:val="none" w:sz="0" w:space="0" w:color="auto"/>
      </w:divBdr>
    </w:div>
    <w:div w:id="81414413">
      <w:bodyDiv w:val="1"/>
      <w:marLeft w:val="0"/>
      <w:marRight w:val="0"/>
      <w:marTop w:val="0"/>
      <w:marBottom w:val="0"/>
      <w:divBdr>
        <w:top w:val="none" w:sz="0" w:space="0" w:color="auto"/>
        <w:left w:val="none" w:sz="0" w:space="0" w:color="auto"/>
        <w:bottom w:val="none" w:sz="0" w:space="0" w:color="auto"/>
        <w:right w:val="none" w:sz="0" w:space="0" w:color="auto"/>
      </w:divBdr>
      <w:divsChild>
        <w:div w:id="1980258263">
          <w:marLeft w:val="547"/>
          <w:marRight w:val="0"/>
          <w:marTop w:val="0"/>
          <w:marBottom w:val="0"/>
          <w:divBdr>
            <w:top w:val="none" w:sz="0" w:space="0" w:color="auto"/>
            <w:left w:val="none" w:sz="0" w:space="0" w:color="auto"/>
            <w:bottom w:val="none" w:sz="0" w:space="0" w:color="auto"/>
            <w:right w:val="none" w:sz="0" w:space="0" w:color="auto"/>
          </w:divBdr>
        </w:div>
      </w:divsChild>
    </w:div>
    <w:div w:id="82146235">
      <w:bodyDiv w:val="1"/>
      <w:marLeft w:val="0"/>
      <w:marRight w:val="0"/>
      <w:marTop w:val="0"/>
      <w:marBottom w:val="0"/>
      <w:divBdr>
        <w:top w:val="none" w:sz="0" w:space="0" w:color="auto"/>
        <w:left w:val="none" w:sz="0" w:space="0" w:color="auto"/>
        <w:bottom w:val="none" w:sz="0" w:space="0" w:color="auto"/>
        <w:right w:val="none" w:sz="0" w:space="0" w:color="auto"/>
      </w:divBdr>
    </w:div>
    <w:div w:id="84569885">
      <w:bodyDiv w:val="1"/>
      <w:marLeft w:val="0"/>
      <w:marRight w:val="0"/>
      <w:marTop w:val="0"/>
      <w:marBottom w:val="0"/>
      <w:divBdr>
        <w:top w:val="none" w:sz="0" w:space="0" w:color="auto"/>
        <w:left w:val="none" w:sz="0" w:space="0" w:color="auto"/>
        <w:bottom w:val="none" w:sz="0" w:space="0" w:color="auto"/>
        <w:right w:val="none" w:sz="0" w:space="0" w:color="auto"/>
      </w:divBdr>
    </w:div>
    <w:div w:id="89200466">
      <w:bodyDiv w:val="1"/>
      <w:marLeft w:val="0"/>
      <w:marRight w:val="0"/>
      <w:marTop w:val="0"/>
      <w:marBottom w:val="0"/>
      <w:divBdr>
        <w:top w:val="none" w:sz="0" w:space="0" w:color="auto"/>
        <w:left w:val="none" w:sz="0" w:space="0" w:color="auto"/>
        <w:bottom w:val="none" w:sz="0" w:space="0" w:color="auto"/>
        <w:right w:val="none" w:sz="0" w:space="0" w:color="auto"/>
      </w:divBdr>
      <w:divsChild>
        <w:div w:id="150025106">
          <w:marLeft w:val="547"/>
          <w:marRight w:val="0"/>
          <w:marTop w:val="0"/>
          <w:marBottom w:val="0"/>
          <w:divBdr>
            <w:top w:val="none" w:sz="0" w:space="0" w:color="auto"/>
            <w:left w:val="none" w:sz="0" w:space="0" w:color="auto"/>
            <w:bottom w:val="none" w:sz="0" w:space="0" w:color="auto"/>
            <w:right w:val="none" w:sz="0" w:space="0" w:color="auto"/>
          </w:divBdr>
        </w:div>
      </w:divsChild>
    </w:div>
    <w:div w:id="93090023">
      <w:bodyDiv w:val="1"/>
      <w:marLeft w:val="0"/>
      <w:marRight w:val="0"/>
      <w:marTop w:val="0"/>
      <w:marBottom w:val="0"/>
      <w:divBdr>
        <w:top w:val="none" w:sz="0" w:space="0" w:color="auto"/>
        <w:left w:val="none" w:sz="0" w:space="0" w:color="auto"/>
        <w:bottom w:val="none" w:sz="0" w:space="0" w:color="auto"/>
        <w:right w:val="none" w:sz="0" w:space="0" w:color="auto"/>
      </w:divBdr>
    </w:div>
    <w:div w:id="98574167">
      <w:bodyDiv w:val="1"/>
      <w:marLeft w:val="0"/>
      <w:marRight w:val="0"/>
      <w:marTop w:val="0"/>
      <w:marBottom w:val="0"/>
      <w:divBdr>
        <w:top w:val="none" w:sz="0" w:space="0" w:color="auto"/>
        <w:left w:val="none" w:sz="0" w:space="0" w:color="auto"/>
        <w:bottom w:val="none" w:sz="0" w:space="0" w:color="auto"/>
        <w:right w:val="none" w:sz="0" w:space="0" w:color="auto"/>
      </w:divBdr>
    </w:div>
    <w:div w:id="98644399">
      <w:bodyDiv w:val="1"/>
      <w:marLeft w:val="0"/>
      <w:marRight w:val="0"/>
      <w:marTop w:val="0"/>
      <w:marBottom w:val="0"/>
      <w:divBdr>
        <w:top w:val="none" w:sz="0" w:space="0" w:color="auto"/>
        <w:left w:val="none" w:sz="0" w:space="0" w:color="auto"/>
        <w:bottom w:val="none" w:sz="0" w:space="0" w:color="auto"/>
        <w:right w:val="none" w:sz="0" w:space="0" w:color="auto"/>
      </w:divBdr>
    </w:div>
    <w:div w:id="99763759">
      <w:bodyDiv w:val="1"/>
      <w:marLeft w:val="0"/>
      <w:marRight w:val="0"/>
      <w:marTop w:val="0"/>
      <w:marBottom w:val="0"/>
      <w:divBdr>
        <w:top w:val="none" w:sz="0" w:space="0" w:color="auto"/>
        <w:left w:val="none" w:sz="0" w:space="0" w:color="auto"/>
        <w:bottom w:val="none" w:sz="0" w:space="0" w:color="auto"/>
        <w:right w:val="none" w:sz="0" w:space="0" w:color="auto"/>
      </w:divBdr>
    </w:div>
    <w:div w:id="101389001">
      <w:bodyDiv w:val="1"/>
      <w:marLeft w:val="0"/>
      <w:marRight w:val="0"/>
      <w:marTop w:val="0"/>
      <w:marBottom w:val="0"/>
      <w:divBdr>
        <w:top w:val="none" w:sz="0" w:space="0" w:color="auto"/>
        <w:left w:val="none" w:sz="0" w:space="0" w:color="auto"/>
        <w:bottom w:val="none" w:sz="0" w:space="0" w:color="auto"/>
        <w:right w:val="none" w:sz="0" w:space="0" w:color="auto"/>
      </w:divBdr>
    </w:div>
    <w:div w:id="101994045">
      <w:bodyDiv w:val="1"/>
      <w:marLeft w:val="0"/>
      <w:marRight w:val="0"/>
      <w:marTop w:val="0"/>
      <w:marBottom w:val="0"/>
      <w:divBdr>
        <w:top w:val="none" w:sz="0" w:space="0" w:color="auto"/>
        <w:left w:val="none" w:sz="0" w:space="0" w:color="auto"/>
        <w:bottom w:val="none" w:sz="0" w:space="0" w:color="auto"/>
        <w:right w:val="none" w:sz="0" w:space="0" w:color="auto"/>
      </w:divBdr>
    </w:div>
    <w:div w:id="106122766">
      <w:bodyDiv w:val="1"/>
      <w:marLeft w:val="0"/>
      <w:marRight w:val="0"/>
      <w:marTop w:val="0"/>
      <w:marBottom w:val="0"/>
      <w:divBdr>
        <w:top w:val="none" w:sz="0" w:space="0" w:color="auto"/>
        <w:left w:val="none" w:sz="0" w:space="0" w:color="auto"/>
        <w:bottom w:val="none" w:sz="0" w:space="0" w:color="auto"/>
        <w:right w:val="none" w:sz="0" w:space="0" w:color="auto"/>
      </w:divBdr>
    </w:div>
    <w:div w:id="107820774">
      <w:bodyDiv w:val="1"/>
      <w:marLeft w:val="0"/>
      <w:marRight w:val="0"/>
      <w:marTop w:val="0"/>
      <w:marBottom w:val="0"/>
      <w:divBdr>
        <w:top w:val="none" w:sz="0" w:space="0" w:color="auto"/>
        <w:left w:val="none" w:sz="0" w:space="0" w:color="auto"/>
        <w:bottom w:val="none" w:sz="0" w:space="0" w:color="auto"/>
        <w:right w:val="none" w:sz="0" w:space="0" w:color="auto"/>
      </w:divBdr>
    </w:div>
    <w:div w:id="108594526">
      <w:bodyDiv w:val="1"/>
      <w:marLeft w:val="0"/>
      <w:marRight w:val="0"/>
      <w:marTop w:val="0"/>
      <w:marBottom w:val="0"/>
      <w:divBdr>
        <w:top w:val="none" w:sz="0" w:space="0" w:color="auto"/>
        <w:left w:val="none" w:sz="0" w:space="0" w:color="auto"/>
        <w:bottom w:val="none" w:sz="0" w:space="0" w:color="auto"/>
        <w:right w:val="none" w:sz="0" w:space="0" w:color="auto"/>
      </w:divBdr>
    </w:div>
    <w:div w:id="110248951">
      <w:bodyDiv w:val="1"/>
      <w:marLeft w:val="0"/>
      <w:marRight w:val="0"/>
      <w:marTop w:val="0"/>
      <w:marBottom w:val="0"/>
      <w:divBdr>
        <w:top w:val="none" w:sz="0" w:space="0" w:color="auto"/>
        <w:left w:val="none" w:sz="0" w:space="0" w:color="auto"/>
        <w:bottom w:val="none" w:sz="0" w:space="0" w:color="auto"/>
        <w:right w:val="none" w:sz="0" w:space="0" w:color="auto"/>
      </w:divBdr>
    </w:div>
    <w:div w:id="111679358">
      <w:bodyDiv w:val="1"/>
      <w:marLeft w:val="0"/>
      <w:marRight w:val="0"/>
      <w:marTop w:val="0"/>
      <w:marBottom w:val="0"/>
      <w:divBdr>
        <w:top w:val="none" w:sz="0" w:space="0" w:color="auto"/>
        <w:left w:val="none" w:sz="0" w:space="0" w:color="auto"/>
        <w:bottom w:val="none" w:sz="0" w:space="0" w:color="auto"/>
        <w:right w:val="none" w:sz="0" w:space="0" w:color="auto"/>
      </w:divBdr>
    </w:div>
    <w:div w:id="130641022">
      <w:bodyDiv w:val="1"/>
      <w:marLeft w:val="0"/>
      <w:marRight w:val="0"/>
      <w:marTop w:val="0"/>
      <w:marBottom w:val="0"/>
      <w:divBdr>
        <w:top w:val="none" w:sz="0" w:space="0" w:color="auto"/>
        <w:left w:val="none" w:sz="0" w:space="0" w:color="auto"/>
        <w:bottom w:val="none" w:sz="0" w:space="0" w:color="auto"/>
        <w:right w:val="none" w:sz="0" w:space="0" w:color="auto"/>
      </w:divBdr>
    </w:div>
    <w:div w:id="132872397">
      <w:bodyDiv w:val="1"/>
      <w:marLeft w:val="0"/>
      <w:marRight w:val="0"/>
      <w:marTop w:val="0"/>
      <w:marBottom w:val="0"/>
      <w:divBdr>
        <w:top w:val="none" w:sz="0" w:space="0" w:color="auto"/>
        <w:left w:val="none" w:sz="0" w:space="0" w:color="auto"/>
        <w:bottom w:val="none" w:sz="0" w:space="0" w:color="auto"/>
        <w:right w:val="none" w:sz="0" w:space="0" w:color="auto"/>
      </w:divBdr>
    </w:div>
    <w:div w:id="133764327">
      <w:bodyDiv w:val="1"/>
      <w:marLeft w:val="0"/>
      <w:marRight w:val="0"/>
      <w:marTop w:val="0"/>
      <w:marBottom w:val="0"/>
      <w:divBdr>
        <w:top w:val="none" w:sz="0" w:space="0" w:color="auto"/>
        <w:left w:val="none" w:sz="0" w:space="0" w:color="auto"/>
        <w:bottom w:val="none" w:sz="0" w:space="0" w:color="auto"/>
        <w:right w:val="none" w:sz="0" w:space="0" w:color="auto"/>
      </w:divBdr>
    </w:div>
    <w:div w:id="138233893">
      <w:bodyDiv w:val="1"/>
      <w:marLeft w:val="0"/>
      <w:marRight w:val="0"/>
      <w:marTop w:val="0"/>
      <w:marBottom w:val="0"/>
      <w:divBdr>
        <w:top w:val="none" w:sz="0" w:space="0" w:color="auto"/>
        <w:left w:val="none" w:sz="0" w:space="0" w:color="auto"/>
        <w:bottom w:val="none" w:sz="0" w:space="0" w:color="auto"/>
        <w:right w:val="none" w:sz="0" w:space="0" w:color="auto"/>
      </w:divBdr>
    </w:div>
    <w:div w:id="144205350">
      <w:bodyDiv w:val="1"/>
      <w:marLeft w:val="0"/>
      <w:marRight w:val="0"/>
      <w:marTop w:val="0"/>
      <w:marBottom w:val="0"/>
      <w:divBdr>
        <w:top w:val="none" w:sz="0" w:space="0" w:color="auto"/>
        <w:left w:val="none" w:sz="0" w:space="0" w:color="auto"/>
        <w:bottom w:val="none" w:sz="0" w:space="0" w:color="auto"/>
        <w:right w:val="none" w:sz="0" w:space="0" w:color="auto"/>
      </w:divBdr>
    </w:div>
    <w:div w:id="158079473">
      <w:bodyDiv w:val="1"/>
      <w:marLeft w:val="0"/>
      <w:marRight w:val="0"/>
      <w:marTop w:val="0"/>
      <w:marBottom w:val="0"/>
      <w:divBdr>
        <w:top w:val="none" w:sz="0" w:space="0" w:color="auto"/>
        <w:left w:val="none" w:sz="0" w:space="0" w:color="auto"/>
        <w:bottom w:val="none" w:sz="0" w:space="0" w:color="auto"/>
        <w:right w:val="none" w:sz="0" w:space="0" w:color="auto"/>
      </w:divBdr>
    </w:div>
    <w:div w:id="160850233">
      <w:bodyDiv w:val="1"/>
      <w:marLeft w:val="0"/>
      <w:marRight w:val="0"/>
      <w:marTop w:val="0"/>
      <w:marBottom w:val="0"/>
      <w:divBdr>
        <w:top w:val="none" w:sz="0" w:space="0" w:color="auto"/>
        <w:left w:val="none" w:sz="0" w:space="0" w:color="auto"/>
        <w:bottom w:val="none" w:sz="0" w:space="0" w:color="auto"/>
        <w:right w:val="none" w:sz="0" w:space="0" w:color="auto"/>
      </w:divBdr>
      <w:divsChild>
        <w:div w:id="549346654">
          <w:marLeft w:val="547"/>
          <w:marRight w:val="0"/>
          <w:marTop w:val="0"/>
          <w:marBottom w:val="0"/>
          <w:divBdr>
            <w:top w:val="none" w:sz="0" w:space="0" w:color="auto"/>
            <w:left w:val="none" w:sz="0" w:space="0" w:color="auto"/>
            <w:bottom w:val="none" w:sz="0" w:space="0" w:color="auto"/>
            <w:right w:val="none" w:sz="0" w:space="0" w:color="auto"/>
          </w:divBdr>
        </w:div>
      </w:divsChild>
    </w:div>
    <w:div w:id="162822460">
      <w:bodyDiv w:val="1"/>
      <w:marLeft w:val="0"/>
      <w:marRight w:val="0"/>
      <w:marTop w:val="0"/>
      <w:marBottom w:val="0"/>
      <w:divBdr>
        <w:top w:val="none" w:sz="0" w:space="0" w:color="auto"/>
        <w:left w:val="none" w:sz="0" w:space="0" w:color="auto"/>
        <w:bottom w:val="none" w:sz="0" w:space="0" w:color="auto"/>
        <w:right w:val="none" w:sz="0" w:space="0" w:color="auto"/>
      </w:divBdr>
    </w:div>
    <w:div w:id="166484822">
      <w:bodyDiv w:val="1"/>
      <w:marLeft w:val="0"/>
      <w:marRight w:val="0"/>
      <w:marTop w:val="0"/>
      <w:marBottom w:val="0"/>
      <w:divBdr>
        <w:top w:val="none" w:sz="0" w:space="0" w:color="auto"/>
        <w:left w:val="none" w:sz="0" w:space="0" w:color="auto"/>
        <w:bottom w:val="none" w:sz="0" w:space="0" w:color="auto"/>
        <w:right w:val="none" w:sz="0" w:space="0" w:color="auto"/>
      </w:divBdr>
    </w:div>
    <w:div w:id="174393250">
      <w:bodyDiv w:val="1"/>
      <w:marLeft w:val="0"/>
      <w:marRight w:val="0"/>
      <w:marTop w:val="0"/>
      <w:marBottom w:val="0"/>
      <w:divBdr>
        <w:top w:val="none" w:sz="0" w:space="0" w:color="auto"/>
        <w:left w:val="none" w:sz="0" w:space="0" w:color="auto"/>
        <w:bottom w:val="none" w:sz="0" w:space="0" w:color="auto"/>
        <w:right w:val="none" w:sz="0" w:space="0" w:color="auto"/>
      </w:divBdr>
    </w:div>
    <w:div w:id="175576822">
      <w:bodyDiv w:val="1"/>
      <w:marLeft w:val="0"/>
      <w:marRight w:val="0"/>
      <w:marTop w:val="0"/>
      <w:marBottom w:val="0"/>
      <w:divBdr>
        <w:top w:val="none" w:sz="0" w:space="0" w:color="auto"/>
        <w:left w:val="none" w:sz="0" w:space="0" w:color="auto"/>
        <w:bottom w:val="none" w:sz="0" w:space="0" w:color="auto"/>
        <w:right w:val="none" w:sz="0" w:space="0" w:color="auto"/>
      </w:divBdr>
    </w:div>
    <w:div w:id="182207311">
      <w:bodyDiv w:val="1"/>
      <w:marLeft w:val="0"/>
      <w:marRight w:val="0"/>
      <w:marTop w:val="0"/>
      <w:marBottom w:val="0"/>
      <w:divBdr>
        <w:top w:val="none" w:sz="0" w:space="0" w:color="auto"/>
        <w:left w:val="none" w:sz="0" w:space="0" w:color="auto"/>
        <w:bottom w:val="none" w:sz="0" w:space="0" w:color="auto"/>
        <w:right w:val="none" w:sz="0" w:space="0" w:color="auto"/>
      </w:divBdr>
    </w:div>
    <w:div w:id="186990267">
      <w:bodyDiv w:val="1"/>
      <w:marLeft w:val="0"/>
      <w:marRight w:val="0"/>
      <w:marTop w:val="0"/>
      <w:marBottom w:val="0"/>
      <w:divBdr>
        <w:top w:val="none" w:sz="0" w:space="0" w:color="auto"/>
        <w:left w:val="none" w:sz="0" w:space="0" w:color="auto"/>
        <w:bottom w:val="none" w:sz="0" w:space="0" w:color="auto"/>
        <w:right w:val="none" w:sz="0" w:space="0" w:color="auto"/>
      </w:divBdr>
    </w:div>
    <w:div w:id="199783947">
      <w:bodyDiv w:val="1"/>
      <w:marLeft w:val="0"/>
      <w:marRight w:val="0"/>
      <w:marTop w:val="0"/>
      <w:marBottom w:val="0"/>
      <w:divBdr>
        <w:top w:val="none" w:sz="0" w:space="0" w:color="auto"/>
        <w:left w:val="none" w:sz="0" w:space="0" w:color="auto"/>
        <w:bottom w:val="none" w:sz="0" w:space="0" w:color="auto"/>
        <w:right w:val="none" w:sz="0" w:space="0" w:color="auto"/>
      </w:divBdr>
    </w:div>
    <w:div w:id="205261482">
      <w:bodyDiv w:val="1"/>
      <w:marLeft w:val="0"/>
      <w:marRight w:val="0"/>
      <w:marTop w:val="0"/>
      <w:marBottom w:val="0"/>
      <w:divBdr>
        <w:top w:val="none" w:sz="0" w:space="0" w:color="auto"/>
        <w:left w:val="none" w:sz="0" w:space="0" w:color="auto"/>
        <w:bottom w:val="none" w:sz="0" w:space="0" w:color="auto"/>
        <w:right w:val="none" w:sz="0" w:space="0" w:color="auto"/>
      </w:divBdr>
    </w:div>
    <w:div w:id="206263182">
      <w:bodyDiv w:val="1"/>
      <w:marLeft w:val="0"/>
      <w:marRight w:val="0"/>
      <w:marTop w:val="0"/>
      <w:marBottom w:val="0"/>
      <w:divBdr>
        <w:top w:val="none" w:sz="0" w:space="0" w:color="auto"/>
        <w:left w:val="none" w:sz="0" w:space="0" w:color="auto"/>
        <w:bottom w:val="none" w:sz="0" w:space="0" w:color="auto"/>
        <w:right w:val="none" w:sz="0" w:space="0" w:color="auto"/>
      </w:divBdr>
    </w:div>
    <w:div w:id="208688500">
      <w:bodyDiv w:val="1"/>
      <w:marLeft w:val="0"/>
      <w:marRight w:val="0"/>
      <w:marTop w:val="0"/>
      <w:marBottom w:val="0"/>
      <w:divBdr>
        <w:top w:val="none" w:sz="0" w:space="0" w:color="auto"/>
        <w:left w:val="none" w:sz="0" w:space="0" w:color="auto"/>
        <w:bottom w:val="none" w:sz="0" w:space="0" w:color="auto"/>
        <w:right w:val="none" w:sz="0" w:space="0" w:color="auto"/>
      </w:divBdr>
    </w:div>
    <w:div w:id="221184865">
      <w:bodyDiv w:val="1"/>
      <w:marLeft w:val="0"/>
      <w:marRight w:val="0"/>
      <w:marTop w:val="0"/>
      <w:marBottom w:val="0"/>
      <w:divBdr>
        <w:top w:val="none" w:sz="0" w:space="0" w:color="auto"/>
        <w:left w:val="none" w:sz="0" w:space="0" w:color="auto"/>
        <w:bottom w:val="none" w:sz="0" w:space="0" w:color="auto"/>
        <w:right w:val="none" w:sz="0" w:space="0" w:color="auto"/>
      </w:divBdr>
    </w:div>
    <w:div w:id="222067604">
      <w:bodyDiv w:val="1"/>
      <w:marLeft w:val="0"/>
      <w:marRight w:val="0"/>
      <w:marTop w:val="0"/>
      <w:marBottom w:val="0"/>
      <w:divBdr>
        <w:top w:val="none" w:sz="0" w:space="0" w:color="auto"/>
        <w:left w:val="none" w:sz="0" w:space="0" w:color="auto"/>
        <w:bottom w:val="none" w:sz="0" w:space="0" w:color="auto"/>
        <w:right w:val="none" w:sz="0" w:space="0" w:color="auto"/>
      </w:divBdr>
    </w:div>
    <w:div w:id="230389261">
      <w:bodyDiv w:val="1"/>
      <w:marLeft w:val="0"/>
      <w:marRight w:val="0"/>
      <w:marTop w:val="0"/>
      <w:marBottom w:val="0"/>
      <w:divBdr>
        <w:top w:val="none" w:sz="0" w:space="0" w:color="auto"/>
        <w:left w:val="none" w:sz="0" w:space="0" w:color="auto"/>
        <w:bottom w:val="none" w:sz="0" w:space="0" w:color="auto"/>
        <w:right w:val="none" w:sz="0" w:space="0" w:color="auto"/>
      </w:divBdr>
    </w:div>
    <w:div w:id="242690275">
      <w:bodyDiv w:val="1"/>
      <w:marLeft w:val="0"/>
      <w:marRight w:val="0"/>
      <w:marTop w:val="0"/>
      <w:marBottom w:val="0"/>
      <w:divBdr>
        <w:top w:val="none" w:sz="0" w:space="0" w:color="auto"/>
        <w:left w:val="none" w:sz="0" w:space="0" w:color="auto"/>
        <w:bottom w:val="none" w:sz="0" w:space="0" w:color="auto"/>
        <w:right w:val="none" w:sz="0" w:space="0" w:color="auto"/>
      </w:divBdr>
    </w:div>
    <w:div w:id="248928070">
      <w:bodyDiv w:val="1"/>
      <w:marLeft w:val="0"/>
      <w:marRight w:val="0"/>
      <w:marTop w:val="0"/>
      <w:marBottom w:val="0"/>
      <w:divBdr>
        <w:top w:val="none" w:sz="0" w:space="0" w:color="auto"/>
        <w:left w:val="none" w:sz="0" w:space="0" w:color="auto"/>
        <w:bottom w:val="none" w:sz="0" w:space="0" w:color="auto"/>
        <w:right w:val="none" w:sz="0" w:space="0" w:color="auto"/>
      </w:divBdr>
    </w:div>
    <w:div w:id="250547909">
      <w:bodyDiv w:val="1"/>
      <w:marLeft w:val="0"/>
      <w:marRight w:val="0"/>
      <w:marTop w:val="0"/>
      <w:marBottom w:val="0"/>
      <w:divBdr>
        <w:top w:val="none" w:sz="0" w:space="0" w:color="auto"/>
        <w:left w:val="none" w:sz="0" w:space="0" w:color="auto"/>
        <w:bottom w:val="none" w:sz="0" w:space="0" w:color="auto"/>
        <w:right w:val="none" w:sz="0" w:space="0" w:color="auto"/>
      </w:divBdr>
    </w:div>
    <w:div w:id="257099458">
      <w:bodyDiv w:val="1"/>
      <w:marLeft w:val="0"/>
      <w:marRight w:val="0"/>
      <w:marTop w:val="0"/>
      <w:marBottom w:val="0"/>
      <w:divBdr>
        <w:top w:val="none" w:sz="0" w:space="0" w:color="auto"/>
        <w:left w:val="none" w:sz="0" w:space="0" w:color="auto"/>
        <w:bottom w:val="none" w:sz="0" w:space="0" w:color="auto"/>
        <w:right w:val="none" w:sz="0" w:space="0" w:color="auto"/>
      </w:divBdr>
    </w:div>
    <w:div w:id="257175955">
      <w:bodyDiv w:val="1"/>
      <w:marLeft w:val="0"/>
      <w:marRight w:val="0"/>
      <w:marTop w:val="0"/>
      <w:marBottom w:val="0"/>
      <w:divBdr>
        <w:top w:val="none" w:sz="0" w:space="0" w:color="auto"/>
        <w:left w:val="none" w:sz="0" w:space="0" w:color="auto"/>
        <w:bottom w:val="none" w:sz="0" w:space="0" w:color="auto"/>
        <w:right w:val="none" w:sz="0" w:space="0" w:color="auto"/>
      </w:divBdr>
    </w:div>
    <w:div w:id="258679168">
      <w:bodyDiv w:val="1"/>
      <w:marLeft w:val="0"/>
      <w:marRight w:val="0"/>
      <w:marTop w:val="0"/>
      <w:marBottom w:val="0"/>
      <w:divBdr>
        <w:top w:val="none" w:sz="0" w:space="0" w:color="auto"/>
        <w:left w:val="none" w:sz="0" w:space="0" w:color="auto"/>
        <w:bottom w:val="none" w:sz="0" w:space="0" w:color="auto"/>
        <w:right w:val="none" w:sz="0" w:space="0" w:color="auto"/>
      </w:divBdr>
    </w:div>
    <w:div w:id="262569969">
      <w:bodyDiv w:val="1"/>
      <w:marLeft w:val="0"/>
      <w:marRight w:val="0"/>
      <w:marTop w:val="0"/>
      <w:marBottom w:val="0"/>
      <w:divBdr>
        <w:top w:val="none" w:sz="0" w:space="0" w:color="auto"/>
        <w:left w:val="none" w:sz="0" w:space="0" w:color="auto"/>
        <w:bottom w:val="none" w:sz="0" w:space="0" w:color="auto"/>
        <w:right w:val="none" w:sz="0" w:space="0" w:color="auto"/>
      </w:divBdr>
    </w:div>
    <w:div w:id="266353295">
      <w:bodyDiv w:val="1"/>
      <w:marLeft w:val="0"/>
      <w:marRight w:val="0"/>
      <w:marTop w:val="0"/>
      <w:marBottom w:val="0"/>
      <w:divBdr>
        <w:top w:val="none" w:sz="0" w:space="0" w:color="auto"/>
        <w:left w:val="none" w:sz="0" w:space="0" w:color="auto"/>
        <w:bottom w:val="none" w:sz="0" w:space="0" w:color="auto"/>
        <w:right w:val="none" w:sz="0" w:space="0" w:color="auto"/>
      </w:divBdr>
    </w:div>
    <w:div w:id="269163176">
      <w:bodyDiv w:val="1"/>
      <w:marLeft w:val="0"/>
      <w:marRight w:val="0"/>
      <w:marTop w:val="0"/>
      <w:marBottom w:val="0"/>
      <w:divBdr>
        <w:top w:val="none" w:sz="0" w:space="0" w:color="auto"/>
        <w:left w:val="none" w:sz="0" w:space="0" w:color="auto"/>
        <w:bottom w:val="none" w:sz="0" w:space="0" w:color="auto"/>
        <w:right w:val="none" w:sz="0" w:space="0" w:color="auto"/>
      </w:divBdr>
    </w:div>
    <w:div w:id="269629866">
      <w:bodyDiv w:val="1"/>
      <w:marLeft w:val="0"/>
      <w:marRight w:val="0"/>
      <w:marTop w:val="0"/>
      <w:marBottom w:val="0"/>
      <w:divBdr>
        <w:top w:val="none" w:sz="0" w:space="0" w:color="auto"/>
        <w:left w:val="none" w:sz="0" w:space="0" w:color="auto"/>
        <w:bottom w:val="none" w:sz="0" w:space="0" w:color="auto"/>
        <w:right w:val="none" w:sz="0" w:space="0" w:color="auto"/>
      </w:divBdr>
    </w:div>
    <w:div w:id="280452404">
      <w:bodyDiv w:val="1"/>
      <w:marLeft w:val="0"/>
      <w:marRight w:val="0"/>
      <w:marTop w:val="0"/>
      <w:marBottom w:val="0"/>
      <w:divBdr>
        <w:top w:val="none" w:sz="0" w:space="0" w:color="auto"/>
        <w:left w:val="none" w:sz="0" w:space="0" w:color="auto"/>
        <w:bottom w:val="none" w:sz="0" w:space="0" w:color="auto"/>
        <w:right w:val="none" w:sz="0" w:space="0" w:color="auto"/>
      </w:divBdr>
    </w:div>
    <w:div w:id="282853997">
      <w:bodyDiv w:val="1"/>
      <w:marLeft w:val="0"/>
      <w:marRight w:val="0"/>
      <w:marTop w:val="0"/>
      <w:marBottom w:val="0"/>
      <w:divBdr>
        <w:top w:val="none" w:sz="0" w:space="0" w:color="auto"/>
        <w:left w:val="none" w:sz="0" w:space="0" w:color="auto"/>
        <w:bottom w:val="none" w:sz="0" w:space="0" w:color="auto"/>
        <w:right w:val="none" w:sz="0" w:space="0" w:color="auto"/>
      </w:divBdr>
    </w:div>
    <w:div w:id="290017281">
      <w:bodyDiv w:val="1"/>
      <w:marLeft w:val="0"/>
      <w:marRight w:val="0"/>
      <w:marTop w:val="0"/>
      <w:marBottom w:val="0"/>
      <w:divBdr>
        <w:top w:val="none" w:sz="0" w:space="0" w:color="auto"/>
        <w:left w:val="none" w:sz="0" w:space="0" w:color="auto"/>
        <w:bottom w:val="none" w:sz="0" w:space="0" w:color="auto"/>
        <w:right w:val="none" w:sz="0" w:space="0" w:color="auto"/>
      </w:divBdr>
    </w:div>
    <w:div w:id="296033644">
      <w:bodyDiv w:val="1"/>
      <w:marLeft w:val="0"/>
      <w:marRight w:val="0"/>
      <w:marTop w:val="0"/>
      <w:marBottom w:val="0"/>
      <w:divBdr>
        <w:top w:val="none" w:sz="0" w:space="0" w:color="auto"/>
        <w:left w:val="none" w:sz="0" w:space="0" w:color="auto"/>
        <w:bottom w:val="none" w:sz="0" w:space="0" w:color="auto"/>
        <w:right w:val="none" w:sz="0" w:space="0" w:color="auto"/>
      </w:divBdr>
    </w:div>
    <w:div w:id="298145595">
      <w:bodyDiv w:val="1"/>
      <w:marLeft w:val="0"/>
      <w:marRight w:val="0"/>
      <w:marTop w:val="0"/>
      <w:marBottom w:val="0"/>
      <w:divBdr>
        <w:top w:val="none" w:sz="0" w:space="0" w:color="auto"/>
        <w:left w:val="none" w:sz="0" w:space="0" w:color="auto"/>
        <w:bottom w:val="none" w:sz="0" w:space="0" w:color="auto"/>
        <w:right w:val="none" w:sz="0" w:space="0" w:color="auto"/>
      </w:divBdr>
    </w:div>
    <w:div w:id="301891089">
      <w:bodyDiv w:val="1"/>
      <w:marLeft w:val="0"/>
      <w:marRight w:val="0"/>
      <w:marTop w:val="0"/>
      <w:marBottom w:val="0"/>
      <w:divBdr>
        <w:top w:val="none" w:sz="0" w:space="0" w:color="auto"/>
        <w:left w:val="none" w:sz="0" w:space="0" w:color="auto"/>
        <w:bottom w:val="none" w:sz="0" w:space="0" w:color="auto"/>
        <w:right w:val="none" w:sz="0" w:space="0" w:color="auto"/>
      </w:divBdr>
      <w:divsChild>
        <w:div w:id="713969373">
          <w:marLeft w:val="547"/>
          <w:marRight w:val="0"/>
          <w:marTop w:val="0"/>
          <w:marBottom w:val="0"/>
          <w:divBdr>
            <w:top w:val="none" w:sz="0" w:space="0" w:color="auto"/>
            <w:left w:val="none" w:sz="0" w:space="0" w:color="auto"/>
            <w:bottom w:val="none" w:sz="0" w:space="0" w:color="auto"/>
            <w:right w:val="none" w:sz="0" w:space="0" w:color="auto"/>
          </w:divBdr>
        </w:div>
      </w:divsChild>
    </w:div>
    <w:div w:id="302468415">
      <w:bodyDiv w:val="1"/>
      <w:marLeft w:val="0"/>
      <w:marRight w:val="0"/>
      <w:marTop w:val="0"/>
      <w:marBottom w:val="0"/>
      <w:divBdr>
        <w:top w:val="none" w:sz="0" w:space="0" w:color="auto"/>
        <w:left w:val="none" w:sz="0" w:space="0" w:color="auto"/>
        <w:bottom w:val="none" w:sz="0" w:space="0" w:color="auto"/>
        <w:right w:val="none" w:sz="0" w:space="0" w:color="auto"/>
      </w:divBdr>
    </w:div>
    <w:div w:id="302538755">
      <w:bodyDiv w:val="1"/>
      <w:marLeft w:val="0"/>
      <w:marRight w:val="0"/>
      <w:marTop w:val="0"/>
      <w:marBottom w:val="0"/>
      <w:divBdr>
        <w:top w:val="none" w:sz="0" w:space="0" w:color="auto"/>
        <w:left w:val="none" w:sz="0" w:space="0" w:color="auto"/>
        <w:bottom w:val="none" w:sz="0" w:space="0" w:color="auto"/>
        <w:right w:val="none" w:sz="0" w:space="0" w:color="auto"/>
      </w:divBdr>
      <w:divsChild>
        <w:div w:id="599291022">
          <w:marLeft w:val="547"/>
          <w:marRight w:val="0"/>
          <w:marTop w:val="0"/>
          <w:marBottom w:val="0"/>
          <w:divBdr>
            <w:top w:val="none" w:sz="0" w:space="0" w:color="auto"/>
            <w:left w:val="none" w:sz="0" w:space="0" w:color="auto"/>
            <w:bottom w:val="none" w:sz="0" w:space="0" w:color="auto"/>
            <w:right w:val="none" w:sz="0" w:space="0" w:color="auto"/>
          </w:divBdr>
        </w:div>
      </w:divsChild>
    </w:div>
    <w:div w:id="310407913">
      <w:bodyDiv w:val="1"/>
      <w:marLeft w:val="0"/>
      <w:marRight w:val="0"/>
      <w:marTop w:val="0"/>
      <w:marBottom w:val="0"/>
      <w:divBdr>
        <w:top w:val="none" w:sz="0" w:space="0" w:color="auto"/>
        <w:left w:val="none" w:sz="0" w:space="0" w:color="auto"/>
        <w:bottom w:val="none" w:sz="0" w:space="0" w:color="auto"/>
        <w:right w:val="none" w:sz="0" w:space="0" w:color="auto"/>
      </w:divBdr>
    </w:div>
    <w:div w:id="322587367">
      <w:bodyDiv w:val="1"/>
      <w:marLeft w:val="0"/>
      <w:marRight w:val="0"/>
      <w:marTop w:val="0"/>
      <w:marBottom w:val="0"/>
      <w:divBdr>
        <w:top w:val="none" w:sz="0" w:space="0" w:color="auto"/>
        <w:left w:val="none" w:sz="0" w:space="0" w:color="auto"/>
        <w:bottom w:val="none" w:sz="0" w:space="0" w:color="auto"/>
        <w:right w:val="none" w:sz="0" w:space="0" w:color="auto"/>
      </w:divBdr>
    </w:div>
    <w:div w:id="322664358">
      <w:bodyDiv w:val="1"/>
      <w:marLeft w:val="0"/>
      <w:marRight w:val="0"/>
      <w:marTop w:val="0"/>
      <w:marBottom w:val="0"/>
      <w:divBdr>
        <w:top w:val="none" w:sz="0" w:space="0" w:color="auto"/>
        <w:left w:val="none" w:sz="0" w:space="0" w:color="auto"/>
        <w:bottom w:val="none" w:sz="0" w:space="0" w:color="auto"/>
        <w:right w:val="none" w:sz="0" w:space="0" w:color="auto"/>
      </w:divBdr>
    </w:div>
    <w:div w:id="324667189">
      <w:bodyDiv w:val="1"/>
      <w:marLeft w:val="0"/>
      <w:marRight w:val="0"/>
      <w:marTop w:val="0"/>
      <w:marBottom w:val="0"/>
      <w:divBdr>
        <w:top w:val="none" w:sz="0" w:space="0" w:color="auto"/>
        <w:left w:val="none" w:sz="0" w:space="0" w:color="auto"/>
        <w:bottom w:val="none" w:sz="0" w:space="0" w:color="auto"/>
        <w:right w:val="none" w:sz="0" w:space="0" w:color="auto"/>
      </w:divBdr>
    </w:div>
    <w:div w:id="325985744">
      <w:bodyDiv w:val="1"/>
      <w:marLeft w:val="0"/>
      <w:marRight w:val="0"/>
      <w:marTop w:val="0"/>
      <w:marBottom w:val="0"/>
      <w:divBdr>
        <w:top w:val="none" w:sz="0" w:space="0" w:color="auto"/>
        <w:left w:val="none" w:sz="0" w:space="0" w:color="auto"/>
        <w:bottom w:val="none" w:sz="0" w:space="0" w:color="auto"/>
        <w:right w:val="none" w:sz="0" w:space="0" w:color="auto"/>
      </w:divBdr>
    </w:div>
    <w:div w:id="333386078">
      <w:bodyDiv w:val="1"/>
      <w:marLeft w:val="0"/>
      <w:marRight w:val="0"/>
      <w:marTop w:val="0"/>
      <w:marBottom w:val="0"/>
      <w:divBdr>
        <w:top w:val="none" w:sz="0" w:space="0" w:color="auto"/>
        <w:left w:val="none" w:sz="0" w:space="0" w:color="auto"/>
        <w:bottom w:val="none" w:sz="0" w:space="0" w:color="auto"/>
        <w:right w:val="none" w:sz="0" w:space="0" w:color="auto"/>
      </w:divBdr>
    </w:div>
    <w:div w:id="334458583">
      <w:bodyDiv w:val="1"/>
      <w:marLeft w:val="0"/>
      <w:marRight w:val="0"/>
      <w:marTop w:val="0"/>
      <w:marBottom w:val="0"/>
      <w:divBdr>
        <w:top w:val="none" w:sz="0" w:space="0" w:color="auto"/>
        <w:left w:val="none" w:sz="0" w:space="0" w:color="auto"/>
        <w:bottom w:val="none" w:sz="0" w:space="0" w:color="auto"/>
        <w:right w:val="none" w:sz="0" w:space="0" w:color="auto"/>
      </w:divBdr>
      <w:divsChild>
        <w:div w:id="1166553989">
          <w:marLeft w:val="547"/>
          <w:marRight w:val="0"/>
          <w:marTop w:val="0"/>
          <w:marBottom w:val="0"/>
          <w:divBdr>
            <w:top w:val="none" w:sz="0" w:space="0" w:color="auto"/>
            <w:left w:val="none" w:sz="0" w:space="0" w:color="auto"/>
            <w:bottom w:val="none" w:sz="0" w:space="0" w:color="auto"/>
            <w:right w:val="none" w:sz="0" w:space="0" w:color="auto"/>
          </w:divBdr>
        </w:div>
      </w:divsChild>
    </w:div>
    <w:div w:id="339239403">
      <w:bodyDiv w:val="1"/>
      <w:marLeft w:val="0"/>
      <w:marRight w:val="0"/>
      <w:marTop w:val="0"/>
      <w:marBottom w:val="0"/>
      <w:divBdr>
        <w:top w:val="none" w:sz="0" w:space="0" w:color="auto"/>
        <w:left w:val="none" w:sz="0" w:space="0" w:color="auto"/>
        <w:bottom w:val="none" w:sz="0" w:space="0" w:color="auto"/>
        <w:right w:val="none" w:sz="0" w:space="0" w:color="auto"/>
      </w:divBdr>
    </w:div>
    <w:div w:id="340742389">
      <w:bodyDiv w:val="1"/>
      <w:marLeft w:val="0"/>
      <w:marRight w:val="0"/>
      <w:marTop w:val="0"/>
      <w:marBottom w:val="0"/>
      <w:divBdr>
        <w:top w:val="none" w:sz="0" w:space="0" w:color="auto"/>
        <w:left w:val="none" w:sz="0" w:space="0" w:color="auto"/>
        <w:bottom w:val="none" w:sz="0" w:space="0" w:color="auto"/>
        <w:right w:val="none" w:sz="0" w:space="0" w:color="auto"/>
      </w:divBdr>
    </w:div>
    <w:div w:id="359862157">
      <w:bodyDiv w:val="1"/>
      <w:marLeft w:val="0"/>
      <w:marRight w:val="0"/>
      <w:marTop w:val="0"/>
      <w:marBottom w:val="0"/>
      <w:divBdr>
        <w:top w:val="none" w:sz="0" w:space="0" w:color="auto"/>
        <w:left w:val="none" w:sz="0" w:space="0" w:color="auto"/>
        <w:bottom w:val="none" w:sz="0" w:space="0" w:color="auto"/>
        <w:right w:val="none" w:sz="0" w:space="0" w:color="auto"/>
      </w:divBdr>
    </w:div>
    <w:div w:id="364670690">
      <w:bodyDiv w:val="1"/>
      <w:marLeft w:val="0"/>
      <w:marRight w:val="0"/>
      <w:marTop w:val="0"/>
      <w:marBottom w:val="0"/>
      <w:divBdr>
        <w:top w:val="none" w:sz="0" w:space="0" w:color="auto"/>
        <w:left w:val="none" w:sz="0" w:space="0" w:color="auto"/>
        <w:bottom w:val="none" w:sz="0" w:space="0" w:color="auto"/>
        <w:right w:val="none" w:sz="0" w:space="0" w:color="auto"/>
      </w:divBdr>
    </w:div>
    <w:div w:id="367536043">
      <w:bodyDiv w:val="1"/>
      <w:marLeft w:val="0"/>
      <w:marRight w:val="0"/>
      <w:marTop w:val="0"/>
      <w:marBottom w:val="0"/>
      <w:divBdr>
        <w:top w:val="none" w:sz="0" w:space="0" w:color="auto"/>
        <w:left w:val="none" w:sz="0" w:space="0" w:color="auto"/>
        <w:bottom w:val="none" w:sz="0" w:space="0" w:color="auto"/>
        <w:right w:val="none" w:sz="0" w:space="0" w:color="auto"/>
      </w:divBdr>
    </w:div>
    <w:div w:id="368576788">
      <w:bodyDiv w:val="1"/>
      <w:marLeft w:val="0"/>
      <w:marRight w:val="0"/>
      <w:marTop w:val="0"/>
      <w:marBottom w:val="0"/>
      <w:divBdr>
        <w:top w:val="none" w:sz="0" w:space="0" w:color="auto"/>
        <w:left w:val="none" w:sz="0" w:space="0" w:color="auto"/>
        <w:bottom w:val="none" w:sz="0" w:space="0" w:color="auto"/>
        <w:right w:val="none" w:sz="0" w:space="0" w:color="auto"/>
      </w:divBdr>
    </w:div>
    <w:div w:id="371611506">
      <w:bodyDiv w:val="1"/>
      <w:marLeft w:val="0"/>
      <w:marRight w:val="0"/>
      <w:marTop w:val="0"/>
      <w:marBottom w:val="0"/>
      <w:divBdr>
        <w:top w:val="none" w:sz="0" w:space="0" w:color="auto"/>
        <w:left w:val="none" w:sz="0" w:space="0" w:color="auto"/>
        <w:bottom w:val="none" w:sz="0" w:space="0" w:color="auto"/>
        <w:right w:val="none" w:sz="0" w:space="0" w:color="auto"/>
      </w:divBdr>
    </w:div>
    <w:div w:id="371658875">
      <w:bodyDiv w:val="1"/>
      <w:marLeft w:val="0"/>
      <w:marRight w:val="0"/>
      <w:marTop w:val="0"/>
      <w:marBottom w:val="0"/>
      <w:divBdr>
        <w:top w:val="none" w:sz="0" w:space="0" w:color="auto"/>
        <w:left w:val="none" w:sz="0" w:space="0" w:color="auto"/>
        <w:bottom w:val="none" w:sz="0" w:space="0" w:color="auto"/>
        <w:right w:val="none" w:sz="0" w:space="0" w:color="auto"/>
      </w:divBdr>
    </w:div>
    <w:div w:id="374623598">
      <w:bodyDiv w:val="1"/>
      <w:marLeft w:val="0"/>
      <w:marRight w:val="0"/>
      <w:marTop w:val="0"/>
      <w:marBottom w:val="0"/>
      <w:divBdr>
        <w:top w:val="none" w:sz="0" w:space="0" w:color="auto"/>
        <w:left w:val="none" w:sz="0" w:space="0" w:color="auto"/>
        <w:bottom w:val="none" w:sz="0" w:space="0" w:color="auto"/>
        <w:right w:val="none" w:sz="0" w:space="0" w:color="auto"/>
      </w:divBdr>
    </w:div>
    <w:div w:id="375936238">
      <w:bodyDiv w:val="1"/>
      <w:marLeft w:val="0"/>
      <w:marRight w:val="0"/>
      <w:marTop w:val="0"/>
      <w:marBottom w:val="0"/>
      <w:divBdr>
        <w:top w:val="none" w:sz="0" w:space="0" w:color="auto"/>
        <w:left w:val="none" w:sz="0" w:space="0" w:color="auto"/>
        <w:bottom w:val="none" w:sz="0" w:space="0" w:color="auto"/>
        <w:right w:val="none" w:sz="0" w:space="0" w:color="auto"/>
      </w:divBdr>
    </w:div>
    <w:div w:id="376054560">
      <w:bodyDiv w:val="1"/>
      <w:marLeft w:val="0"/>
      <w:marRight w:val="0"/>
      <w:marTop w:val="0"/>
      <w:marBottom w:val="0"/>
      <w:divBdr>
        <w:top w:val="none" w:sz="0" w:space="0" w:color="auto"/>
        <w:left w:val="none" w:sz="0" w:space="0" w:color="auto"/>
        <w:bottom w:val="none" w:sz="0" w:space="0" w:color="auto"/>
        <w:right w:val="none" w:sz="0" w:space="0" w:color="auto"/>
      </w:divBdr>
    </w:div>
    <w:div w:id="382338836">
      <w:bodyDiv w:val="1"/>
      <w:marLeft w:val="0"/>
      <w:marRight w:val="0"/>
      <w:marTop w:val="0"/>
      <w:marBottom w:val="0"/>
      <w:divBdr>
        <w:top w:val="none" w:sz="0" w:space="0" w:color="auto"/>
        <w:left w:val="none" w:sz="0" w:space="0" w:color="auto"/>
        <w:bottom w:val="none" w:sz="0" w:space="0" w:color="auto"/>
        <w:right w:val="none" w:sz="0" w:space="0" w:color="auto"/>
      </w:divBdr>
    </w:div>
    <w:div w:id="382413269">
      <w:bodyDiv w:val="1"/>
      <w:marLeft w:val="0"/>
      <w:marRight w:val="0"/>
      <w:marTop w:val="0"/>
      <w:marBottom w:val="0"/>
      <w:divBdr>
        <w:top w:val="none" w:sz="0" w:space="0" w:color="auto"/>
        <w:left w:val="none" w:sz="0" w:space="0" w:color="auto"/>
        <w:bottom w:val="none" w:sz="0" w:space="0" w:color="auto"/>
        <w:right w:val="none" w:sz="0" w:space="0" w:color="auto"/>
      </w:divBdr>
    </w:div>
    <w:div w:id="383066090">
      <w:bodyDiv w:val="1"/>
      <w:marLeft w:val="0"/>
      <w:marRight w:val="0"/>
      <w:marTop w:val="0"/>
      <w:marBottom w:val="0"/>
      <w:divBdr>
        <w:top w:val="none" w:sz="0" w:space="0" w:color="auto"/>
        <w:left w:val="none" w:sz="0" w:space="0" w:color="auto"/>
        <w:bottom w:val="none" w:sz="0" w:space="0" w:color="auto"/>
        <w:right w:val="none" w:sz="0" w:space="0" w:color="auto"/>
      </w:divBdr>
    </w:div>
    <w:div w:id="388113596">
      <w:bodyDiv w:val="1"/>
      <w:marLeft w:val="0"/>
      <w:marRight w:val="0"/>
      <w:marTop w:val="0"/>
      <w:marBottom w:val="0"/>
      <w:divBdr>
        <w:top w:val="none" w:sz="0" w:space="0" w:color="auto"/>
        <w:left w:val="none" w:sz="0" w:space="0" w:color="auto"/>
        <w:bottom w:val="none" w:sz="0" w:space="0" w:color="auto"/>
        <w:right w:val="none" w:sz="0" w:space="0" w:color="auto"/>
      </w:divBdr>
    </w:div>
    <w:div w:id="388772971">
      <w:bodyDiv w:val="1"/>
      <w:marLeft w:val="0"/>
      <w:marRight w:val="0"/>
      <w:marTop w:val="0"/>
      <w:marBottom w:val="0"/>
      <w:divBdr>
        <w:top w:val="none" w:sz="0" w:space="0" w:color="auto"/>
        <w:left w:val="none" w:sz="0" w:space="0" w:color="auto"/>
        <w:bottom w:val="none" w:sz="0" w:space="0" w:color="auto"/>
        <w:right w:val="none" w:sz="0" w:space="0" w:color="auto"/>
      </w:divBdr>
    </w:div>
    <w:div w:id="396171746">
      <w:bodyDiv w:val="1"/>
      <w:marLeft w:val="0"/>
      <w:marRight w:val="0"/>
      <w:marTop w:val="0"/>
      <w:marBottom w:val="0"/>
      <w:divBdr>
        <w:top w:val="none" w:sz="0" w:space="0" w:color="auto"/>
        <w:left w:val="none" w:sz="0" w:space="0" w:color="auto"/>
        <w:bottom w:val="none" w:sz="0" w:space="0" w:color="auto"/>
        <w:right w:val="none" w:sz="0" w:space="0" w:color="auto"/>
      </w:divBdr>
    </w:div>
    <w:div w:id="396973636">
      <w:bodyDiv w:val="1"/>
      <w:marLeft w:val="0"/>
      <w:marRight w:val="0"/>
      <w:marTop w:val="0"/>
      <w:marBottom w:val="0"/>
      <w:divBdr>
        <w:top w:val="none" w:sz="0" w:space="0" w:color="auto"/>
        <w:left w:val="none" w:sz="0" w:space="0" w:color="auto"/>
        <w:bottom w:val="none" w:sz="0" w:space="0" w:color="auto"/>
        <w:right w:val="none" w:sz="0" w:space="0" w:color="auto"/>
      </w:divBdr>
    </w:div>
    <w:div w:id="398021763">
      <w:bodyDiv w:val="1"/>
      <w:marLeft w:val="0"/>
      <w:marRight w:val="0"/>
      <w:marTop w:val="0"/>
      <w:marBottom w:val="0"/>
      <w:divBdr>
        <w:top w:val="none" w:sz="0" w:space="0" w:color="auto"/>
        <w:left w:val="none" w:sz="0" w:space="0" w:color="auto"/>
        <w:bottom w:val="none" w:sz="0" w:space="0" w:color="auto"/>
        <w:right w:val="none" w:sz="0" w:space="0" w:color="auto"/>
      </w:divBdr>
    </w:div>
    <w:div w:id="402216000">
      <w:bodyDiv w:val="1"/>
      <w:marLeft w:val="0"/>
      <w:marRight w:val="0"/>
      <w:marTop w:val="0"/>
      <w:marBottom w:val="0"/>
      <w:divBdr>
        <w:top w:val="none" w:sz="0" w:space="0" w:color="auto"/>
        <w:left w:val="none" w:sz="0" w:space="0" w:color="auto"/>
        <w:bottom w:val="none" w:sz="0" w:space="0" w:color="auto"/>
        <w:right w:val="none" w:sz="0" w:space="0" w:color="auto"/>
      </w:divBdr>
    </w:div>
    <w:div w:id="403845622">
      <w:bodyDiv w:val="1"/>
      <w:marLeft w:val="0"/>
      <w:marRight w:val="0"/>
      <w:marTop w:val="0"/>
      <w:marBottom w:val="0"/>
      <w:divBdr>
        <w:top w:val="none" w:sz="0" w:space="0" w:color="auto"/>
        <w:left w:val="none" w:sz="0" w:space="0" w:color="auto"/>
        <w:bottom w:val="none" w:sz="0" w:space="0" w:color="auto"/>
        <w:right w:val="none" w:sz="0" w:space="0" w:color="auto"/>
      </w:divBdr>
    </w:div>
    <w:div w:id="408308675">
      <w:bodyDiv w:val="1"/>
      <w:marLeft w:val="0"/>
      <w:marRight w:val="0"/>
      <w:marTop w:val="0"/>
      <w:marBottom w:val="0"/>
      <w:divBdr>
        <w:top w:val="none" w:sz="0" w:space="0" w:color="auto"/>
        <w:left w:val="none" w:sz="0" w:space="0" w:color="auto"/>
        <w:bottom w:val="none" w:sz="0" w:space="0" w:color="auto"/>
        <w:right w:val="none" w:sz="0" w:space="0" w:color="auto"/>
      </w:divBdr>
    </w:div>
    <w:div w:id="408506861">
      <w:bodyDiv w:val="1"/>
      <w:marLeft w:val="0"/>
      <w:marRight w:val="0"/>
      <w:marTop w:val="0"/>
      <w:marBottom w:val="0"/>
      <w:divBdr>
        <w:top w:val="none" w:sz="0" w:space="0" w:color="auto"/>
        <w:left w:val="none" w:sz="0" w:space="0" w:color="auto"/>
        <w:bottom w:val="none" w:sz="0" w:space="0" w:color="auto"/>
        <w:right w:val="none" w:sz="0" w:space="0" w:color="auto"/>
      </w:divBdr>
      <w:divsChild>
        <w:div w:id="1523057571">
          <w:marLeft w:val="547"/>
          <w:marRight w:val="0"/>
          <w:marTop w:val="0"/>
          <w:marBottom w:val="0"/>
          <w:divBdr>
            <w:top w:val="none" w:sz="0" w:space="0" w:color="auto"/>
            <w:left w:val="none" w:sz="0" w:space="0" w:color="auto"/>
            <w:bottom w:val="none" w:sz="0" w:space="0" w:color="auto"/>
            <w:right w:val="none" w:sz="0" w:space="0" w:color="auto"/>
          </w:divBdr>
        </w:div>
      </w:divsChild>
    </w:div>
    <w:div w:id="409930377">
      <w:bodyDiv w:val="1"/>
      <w:marLeft w:val="0"/>
      <w:marRight w:val="0"/>
      <w:marTop w:val="0"/>
      <w:marBottom w:val="0"/>
      <w:divBdr>
        <w:top w:val="none" w:sz="0" w:space="0" w:color="auto"/>
        <w:left w:val="none" w:sz="0" w:space="0" w:color="auto"/>
        <w:bottom w:val="none" w:sz="0" w:space="0" w:color="auto"/>
        <w:right w:val="none" w:sz="0" w:space="0" w:color="auto"/>
      </w:divBdr>
    </w:div>
    <w:div w:id="413362626">
      <w:bodyDiv w:val="1"/>
      <w:marLeft w:val="0"/>
      <w:marRight w:val="0"/>
      <w:marTop w:val="0"/>
      <w:marBottom w:val="0"/>
      <w:divBdr>
        <w:top w:val="none" w:sz="0" w:space="0" w:color="auto"/>
        <w:left w:val="none" w:sz="0" w:space="0" w:color="auto"/>
        <w:bottom w:val="none" w:sz="0" w:space="0" w:color="auto"/>
        <w:right w:val="none" w:sz="0" w:space="0" w:color="auto"/>
      </w:divBdr>
    </w:div>
    <w:div w:id="415637215">
      <w:bodyDiv w:val="1"/>
      <w:marLeft w:val="0"/>
      <w:marRight w:val="0"/>
      <w:marTop w:val="0"/>
      <w:marBottom w:val="0"/>
      <w:divBdr>
        <w:top w:val="none" w:sz="0" w:space="0" w:color="auto"/>
        <w:left w:val="none" w:sz="0" w:space="0" w:color="auto"/>
        <w:bottom w:val="none" w:sz="0" w:space="0" w:color="auto"/>
        <w:right w:val="none" w:sz="0" w:space="0" w:color="auto"/>
      </w:divBdr>
    </w:div>
    <w:div w:id="417100498">
      <w:bodyDiv w:val="1"/>
      <w:marLeft w:val="0"/>
      <w:marRight w:val="0"/>
      <w:marTop w:val="0"/>
      <w:marBottom w:val="0"/>
      <w:divBdr>
        <w:top w:val="none" w:sz="0" w:space="0" w:color="auto"/>
        <w:left w:val="none" w:sz="0" w:space="0" w:color="auto"/>
        <w:bottom w:val="none" w:sz="0" w:space="0" w:color="auto"/>
        <w:right w:val="none" w:sz="0" w:space="0" w:color="auto"/>
      </w:divBdr>
    </w:div>
    <w:div w:id="417530590">
      <w:bodyDiv w:val="1"/>
      <w:marLeft w:val="0"/>
      <w:marRight w:val="0"/>
      <w:marTop w:val="0"/>
      <w:marBottom w:val="0"/>
      <w:divBdr>
        <w:top w:val="none" w:sz="0" w:space="0" w:color="auto"/>
        <w:left w:val="none" w:sz="0" w:space="0" w:color="auto"/>
        <w:bottom w:val="none" w:sz="0" w:space="0" w:color="auto"/>
        <w:right w:val="none" w:sz="0" w:space="0" w:color="auto"/>
      </w:divBdr>
    </w:div>
    <w:div w:id="421101544">
      <w:bodyDiv w:val="1"/>
      <w:marLeft w:val="0"/>
      <w:marRight w:val="0"/>
      <w:marTop w:val="0"/>
      <w:marBottom w:val="0"/>
      <w:divBdr>
        <w:top w:val="none" w:sz="0" w:space="0" w:color="auto"/>
        <w:left w:val="none" w:sz="0" w:space="0" w:color="auto"/>
        <w:bottom w:val="none" w:sz="0" w:space="0" w:color="auto"/>
        <w:right w:val="none" w:sz="0" w:space="0" w:color="auto"/>
      </w:divBdr>
    </w:div>
    <w:div w:id="422989690">
      <w:bodyDiv w:val="1"/>
      <w:marLeft w:val="0"/>
      <w:marRight w:val="0"/>
      <w:marTop w:val="0"/>
      <w:marBottom w:val="0"/>
      <w:divBdr>
        <w:top w:val="none" w:sz="0" w:space="0" w:color="auto"/>
        <w:left w:val="none" w:sz="0" w:space="0" w:color="auto"/>
        <w:bottom w:val="none" w:sz="0" w:space="0" w:color="auto"/>
        <w:right w:val="none" w:sz="0" w:space="0" w:color="auto"/>
      </w:divBdr>
    </w:div>
    <w:div w:id="423918350">
      <w:bodyDiv w:val="1"/>
      <w:marLeft w:val="0"/>
      <w:marRight w:val="0"/>
      <w:marTop w:val="0"/>
      <w:marBottom w:val="0"/>
      <w:divBdr>
        <w:top w:val="none" w:sz="0" w:space="0" w:color="auto"/>
        <w:left w:val="none" w:sz="0" w:space="0" w:color="auto"/>
        <w:bottom w:val="none" w:sz="0" w:space="0" w:color="auto"/>
        <w:right w:val="none" w:sz="0" w:space="0" w:color="auto"/>
      </w:divBdr>
    </w:div>
    <w:div w:id="425538216">
      <w:bodyDiv w:val="1"/>
      <w:marLeft w:val="0"/>
      <w:marRight w:val="0"/>
      <w:marTop w:val="0"/>
      <w:marBottom w:val="0"/>
      <w:divBdr>
        <w:top w:val="none" w:sz="0" w:space="0" w:color="auto"/>
        <w:left w:val="none" w:sz="0" w:space="0" w:color="auto"/>
        <w:bottom w:val="none" w:sz="0" w:space="0" w:color="auto"/>
        <w:right w:val="none" w:sz="0" w:space="0" w:color="auto"/>
      </w:divBdr>
    </w:div>
    <w:div w:id="426704983">
      <w:bodyDiv w:val="1"/>
      <w:marLeft w:val="0"/>
      <w:marRight w:val="0"/>
      <w:marTop w:val="0"/>
      <w:marBottom w:val="0"/>
      <w:divBdr>
        <w:top w:val="none" w:sz="0" w:space="0" w:color="auto"/>
        <w:left w:val="none" w:sz="0" w:space="0" w:color="auto"/>
        <w:bottom w:val="none" w:sz="0" w:space="0" w:color="auto"/>
        <w:right w:val="none" w:sz="0" w:space="0" w:color="auto"/>
      </w:divBdr>
    </w:div>
    <w:div w:id="431246913">
      <w:bodyDiv w:val="1"/>
      <w:marLeft w:val="0"/>
      <w:marRight w:val="0"/>
      <w:marTop w:val="0"/>
      <w:marBottom w:val="0"/>
      <w:divBdr>
        <w:top w:val="none" w:sz="0" w:space="0" w:color="auto"/>
        <w:left w:val="none" w:sz="0" w:space="0" w:color="auto"/>
        <w:bottom w:val="none" w:sz="0" w:space="0" w:color="auto"/>
        <w:right w:val="none" w:sz="0" w:space="0" w:color="auto"/>
      </w:divBdr>
    </w:div>
    <w:div w:id="434447340">
      <w:bodyDiv w:val="1"/>
      <w:marLeft w:val="0"/>
      <w:marRight w:val="0"/>
      <w:marTop w:val="0"/>
      <w:marBottom w:val="0"/>
      <w:divBdr>
        <w:top w:val="none" w:sz="0" w:space="0" w:color="auto"/>
        <w:left w:val="none" w:sz="0" w:space="0" w:color="auto"/>
        <w:bottom w:val="none" w:sz="0" w:space="0" w:color="auto"/>
        <w:right w:val="none" w:sz="0" w:space="0" w:color="auto"/>
      </w:divBdr>
    </w:div>
    <w:div w:id="435297664">
      <w:bodyDiv w:val="1"/>
      <w:marLeft w:val="0"/>
      <w:marRight w:val="0"/>
      <w:marTop w:val="0"/>
      <w:marBottom w:val="0"/>
      <w:divBdr>
        <w:top w:val="none" w:sz="0" w:space="0" w:color="auto"/>
        <w:left w:val="none" w:sz="0" w:space="0" w:color="auto"/>
        <w:bottom w:val="none" w:sz="0" w:space="0" w:color="auto"/>
        <w:right w:val="none" w:sz="0" w:space="0" w:color="auto"/>
      </w:divBdr>
    </w:div>
    <w:div w:id="445151563">
      <w:bodyDiv w:val="1"/>
      <w:marLeft w:val="0"/>
      <w:marRight w:val="0"/>
      <w:marTop w:val="0"/>
      <w:marBottom w:val="0"/>
      <w:divBdr>
        <w:top w:val="none" w:sz="0" w:space="0" w:color="auto"/>
        <w:left w:val="none" w:sz="0" w:space="0" w:color="auto"/>
        <w:bottom w:val="none" w:sz="0" w:space="0" w:color="auto"/>
        <w:right w:val="none" w:sz="0" w:space="0" w:color="auto"/>
      </w:divBdr>
    </w:div>
    <w:div w:id="446891458">
      <w:bodyDiv w:val="1"/>
      <w:marLeft w:val="0"/>
      <w:marRight w:val="0"/>
      <w:marTop w:val="0"/>
      <w:marBottom w:val="0"/>
      <w:divBdr>
        <w:top w:val="none" w:sz="0" w:space="0" w:color="auto"/>
        <w:left w:val="none" w:sz="0" w:space="0" w:color="auto"/>
        <w:bottom w:val="none" w:sz="0" w:space="0" w:color="auto"/>
        <w:right w:val="none" w:sz="0" w:space="0" w:color="auto"/>
      </w:divBdr>
    </w:div>
    <w:div w:id="453403265">
      <w:bodyDiv w:val="1"/>
      <w:marLeft w:val="0"/>
      <w:marRight w:val="0"/>
      <w:marTop w:val="0"/>
      <w:marBottom w:val="0"/>
      <w:divBdr>
        <w:top w:val="none" w:sz="0" w:space="0" w:color="auto"/>
        <w:left w:val="none" w:sz="0" w:space="0" w:color="auto"/>
        <w:bottom w:val="none" w:sz="0" w:space="0" w:color="auto"/>
        <w:right w:val="none" w:sz="0" w:space="0" w:color="auto"/>
      </w:divBdr>
    </w:div>
    <w:div w:id="458300065">
      <w:bodyDiv w:val="1"/>
      <w:marLeft w:val="0"/>
      <w:marRight w:val="0"/>
      <w:marTop w:val="0"/>
      <w:marBottom w:val="0"/>
      <w:divBdr>
        <w:top w:val="none" w:sz="0" w:space="0" w:color="auto"/>
        <w:left w:val="none" w:sz="0" w:space="0" w:color="auto"/>
        <w:bottom w:val="none" w:sz="0" w:space="0" w:color="auto"/>
        <w:right w:val="none" w:sz="0" w:space="0" w:color="auto"/>
      </w:divBdr>
    </w:div>
    <w:div w:id="463423528">
      <w:bodyDiv w:val="1"/>
      <w:marLeft w:val="0"/>
      <w:marRight w:val="0"/>
      <w:marTop w:val="0"/>
      <w:marBottom w:val="0"/>
      <w:divBdr>
        <w:top w:val="none" w:sz="0" w:space="0" w:color="auto"/>
        <w:left w:val="none" w:sz="0" w:space="0" w:color="auto"/>
        <w:bottom w:val="none" w:sz="0" w:space="0" w:color="auto"/>
        <w:right w:val="none" w:sz="0" w:space="0" w:color="auto"/>
      </w:divBdr>
    </w:div>
    <w:div w:id="464397188">
      <w:bodyDiv w:val="1"/>
      <w:marLeft w:val="0"/>
      <w:marRight w:val="0"/>
      <w:marTop w:val="0"/>
      <w:marBottom w:val="0"/>
      <w:divBdr>
        <w:top w:val="none" w:sz="0" w:space="0" w:color="auto"/>
        <w:left w:val="none" w:sz="0" w:space="0" w:color="auto"/>
        <w:bottom w:val="none" w:sz="0" w:space="0" w:color="auto"/>
        <w:right w:val="none" w:sz="0" w:space="0" w:color="auto"/>
      </w:divBdr>
    </w:div>
    <w:div w:id="468674603">
      <w:bodyDiv w:val="1"/>
      <w:marLeft w:val="0"/>
      <w:marRight w:val="0"/>
      <w:marTop w:val="0"/>
      <w:marBottom w:val="0"/>
      <w:divBdr>
        <w:top w:val="none" w:sz="0" w:space="0" w:color="auto"/>
        <w:left w:val="none" w:sz="0" w:space="0" w:color="auto"/>
        <w:bottom w:val="none" w:sz="0" w:space="0" w:color="auto"/>
        <w:right w:val="none" w:sz="0" w:space="0" w:color="auto"/>
      </w:divBdr>
    </w:div>
    <w:div w:id="473839765">
      <w:bodyDiv w:val="1"/>
      <w:marLeft w:val="0"/>
      <w:marRight w:val="0"/>
      <w:marTop w:val="0"/>
      <w:marBottom w:val="0"/>
      <w:divBdr>
        <w:top w:val="none" w:sz="0" w:space="0" w:color="auto"/>
        <w:left w:val="none" w:sz="0" w:space="0" w:color="auto"/>
        <w:bottom w:val="none" w:sz="0" w:space="0" w:color="auto"/>
        <w:right w:val="none" w:sz="0" w:space="0" w:color="auto"/>
      </w:divBdr>
    </w:div>
    <w:div w:id="484199238">
      <w:bodyDiv w:val="1"/>
      <w:marLeft w:val="0"/>
      <w:marRight w:val="0"/>
      <w:marTop w:val="0"/>
      <w:marBottom w:val="0"/>
      <w:divBdr>
        <w:top w:val="none" w:sz="0" w:space="0" w:color="auto"/>
        <w:left w:val="none" w:sz="0" w:space="0" w:color="auto"/>
        <w:bottom w:val="none" w:sz="0" w:space="0" w:color="auto"/>
        <w:right w:val="none" w:sz="0" w:space="0" w:color="auto"/>
      </w:divBdr>
    </w:div>
    <w:div w:id="484206024">
      <w:bodyDiv w:val="1"/>
      <w:marLeft w:val="0"/>
      <w:marRight w:val="0"/>
      <w:marTop w:val="0"/>
      <w:marBottom w:val="0"/>
      <w:divBdr>
        <w:top w:val="none" w:sz="0" w:space="0" w:color="auto"/>
        <w:left w:val="none" w:sz="0" w:space="0" w:color="auto"/>
        <w:bottom w:val="none" w:sz="0" w:space="0" w:color="auto"/>
        <w:right w:val="none" w:sz="0" w:space="0" w:color="auto"/>
      </w:divBdr>
    </w:div>
    <w:div w:id="500436536">
      <w:bodyDiv w:val="1"/>
      <w:marLeft w:val="0"/>
      <w:marRight w:val="0"/>
      <w:marTop w:val="0"/>
      <w:marBottom w:val="0"/>
      <w:divBdr>
        <w:top w:val="none" w:sz="0" w:space="0" w:color="auto"/>
        <w:left w:val="none" w:sz="0" w:space="0" w:color="auto"/>
        <w:bottom w:val="none" w:sz="0" w:space="0" w:color="auto"/>
        <w:right w:val="none" w:sz="0" w:space="0" w:color="auto"/>
      </w:divBdr>
    </w:div>
    <w:div w:id="502670805">
      <w:bodyDiv w:val="1"/>
      <w:marLeft w:val="0"/>
      <w:marRight w:val="0"/>
      <w:marTop w:val="0"/>
      <w:marBottom w:val="0"/>
      <w:divBdr>
        <w:top w:val="none" w:sz="0" w:space="0" w:color="auto"/>
        <w:left w:val="none" w:sz="0" w:space="0" w:color="auto"/>
        <w:bottom w:val="none" w:sz="0" w:space="0" w:color="auto"/>
        <w:right w:val="none" w:sz="0" w:space="0" w:color="auto"/>
      </w:divBdr>
    </w:div>
    <w:div w:id="504125088">
      <w:bodyDiv w:val="1"/>
      <w:marLeft w:val="0"/>
      <w:marRight w:val="0"/>
      <w:marTop w:val="0"/>
      <w:marBottom w:val="0"/>
      <w:divBdr>
        <w:top w:val="none" w:sz="0" w:space="0" w:color="auto"/>
        <w:left w:val="none" w:sz="0" w:space="0" w:color="auto"/>
        <w:bottom w:val="none" w:sz="0" w:space="0" w:color="auto"/>
        <w:right w:val="none" w:sz="0" w:space="0" w:color="auto"/>
      </w:divBdr>
    </w:div>
    <w:div w:id="508833214">
      <w:bodyDiv w:val="1"/>
      <w:marLeft w:val="0"/>
      <w:marRight w:val="0"/>
      <w:marTop w:val="0"/>
      <w:marBottom w:val="0"/>
      <w:divBdr>
        <w:top w:val="none" w:sz="0" w:space="0" w:color="auto"/>
        <w:left w:val="none" w:sz="0" w:space="0" w:color="auto"/>
        <w:bottom w:val="none" w:sz="0" w:space="0" w:color="auto"/>
        <w:right w:val="none" w:sz="0" w:space="0" w:color="auto"/>
      </w:divBdr>
    </w:div>
    <w:div w:id="509639436">
      <w:bodyDiv w:val="1"/>
      <w:marLeft w:val="0"/>
      <w:marRight w:val="0"/>
      <w:marTop w:val="0"/>
      <w:marBottom w:val="0"/>
      <w:divBdr>
        <w:top w:val="none" w:sz="0" w:space="0" w:color="auto"/>
        <w:left w:val="none" w:sz="0" w:space="0" w:color="auto"/>
        <w:bottom w:val="none" w:sz="0" w:space="0" w:color="auto"/>
        <w:right w:val="none" w:sz="0" w:space="0" w:color="auto"/>
      </w:divBdr>
    </w:div>
    <w:div w:id="519398217">
      <w:bodyDiv w:val="1"/>
      <w:marLeft w:val="0"/>
      <w:marRight w:val="0"/>
      <w:marTop w:val="0"/>
      <w:marBottom w:val="0"/>
      <w:divBdr>
        <w:top w:val="none" w:sz="0" w:space="0" w:color="auto"/>
        <w:left w:val="none" w:sz="0" w:space="0" w:color="auto"/>
        <w:bottom w:val="none" w:sz="0" w:space="0" w:color="auto"/>
        <w:right w:val="none" w:sz="0" w:space="0" w:color="auto"/>
      </w:divBdr>
      <w:divsChild>
        <w:div w:id="887960200">
          <w:marLeft w:val="547"/>
          <w:marRight w:val="0"/>
          <w:marTop w:val="0"/>
          <w:marBottom w:val="0"/>
          <w:divBdr>
            <w:top w:val="none" w:sz="0" w:space="0" w:color="auto"/>
            <w:left w:val="none" w:sz="0" w:space="0" w:color="auto"/>
            <w:bottom w:val="none" w:sz="0" w:space="0" w:color="auto"/>
            <w:right w:val="none" w:sz="0" w:space="0" w:color="auto"/>
          </w:divBdr>
        </w:div>
      </w:divsChild>
    </w:div>
    <w:div w:id="523371300">
      <w:bodyDiv w:val="1"/>
      <w:marLeft w:val="0"/>
      <w:marRight w:val="0"/>
      <w:marTop w:val="0"/>
      <w:marBottom w:val="0"/>
      <w:divBdr>
        <w:top w:val="none" w:sz="0" w:space="0" w:color="auto"/>
        <w:left w:val="none" w:sz="0" w:space="0" w:color="auto"/>
        <w:bottom w:val="none" w:sz="0" w:space="0" w:color="auto"/>
        <w:right w:val="none" w:sz="0" w:space="0" w:color="auto"/>
      </w:divBdr>
    </w:div>
    <w:div w:id="523791933">
      <w:bodyDiv w:val="1"/>
      <w:marLeft w:val="0"/>
      <w:marRight w:val="0"/>
      <w:marTop w:val="0"/>
      <w:marBottom w:val="0"/>
      <w:divBdr>
        <w:top w:val="none" w:sz="0" w:space="0" w:color="auto"/>
        <w:left w:val="none" w:sz="0" w:space="0" w:color="auto"/>
        <w:bottom w:val="none" w:sz="0" w:space="0" w:color="auto"/>
        <w:right w:val="none" w:sz="0" w:space="0" w:color="auto"/>
      </w:divBdr>
      <w:divsChild>
        <w:div w:id="1180656961">
          <w:marLeft w:val="547"/>
          <w:marRight w:val="0"/>
          <w:marTop w:val="0"/>
          <w:marBottom w:val="0"/>
          <w:divBdr>
            <w:top w:val="none" w:sz="0" w:space="0" w:color="auto"/>
            <w:left w:val="none" w:sz="0" w:space="0" w:color="auto"/>
            <w:bottom w:val="none" w:sz="0" w:space="0" w:color="auto"/>
            <w:right w:val="none" w:sz="0" w:space="0" w:color="auto"/>
          </w:divBdr>
        </w:div>
      </w:divsChild>
    </w:div>
    <w:div w:id="526989560">
      <w:bodyDiv w:val="1"/>
      <w:marLeft w:val="0"/>
      <w:marRight w:val="0"/>
      <w:marTop w:val="0"/>
      <w:marBottom w:val="0"/>
      <w:divBdr>
        <w:top w:val="none" w:sz="0" w:space="0" w:color="auto"/>
        <w:left w:val="none" w:sz="0" w:space="0" w:color="auto"/>
        <w:bottom w:val="none" w:sz="0" w:space="0" w:color="auto"/>
        <w:right w:val="none" w:sz="0" w:space="0" w:color="auto"/>
      </w:divBdr>
    </w:div>
    <w:div w:id="530266023">
      <w:bodyDiv w:val="1"/>
      <w:marLeft w:val="0"/>
      <w:marRight w:val="0"/>
      <w:marTop w:val="0"/>
      <w:marBottom w:val="0"/>
      <w:divBdr>
        <w:top w:val="none" w:sz="0" w:space="0" w:color="auto"/>
        <w:left w:val="none" w:sz="0" w:space="0" w:color="auto"/>
        <w:bottom w:val="none" w:sz="0" w:space="0" w:color="auto"/>
        <w:right w:val="none" w:sz="0" w:space="0" w:color="auto"/>
      </w:divBdr>
    </w:div>
    <w:div w:id="531184848">
      <w:bodyDiv w:val="1"/>
      <w:marLeft w:val="0"/>
      <w:marRight w:val="0"/>
      <w:marTop w:val="0"/>
      <w:marBottom w:val="0"/>
      <w:divBdr>
        <w:top w:val="none" w:sz="0" w:space="0" w:color="auto"/>
        <w:left w:val="none" w:sz="0" w:space="0" w:color="auto"/>
        <w:bottom w:val="none" w:sz="0" w:space="0" w:color="auto"/>
        <w:right w:val="none" w:sz="0" w:space="0" w:color="auto"/>
      </w:divBdr>
    </w:div>
    <w:div w:id="533619623">
      <w:bodyDiv w:val="1"/>
      <w:marLeft w:val="0"/>
      <w:marRight w:val="0"/>
      <w:marTop w:val="0"/>
      <w:marBottom w:val="0"/>
      <w:divBdr>
        <w:top w:val="none" w:sz="0" w:space="0" w:color="auto"/>
        <w:left w:val="none" w:sz="0" w:space="0" w:color="auto"/>
        <w:bottom w:val="none" w:sz="0" w:space="0" w:color="auto"/>
        <w:right w:val="none" w:sz="0" w:space="0" w:color="auto"/>
      </w:divBdr>
    </w:div>
    <w:div w:id="538081078">
      <w:bodyDiv w:val="1"/>
      <w:marLeft w:val="0"/>
      <w:marRight w:val="0"/>
      <w:marTop w:val="0"/>
      <w:marBottom w:val="0"/>
      <w:divBdr>
        <w:top w:val="none" w:sz="0" w:space="0" w:color="auto"/>
        <w:left w:val="none" w:sz="0" w:space="0" w:color="auto"/>
        <w:bottom w:val="none" w:sz="0" w:space="0" w:color="auto"/>
        <w:right w:val="none" w:sz="0" w:space="0" w:color="auto"/>
      </w:divBdr>
    </w:div>
    <w:div w:id="539439041">
      <w:bodyDiv w:val="1"/>
      <w:marLeft w:val="0"/>
      <w:marRight w:val="0"/>
      <w:marTop w:val="0"/>
      <w:marBottom w:val="0"/>
      <w:divBdr>
        <w:top w:val="none" w:sz="0" w:space="0" w:color="auto"/>
        <w:left w:val="none" w:sz="0" w:space="0" w:color="auto"/>
        <w:bottom w:val="none" w:sz="0" w:space="0" w:color="auto"/>
        <w:right w:val="none" w:sz="0" w:space="0" w:color="auto"/>
      </w:divBdr>
    </w:div>
    <w:div w:id="542399760">
      <w:bodyDiv w:val="1"/>
      <w:marLeft w:val="0"/>
      <w:marRight w:val="0"/>
      <w:marTop w:val="0"/>
      <w:marBottom w:val="0"/>
      <w:divBdr>
        <w:top w:val="none" w:sz="0" w:space="0" w:color="auto"/>
        <w:left w:val="none" w:sz="0" w:space="0" w:color="auto"/>
        <w:bottom w:val="none" w:sz="0" w:space="0" w:color="auto"/>
        <w:right w:val="none" w:sz="0" w:space="0" w:color="auto"/>
      </w:divBdr>
    </w:div>
    <w:div w:id="544607512">
      <w:bodyDiv w:val="1"/>
      <w:marLeft w:val="0"/>
      <w:marRight w:val="0"/>
      <w:marTop w:val="0"/>
      <w:marBottom w:val="0"/>
      <w:divBdr>
        <w:top w:val="none" w:sz="0" w:space="0" w:color="auto"/>
        <w:left w:val="none" w:sz="0" w:space="0" w:color="auto"/>
        <w:bottom w:val="none" w:sz="0" w:space="0" w:color="auto"/>
        <w:right w:val="none" w:sz="0" w:space="0" w:color="auto"/>
      </w:divBdr>
    </w:div>
    <w:div w:id="550263644">
      <w:bodyDiv w:val="1"/>
      <w:marLeft w:val="0"/>
      <w:marRight w:val="0"/>
      <w:marTop w:val="0"/>
      <w:marBottom w:val="0"/>
      <w:divBdr>
        <w:top w:val="none" w:sz="0" w:space="0" w:color="auto"/>
        <w:left w:val="none" w:sz="0" w:space="0" w:color="auto"/>
        <w:bottom w:val="none" w:sz="0" w:space="0" w:color="auto"/>
        <w:right w:val="none" w:sz="0" w:space="0" w:color="auto"/>
      </w:divBdr>
    </w:div>
    <w:div w:id="550769282">
      <w:bodyDiv w:val="1"/>
      <w:marLeft w:val="0"/>
      <w:marRight w:val="0"/>
      <w:marTop w:val="0"/>
      <w:marBottom w:val="0"/>
      <w:divBdr>
        <w:top w:val="none" w:sz="0" w:space="0" w:color="auto"/>
        <w:left w:val="none" w:sz="0" w:space="0" w:color="auto"/>
        <w:bottom w:val="none" w:sz="0" w:space="0" w:color="auto"/>
        <w:right w:val="none" w:sz="0" w:space="0" w:color="auto"/>
      </w:divBdr>
      <w:divsChild>
        <w:div w:id="302514534">
          <w:marLeft w:val="547"/>
          <w:marRight w:val="0"/>
          <w:marTop w:val="0"/>
          <w:marBottom w:val="0"/>
          <w:divBdr>
            <w:top w:val="none" w:sz="0" w:space="0" w:color="auto"/>
            <w:left w:val="none" w:sz="0" w:space="0" w:color="auto"/>
            <w:bottom w:val="none" w:sz="0" w:space="0" w:color="auto"/>
            <w:right w:val="none" w:sz="0" w:space="0" w:color="auto"/>
          </w:divBdr>
        </w:div>
      </w:divsChild>
    </w:div>
    <w:div w:id="552350583">
      <w:bodyDiv w:val="1"/>
      <w:marLeft w:val="0"/>
      <w:marRight w:val="0"/>
      <w:marTop w:val="0"/>
      <w:marBottom w:val="0"/>
      <w:divBdr>
        <w:top w:val="none" w:sz="0" w:space="0" w:color="auto"/>
        <w:left w:val="none" w:sz="0" w:space="0" w:color="auto"/>
        <w:bottom w:val="none" w:sz="0" w:space="0" w:color="auto"/>
        <w:right w:val="none" w:sz="0" w:space="0" w:color="auto"/>
      </w:divBdr>
    </w:div>
    <w:div w:id="557743642">
      <w:bodyDiv w:val="1"/>
      <w:marLeft w:val="0"/>
      <w:marRight w:val="0"/>
      <w:marTop w:val="0"/>
      <w:marBottom w:val="0"/>
      <w:divBdr>
        <w:top w:val="none" w:sz="0" w:space="0" w:color="auto"/>
        <w:left w:val="none" w:sz="0" w:space="0" w:color="auto"/>
        <w:bottom w:val="none" w:sz="0" w:space="0" w:color="auto"/>
        <w:right w:val="none" w:sz="0" w:space="0" w:color="auto"/>
      </w:divBdr>
    </w:div>
    <w:div w:id="557790486">
      <w:bodyDiv w:val="1"/>
      <w:marLeft w:val="0"/>
      <w:marRight w:val="0"/>
      <w:marTop w:val="0"/>
      <w:marBottom w:val="0"/>
      <w:divBdr>
        <w:top w:val="none" w:sz="0" w:space="0" w:color="auto"/>
        <w:left w:val="none" w:sz="0" w:space="0" w:color="auto"/>
        <w:bottom w:val="none" w:sz="0" w:space="0" w:color="auto"/>
        <w:right w:val="none" w:sz="0" w:space="0" w:color="auto"/>
      </w:divBdr>
      <w:divsChild>
        <w:div w:id="129791959">
          <w:marLeft w:val="547"/>
          <w:marRight w:val="0"/>
          <w:marTop w:val="0"/>
          <w:marBottom w:val="0"/>
          <w:divBdr>
            <w:top w:val="none" w:sz="0" w:space="0" w:color="auto"/>
            <w:left w:val="none" w:sz="0" w:space="0" w:color="auto"/>
            <w:bottom w:val="none" w:sz="0" w:space="0" w:color="auto"/>
            <w:right w:val="none" w:sz="0" w:space="0" w:color="auto"/>
          </w:divBdr>
        </w:div>
      </w:divsChild>
    </w:div>
    <w:div w:id="559026447">
      <w:bodyDiv w:val="1"/>
      <w:marLeft w:val="0"/>
      <w:marRight w:val="0"/>
      <w:marTop w:val="0"/>
      <w:marBottom w:val="0"/>
      <w:divBdr>
        <w:top w:val="none" w:sz="0" w:space="0" w:color="auto"/>
        <w:left w:val="none" w:sz="0" w:space="0" w:color="auto"/>
        <w:bottom w:val="none" w:sz="0" w:space="0" w:color="auto"/>
        <w:right w:val="none" w:sz="0" w:space="0" w:color="auto"/>
      </w:divBdr>
    </w:div>
    <w:div w:id="565726909">
      <w:bodyDiv w:val="1"/>
      <w:marLeft w:val="0"/>
      <w:marRight w:val="0"/>
      <w:marTop w:val="0"/>
      <w:marBottom w:val="0"/>
      <w:divBdr>
        <w:top w:val="none" w:sz="0" w:space="0" w:color="auto"/>
        <w:left w:val="none" w:sz="0" w:space="0" w:color="auto"/>
        <w:bottom w:val="none" w:sz="0" w:space="0" w:color="auto"/>
        <w:right w:val="none" w:sz="0" w:space="0" w:color="auto"/>
      </w:divBdr>
    </w:div>
    <w:div w:id="566763531">
      <w:bodyDiv w:val="1"/>
      <w:marLeft w:val="0"/>
      <w:marRight w:val="0"/>
      <w:marTop w:val="0"/>
      <w:marBottom w:val="0"/>
      <w:divBdr>
        <w:top w:val="none" w:sz="0" w:space="0" w:color="auto"/>
        <w:left w:val="none" w:sz="0" w:space="0" w:color="auto"/>
        <w:bottom w:val="none" w:sz="0" w:space="0" w:color="auto"/>
        <w:right w:val="none" w:sz="0" w:space="0" w:color="auto"/>
      </w:divBdr>
    </w:div>
    <w:div w:id="571504859">
      <w:bodyDiv w:val="1"/>
      <w:marLeft w:val="0"/>
      <w:marRight w:val="0"/>
      <w:marTop w:val="0"/>
      <w:marBottom w:val="0"/>
      <w:divBdr>
        <w:top w:val="none" w:sz="0" w:space="0" w:color="auto"/>
        <w:left w:val="none" w:sz="0" w:space="0" w:color="auto"/>
        <w:bottom w:val="none" w:sz="0" w:space="0" w:color="auto"/>
        <w:right w:val="none" w:sz="0" w:space="0" w:color="auto"/>
      </w:divBdr>
    </w:div>
    <w:div w:id="572472232">
      <w:bodyDiv w:val="1"/>
      <w:marLeft w:val="0"/>
      <w:marRight w:val="0"/>
      <w:marTop w:val="0"/>
      <w:marBottom w:val="0"/>
      <w:divBdr>
        <w:top w:val="none" w:sz="0" w:space="0" w:color="auto"/>
        <w:left w:val="none" w:sz="0" w:space="0" w:color="auto"/>
        <w:bottom w:val="none" w:sz="0" w:space="0" w:color="auto"/>
        <w:right w:val="none" w:sz="0" w:space="0" w:color="auto"/>
      </w:divBdr>
    </w:div>
    <w:div w:id="574894149">
      <w:bodyDiv w:val="1"/>
      <w:marLeft w:val="0"/>
      <w:marRight w:val="0"/>
      <w:marTop w:val="0"/>
      <w:marBottom w:val="0"/>
      <w:divBdr>
        <w:top w:val="none" w:sz="0" w:space="0" w:color="auto"/>
        <w:left w:val="none" w:sz="0" w:space="0" w:color="auto"/>
        <w:bottom w:val="none" w:sz="0" w:space="0" w:color="auto"/>
        <w:right w:val="none" w:sz="0" w:space="0" w:color="auto"/>
      </w:divBdr>
    </w:div>
    <w:div w:id="575555623">
      <w:bodyDiv w:val="1"/>
      <w:marLeft w:val="0"/>
      <w:marRight w:val="0"/>
      <w:marTop w:val="0"/>
      <w:marBottom w:val="0"/>
      <w:divBdr>
        <w:top w:val="none" w:sz="0" w:space="0" w:color="auto"/>
        <w:left w:val="none" w:sz="0" w:space="0" w:color="auto"/>
        <w:bottom w:val="none" w:sz="0" w:space="0" w:color="auto"/>
        <w:right w:val="none" w:sz="0" w:space="0" w:color="auto"/>
      </w:divBdr>
    </w:div>
    <w:div w:id="575939052">
      <w:bodyDiv w:val="1"/>
      <w:marLeft w:val="0"/>
      <w:marRight w:val="0"/>
      <w:marTop w:val="0"/>
      <w:marBottom w:val="0"/>
      <w:divBdr>
        <w:top w:val="none" w:sz="0" w:space="0" w:color="auto"/>
        <w:left w:val="none" w:sz="0" w:space="0" w:color="auto"/>
        <w:bottom w:val="none" w:sz="0" w:space="0" w:color="auto"/>
        <w:right w:val="none" w:sz="0" w:space="0" w:color="auto"/>
      </w:divBdr>
    </w:div>
    <w:div w:id="579752807">
      <w:bodyDiv w:val="1"/>
      <w:marLeft w:val="0"/>
      <w:marRight w:val="0"/>
      <w:marTop w:val="0"/>
      <w:marBottom w:val="0"/>
      <w:divBdr>
        <w:top w:val="none" w:sz="0" w:space="0" w:color="auto"/>
        <w:left w:val="none" w:sz="0" w:space="0" w:color="auto"/>
        <w:bottom w:val="none" w:sz="0" w:space="0" w:color="auto"/>
        <w:right w:val="none" w:sz="0" w:space="0" w:color="auto"/>
      </w:divBdr>
    </w:div>
    <w:div w:id="581066042">
      <w:bodyDiv w:val="1"/>
      <w:marLeft w:val="0"/>
      <w:marRight w:val="0"/>
      <w:marTop w:val="0"/>
      <w:marBottom w:val="0"/>
      <w:divBdr>
        <w:top w:val="none" w:sz="0" w:space="0" w:color="auto"/>
        <w:left w:val="none" w:sz="0" w:space="0" w:color="auto"/>
        <w:bottom w:val="none" w:sz="0" w:space="0" w:color="auto"/>
        <w:right w:val="none" w:sz="0" w:space="0" w:color="auto"/>
      </w:divBdr>
    </w:div>
    <w:div w:id="586037200">
      <w:bodyDiv w:val="1"/>
      <w:marLeft w:val="0"/>
      <w:marRight w:val="0"/>
      <w:marTop w:val="0"/>
      <w:marBottom w:val="0"/>
      <w:divBdr>
        <w:top w:val="none" w:sz="0" w:space="0" w:color="auto"/>
        <w:left w:val="none" w:sz="0" w:space="0" w:color="auto"/>
        <w:bottom w:val="none" w:sz="0" w:space="0" w:color="auto"/>
        <w:right w:val="none" w:sz="0" w:space="0" w:color="auto"/>
      </w:divBdr>
    </w:div>
    <w:div w:id="596132051">
      <w:bodyDiv w:val="1"/>
      <w:marLeft w:val="0"/>
      <w:marRight w:val="0"/>
      <w:marTop w:val="0"/>
      <w:marBottom w:val="0"/>
      <w:divBdr>
        <w:top w:val="none" w:sz="0" w:space="0" w:color="auto"/>
        <w:left w:val="none" w:sz="0" w:space="0" w:color="auto"/>
        <w:bottom w:val="none" w:sz="0" w:space="0" w:color="auto"/>
        <w:right w:val="none" w:sz="0" w:space="0" w:color="auto"/>
      </w:divBdr>
    </w:div>
    <w:div w:id="601845191">
      <w:bodyDiv w:val="1"/>
      <w:marLeft w:val="0"/>
      <w:marRight w:val="0"/>
      <w:marTop w:val="0"/>
      <w:marBottom w:val="0"/>
      <w:divBdr>
        <w:top w:val="none" w:sz="0" w:space="0" w:color="auto"/>
        <w:left w:val="none" w:sz="0" w:space="0" w:color="auto"/>
        <w:bottom w:val="none" w:sz="0" w:space="0" w:color="auto"/>
        <w:right w:val="none" w:sz="0" w:space="0" w:color="auto"/>
      </w:divBdr>
    </w:div>
    <w:div w:id="602570349">
      <w:bodyDiv w:val="1"/>
      <w:marLeft w:val="0"/>
      <w:marRight w:val="0"/>
      <w:marTop w:val="0"/>
      <w:marBottom w:val="0"/>
      <w:divBdr>
        <w:top w:val="none" w:sz="0" w:space="0" w:color="auto"/>
        <w:left w:val="none" w:sz="0" w:space="0" w:color="auto"/>
        <w:bottom w:val="none" w:sz="0" w:space="0" w:color="auto"/>
        <w:right w:val="none" w:sz="0" w:space="0" w:color="auto"/>
      </w:divBdr>
    </w:div>
    <w:div w:id="603726097">
      <w:bodyDiv w:val="1"/>
      <w:marLeft w:val="0"/>
      <w:marRight w:val="0"/>
      <w:marTop w:val="0"/>
      <w:marBottom w:val="0"/>
      <w:divBdr>
        <w:top w:val="none" w:sz="0" w:space="0" w:color="auto"/>
        <w:left w:val="none" w:sz="0" w:space="0" w:color="auto"/>
        <w:bottom w:val="none" w:sz="0" w:space="0" w:color="auto"/>
        <w:right w:val="none" w:sz="0" w:space="0" w:color="auto"/>
      </w:divBdr>
    </w:div>
    <w:div w:id="610018524">
      <w:bodyDiv w:val="1"/>
      <w:marLeft w:val="0"/>
      <w:marRight w:val="0"/>
      <w:marTop w:val="0"/>
      <w:marBottom w:val="0"/>
      <w:divBdr>
        <w:top w:val="none" w:sz="0" w:space="0" w:color="auto"/>
        <w:left w:val="none" w:sz="0" w:space="0" w:color="auto"/>
        <w:bottom w:val="none" w:sz="0" w:space="0" w:color="auto"/>
        <w:right w:val="none" w:sz="0" w:space="0" w:color="auto"/>
      </w:divBdr>
    </w:div>
    <w:div w:id="622804660">
      <w:bodyDiv w:val="1"/>
      <w:marLeft w:val="0"/>
      <w:marRight w:val="0"/>
      <w:marTop w:val="0"/>
      <w:marBottom w:val="0"/>
      <w:divBdr>
        <w:top w:val="none" w:sz="0" w:space="0" w:color="auto"/>
        <w:left w:val="none" w:sz="0" w:space="0" w:color="auto"/>
        <w:bottom w:val="none" w:sz="0" w:space="0" w:color="auto"/>
        <w:right w:val="none" w:sz="0" w:space="0" w:color="auto"/>
      </w:divBdr>
    </w:div>
    <w:div w:id="623465333">
      <w:bodyDiv w:val="1"/>
      <w:marLeft w:val="0"/>
      <w:marRight w:val="0"/>
      <w:marTop w:val="0"/>
      <w:marBottom w:val="0"/>
      <w:divBdr>
        <w:top w:val="none" w:sz="0" w:space="0" w:color="auto"/>
        <w:left w:val="none" w:sz="0" w:space="0" w:color="auto"/>
        <w:bottom w:val="none" w:sz="0" w:space="0" w:color="auto"/>
        <w:right w:val="none" w:sz="0" w:space="0" w:color="auto"/>
      </w:divBdr>
    </w:div>
    <w:div w:id="626816565">
      <w:bodyDiv w:val="1"/>
      <w:marLeft w:val="0"/>
      <w:marRight w:val="0"/>
      <w:marTop w:val="0"/>
      <w:marBottom w:val="0"/>
      <w:divBdr>
        <w:top w:val="none" w:sz="0" w:space="0" w:color="auto"/>
        <w:left w:val="none" w:sz="0" w:space="0" w:color="auto"/>
        <w:bottom w:val="none" w:sz="0" w:space="0" w:color="auto"/>
        <w:right w:val="none" w:sz="0" w:space="0" w:color="auto"/>
      </w:divBdr>
    </w:div>
    <w:div w:id="626933075">
      <w:bodyDiv w:val="1"/>
      <w:marLeft w:val="0"/>
      <w:marRight w:val="0"/>
      <w:marTop w:val="0"/>
      <w:marBottom w:val="0"/>
      <w:divBdr>
        <w:top w:val="none" w:sz="0" w:space="0" w:color="auto"/>
        <w:left w:val="none" w:sz="0" w:space="0" w:color="auto"/>
        <w:bottom w:val="none" w:sz="0" w:space="0" w:color="auto"/>
        <w:right w:val="none" w:sz="0" w:space="0" w:color="auto"/>
      </w:divBdr>
    </w:div>
    <w:div w:id="627009922">
      <w:bodyDiv w:val="1"/>
      <w:marLeft w:val="0"/>
      <w:marRight w:val="0"/>
      <w:marTop w:val="0"/>
      <w:marBottom w:val="0"/>
      <w:divBdr>
        <w:top w:val="none" w:sz="0" w:space="0" w:color="auto"/>
        <w:left w:val="none" w:sz="0" w:space="0" w:color="auto"/>
        <w:bottom w:val="none" w:sz="0" w:space="0" w:color="auto"/>
        <w:right w:val="none" w:sz="0" w:space="0" w:color="auto"/>
      </w:divBdr>
    </w:div>
    <w:div w:id="629942693">
      <w:bodyDiv w:val="1"/>
      <w:marLeft w:val="0"/>
      <w:marRight w:val="0"/>
      <w:marTop w:val="0"/>
      <w:marBottom w:val="0"/>
      <w:divBdr>
        <w:top w:val="none" w:sz="0" w:space="0" w:color="auto"/>
        <w:left w:val="none" w:sz="0" w:space="0" w:color="auto"/>
        <w:bottom w:val="none" w:sz="0" w:space="0" w:color="auto"/>
        <w:right w:val="none" w:sz="0" w:space="0" w:color="auto"/>
      </w:divBdr>
      <w:divsChild>
        <w:div w:id="230502107">
          <w:marLeft w:val="547"/>
          <w:marRight w:val="0"/>
          <w:marTop w:val="0"/>
          <w:marBottom w:val="0"/>
          <w:divBdr>
            <w:top w:val="none" w:sz="0" w:space="0" w:color="auto"/>
            <w:left w:val="none" w:sz="0" w:space="0" w:color="auto"/>
            <w:bottom w:val="none" w:sz="0" w:space="0" w:color="auto"/>
            <w:right w:val="none" w:sz="0" w:space="0" w:color="auto"/>
          </w:divBdr>
        </w:div>
      </w:divsChild>
    </w:div>
    <w:div w:id="631911448">
      <w:bodyDiv w:val="1"/>
      <w:marLeft w:val="0"/>
      <w:marRight w:val="0"/>
      <w:marTop w:val="0"/>
      <w:marBottom w:val="0"/>
      <w:divBdr>
        <w:top w:val="none" w:sz="0" w:space="0" w:color="auto"/>
        <w:left w:val="none" w:sz="0" w:space="0" w:color="auto"/>
        <w:bottom w:val="none" w:sz="0" w:space="0" w:color="auto"/>
        <w:right w:val="none" w:sz="0" w:space="0" w:color="auto"/>
      </w:divBdr>
    </w:div>
    <w:div w:id="653023106">
      <w:bodyDiv w:val="1"/>
      <w:marLeft w:val="0"/>
      <w:marRight w:val="0"/>
      <w:marTop w:val="0"/>
      <w:marBottom w:val="0"/>
      <w:divBdr>
        <w:top w:val="none" w:sz="0" w:space="0" w:color="auto"/>
        <w:left w:val="none" w:sz="0" w:space="0" w:color="auto"/>
        <w:bottom w:val="none" w:sz="0" w:space="0" w:color="auto"/>
        <w:right w:val="none" w:sz="0" w:space="0" w:color="auto"/>
      </w:divBdr>
    </w:div>
    <w:div w:id="658508191">
      <w:bodyDiv w:val="1"/>
      <w:marLeft w:val="0"/>
      <w:marRight w:val="0"/>
      <w:marTop w:val="0"/>
      <w:marBottom w:val="0"/>
      <w:divBdr>
        <w:top w:val="none" w:sz="0" w:space="0" w:color="auto"/>
        <w:left w:val="none" w:sz="0" w:space="0" w:color="auto"/>
        <w:bottom w:val="none" w:sz="0" w:space="0" w:color="auto"/>
        <w:right w:val="none" w:sz="0" w:space="0" w:color="auto"/>
      </w:divBdr>
    </w:div>
    <w:div w:id="659191191">
      <w:bodyDiv w:val="1"/>
      <w:marLeft w:val="0"/>
      <w:marRight w:val="0"/>
      <w:marTop w:val="0"/>
      <w:marBottom w:val="0"/>
      <w:divBdr>
        <w:top w:val="none" w:sz="0" w:space="0" w:color="auto"/>
        <w:left w:val="none" w:sz="0" w:space="0" w:color="auto"/>
        <w:bottom w:val="none" w:sz="0" w:space="0" w:color="auto"/>
        <w:right w:val="none" w:sz="0" w:space="0" w:color="auto"/>
      </w:divBdr>
    </w:div>
    <w:div w:id="664211452">
      <w:bodyDiv w:val="1"/>
      <w:marLeft w:val="0"/>
      <w:marRight w:val="0"/>
      <w:marTop w:val="0"/>
      <w:marBottom w:val="0"/>
      <w:divBdr>
        <w:top w:val="none" w:sz="0" w:space="0" w:color="auto"/>
        <w:left w:val="none" w:sz="0" w:space="0" w:color="auto"/>
        <w:bottom w:val="none" w:sz="0" w:space="0" w:color="auto"/>
        <w:right w:val="none" w:sz="0" w:space="0" w:color="auto"/>
      </w:divBdr>
    </w:div>
    <w:div w:id="666173549">
      <w:bodyDiv w:val="1"/>
      <w:marLeft w:val="0"/>
      <w:marRight w:val="0"/>
      <w:marTop w:val="0"/>
      <w:marBottom w:val="0"/>
      <w:divBdr>
        <w:top w:val="none" w:sz="0" w:space="0" w:color="auto"/>
        <w:left w:val="none" w:sz="0" w:space="0" w:color="auto"/>
        <w:bottom w:val="none" w:sz="0" w:space="0" w:color="auto"/>
        <w:right w:val="none" w:sz="0" w:space="0" w:color="auto"/>
      </w:divBdr>
    </w:div>
    <w:div w:id="667639169">
      <w:bodyDiv w:val="1"/>
      <w:marLeft w:val="0"/>
      <w:marRight w:val="0"/>
      <w:marTop w:val="0"/>
      <w:marBottom w:val="0"/>
      <w:divBdr>
        <w:top w:val="none" w:sz="0" w:space="0" w:color="auto"/>
        <w:left w:val="none" w:sz="0" w:space="0" w:color="auto"/>
        <w:bottom w:val="none" w:sz="0" w:space="0" w:color="auto"/>
        <w:right w:val="none" w:sz="0" w:space="0" w:color="auto"/>
      </w:divBdr>
    </w:div>
    <w:div w:id="669260402">
      <w:bodyDiv w:val="1"/>
      <w:marLeft w:val="0"/>
      <w:marRight w:val="0"/>
      <w:marTop w:val="0"/>
      <w:marBottom w:val="0"/>
      <w:divBdr>
        <w:top w:val="none" w:sz="0" w:space="0" w:color="auto"/>
        <w:left w:val="none" w:sz="0" w:space="0" w:color="auto"/>
        <w:bottom w:val="none" w:sz="0" w:space="0" w:color="auto"/>
        <w:right w:val="none" w:sz="0" w:space="0" w:color="auto"/>
      </w:divBdr>
    </w:div>
    <w:div w:id="676613735">
      <w:bodyDiv w:val="1"/>
      <w:marLeft w:val="0"/>
      <w:marRight w:val="0"/>
      <w:marTop w:val="0"/>
      <w:marBottom w:val="0"/>
      <w:divBdr>
        <w:top w:val="none" w:sz="0" w:space="0" w:color="auto"/>
        <w:left w:val="none" w:sz="0" w:space="0" w:color="auto"/>
        <w:bottom w:val="none" w:sz="0" w:space="0" w:color="auto"/>
        <w:right w:val="none" w:sz="0" w:space="0" w:color="auto"/>
      </w:divBdr>
    </w:div>
    <w:div w:id="676733464">
      <w:bodyDiv w:val="1"/>
      <w:marLeft w:val="0"/>
      <w:marRight w:val="0"/>
      <w:marTop w:val="0"/>
      <w:marBottom w:val="0"/>
      <w:divBdr>
        <w:top w:val="none" w:sz="0" w:space="0" w:color="auto"/>
        <w:left w:val="none" w:sz="0" w:space="0" w:color="auto"/>
        <w:bottom w:val="none" w:sz="0" w:space="0" w:color="auto"/>
        <w:right w:val="none" w:sz="0" w:space="0" w:color="auto"/>
      </w:divBdr>
    </w:div>
    <w:div w:id="684526729">
      <w:bodyDiv w:val="1"/>
      <w:marLeft w:val="0"/>
      <w:marRight w:val="0"/>
      <w:marTop w:val="0"/>
      <w:marBottom w:val="0"/>
      <w:divBdr>
        <w:top w:val="none" w:sz="0" w:space="0" w:color="auto"/>
        <w:left w:val="none" w:sz="0" w:space="0" w:color="auto"/>
        <w:bottom w:val="none" w:sz="0" w:space="0" w:color="auto"/>
        <w:right w:val="none" w:sz="0" w:space="0" w:color="auto"/>
      </w:divBdr>
    </w:div>
    <w:div w:id="694041156">
      <w:bodyDiv w:val="1"/>
      <w:marLeft w:val="0"/>
      <w:marRight w:val="0"/>
      <w:marTop w:val="0"/>
      <w:marBottom w:val="0"/>
      <w:divBdr>
        <w:top w:val="none" w:sz="0" w:space="0" w:color="auto"/>
        <w:left w:val="none" w:sz="0" w:space="0" w:color="auto"/>
        <w:bottom w:val="none" w:sz="0" w:space="0" w:color="auto"/>
        <w:right w:val="none" w:sz="0" w:space="0" w:color="auto"/>
      </w:divBdr>
    </w:div>
    <w:div w:id="704330645">
      <w:bodyDiv w:val="1"/>
      <w:marLeft w:val="0"/>
      <w:marRight w:val="0"/>
      <w:marTop w:val="0"/>
      <w:marBottom w:val="0"/>
      <w:divBdr>
        <w:top w:val="none" w:sz="0" w:space="0" w:color="auto"/>
        <w:left w:val="none" w:sz="0" w:space="0" w:color="auto"/>
        <w:bottom w:val="none" w:sz="0" w:space="0" w:color="auto"/>
        <w:right w:val="none" w:sz="0" w:space="0" w:color="auto"/>
      </w:divBdr>
    </w:div>
    <w:div w:id="706686441">
      <w:bodyDiv w:val="1"/>
      <w:marLeft w:val="0"/>
      <w:marRight w:val="0"/>
      <w:marTop w:val="0"/>
      <w:marBottom w:val="0"/>
      <w:divBdr>
        <w:top w:val="none" w:sz="0" w:space="0" w:color="auto"/>
        <w:left w:val="none" w:sz="0" w:space="0" w:color="auto"/>
        <w:bottom w:val="none" w:sz="0" w:space="0" w:color="auto"/>
        <w:right w:val="none" w:sz="0" w:space="0" w:color="auto"/>
      </w:divBdr>
    </w:div>
    <w:div w:id="707069966">
      <w:bodyDiv w:val="1"/>
      <w:marLeft w:val="0"/>
      <w:marRight w:val="0"/>
      <w:marTop w:val="0"/>
      <w:marBottom w:val="0"/>
      <w:divBdr>
        <w:top w:val="none" w:sz="0" w:space="0" w:color="auto"/>
        <w:left w:val="none" w:sz="0" w:space="0" w:color="auto"/>
        <w:bottom w:val="none" w:sz="0" w:space="0" w:color="auto"/>
        <w:right w:val="none" w:sz="0" w:space="0" w:color="auto"/>
      </w:divBdr>
    </w:div>
    <w:div w:id="710426099">
      <w:bodyDiv w:val="1"/>
      <w:marLeft w:val="0"/>
      <w:marRight w:val="0"/>
      <w:marTop w:val="0"/>
      <w:marBottom w:val="0"/>
      <w:divBdr>
        <w:top w:val="none" w:sz="0" w:space="0" w:color="auto"/>
        <w:left w:val="none" w:sz="0" w:space="0" w:color="auto"/>
        <w:bottom w:val="none" w:sz="0" w:space="0" w:color="auto"/>
        <w:right w:val="none" w:sz="0" w:space="0" w:color="auto"/>
      </w:divBdr>
    </w:div>
    <w:div w:id="718743405">
      <w:bodyDiv w:val="1"/>
      <w:marLeft w:val="0"/>
      <w:marRight w:val="0"/>
      <w:marTop w:val="0"/>
      <w:marBottom w:val="0"/>
      <w:divBdr>
        <w:top w:val="none" w:sz="0" w:space="0" w:color="auto"/>
        <w:left w:val="none" w:sz="0" w:space="0" w:color="auto"/>
        <w:bottom w:val="none" w:sz="0" w:space="0" w:color="auto"/>
        <w:right w:val="none" w:sz="0" w:space="0" w:color="auto"/>
      </w:divBdr>
    </w:div>
    <w:div w:id="723799641">
      <w:bodyDiv w:val="1"/>
      <w:marLeft w:val="0"/>
      <w:marRight w:val="0"/>
      <w:marTop w:val="0"/>
      <w:marBottom w:val="0"/>
      <w:divBdr>
        <w:top w:val="none" w:sz="0" w:space="0" w:color="auto"/>
        <w:left w:val="none" w:sz="0" w:space="0" w:color="auto"/>
        <w:bottom w:val="none" w:sz="0" w:space="0" w:color="auto"/>
        <w:right w:val="none" w:sz="0" w:space="0" w:color="auto"/>
      </w:divBdr>
    </w:div>
    <w:div w:id="733352402">
      <w:bodyDiv w:val="1"/>
      <w:marLeft w:val="0"/>
      <w:marRight w:val="0"/>
      <w:marTop w:val="0"/>
      <w:marBottom w:val="0"/>
      <w:divBdr>
        <w:top w:val="none" w:sz="0" w:space="0" w:color="auto"/>
        <w:left w:val="none" w:sz="0" w:space="0" w:color="auto"/>
        <w:bottom w:val="none" w:sz="0" w:space="0" w:color="auto"/>
        <w:right w:val="none" w:sz="0" w:space="0" w:color="auto"/>
      </w:divBdr>
    </w:div>
    <w:div w:id="735856922">
      <w:bodyDiv w:val="1"/>
      <w:marLeft w:val="0"/>
      <w:marRight w:val="0"/>
      <w:marTop w:val="0"/>
      <w:marBottom w:val="0"/>
      <w:divBdr>
        <w:top w:val="none" w:sz="0" w:space="0" w:color="auto"/>
        <w:left w:val="none" w:sz="0" w:space="0" w:color="auto"/>
        <w:bottom w:val="none" w:sz="0" w:space="0" w:color="auto"/>
        <w:right w:val="none" w:sz="0" w:space="0" w:color="auto"/>
      </w:divBdr>
    </w:div>
    <w:div w:id="737746179">
      <w:bodyDiv w:val="1"/>
      <w:marLeft w:val="0"/>
      <w:marRight w:val="0"/>
      <w:marTop w:val="0"/>
      <w:marBottom w:val="0"/>
      <w:divBdr>
        <w:top w:val="none" w:sz="0" w:space="0" w:color="auto"/>
        <w:left w:val="none" w:sz="0" w:space="0" w:color="auto"/>
        <w:bottom w:val="none" w:sz="0" w:space="0" w:color="auto"/>
        <w:right w:val="none" w:sz="0" w:space="0" w:color="auto"/>
      </w:divBdr>
    </w:div>
    <w:div w:id="744767954">
      <w:bodyDiv w:val="1"/>
      <w:marLeft w:val="0"/>
      <w:marRight w:val="0"/>
      <w:marTop w:val="0"/>
      <w:marBottom w:val="0"/>
      <w:divBdr>
        <w:top w:val="none" w:sz="0" w:space="0" w:color="auto"/>
        <w:left w:val="none" w:sz="0" w:space="0" w:color="auto"/>
        <w:bottom w:val="none" w:sz="0" w:space="0" w:color="auto"/>
        <w:right w:val="none" w:sz="0" w:space="0" w:color="auto"/>
      </w:divBdr>
    </w:div>
    <w:div w:id="749694288">
      <w:bodyDiv w:val="1"/>
      <w:marLeft w:val="0"/>
      <w:marRight w:val="0"/>
      <w:marTop w:val="0"/>
      <w:marBottom w:val="0"/>
      <w:divBdr>
        <w:top w:val="none" w:sz="0" w:space="0" w:color="auto"/>
        <w:left w:val="none" w:sz="0" w:space="0" w:color="auto"/>
        <w:bottom w:val="none" w:sz="0" w:space="0" w:color="auto"/>
        <w:right w:val="none" w:sz="0" w:space="0" w:color="auto"/>
      </w:divBdr>
    </w:div>
    <w:div w:id="752555782">
      <w:bodyDiv w:val="1"/>
      <w:marLeft w:val="0"/>
      <w:marRight w:val="0"/>
      <w:marTop w:val="0"/>
      <w:marBottom w:val="0"/>
      <w:divBdr>
        <w:top w:val="none" w:sz="0" w:space="0" w:color="auto"/>
        <w:left w:val="none" w:sz="0" w:space="0" w:color="auto"/>
        <w:bottom w:val="none" w:sz="0" w:space="0" w:color="auto"/>
        <w:right w:val="none" w:sz="0" w:space="0" w:color="auto"/>
      </w:divBdr>
    </w:div>
    <w:div w:id="763644495">
      <w:bodyDiv w:val="1"/>
      <w:marLeft w:val="0"/>
      <w:marRight w:val="0"/>
      <w:marTop w:val="0"/>
      <w:marBottom w:val="0"/>
      <w:divBdr>
        <w:top w:val="none" w:sz="0" w:space="0" w:color="auto"/>
        <w:left w:val="none" w:sz="0" w:space="0" w:color="auto"/>
        <w:bottom w:val="none" w:sz="0" w:space="0" w:color="auto"/>
        <w:right w:val="none" w:sz="0" w:space="0" w:color="auto"/>
      </w:divBdr>
    </w:div>
    <w:div w:id="764309407">
      <w:bodyDiv w:val="1"/>
      <w:marLeft w:val="0"/>
      <w:marRight w:val="0"/>
      <w:marTop w:val="0"/>
      <w:marBottom w:val="0"/>
      <w:divBdr>
        <w:top w:val="none" w:sz="0" w:space="0" w:color="auto"/>
        <w:left w:val="none" w:sz="0" w:space="0" w:color="auto"/>
        <w:bottom w:val="none" w:sz="0" w:space="0" w:color="auto"/>
        <w:right w:val="none" w:sz="0" w:space="0" w:color="auto"/>
      </w:divBdr>
    </w:div>
    <w:div w:id="766266864">
      <w:bodyDiv w:val="1"/>
      <w:marLeft w:val="0"/>
      <w:marRight w:val="0"/>
      <w:marTop w:val="0"/>
      <w:marBottom w:val="0"/>
      <w:divBdr>
        <w:top w:val="none" w:sz="0" w:space="0" w:color="auto"/>
        <w:left w:val="none" w:sz="0" w:space="0" w:color="auto"/>
        <w:bottom w:val="none" w:sz="0" w:space="0" w:color="auto"/>
        <w:right w:val="none" w:sz="0" w:space="0" w:color="auto"/>
      </w:divBdr>
    </w:div>
    <w:div w:id="770248461">
      <w:bodyDiv w:val="1"/>
      <w:marLeft w:val="0"/>
      <w:marRight w:val="0"/>
      <w:marTop w:val="0"/>
      <w:marBottom w:val="0"/>
      <w:divBdr>
        <w:top w:val="none" w:sz="0" w:space="0" w:color="auto"/>
        <w:left w:val="none" w:sz="0" w:space="0" w:color="auto"/>
        <w:bottom w:val="none" w:sz="0" w:space="0" w:color="auto"/>
        <w:right w:val="none" w:sz="0" w:space="0" w:color="auto"/>
      </w:divBdr>
    </w:div>
    <w:div w:id="770972980">
      <w:bodyDiv w:val="1"/>
      <w:marLeft w:val="0"/>
      <w:marRight w:val="0"/>
      <w:marTop w:val="0"/>
      <w:marBottom w:val="0"/>
      <w:divBdr>
        <w:top w:val="none" w:sz="0" w:space="0" w:color="auto"/>
        <w:left w:val="none" w:sz="0" w:space="0" w:color="auto"/>
        <w:bottom w:val="none" w:sz="0" w:space="0" w:color="auto"/>
        <w:right w:val="none" w:sz="0" w:space="0" w:color="auto"/>
      </w:divBdr>
    </w:div>
    <w:div w:id="772475542">
      <w:bodyDiv w:val="1"/>
      <w:marLeft w:val="0"/>
      <w:marRight w:val="0"/>
      <w:marTop w:val="0"/>
      <w:marBottom w:val="0"/>
      <w:divBdr>
        <w:top w:val="none" w:sz="0" w:space="0" w:color="auto"/>
        <w:left w:val="none" w:sz="0" w:space="0" w:color="auto"/>
        <w:bottom w:val="none" w:sz="0" w:space="0" w:color="auto"/>
        <w:right w:val="none" w:sz="0" w:space="0" w:color="auto"/>
      </w:divBdr>
    </w:div>
    <w:div w:id="779447284">
      <w:bodyDiv w:val="1"/>
      <w:marLeft w:val="0"/>
      <w:marRight w:val="0"/>
      <w:marTop w:val="0"/>
      <w:marBottom w:val="0"/>
      <w:divBdr>
        <w:top w:val="none" w:sz="0" w:space="0" w:color="auto"/>
        <w:left w:val="none" w:sz="0" w:space="0" w:color="auto"/>
        <w:bottom w:val="none" w:sz="0" w:space="0" w:color="auto"/>
        <w:right w:val="none" w:sz="0" w:space="0" w:color="auto"/>
      </w:divBdr>
    </w:div>
    <w:div w:id="781459828">
      <w:bodyDiv w:val="1"/>
      <w:marLeft w:val="0"/>
      <w:marRight w:val="0"/>
      <w:marTop w:val="0"/>
      <w:marBottom w:val="0"/>
      <w:divBdr>
        <w:top w:val="none" w:sz="0" w:space="0" w:color="auto"/>
        <w:left w:val="none" w:sz="0" w:space="0" w:color="auto"/>
        <w:bottom w:val="none" w:sz="0" w:space="0" w:color="auto"/>
        <w:right w:val="none" w:sz="0" w:space="0" w:color="auto"/>
      </w:divBdr>
    </w:div>
    <w:div w:id="784664960">
      <w:bodyDiv w:val="1"/>
      <w:marLeft w:val="0"/>
      <w:marRight w:val="0"/>
      <w:marTop w:val="0"/>
      <w:marBottom w:val="0"/>
      <w:divBdr>
        <w:top w:val="none" w:sz="0" w:space="0" w:color="auto"/>
        <w:left w:val="none" w:sz="0" w:space="0" w:color="auto"/>
        <w:bottom w:val="none" w:sz="0" w:space="0" w:color="auto"/>
        <w:right w:val="none" w:sz="0" w:space="0" w:color="auto"/>
      </w:divBdr>
    </w:div>
    <w:div w:id="799110448">
      <w:bodyDiv w:val="1"/>
      <w:marLeft w:val="0"/>
      <w:marRight w:val="0"/>
      <w:marTop w:val="0"/>
      <w:marBottom w:val="0"/>
      <w:divBdr>
        <w:top w:val="none" w:sz="0" w:space="0" w:color="auto"/>
        <w:left w:val="none" w:sz="0" w:space="0" w:color="auto"/>
        <w:bottom w:val="none" w:sz="0" w:space="0" w:color="auto"/>
        <w:right w:val="none" w:sz="0" w:space="0" w:color="auto"/>
      </w:divBdr>
    </w:div>
    <w:div w:id="800806852">
      <w:bodyDiv w:val="1"/>
      <w:marLeft w:val="0"/>
      <w:marRight w:val="0"/>
      <w:marTop w:val="0"/>
      <w:marBottom w:val="0"/>
      <w:divBdr>
        <w:top w:val="none" w:sz="0" w:space="0" w:color="auto"/>
        <w:left w:val="none" w:sz="0" w:space="0" w:color="auto"/>
        <w:bottom w:val="none" w:sz="0" w:space="0" w:color="auto"/>
        <w:right w:val="none" w:sz="0" w:space="0" w:color="auto"/>
      </w:divBdr>
    </w:div>
    <w:div w:id="802430185">
      <w:bodyDiv w:val="1"/>
      <w:marLeft w:val="0"/>
      <w:marRight w:val="0"/>
      <w:marTop w:val="0"/>
      <w:marBottom w:val="0"/>
      <w:divBdr>
        <w:top w:val="none" w:sz="0" w:space="0" w:color="auto"/>
        <w:left w:val="none" w:sz="0" w:space="0" w:color="auto"/>
        <w:bottom w:val="none" w:sz="0" w:space="0" w:color="auto"/>
        <w:right w:val="none" w:sz="0" w:space="0" w:color="auto"/>
      </w:divBdr>
    </w:div>
    <w:div w:id="804927054">
      <w:bodyDiv w:val="1"/>
      <w:marLeft w:val="0"/>
      <w:marRight w:val="0"/>
      <w:marTop w:val="0"/>
      <w:marBottom w:val="0"/>
      <w:divBdr>
        <w:top w:val="none" w:sz="0" w:space="0" w:color="auto"/>
        <w:left w:val="none" w:sz="0" w:space="0" w:color="auto"/>
        <w:bottom w:val="none" w:sz="0" w:space="0" w:color="auto"/>
        <w:right w:val="none" w:sz="0" w:space="0" w:color="auto"/>
      </w:divBdr>
      <w:divsChild>
        <w:div w:id="1077020727">
          <w:marLeft w:val="547"/>
          <w:marRight w:val="0"/>
          <w:marTop w:val="0"/>
          <w:marBottom w:val="0"/>
          <w:divBdr>
            <w:top w:val="none" w:sz="0" w:space="0" w:color="auto"/>
            <w:left w:val="none" w:sz="0" w:space="0" w:color="auto"/>
            <w:bottom w:val="none" w:sz="0" w:space="0" w:color="auto"/>
            <w:right w:val="none" w:sz="0" w:space="0" w:color="auto"/>
          </w:divBdr>
        </w:div>
      </w:divsChild>
    </w:div>
    <w:div w:id="804933437">
      <w:bodyDiv w:val="1"/>
      <w:marLeft w:val="0"/>
      <w:marRight w:val="0"/>
      <w:marTop w:val="0"/>
      <w:marBottom w:val="0"/>
      <w:divBdr>
        <w:top w:val="none" w:sz="0" w:space="0" w:color="auto"/>
        <w:left w:val="none" w:sz="0" w:space="0" w:color="auto"/>
        <w:bottom w:val="none" w:sz="0" w:space="0" w:color="auto"/>
        <w:right w:val="none" w:sz="0" w:space="0" w:color="auto"/>
      </w:divBdr>
    </w:div>
    <w:div w:id="806968217">
      <w:bodyDiv w:val="1"/>
      <w:marLeft w:val="0"/>
      <w:marRight w:val="0"/>
      <w:marTop w:val="0"/>
      <w:marBottom w:val="0"/>
      <w:divBdr>
        <w:top w:val="none" w:sz="0" w:space="0" w:color="auto"/>
        <w:left w:val="none" w:sz="0" w:space="0" w:color="auto"/>
        <w:bottom w:val="none" w:sz="0" w:space="0" w:color="auto"/>
        <w:right w:val="none" w:sz="0" w:space="0" w:color="auto"/>
      </w:divBdr>
    </w:div>
    <w:div w:id="810825671">
      <w:bodyDiv w:val="1"/>
      <w:marLeft w:val="0"/>
      <w:marRight w:val="0"/>
      <w:marTop w:val="0"/>
      <w:marBottom w:val="0"/>
      <w:divBdr>
        <w:top w:val="none" w:sz="0" w:space="0" w:color="auto"/>
        <w:left w:val="none" w:sz="0" w:space="0" w:color="auto"/>
        <w:bottom w:val="none" w:sz="0" w:space="0" w:color="auto"/>
        <w:right w:val="none" w:sz="0" w:space="0" w:color="auto"/>
      </w:divBdr>
    </w:div>
    <w:div w:id="816535143">
      <w:bodyDiv w:val="1"/>
      <w:marLeft w:val="0"/>
      <w:marRight w:val="0"/>
      <w:marTop w:val="0"/>
      <w:marBottom w:val="0"/>
      <w:divBdr>
        <w:top w:val="none" w:sz="0" w:space="0" w:color="auto"/>
        <w:left w:val="none" w:sz="0" w:space="0" w:color="auto"/>
        <w:bottom w:val="none" w:sz="0" w:space="0" w:color="auto"/>
        <w:right w:val="none" w:sz="0" w:space="0" w:color="auto"/>
      </w:divBdr>
    </w:div>
    <w:div w:id="820075167">
      <w:bodyDiv w:val="1"/>
      <w:marLeft w:val="0"/>
      <w:marRight w:val="0"/>
      <w:marTop w:val="0"/>
      <w:marBottom w:val="0"/>
      <w:divBdr>
        <w:top w:val="none" w:sz="0" w:space="0" w:color="auto"/>
        <w:left w:val="none" w:sz="0" w:space="0" w:color="auto"/>
        <w:bottom w:val="none" w:sz="0" w:space="0" w:color="auto"/>
        <w:right w:val="none" w:sz="0" w:space="0" w:color="auto"/>
      </w:divBdr>
    </w:div>
    <w:div w:id="820582554">
      <w:bodyDiv w:val="1"/>
      <w:marLeft w:val="0"/>
      <w:marRight w:val="0"/>
      <w:marTop w:val="0"/>
      <w:marBottom w:val="0"/>
      <w:divBdr>
        <w:top w:val="none" w:sz="0" w:space="0" w:color="auto"/>
        <w:left w:val="none" w:sz="0" w:space="0" w:color="auto"/>
        <w:bottom w:val="none" w:sz="0" w:space="0" w:color="auto"/>
        <w:right w:val="none" w:sz="0" w:space="0" w:color="auto"/>
      </w:divBdr>
    </w:div>
    <w:div w:id="822161981">
      <w:bodyDiv w:val="1"/>
      <w:marLeft w:val="0"/>
      <w:marRight w:val="0"/>
      <w:marTop w:val="0"/>
      <w:marBottom w:val="0"/>
      <w:divBdr>
        <w:top w:val="none" w:sz="0" w:space="0" w:color="auto"/>
        <w:left w:val="none" w:sz="0" w:space="0" w:color="auto"/>
        <w:bottom w:val="none" w:sz="0" w:space="0" w:color="auto"/>
        <w:right w:val="none" w:sz="0" w:space="0" w:color="auto"/>
      </w:divBdr>
    </w:div>
    <w:div w:id="823471114">
      <w:bodyDiv w:val="1"/>
      <w:marLeft w:val="0"/>
      <w:marRight w:val="0"/>
      <w:marTop w:val="0"/>
      <w:marBottom w:val="0"/>
      <w:divBdr>
        <w:top w:val="none" w:sz="0" w:space="0" w:color="auto"/>
        <w:left w:val="none" w:sz="0" w:space="0" w:color="auto"/>
        <w:bottom w:val="none" w:sz="0" w:space="0" w:color="auto"/>
        <w:right w:val="none" w:sz="0" w:space="0" w:color="auto"/>
      </w:divBdr>
    </w:div>
    <w:div w:id="824128883">
      <w:bodyDiv w:val="1"/>
      <w:marLeft w:val="0"/>
      <w:marRight w:val="0"/>
      <w:marTop w:val="0"/>
      <w:marBottom w:val="0"/>
      <w:divBdr>
        <w:top w:val="none" w:sz="0" w:space="0" w:color="auto"/>
        <w:left w:val="none" w:sz="0" w:space="0" w:color="auto"/>
        <w:bottom w:val="none" w:sz="0" w:space="0" w:color="auto"/>
        <w:right w:val="none" w:sz="0" w:space="0" w:color="auto"/>
      </w:divBdr>
    </w:div>
    <w:div w:id="826554042">
      <w:bodyDiv w:val="1"/>
      <w:marLeft w:val="0"/>
      <w:marRight w:val="0"/>
      <w:marTop w:val="0"/>
      <w:marBottom w:val="0"/>
      <w:divBdr>
        <w:top w:val="none" w:sz="0" w:space="0" w:color="auto"/>
        <w:left w:val="none" w:sz="0" w:space="0" w:color="auto"/>
        <w:bottom w:val="none" w:sz="0" w:space="0" w:color="auto"/>
        <w:right w:val="none" w:sz="0" w:space="0" w:color="auto"/>
      </w:divBdr>
    </w:div>
    <w:div w:id="827013071">
      <w:bodyDiv w:val="1"/>
      <w:marLeft w:val="0"/>
      <w:marRight w:val="0"/>
      <w:marTop w:val="0"/>
      <w:marBottom w:val="0"/>
      <w:divBdr>
        <w:top w:val="none" w:sz="0" w:space="0" w:color="auto"/>
        <w:left w:val="none" w:sz="0" w:space="0" w:color="auto"/>
        <w:bottom w:val="none" w:sz="0" w:space="0" w:color="auto"/>
        <w:right w:val="none" w:sz="0" w:space="0" w:color="auto"/>
      </w:divBdr>
    </w:div>
    <w:div w:id="832914442">
      <w:bodyDiv w:val="1"/>
      <w:marLeft w:val="0"/>
      <w:marRight w:val="0"/>
      <w:marTop w:val="0"/>
      <w:marBottom w:val="0"/>
      <w:divBdr>
        <w:top w:val="none" w:sz="0" w:space="0" w:color="auto"/>
        <w:left w:val="none" w:sz="0" w:space="0" w:color="auto"/>
        <w:bottom w:val="none" w:sz="0" w:space="0" w:color="auto"/>
        <w:right w:val="none" w:sz="0" w:space="0" w:color="auto"/>
      </w:divBdr>
    </w:div>
    <w:div w:id="834417781">
      <w:bodyDiv w:val="1"/>
      <w:marLeft w:val="0"/>
      <w:marRight w:val="0"/>
      <w:marTop w:val="0"/>
      <w:marBottom w:val="0"/>
      <w:divBdr>
        <w:top w:val="none" w:sz="0" w:space="0" w:color="auto"/>
        <w:left w:val="none" w:sz="0" w:space="0" w:color="auto"/>
        <w:bottom w:val="none" w:sz="0" w:space="0" w:color="auto"/>
        <w:right w:val="none" w:sz="0" w:space="0" w:color="auto"/>
      </w:divBdr>
    </w:div>
    <w:div w:id="834999543">
      <w:bodyDiv w:val="1"/>
      <w:marLeft w:val="0"/>
      <w:marRight w:val="0"/>
      <w:marTop w:val="0"/>
      <w:marBottom w:val="0"/>
      <w:divBdr>
        <w:top w:val="none" w:sz="0" w:space="0" w:color="auto"/>
        <w:left w:val="none" w:sz="0" w:space="0" w:color="auto"/>
        <w:bottom w:val="none" w:sz="0" w:space="0" w:color="auto"/>
        <w:right w:val="none" w:sz="0" w:space="0" w:color="auto"/>
      </w:divBdr>
    </w:div>
    <w:div w:id="840583516">
      <w:bodyDiv w:val="1"/>
      <w:marLeft w:val="0"/>
      <w:marRight w:val="0"/>
      <w:marTop w:val="0"/>
      <w:marBottom w:val="0"/>
      <w:divBdr>
        <w:top w:val="none" w:sz="0" w:space="0" w:color="auto"/>
        <w:left w:val="none" w:sz="0" w:space="0" w:color="auto"/>
        <w:bottom w:val="none" w:sz="0" w:space="0" w:color="auto"/>
        <w:right w:val="none" w:sz="0" w:space="0" w:color="auto"/>
      </w:divBdr>
    </w:div>
    <w:div w:id="841317795">
      <w:bodyDiv w:val="1"/>
      <w:marLeft w:val="0"/>
      <w:marRight w:val="0"/>
      <w:marTop w:val="0"/>
      <w:marBottom w:val="0"/>
      <w:divBdr>
        <w:top w:val="none" w:sz="0" w:space="0" w:color="auto"/>
        <w:left w:val="none" w:sz="0" w:space="0" w:color="auto"/>
        <w:bottom w:val="none" w:sz="0" w:space="0" w:color="auto"/>
        <w:right w:val="none" w:sz="0" w:space="0" w:color="auto"/>
      </w:divBdr>
    </w:div>
    <w:div w:id="846140400">
      <w:bodyDiv w:val="1"/>
      <w:marLeft w:val="0"/>
      <w:marRight w:val="0"/>
      <w:marTop w:val="0"/>
      <w:marBottom w:val="0"/>
      <w:divBdr>
        <w:top w:val="none" w:sz="0" w:space="0" w:color="auto"/>
        <w:left w:val="none" w:sz="0" w:space="0" w:color="auto"/>
        <w:bottom w:val="none" w:sz="0" w:space="0" w:color="auto"/>
        <w:right w:val="none" w:sz="0" w:space="0" w:color="auto"/>
      </w:divBdr>
    </w:div>
    <w:div w:id="847597726">
      <w:bodyDiv w:val="1"/>
      <w:marLeft w:val="0"/>
      <w:marRight w:val="0"/>
      <w:marTop w:val="0"/>
      <w:marBottom w:val="0"/>
      <w:divBdr>
        <w:top w:val="none" w:sz="0" w:space="0" w:color="auto"/>
        <w:left w:val="none" w:sz="0" w:space="0" w:color="auto"/>
        <w:bottom w:val="none" w:sz="0" w:space="0" w:color="auto"/>
        <w:right w:val="none" w:sz="0" w:space="0" w:color="auto"/>
      </w:divBdr>
    </w:div>
    <w:div w:id="853307327">
      <w:bodyDiv w:val="1"/>
      <w:marLeft w:val="0"/>
      <w:marRight w:val="0"/>
      <w:marTop w:val="0"/>
      <w:marBottom w:val="0"/>
      <w:divBdr>
        <w:top w:val="none" w:sz="0" w:space="0" w:color="auto"/>
        <w:left w:val="none" w:sz="0" w:space="0" w:color="auto"/>
        <w:bottom w:val="none" w:sz="0" w:space="0" w:color="auto"/>
        <w:right w:val="none" w:sz="0" w:space="0" w:color="auto"/>
      </w:divBdr>
    </w:div>
    <w:div w:id="853500804">
      <w:bodyDiv w:val="1"/>
      <w:marLeft w:val="0"/>
      <w:marRight w:val="0"/>
      <w:marTop w:val="0"/>
      <w:marBottom w:val="0"/>
      <w:divBdr>
        <w:top w:val="none" w:sz="0" w:space="0" w:color="auto"/>
        <w:left w:val="none" w:sz="0" w:space="0" w:color="auto"/>
        <w:bottom w:val="none" w:sz="0" w:space="0" w:color="auto"/>
        <w:right w:val="none" w:sz="0" w:space="0" w:color="auto"/>
      </w:divBdr>
    </w:div>
    <w:div w:id="855925021">
      <w:bodyDiv w:val="1"/>
      <w:marLeft w:val="0"/>
      <w:marRight w:val="0"/>
      <w:marTop w:val="0"/>
      <w:marBottom w:val="0"/>
      <w:divBdr>
        <w:top w:val="none" w:sz="0" w:space="0" w:color="auto"/>
        <w:left w:val="none" w:sz="0" w:space="0" w:color="auto"/>
        <w:bottom w:val="none" w:sz="0" w:space="0" w:color="auto"/>
        <w:right w:val="none" w:sz="0" w:space="0" w:color="auto"/>
      </w:divBdr>
    </w:div>
    <w:div w:id="858739225">
      <w:bodyDiv w:val="1"/>
      <w:marLeft w:val="0"/>
      <w:marRight w:val="0"/>
      <w:marTop w:val="0"/>
      <w:marBottom w:val="0"/>
      <w:divBdr>
        <w:top w:val="none" w:sz="0" w:space="0" w:color="auto"/>
        <w:left w:val="none" w:sz="0" w:space="0" w:color="auto"/>
        <w:bottom w:val="none" w:sz="0" w:space="0" w:color="auto"/>
        <w:right w:val="none" w:sz="0" w:space="0" w:color="auto"/>
      </w:divBdr>
    </w:div>
    <w:div w:id="868496655">
      <w:bodyDiv w:val="1"/>
      <w:marLeft w:val="0"/>
      <w:marRight w:val="0"/>
      <w:marTop w:val="0"/>
      <w:marBottom w:val="0"/>
      <w:divBdr>
        <w:top w:val="none" w:sz="0" w:space="0" w:color="auto"/>
        <w:left w:val="none" w:sz="0" w:space="0" w:color="auto"/>
        <w:bottom w:val="none" w:sz="0" w:space="0" w:color="auto"/>
        <w:right w:val="none" w:sz="0" w:space="0" w:color="auto"/>
      </w:divBdr>
    </w:div>
    <w:div w:id="869075341">
      <w:bodyDiv w:val="1"/>
      <w:marLeft w:val="0"/>
      <w:marRight w:val="0"/>
      <w:marTop w:val="0"/>
      <w:marBottom w:val="0"/>
      <w:divBdr>
        <w:top w:val="none" w:sz="0" w:space="0" w:color="auto"/>
        <w:left w:val="none" w:sz="0" w:space="0" w:color="auto"/>
        <w:bottom w:val="none" w:sz="0" w:space="0" w:color="auto"/>
        <w:right w:val="none" w:sz="0" w:space="0" w:color="auto"/>
      </w:divBdr>
    </w:div>
    <w:div w:id="870843282">
      <w:bodyDiv w:val="1"/>
      <w:marLeft w:val="0"/>
      <w:marRight w:val="0"/>
      <w:marTop w:val="0"/>
      <w:marBottom w:val="0"/>
      <w:divBdr>
        <w:top w:val="none" w:sz="0" w:space="0" w:color="auto"/>
        <w:left w:val="none" w:sz="0" w:space="0" w:color="auto"/>
        <w:bottom w:val="none" w:sz="0" w:space="0" w:color="auto"/>
        <w:right w:val="none" w:sz="0" w:space="0" w:color="auto"/>
      </w:divBdr>
    </w:div>
    <w:div w:id="873081784">
      <w:bodyDiv w:val="1"/>
      <w:marLeft w:val="0"/>
      <w:marRight w:val="0"/>
      <w:marTop w:val="0"/>
      <w:marBottom w:val="0"/>
      <w:divBdr>
        <w:top w:val="none" w:sz="0" w:space="0" w:color="auto"/>
        <w:left w:val="none" w:sz="0" w:space="0" w:color="auto"/>
        <w:bottom w:val="none" w:sz="0" w:space="0" w:color="auto"/>
        <w:right w:val="none" w:sz="0" w:space="0" w:color="auto"/>
      </w:divBdr>
    </w:div>
    <w:div w:id="874073965">
      <w:bodyDiv w:val="1"/>
      <w:marLeft w:val="0"/>
      <w:marRight w:val="0"/>
      <w:marTop w:val="0"/>
      <w:marBottom w:val="0"/>
      <w:divBdr>
        <w:top w:val="none" w:sz="0" w:space="0" w:color="auto"/>
        <w:left w:val="none" w:sz="0" w:space="0" w:color="auto"/>
        <w:bottom w:val="none" w:sz="0" w:space="0" w:color="auto"/>
        <w:right w:val="none" w:sz="0" w:space="0" w:color="auto"/>
      </w:divBdr>
    </w:div>
    <w:div w:id="879321398">
      <w:bodyDiv w:val="1"/>
      <w:marLeft w:val="0"/>
      <w:marRight w:val="0"/>
      <w:marTop w:val="0"/>
      <w:marBottom w:val="0"/>
      <w:divBdr>
        <w:top w:val="none" w:sz="0" w:space="0" w:color="auto"/>
        <w:left w:val="none" w:sz="0" w:space="0" w:color="auto"/>
        <w:bottom w:val="none" w:sz="0" w:space="0" w:color="auto"/>
        <w:right w:val="none" w:sz="0" w:space="0" w:color="auto"/>
      </w:divBdr>
    </w:div>
    <w:div w:id="882054820">
      <w:bodyDiv w:val="1"/>
      <w:marLeft w:val="0"/>
      <w:marRight w:val="0"/>
      <w:marTop w:val="0"/>
      <w:marBottom w:val="0"/>
      <w:divBdr>
        <w:top w:val="none" w:sz="0" w:space="0" w:color="auto"/>
        <w:left w:val="none" w:sz="0" w:space="0" w:color="auto"/>
        <w:bottom w:val="none" w:sz="0" w:space="0" w:color="auto"/>
        <w:right w:val="none" w:sz="0" w:space="0" w:color="auto"/>
      </w:divBdr>
    </w:div>
    <w:div w:id="882324487">
      <w:bodyDiv w:val="1"/>
      <w:marLeft w:val="0"/>
      <w:marRight w:val="0"/>
      <w:marTop w:val="0"/>
      <w:marBottom w:val="0"/>
      <w:divBdr>
        <w:top w:val="none" w:sz="0" w:space="0" w:color="auto"/>
        <w:left w:val="none" w:sz="0" w:space="0" w:color="auto"/>
        <w:bottom w:val="none" w:sz="0" w:space="0" w:color="auto"/>
        <w:right w:val="none" w:sz="0" w:space="0" w:color="auto"/>
      </w:divBdr>
    </w:div>
    <w:div w:id="887108884">
      <w:bodyDiv w:val="1"/>
      <w:marLeft w:val="0"/>
      <w:marRight w:val="0"/>
      <w:marTop w:val="0"/>
      <w:marBottom w:val="0"/>
      <w:divBdr>
        <w:top w:val="none" w:sz="0" w:space="0" w:color="auto"/>
        <w:left w:val="none" w:sz="0" w:space="0" w:color="auto"/>
        <w:bottom w:val="none" w:sz="0" w:space="0" w:color="auto"/>
        <w:right w:val="none" w:sz="0" w:space="0" w:color="auto"/>
      </w:divBdr>
    </w:div>
    <w:div w:id="888107298">
      <w:bodyDiv w:val="1"/>
      <w:marLeft w:val="0"/>
      <w:marRight w:val="0"/>
      <w:marTop w:val="0"/>
      <w:marBottom w:val="0"/>
      <w:divBdr>
        <w:top w:val="none" w:sz="0" w:space="0" w:color="auto"/>
        <w:left w:val="none" w:sz="0" w:space="0" w:color="auto"/>
        <w:bottom w:val="none" w:sz="0" w:space="0" w:color="auto"/>
        <w:right w:val="none" w:sz="0" w:space="0" w:color="auto"/>
      </w:divBdr>
    </w:div>
    <w:div w:id="888808448">
      <w:bodyDiv w:val="1"/>
      <w:marLeft w:val="0"/>
      <w:marRight w:val="0"/>
      <w:marTop w:val="0"/>
      <w:marBottom w:val="0"/>
      <w:divBdr>
        <w:top w:val="none" w:sz="0" w:space="0" w:color="auto"/>
        <w:left w:val="none" w:sz="0" w:space="0" w:color="auto"/>
        <w:bottom w:val="none" w:sz="0" w:space="0" w:color="auto"/>
        <w:right w:val="none" w:sz="0" w:space="0" w:color="auto"/>
      </w:divBdr>
    </w:div>
    <w:div w:id="894582401">
      <w:bodyDiv w:val="1"/>
      <w:marLeft w:val="0"/>
      <w:marRight w:val="0"/>
      <w:marTop w:val="0"/>
      <w:marBottom w:val="0"/>
      <w:divBdr>
        <w:top w:val="none" w:sz="0" w:space="0" w:color="auto"/>
        <w:left w:val="none" w:sz="0" w:space="0" w:color="auto"/>
        <w:bottom w:val="none" w:sz="0" w:space="0" w:color="auto"/>
        <w:right w:val="none" w:sz="0" w:space="0" w:color="auto"/>
      </w:divBdr>
    </w:div>
    <w:div w:id="908491965">
      <w:bodyDiv w:val="1"/>
      <w:marLeft w:val="0"/>
      <w:marRight w:val="0"/>
      <w:marTop w:val="0"/>
      <w:marBottom w:val="0"/>
      <w:divBdr>
        <w:top w:val="none" w:sz="0" w:space="0" w:color="auto"/>
        <w:left w:val="none" w:sz="0" w:space="0" w:color="auto"/>
        <w:bottom w:val="none" w:sz="0" w:space="0" w:color="auto"/>
        <w:right w:val="none" w:sz="0" w:space="0" w:color="auto"/>
      </w:divBdr>
    </w:div>
    <w:div w:id="909463162">
      <w:bodyDiv w:val="1"/>
      <w:marLeft w:val="0"/>
      <w:marRight w:val="0"/>
      <w:marTop w:val="0"/>
      <w:marBottom w:val="0"/>
      <w:divBdr>
        <w:top w:val="none" w:sz="0" w:space="0" w:color="auto"/>
        <w:left w:val="none" w:sz="0" w:space="0" w:color="auto"/>
        <w:bottom w:val="none" w:sz="0" w:space="0" w:color="auto"/>
        <w:right w:val="none" w:sz="0" w:space="0" w:color="auto"/>
      </w:divBdr>
    </w:div>
    <w:div w:id="910964043">
      <w:bodyDiv w:val="1"/>
      <w:marLeft w:val="0"/>
      <w:marRight w:val="0"/>
      <w:marTop w:val="0"/>
      <w:marBottom w:val="0"/>
      <w:divBdr>
        <w:top w:val="none" w:sz="0" w:space="0" w:color="auto"/>
        <w:left w:val="none" w:sz="0" w:space="0" w:color="auto"/>
        <w:bottom w:val="none" w:sz="0" w:space="0" w:color="auto"/>
        <w:right w:val="none" w:sz="0" w:space="0" w:color="auto"/>
      </w:divBdr>
    </w:div>
    <w:div w:id="914241536">
      <w:bodyDiv w:val="1"/>
      <w:marLeft w:val="0"/>
      <w:marRight w:val="0"/>
      <w:marTop w:val="0"/>
      <w:marBottom w:val="0"/>
      <w:divBdr>
        <w:top w:val="none" w:sz="0" w:space="0" w:color="auto"/>
        <w:left w:val="none" w:sz="0" w:space="0" w:color="auto"/>
        <w:bottom w:val="none" w:sz="0" w:space="0" w:color="auto"/>
        <w:right w:val="none" w:sz="0" w:space="0" w:color="auto"/>
      </w:divBdr>
    </w:div>
    <w:div w:id="915944781">
      <w:bodyDiv w:val="1"/>
      <w:marLeft w:val="0"/>
      <w:marRight w:val="0"/>
      <w:marTop w:val="0"/>
      <w:marBottom w:val="0"/>
      <w:divBdr>
        <w:top w:val="none" w:sz="0" w:space="0" w:color="auto"/>
        <w:left w:val="none" w:sz="0" w:space="0" w:color="auto"/>
        <w:bottom w:val="none" w:sz="0" w:space="0" w:color="auto"/>
        <w:right w:val="none" w:sz="0" w:space="0" w:color="auto"/>
      </w:divBdr>
    </w:div>
    <w:div w:id="917714897">
      <w:bodyDiv w:val="1"/>
      <w:marLeft w:val="0"/>
      <w:marRight w:val="0"/>
      <w:marTop w:val="0"/>
      <w:marBottom w:val="0"/>
      <w:divBdr>
        <w:top w:val="none" w:sz="0" w:space="0" w:color="auto"/>
        <w:left w:val="none" w:sz="0" w:space="0" w:color="auto"/>
        <w:bottom w:val="none" w:sz="0" w:space="0" w:color="auto"/>
        <w:right w:val="none" w:sz="0" w:space="0" w:color="auto"/>
      </w:divBdr>
    </w:div>
    <w:div w:id="921063247">
      <w:bodyDiv w:val="1"/>
      <w:marLeft w:val="0"/>
      <w:marRight w:val="0"/>
      <w:marTop w:val="0"/>
      <w:marBottom w:val="0"/>
      <w:divBdr>
        <w:top w:val="none" w:sz="0" w:space="0" w:color="auto"/>
        <w:left w:val="none" w:sz="0" w:space="0" w:color="auto"/>
        <w:bottom w:val="none" w:sz="0" w:space="0" w:color="auto"/>
        <w:right w:val="none" w:sz="0" w:space="0" w:color="auto"/>
      </w:divBdr>
    </w:div>
    <w:div w:id="929891408">
      <w:bodyDiv w:val="1"/>
      <w:marLeft w:val="0"/>
      <w:marRight w:val="0"/>
      <w:marTop w:val="0"/>
      <w:marBottom w:val="0"/>
      <w:divBdr>
        <w:top w:val="none" w:sz="0" w:space="0" w:color="auto"/>
        <w:left w:val="none" w:sz="0" w:space="0" w:color="auto"/>
        <w:bottom w:val="none" w:sz="0" w:space="0" w:color="auto"/>
        <w:right w:val="none" w:sz="0" w:space="0" w:color="auto"/>
      </w:divBdr>
    </w:div>
    <w:div w:id="930117579">
      <w:bodyDiv w:val="1"/>
      <w:marLeft w:val="0"/>
      <w:marRight w:val="0"/>
      <w:marTop w:val="0"/>
      <w:marBottom w:val="0"/>
      <w:divBdr>
        <w:top w:val="none" w:sz="0" w:space="0" w:color="auto"/>
        <w:left w:val="none" w:sz="0" w:space="0" w:color="auto"/>
        <w:bottom w:val="none" w:sz="0" w:space="0" w:color="auto"/>
        <w:right w:val="none" w:sz="0" w:space="0" w:color="auto"/>
      </w:divBdr>
      <w:divsChild>
        <w:div w:id="1345203308">
          <w:marLeft w:val="547"/>
          <w:marRight w:val="0"/>
          <w:marTop w:val="0"/>
          <w:marBottom w:val="0"/>
          <w:divBdr>
            <w:top w:val="none" w:sz="0" w:space="0" w:color="auto"/>
            <w:left w:val="none" w:sz="0" w:space="0" w:color="auto"/>
            <w:bottom w:val="none" w:sz="0" w:space="0" w:color="auto"/>
            <w:right w:val="none" w:sz="0" w:space="0" w:color="auto"/>
          </w:divBdr>
        </w:div>
      </w:divsChild>
    </w:div>
    <w:div w:id="930553293">
      <w:bodyDiv w:val="1"/>
      <w:marLeft w:val="0"/>
      <w:marRight w:val="0"/>
      <w:marTop w:val="0"/>
      <w:marBottom w:val="0"/>
      <w:divBdr>
        <w:top w:val="none" w:sz="0" w:space="0" w:color="auto"/>
        <w:left w:val="none" w:sz="0" w:space="0" w:color="auto"/>
        <w:bottom w:val="none" w:sz="0" w:space="0" w:color="auto"/>
        <w:right w:val="none" w:sz="0" w:space="0" w:color="auto"/>
      </w:divBdr>
    </w:div>
    <w:div w:id="935020973">
      <w:bodyDiv w:val="1"/>
      <w:marLeft w:val="0"/>
      <w:marRight w:val="0"/>
      <w:marTop w:val="0"/>
      <w:marBottom w:val="0"/>
      <w:divBdr>
        <w:top w:val="none" w:sz="0" w:space="0" w:color="auto"/>
        <w:left w:val="none" w:sz="0" w:space="0" w:color="auto"/>
        <w:bottom w:val="none" w:sz="0" w:space="0" w:color="auto"/>
        <w:right w:val="none" w:sz="0" w:space="0" w:color="auto"/>
      </w:divBdr>
    </w:div>
    <w:div w:id="940071449">
      <w:bodyDiv w:val="1"/>
      <w:marLeft w:val="0"/>
      <w:marRight w:val="0"/>
      <w:marTop w:val="0"/>
      <w:marBottom w:val="0"/>
      <w:divBdr>
        <w:top w:val="none" w:sz="0" w:space="0" w:color="auto"/>
        <w:left w:val="none" w:sz="0" w:space="0" w:color="auto"/>
        <w:bottom w:val="none" w:sz="0" w:space="0" w:color="auto"/>
        <w:right w:val="none" w:sz="0" w:space="0" w:color="auto"/>
      </w:divBdr>
    </w:div>
    <w:div w:id="942111376">
      <w:bodyDiv w:val="1"/>
      <w:marLeft w:val="0"/>
      <w:marRight w:val="0"/>
      <w:marTop w:val="0"/>
      <w:marBottom w:val="0"/>
      <w:divBdr>
        <w:top w:val="none" w:sz="0" w:space="0" w:color="auto"/>
        <w:left w:val="none" w:sz="0" w:space="0" w:color="auto"/>
        <w:bottom w:val="none" w:sz="0" w:space="0" w:color="auto"/>
        <w:right w:val="none" w:sz="0" w:space="0" w:color="auto"/>
      </w:divBdr>
    </w:div>
    <w:div w:id="944463458">
      <w:bodyDiv w:val="1"/>
      <w:marLeft w:val="0"/>
      <w:marRight w:val="0"/>
      <w:marTop w:val="0"/>
      <w:marBottom w:val="0"/>
      <w:divBdr>
        <w:top w:val="none" w:sz="0" w:space="0" w:color="auto"/>
        <w:left w:val="none" w:sz="0" w:space="0" w:color="auto"/>
        <w:bottom w:val="none" w:sz="0" w:space="0" w:color="auto"/>
        <w:right w:val="none" w:sz="0" w:space="0" w:color="auto"/>
      </w:divBdr>
    </w:div>
    <w:div w:id="952785668">
      <w:bodyDiv w:val="1"/>
      <w:marLeft w:val="0"/>
      <w:marRight w:val="0"/>
      <w:marTop w:val="0"/>
      <w:marBottom w:val="0"/>
      <w:divBdr>
        <w:top w:val="none" w:sz="0" w:space="0" w:color="auto"/>
        <w:left w:val="none" w:sz="0" w:space="0" w:color="auto"/>
        <w:bottom w:val="none" w:sz="0" w:space="0" w:color="auto"/>
        <w:right w:val="none" w:sz="0" w:space="0" w:color="auto"/>
      </w:divBdr>
    </w:div>
    <w:div w:id="954747640">
      <w:bodyDiv w:val="1"/>
      <w:marLeft w:val="0"/>
      <w:marRight w:val="0"/>
      <w:marTop w:val="0"/>
      <w:marBottom w:val="0"/>
      <w:divBdr>
        <w:top w:val="none" w:sz="0" w:space="0" w:color="auto"/>
        <w:left w:val="none" w:sz="0" w:space="0" w:color="auto"/>
        <w:bottom w:val="none" w:sz="0" w:space="0" w:color="auto"/>
        <w:right w:val="none" w:sz="0" w:space="0" w:color="auto"/>
      </w:divBdr>
    </w:div>
    <w:div w:id="954751121">
      <w:bodyDiv w:val="1"/>
      <w:marLeft w:val="0"/>
      <w:marRight w:val="0"/>
      <w:marTop w:val="0"/>
      <w:marBottom w:val="0"/>
      <w:divBdr>
        <w:top w:val="none" w:sz="0" w:space="0" w:color="auto"/>
        <w:left w:val="none" w:sz="0" w:space="0" w:color="auto"/>
        <w:bottom w:val="none" w:sz="0" w:space="0" w:color="auto"/>
        <w:right w:val="none" w:sz="0" w:space="0" w:color="auto"/>
      </w:divBdr>
    </w:div>
    <w:div w:id="955716865">
      <w:bodyDiv w:val="1"/>
      <w:marLeft w:val="0"/>
      <w:marRight w:val="0"/>
      <w:marTop w:val="0"/>
      <w:marBottom w:val="0"/>
      <w:divBdr>
        <w:top w:val="none" w:sz="0" w:space="0" w:color="auto"/>
        <w:left w:val="none" w:sz="0" w:space="0" w:color="auto"/>
        <w:bottom w:val="none" w:sz="0" w:space="0" w:color="auto"/>
        <w:right w:val="none" w:sz="0" w:space="0" w:color="auto"/>
      </w:divBdr>
    </w:div>
    <w:div w:id="962006485">
      <w:bodyDiv w:val="1"/>
      <w:marLeft w:val="0"/>
      <w:marRight w:val="0"/>
      <w:marTop w:val="0"/>
      <w:marBottom w:val="0"/>
      <w:divBdr>
        <w:top w:val="none" w:sz="0" w:space="0" w:color="auto"/>
        <w:left w:val="none" w:sz="0" w:space="0" w:color="auto"/>
        <w:bottom w:val="none" w:sz="0" w:space="0" w:color="auto"/>
        <w:right w:val="none" w:sz="0" w:space="0" w:color="auto"/>
      </w:divBdr>
      <w:divsChild>
        <w:div w:id="783812964">
          <w:marLeft w:val="547"/>
          <w:marRight w:val="0"/>
          <w:marTop w:val="0"/>
          <w:marBottom w:val="0"/>
          <w:divBdr>
            <w:top w:val="none" w:sz="0" w:space="0" w:color="auto"/>
            <w:left w:val="none" w:sz="0" w:space="0" w:color="auto"/>
            <w:bottom w:val="none" w:sz="0" w:space="0" w:color="auto"/>
            <w:right w:val="none" w:sz="0" w:space="0" w:color="auto"/>
          </w:divBdr>
        </w:div>
      </w:divsChild>
    </w:div>
    <w:div w:id="962660515">
      <w:bodyDiv w:val="1"/>
      <w:marLeft w:val="0"/>
      <w:marRight w:val="0"/>
      <w:marTop w:val="0"/>
      <w:marBottom w:val="0"/>
      <w:divBdr>
        <w:top w:val="none" w:sz="0" w:space="0" w:color="auto"/>
        <w:left w:val="none" w:sz="0" w:space="0" w:color="auto"/>
        <w:bottom w:val="none" w:sz="0" w:space="0" w:color="auto"/>
        <w:right w:val="none" w:sz="0" w:space="0" w:color="auto"/>
      </w:divBdr>
    </w:div>
    <w:div w:id="964458199">
      <w:bodyDiv w:val="1"/>
      <w:marLeft w:val="0"/>
      <w:marRight w:val="0"/>
      <w:marTop w:val="0"/>
      <w:marBottom w:val="0"/>
      <w:divBdr>
        <w:top w:val="none" w:sz="0" w:space="0" w:color="auto"/>
        <w:left w:val="none" w:sz="0" w:space="0" w:color="auto"/>
        <w:bottom w:val="none" w:sz="0" w:space="0" w:color="auto"/>
        <w:right w:val="none" w:sz="0" w:space="0" w:color="auto"/>
      </w:divBdr>
    </w:div>
    <w:div w:id="964578107">
      <w:bodyDiv w:val="1"/>
      <w:marLeft w:val="0"/>
      <w:marRight w:val="0"/>
      <w:marTop w:val="0"/>
      <w:marBottom w:val="0"/>
      <w:divBdr>
        <w:top w:val="none" w:sz="0" w:space="0" w:color="auto"/>
        <w:left w:val="none" w:sz="0" w:space="0" w:color="auto"/>
        <w:bottom w:val="none" w:sz="0" w:space="0" w:color="auto"/>
        <w:right w:val="none" w:sz="0" w:space="0" w:color="auto"/>
      </w:divBdr>
    </w:div>
    <w:div w:id="964971709">
      <w:bodyDiv w:val="1"/>
      <w:marLeft w:val="0"/>
      <w:marRight w:val="0"/>
      <w:marTop w:val="0"/>
      <w:marBottom w:val="0"/>
      <w:divBdr>
        <w:top w:val="none" w:sz="0" w:space="0" w:color="auto"/>
        <w:left w:val="none" w:sz="0" w:space="0" w:color="auto"/>
        <w:bottom w:val="none" w:sz="0" w:space="0" w:color="auto"/>
        <w:right w:val="none" w:sz="0" w:space="0" w:color="auto"/>
      </w:divBdr>
    </w:div>
    <w:div w:id="976566181">
      <w:bodyDiv w:val="1"/>
      <w:marLeft w:val="0"/>
      <w:marRight w:val="0"/>
      <w:marTop w:val="0"/>
      <w:marBottom w:val="0"/>
      <w:divBdr>
        <w:top w:val="none" w:sz="0" w:space="0" w:color="auto"/>
        <w:left w:val="none" w:sz="0" w:space="0" w:color="auto"/>
        <w:bottom w:val="none" w:sz="0" w:space="0" w:color="auto"/>
        <w:right w:val="none" w:sz="0" w:space="0" w:color="auto"/>
      </w:divBdr>
    </w:div>
    <w:div w:id="977030740">
      <w:bodyDiv w:val="1"/>
      <w:marLeft w:val="0"/>
      <w:marRight w:val="0"/>
      <w:marTop w:val="0"/>
      <w:marBottom w:val="0"/>
      <w:divBdr>
        <w:top w:val="none" w:sz="0" w:space="0" w:color="auto"/>
        <w:left w:val="none" w:sz="0" w:space="0" w:color="auto"/>
        <w:bottom w:val="none" w:sz="0" w:space="0" w:color="auto"/>
        <w:right w:val="none" w:sz="0" w:space="0" w:color="auto"/>
      </w:divBdr>
    </w:div>
    <w:div w:id="986594240">
      <w:bodyDiv w:val="1"/>
      <w:marLeft w:val="0"/>
      <w:marRight w:val="0"/>
      <w:marTop w:val="0"/>
      <w:marBottom w:val="0"/>
      <w:divBdr>
        <w:top w:val="none" w:sz="0" w:space="0" w:color="auto"/>
        <w:left w:val="none" w:sz="0" w:space="0" w:color="auto"/>
        <w:bottom w:val="none" w:sz="0" w:space="0" w:color="auto"/>
        <w:right w:val="none" w:sz="0" w:space="0" w:color="auto"/>
      </w:divBdr>
    </w:div>
    <w:div w:id="988094903">
      <w:bodyDiv w:val="1"/>
      <w:marLeft w:val="0"/>
      <w:marRight w:val="0"/>
      <w:marTop w:val="0"/>
      <w:marBottom w:val="0"/>
      <w:divBdr>
        <w:top w:val="none" w:sz="0" w:space="0" w:color="auto"/>
        <w:left w:val="none" w:sz="0" w:space="0" w:color="auto"/>
        <w:bottom w:val="none" w:sz="0" w:space="0" w:color="auto"/>
        <w:right w:val="none" w:sz="0" w:space="0" w:color="auto"/>
      </w:divBdr>
    </w:div>
    <w:div w:id="988436618">
      <w:bodyDiv w:val="1"/>
      <w:marLeft w:val="0"/>
      <w:marRight w:val="0"/>
      <w:marTop w:val="0"/>
      <w:marBottom w:val="0"/>
      <w:divBdr>
        <w:top w:val="none" w:sz="0" w:space="0" w:color="auto"/>
        <w:left w:val="none" w:sz="0" w:space="0" w:color="auto"/>
        <w:bottom w:val="none" w:sz="0" w:space="0" w:color="auto"/>
        <w:right w:val="none" w:sz="0" w:space="0" w:color="auto"/>
      </w:divBdr>
    </w:div>
    <w:div w:id="994721856">
      <w:bodyDiv w:val="1"/>
      <w:marLeft w:val="0"/>
      <w:marRight w:val="0"/>
      <w:marTop w:val="0"/>
      <w:marBottom w:val="0"/>
      <w:divBdr>
        <w:top w:val="none" w:sz="0" w:space="0" w:color="auto"/>
        <w:left w:val="none" w:sz="0" w:space="0" w:color="auto"/>
        <w:bottom w:val="none" w:sz="0" w:space="0" w:color="auto"/>
        <w:right w:val="none" w:sz="0" w:space="0" w:color="auto"/>
      </w:divBdr>
    </w:div>
    <w:div w:id="1009602414">
      <w:bodyDiv w:val="1"/>
      <w:marLeft w:val="0"/>
      <w:marRight w:val="0"/>
      <w:marTop w:val="0"/>
      <w:marBottom w:val="0"/>
      <w:divBdr>
        <w:top w:val="none" w:sz="0" w:space="0" w:color="auto"/>
        <w:left w:val="none" w:sz="0" w:space="0" w:color="auto"/>
        <w:bottom w:val="none" w:sz="0" w:space="0" w:color="auto"/>
        <w:right w:val="none" w:sz="0" w:space="0" w:color="auto"/>
      </w:divBdr>
    </w:div>
    <w:div w:id="1017079093">
      <w:bodyDiv w:val="1"/>
      <w:marLeft w:val="0"/>
      <w:marRight w:val="0"/>
      <w:marTop w:val="0"/>
      <w:marBottom w:val="0"/>
      <w:divBdr>
        <w:top w:val="none" w:sz="0" w:space="0" w:color="auto"/>
        <w:left w:val="none" w:sz="0" w:space="0" w:color="auto"/>
        <w:bottom w:val="none" w:sz="0" w:space="0" w:color="auto"/>
        <w:right w:val="none" w:sz="0" w:space="0" w:color="auto"/>
      </w:divBdr>
    </w:div>
    <w:div w:id="1035234900">
      <w:bodyDiv w:val="1"/>
      <w:marLeft w:val="0"/>
      <w:marRight w:val="0"/>
      <w:marTop w:val="0"/>
      <w:marBottom w:val="0"/>
      <w:divBdr>
        <w:top w:val="none" w:sz="0" w:space="0" w:color="auto"/>
        <w:left w:val="none" w:sz="0" w:space="0" w:color="auto"/>
        <w:bottom w:val="none" w:sz="0" w:space="0" w:color="auto"/>
        <w:right w:val="none" w:sz="0" w:space="0" w:color="auto"/>
      </w:divBdr>
      <w:divsChild>
        <w:div w:id="1851988655">
          <w:marLeft w:val="547"/>
          <w:marRight w:val="0"/>
          <w:marTop w:val="0"/>
          <w:marBottom w:val="0"/>
          <w:divBdr>
            <w:top w:val="none" w:sz="0" w:space="0" w:color="auto"/>
            <w:left w:val="none" w:sz="0" w:space="0" w:color="auto"/>
            <w:bottom w:val="none" w:sz="0" w:space="0" w:color="auto"/>
            <w:right w:val="none" w:sz="0" w:space="0" w:color="auto"/>
          </w:divBdr>
        </w:div>
      </w:divsChild>
    </w:div>
    <w:div w:id="1036202930">
      <w:bodyDiv w:val="1"/>
      <w:marLeft w:val="0"/>
      <w:marRight w:val="0"/>
      <w:marTop w:val="0"/>
      <w:marBottom w:val="0"/>
      <w:divBdr>
        <w:top w:val="none" w:sz="0" w:space="0" w:color="auto"/>
        <w:left w:val="none" w:sz="0" w:space="0" w:color="auto"/>
        <w:bottom w:val="none" w:sz="0" w:space="0" w:color="auto"/>
        <w:right w:val="none" w:sz="0" w:space="0" w:color="auto"/>
      </w:divBdr>
    </w:div>
    <w:div w:id="1039629860">
      <w:bodyDiv w:val="1"/>
      <w:marLeft w:val="0"/>
      <w:marRight w:val="0"/>
      <w:marTop w:val="0"/>
      <w:marBottom w:val="0"/>
      <w:divBdr>
        <w:top w:val="none" w:sz="0" w:space="0" w:color="auto"/>
        <w:left w:val="none" w:sz="0" w:space="0" w:color="auto"/>
        <w:bottom w:val="none" w:sz="0" w:space="0" w:color="auto"/>
        <w:right w:val="none" w:sz="0" w:space="0" w:color="auto"/>
      </w:divBdr>
    </w:div>
    <w:div w:id="1040588055">
      <w:bodyDiv w:val="1"/>
      <w:marLeft w:val="0"/>
      <w:marRight w:val="0"/>
      <w:marTop w:val="0"/>
      <w:marBottom w:val="0"/>
      <w:divBdr>
        <w:top w:val="none" w:sz="0" w:space="0" w:color="auto"/>
        <w:left w:val="none" w:sz="0" w:space="0" w:color="auto"/>
        <w:bottom w:val="none" w:sz="0" w:space="0" w:color="auto"/>
        <w:right w:val="none" w:sz="0" w:space="0" w:color="auto"/>
      </w:divBdr>
    </w:div>
    <w:div w:id="1041126795">
      <w:bodyDiv w:val="1"/>
      <w:marLeft w:val="0"/>
      <w:marRight w:val="0"/>
      <w:marTop w:val="0"/>
      <w:marBottom w:val="0"/>
      <w:divBdr>
        <w:top w:val="none" w:sz="0" w:space="0" w:color="auto"/>
        <w:left w:val="none" w:sz="0" w:space="0" w:color="auto"/>
        <w:bottom w:val="none" w:sz="0" w:space="0" w:color="auto"/>
        <w:right w:val="none" w:sz="0" w:space="0" w:color="auto"/>
      </w:divBdr>
    </w:div>
    <w:div w:id="1042440849">
      <w:bodyDiv w:val="1"/>
      <w:marLeft w:val="0"/>
      <w:marRight w:val="0"/>
      <w:marTop w:val="0"/>
      <w:marBottom w:val="0"/>
      <w:divBdr>
        <w:top w:val="none" w:sz="0" w:space="0" w:color="auto"/>
        <w:left w:val="none" w:sz="0" w:space="0" w:color="auto"/>
        <w:bottom w:val="none" w:sz="0" w:space="0" w:color="auto"/>
        <w:right w:val="none" w:sz="0" w:space="0" w:color="auto"/>
      </w:divBdr>
    </w:div>
    <w:div w:id="1045836154">
      <w:bodyDiv w:val="1"/>
      <w:marLeft w:val="0"/>
      <w:marRight w:val="0"/>
      <w:marTop w:val="0"/>
      <w:marBottom w:val="0"/>
      <w:divBdr>
        <w:top w:val="none" w:sz="0" w:space="0" w:color="auto"/>
        <w:left w:val="none" w:sz="0" w:space="0" w:color="auto"/>
        <w:bottom w:val="none" w:sz="0" w:space="0" w:color="auto"/>
        <w:right w:val="none" w:sz="0" w:space="0" w:color="auto"/>
      </w:divBdr>
    </w:div>
    <w:div w:id="1050811852">
      <w:bodyDiv w:val="1"/>
      <w:marLeft w:val="0"/>
      <w:marRight w:val="0"/>
      <w:marTop w:val="0"/>
      <w:marBottom w:val="0"/>
      <w:divBdr>
        <w:top w:val="none" w:sz="0" w:space="0" w:color="auto"/>
        <w:left w:val="none" w:sz="0" w:space="0" w:color="auto"/>
        <w:bottom w:val="none" w:sz="0" w:space="0" w:color="auto"/>
        <w:right w:val="none" w:sz="0" w:space="0" w:color="auto"/>
      </w:divBdr>
    </w:div>
    <w:div w:id="1057555194">
      <w:bodyDiv w:val="1"/>
      <w:marLeft w:val="0"/>
      <w:marRight w:val="0"/>
      <w:marTop w:val="0"/>
      <w:marBottom w:val="0"/>
      <w:divBdr>
        <w:top w:val="none" w:sz="0" w:space="0" w:color="auto"/>
        <w:left w:val="none" w:sz="0" w:space="0" w:color="auto"/>
        <w:bottom w:val="none" w:sz="0" w:space="0" w:color="auto"/>
        <w:right w:val="none" w:sz="0" w:space="0" w:color="auto"/>
      </w:divBdr>
    </w:div>
    <w:div w:id="1069841202">
      <w:bodyDiv w:val="1"/>
      <w:marLeft w:val="0"/>
      <w:marRight w:val="0"/>
      <w:marTop w:val="0"/>
      <w:marBottom w:val="0"/>
      <w:divBdr>
        <w:top w:val="none" w:sz="0" w:space="0" w:color="auto"/>
        <w:left w:val="none" w:sz="0" w:space="0" w:color="auto"/>
        <w:bottom w:val="none" w:sz="0" w:space="0" w:color="auto"/>
        <w:right w:val="none" w:sz="0" w:space="0" w:color="auto"/>
      </w:divBdr>
    </w:div>
    <w:div w:id="1074935574">
      <w:bodyDiv w:val="1"/>
      <w:marLeft w:val="0"/>
      <w:marRight w:val="0"/>
      <w:marTop w:val="0"/>
      <w:marBottom w:val="0"/>
      <w:divBdr>
        <w:top w:val="none" w:sz="0" w:space="0" w:color="auto"/>
        <w:left w:val="none" w:sz="0" w:space="0" w:color="auto"/>
        <w:bottom w:val="none" w:sz="0" w:space="0" w:color="auto"/>
        <w:right w:val="none" w:sz="0" w:space="0" w:color="auto"/>
      </w:divBdr>
    </w:div>
    <w:div w:id="1080445584">
      <w:bodyDiv w:val="1"/>
      <w:marLeft w:val="0"/>
      <w:marRight w:val="0"/>
      <w:marTop w:val="0"/>
      <w:marBottom w:val="0"/>
      <w:divBdr>
        <w:top w:val="none" w:sz="0" w:space="0" w:color="auto"/>
        <w:left w:val="none" w:sz="0" w:space="0" w:color="auto"/>
        <w:bottom w:val="none" w:sz="0" w:space="0" w:color="auto"/>
        <w:right w:val="none" w:sz="0" w:space="0" w:color="auto"/>
      </w:divBdr>
    </w:div>
    <w:div w:id="1080785726">
      <w:bodyDiv w:val="1"/>
      <w:marLeft w:val="0"/>
      <w:marRight w:val="0"/>
      <w:marTop w:val="0"/>
      <w:marBottom w:val="0"/>
      <w:divBdr>
        <w:top w:val="none" w:sz="0" w:space="0" w:color="auto"/>
        <w:left w:val="none" w:sz="0" w:space="0" w:color="auto"/>
        <w:bottom w:val="none" w:sz="0" w:space="0" w:color="auto"/>
        <w:right w:val="none" w:sz="0" w:space="0" w:color="auto"/>
      </w:divBdr>
    </w:div>
    <w:div w:id="1082407097">
      <w:bodyDiv w:val="1"/>
      <w:marLeft w:val="0"/>
      <w:marRight w:val="0"/>
      <w:marTop w:val="0"/>
      <w:marBottom w:val="0"/>
      <w:divBdr>
        <w:top w:val="none" w:sz="0" w:space="0" w:color="auto"/>
        <w:left w:val="none" w:sz="0" w:space="0" w:color="auto"/>
        <w:bottom w:val="none" w:sz="0" w:space="0" w:color="auto"/>
        <w:right w:val="none" w:sz="0" w:space="0" w:color="auto"/>
      </w:divBdr>
    </w:div>
    <w:div w:id="1086463469">
      <w:bodyDiv w:val="1"/>
      <w:marLeft w:val="0"/>
      <w:marRight w:val="0"/>
      <w:marTop w:val="0"/>
      <w:marBottom w:val="0"/>
      <w:divBdr>
        <w:top w:val="none" w:sz="0" w:space="0" w:color="auto"/>
        <w:left w:val="none" w:sz="0" w:space="0" w:color="auto"/>
        <w:bottom w:val="none" w:sz="0" w:space="0" w:color="auto"/>
        <w:right w:val="none" w:sz="0" w:space="0" w:color="auto"/>
      </w:divBdr>
    </w:div>
    <w:div w:id="1088968124">
      <w:bodyDiv w:val="1"/>
      <w:marLeft w:val="0"/>
      <w:marRight w:val="0"/>
      <w:marTop w:val="0"/>
      <w:marBottom w:val="0"/>
      <w:divBdr>
        <w:top w:val="none" w:sz="0" w:space="0" w:color="auto"/>
        <w:left w:val="none" w:sz="0" w:space="0" w:color="auto"/>
        <w:bottom w:val="none" w:sz="0" w:space="0" w:color="auto"/>
        <w:right w:val="none" w:sz="0" w:space="0" w:color="auto"/>
      </w:divBdr>
    </w:div>
    <w:div w:id="1091118884">
      <w:bodyDiv w:val="1"/>
      <w:marLeft w:val="0"/>
      <w:marRight w:val="0"/>
      <w:marTop w:val="0"/>
      <w:marBottom w:val="0"/>
      <w:divBdr>
        <w:top w:val="none" w:sz="0" w:space="0" w:color="auto"/>
        <w:left w:val="none" w:sz="0" w:space="0" w:color="auto"/>
        <w:bottom w:val="none" w:sz="0" w:space="0" w:color="auto"/>
        <w:right w:val="none" w:sz="0" w:space="0" w:color="auto"/>
      </w:divBdr>
    </w:div>
    <w:div w:id="1091586374">
      <w:bodyDiv w:val="1"/>
      <w:marLeft w:val="0"/>
      <w:marRight w:val="0"/>
      <w:marTop w:val="0"/>
      <w:marBottom w:val="0"/>
      <w:divBdr>
        <w:top w:val="none" w:sz="0" w:space="0" w:color="auto"/>
        <w:left w:val="none" w:sz="0" w:space="0" w:color="auto"/>
        <w:bottom w:val="none" w:sz="0" w:space="0" w:color="auto"/>
        <w:right w:val="none" w:sz="0" w:space="0" w:color="auto"/>
      </w:divBdr>
    </w:div>
    <w:div w:id="1104225799">
      <w:bodyDiv w:val="1"/>
      <w:marLeft w:val="0"/>
      <w:marRight w:val="0"/>
      <w:marTop w:val="0"/>
      <w:marBottom w:val="0"/>
      <w:divBdr>
        <w:top w:val="none" w:sz="0" w:space="0" w:color="auto"/>
        <w:left w:val="none" w:sz="0" w:space="0" w:color="auto"/>
        <w:bottom w:val="none" w:sz="0" w:space="0" w:color="auto"/>
        <w:right w:val="none" w:sz="0" w:space="0" w:color="auto"/>
      </w:divBdr>
    </w:div>
    <w:div w:id="1110469636">
      <w:bodyDiv w:val="1"/>
      <w:marLeft w:val="0"/>
      <w:marRight w:val="0"/>
      <w:marTop w:val="0"/>
      <w:marBottom w:val="0"/>
      <w:divBdr>
        <w:top w:val="none" w:sz="0" w:space="0" w:color="auto"/>
        <w:left w:val="none" w:sz="0" w:space="0" w:color="auto"/>
        <w:bottom w:val="none" w:sz="0" w:space="0" w:color="auto"/>
        <w:right w:val="none" w:sz="0" w:space="0" w:color="auto"/>
      </w:divBdr>
    </w:div>
    <w:div w:id="1117334646">
      <w:bodyDiv w:val="1"/>
      <w:marLeft w:val="0"/>
      <w:marRight w:val="0"/>
      <w:marTop w:val="0"/>
      <w:marBottom w:val="0"/>
      <w:divBdr>
        <w:top w:val="none" w:sz="0" w:space="0" w:color="auto"/>
        <w:left w:val="none" w:sz="0" w:space="0" w:color="auto"/>
        <w:bottom w:val="none" w:sz="0" w:space="0" w:color="auto"/>
        <w:right w:val="none" w:sz="0" w:space="0" w:color="auto"/>
      </w:divBdr>
    </w:div>
    <w:div w:id="1124732307">
      <w:bodyDiv w:val="1"/>
      <w:marLeft w:val="0"/>
      <w:marRight w:val="0"/>
      <w:marTop w:val="0"/>
      <w:marBottom w:val="0"/>
      <w:divBdr>
        <w:top w:val="none" w:sz="0" w:space="0" w:color="auto"/>
        <w:left w:val="none" w:sz="0" w:space="0" w:color="auto"/>
        <w:bottom w:val="none" w:sz="0" w:space="0" w:color="auto"/>
        <w:right w:val="none" w:sz="0" w:space="0" w:color="auto"/>
      </w:divBdr>
    </w:div>
    <w:div w:id="1130129562">
      <w:bodyDiv w:val="1"/>
      <w:marLeft w:val="0"/>
      <w:marRight w:val="0"/>
      <w:marTop w:val="0"/>
      <w:marBottom w:val="0"/>
      <w:divBdr>
        <w:top w:val="none" w:sz="0" w:space="0" w:color="auto"/>
        <w:left w:val="none" w:sz="0" w:space="0" w:color="auto"/>
        <w:bottom w:val="none" w:sz="0" w:space="0" w:color="auto"/>
        <w:right w:val="none" w:sz="0" w:space="0" w:color="auto"/>
      </w:divBdr>
    </w:div>
    <w:div w:id="1131167425">
      <w:bodyDiv w:val="1"/>
      <w:marLeft w:val="0"/>
      <w:marRight w:val="0"/>
      <w:marTop w:val="0"/>
      <w:marBottom w:val="0"/>
      <w:divBdr>
        <w:top w:val="none" w:sz="0" w:space="0" w:color="auto"/>
        <w:left w:val="none" w:sz="0" w:space="0" w:color="auto"/>
        <w:bottom w:val="none" w:sz="0" w:space="0" w:color="auto"/>
        <w:right w:val="none" w:sz="0" w:space="0" w:color="auto"/>
      </w:divBdr>
    </w:div>
    <w:div w:id="1137064643">
      <w:bodyDiv w:val="1"/>
      <w:marLeft w:val="0"/>
      <w:marRight w:val="0"/>
      <w:marTop w:val="0"/>
      <w:marBottom w:val="0"/>
      <w:divBdr>
        <w:top w:val="none" w:sz="0" w:space="0" w:color="auto"/>
        <w:left w:val="none" w:sz="0" w:space="0" w:color="auto"/>
        <w:bottom w:val="none" w:sz="0" w:space="0" w:color="auto"/>
        <w:right w:val="none" w:sz="0" w:space="0" w:color="auto"/>
      </w:divBdr>
    </w:div>
    <w:div w:id="1137147084">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932489">
      <w:bodyDiv w:val="1"/>
      <w:marLeft w:val="0"/>
      <w:marRight w:val="0"/>
      <w:marTop w:val="0"/>
      <w:marBottom w:val="0"/>
      <w:divBdr>
        <w:top w:val="none" w:sz="0" w:space="0" w:color="auto"/>
        <w:left w:val="none" w:sz="0" w:space="0" w:color="auto"/>
        <w:bottom w:val="none" w:sz="0" w:space="0" w:color="auto"/>
        <w:right w:val="none" w:sz="0" w:space="0" w:color="auto"/>
      </w:divBdr>
    </w:div>
    <w:div w:id="1144736081">
      <w:bodyDiv w:val="1"/>
      <w:marLeft w:val="0"/>
      <w:marRight w:val="0"/>
      <w:marTop w:val="0"/>
      <w:marBottom w:val="0"/>
      <w:divBdr>
        <w:top w:val="none" w:sz="0" w:space="0" w:color="auto"/>
        <w:left w:val="none" w:sz="0" w:space="0" w:color="auto"/>
        <w:bottom w:val="none" w:sz="0" w:space="0" w:color="auto"/>
        <w:right w:val="none" w:sz="0" w:space="0" w:color="auto"/>
      </w:divBdr>
    </w:div>
    <w:div w:id="1144933433">
      <w:bodyDiv w:val="1"/>
      <w:marLeft w:val="0"/>
      <w:marRight w:val="0"/>
      <w:marTop w:val="0"/>
      <w:marBottom w:val="0"/>
      <w:divBdr>
        <w:top w:val="none" w:sz="0" w:space="0" w:color="auto"/>
        <w:left w:val="none" w:sz="0" w:space="0" w:color="auto"/>
        <w:bottom w:val="none" w:sz="0" w:space="0" w:color="auto"/>
        <w:right w:val="none" w:sz="0" w:space="0" w:color="auto"/>
      </w:divBdr>
    </w:div>
    <w:div w:id="1145244963">
      <w:bodyDiv w:val="1"/>
      <w:marLeft w:val="0"/>
      <w:marRight w:val="0"/>
      <w:marTop w:val="0"/>
      <w:marBottom w:val="0"/>
      <w:divBdr>
        <w:top w:val="none" w:sz="0" w:space="0" w:color="auto"/>
        <w:left w:val="none" w:sz="0" w:space="0" w:color="auto"/>
        <w:bottom w:val="none" w:sz="0" w:space="0" w:color="auto"/>
        <w:right w:val="none" w:sz="0" w:space="0" w:color="auto"/>
      </w:divBdr>
    </w:div>
    <w:div w:id="1149784307">
      <w:bodyDiv w:val="1"/>
      <w:marLeft w:val="0"/>
      <w:marRight w:val="0"/>
      <w:marTop w:val="0"/>
      <w:marBottom w:val="0"/>
      <w:divBdr>
        <w:top w:val="none" w:sz="0" w:space="0" w:color="auto"/>
        <w:left w:val="none" w:sz="0" w:space="0" w:color="auto"/>
        <w:bottom w:val="none" w:sz="0" w:space="0" w:color="auto"/>
        <w:right w:val="none" w:sz="0" w:space="0" w:color="auto"/>
      </w:divBdr>
    </w:div>
    <w:div w:id="1154489137">
      <w:bodyDiv w:val="1"/>
      <w:marLeft w:val="0"/>
      <w:marRight w:val="0"/>
      <w:marTop w:val="0"/>
      <w:marBottom w:val="0"/>
      <w:divBdr>
        <w:top w:val="none" w:sz="0" w:space="0" w:color="auto"/>
        <w:left w:val="none" w:sz="0" w:space="0" w:color="auto"/>
        <w:bottom w:val="none" w:sz="0" w:space="0" w:color="auto"/>
        <w:right w:val="none" w:sz="0" w:space="0" w:color="auto"/>
      </w:divBdr>
    </w:div>
    <w:div w:id="1157306680">
      <w:bodyDiv w:val="1"/>
      <w:marLeft w:val="0"/>
      <w:marRight w:val="0"/>
      <w:marTop w:val="0"/>
      <w:marBottom w:val="0"/>
      <w:divBdr>
        <w:top w:val="none" w:sz="0" w:space="0" w:color="auto"/>
        <w:left w:val="none" w:sz="0" w:space="0" w:color="auto"/>
        <w:bottom w:val="none" w:sz="0" w:space="0" w:color="auto"/>
        <w:right w:val="none" w:sz="0" w:space="0" w:color="auto"/>
      </w:divBdr>
    </w:div>
    <w:div w:id="1160192121">
      <w:bodyDiv w:val="1"/>
      <w:marLeft w:val="0"/>
      <w:marRight w:val="0"/>
      <w:marTop w:val="0"/>
      <w:marBottom w:val="0"/>
      <w:divBdr>
        <w:top w:val="none" w:sz="0" w:space="0" w:color="auto"/>
        <w:left w:val="none" w:sz="0" w:space="0" w:color="auto"/>
        <w:bottom w:val="none" w:sz="0" w:space="0" w:color="auto"/>
        <w:right w:val="none" w:sz="0" w:space="0" w:color="auto"/>
      </w:divBdr>
    </w:div>
    <w:div w:id="1172064747">
      <w:bodyDiv w:val="1"/>
      <w:marLeft w:val="0"/>
      <w:marRight w:val="0"/>
      <w:marTop w:val="0"/>
      <w:marBottom w:val="0"/>
      <w:divBdr>
        <w:top w:val="none" w:sz="0" w:space="0" w:color="auto"/>
        <w:left w:val="none" w:sz="0" w:space="0" w:color="auto"/>
        <w:bottom w:val="none" w:sz="0" w:space="0" w:color="auto"/>
        <w:right w:val="none" w:sz="0" w:space="0" w:color="auto"/>
      </w:divBdr>
    </w:div>
    <w:div w:id="1172380531">
      <w:bodyDiv w:val="1"/>
      <w:marLeft w:val="0"/>
      <w:marRight w:val="0"/>
      <w:marTop w:val="0"/>
      <w:marBottom w:val="0"/>
      <w:divBdr>
        <w:top w:val="none" w:sz="0" w:space="0" w:color="auto"/>
        <w:left w:val="none" w:sz="0" w:space="0" w:color="auto"/>
        <w:bottom w:val="none" w:sz="0" w:space="0" w:color="auto"/>
        <w:right w:val="none" w:sz="0" w:space="0" w:color="auto"/>
      </w:divBdr>
    </w:div>
    <w:div w:id="1173839432">
      <w:bodyDiv w:val="1"/>
      <w:marLeft w:val="0"/>
      <w:marRight w:val="0"/>
      <w:marTop w:val="0"/>
      <w:marBottom w:val="0"/>
      <w:divBdr>
        <w:top w:val="none" w:sz="0" w:space="0" w:color="auto"/>
        <w:left w:val="none" w:sz="0" w:space="0" w:color="auto"/>
        <w:bottom w:val="none" w:sz="0" w:space="0" w:color="auto"/>
        <w:right w:val="none" w:sz="0" w:space="0" w:color="auto"/>
      </w:divBdr>
    </w:div>
    <w:div w:id="1178078292">
      <w:bodyDiv w:val="1"/>
      <w:marLeft w:val="0"/>
      <w:marRight w:val="0"/>
      <w:marTop w:val="0"/>
      <w:marBottom w:val="0"/>
      <w:divBdr>
        <w:top w:val="none" w:sz="0" w:space="0" w:color="auto"/>
        <w:left w:val="none" w:sz="0" w:space="0" w:color="auto"/>
        <w:bottom w:val="none" w:sz="0" w:space="0" w:color="auto"/>
        <w:right w:val="none" w:sz="0" w:space="0" w:color="auto"/>
      </w:divBdr>
    </w:div>
    <w:div w:id="1179849785">
      <w:bodyDiv w:val="1"/>
      <w:marLeft w:val="0"/>
      <w:marRight w:val="0"/>
      <w:marTop w:val="0"/>
      <w:marBottom w:val="0"/>
      <w:divBdr>
        <w:top w:val="none" w:sz="0" w:space="0" w:color="auto"/>
        <w:left w:val="none" w:sz="0" w:space="0" w:color="auto"/>
        <w:bottom w:val="none" w:sz="0" w:space="0" w:color="auto"/>
        <w:right w:val="none" w:sz="0" w:space="0" w:color="auto"/>
      </w:divBdr>
    </w:div>
    <w:div w:id="1189754378">
      <w:bodyDiv w:val="1"/>
      <w:marLeft w:val="0"/>
      <w:marRight w:val="0"/>
      <w:marTop w:val="0"/>
      <w:marBottom w:val="0"/>
      <w:divBdr>
        <w:top w:val="none" w:sz="0" w:space="0" w:color="auto"/>
        <w:left w:val="none" w:sz="0" w:space="0" w:color="auto"/>
        <w:bottom w:val="none" w:sz="0" w:space="0" w:color="auto"/>
        <w:right w:val="none" w:sz="0" w:space="0" w:color="auto"/>
      </w:divBdr>
    </w:div>
    <w:div w:id="1190140338">
      <w:bodyDiv w:val="1"/>
      <w:marLeft w:val="0"/>
      <w:marRight w:val="0"/>
      <w:marTop w:val="0"/>
      <w:marBottom w:val="0"/>
      <w:divBdr>
        <w:top w:val="none" w:sz="0" w:space="0" w:color="auto"/>
        <w:left w:val="none" w:sz="0" w:space="0" w:color="auto"/>
        <w:bottom w:val="none" w:sz="0" w:space="0" w:color="auto"/>
        <w:right w:val="none" w:sz="0" w:space="0" w:color="auto"/>
      </w:divBdr>
    </w:div>
    <w:div w:id="1197430643">
      <w:bodyDiv w:val="1"/>
      <w:marLeft w:val="0"/>
      <w:marRight w:val="0"/>
      <w:marTop w:val="0"/>
      <w:marBottom w:val="0"/>
      <w:divBdr>
        <w:top w:val="none" w:sz="0" w:space="0" w:color="auto"/>
        <w:left w:val="none" w:sz="0" w:space="0" w:color="auto"/>
        <w:bottom w:val="none" w:sz="0" w:space="0" w:color="auto"/>
        <w:right w:val="none" w:sz="0" w:space="0" w:color="auto"/>
      </w:divBdr>
    </w:div>
    <w:div w:id="1205408534">
      <w:bodyDiv w:val="1"/>
      <w:marLeft w:val="0"/>
      <w:marRight w:val="0"/>
      <w:marTop w:val="0"/>
      <w:marBottom w:val="0"/>
      <w:divBdr>
        <w:top w:val="none" w:sz="0" w:space="0" w:color="auto"/>
        <w:left w:val="none" w:sz="0" w:space="0" w:color="auto"/>
        <w:bottom w:val="none" w:sz="0" w:space="0" w:color="auto"/>
        <w:right w:val="none" w:sz="0" w:space="0" w:color="auto"/>
      </w:divBdr>
    </w:div>
    <w:div w:id="1205681358">
      <w:bodyDiv w:val="1"/>
      <w:marLeft w:val="0"/>
      <w:marRight w:val="0"/>
      <w:marTop w:val="0"/>
      <w:marBottom w:val="0"/>
      <w:divBdr>
        <w:top w:val="none" w:sz="0" w:space="0" w:color="auto"/>
        <w:left w:val="none" w:sz="0" w:space="0" w:color="auto"/>
        <w:bottom w:val="none" w:sz="0" w:space="0" w:color="auto"/>
        <w:right w:val="none" w:sz="0" w:space="0" w:color="auto"/>
      </w:divBdr>
    </w:div>
    <w:div w:id="1211116286">
      <w:bodyDiv w:val="1"/>
      <w:marLeft w:val="0"/>
      <w:marRight w:val="0"/>
      <w:marTop w:val="0"/>
      <w:marBottom w:val="0"/>
      <w:divBdr>
        <w:top w:val="none" w:sz="0" w:space="0" w:color="auto"/>
        <w:left w:val="none" w:sz="0" w:space="0" w:color="auto"/>
        <w:bottom w:val="none" w:sz="0" w:space="0" w:color="auto"/>
        <w:right w:val="none" w:sz="0" w:space="0" w:color="auto"/>
      </w:divBdr>
    </w:div>
    <w:div w:id="1215194646">
      <w:bodyDiv w:val="1"/>
      <w:marLeft w:val="0"/>
      <w:marRight w:val="0"/>
      <w:marTop w:val="0"/>
      <w:marBottom w:val="0"/>
      <w:divBdr>
        <w:top w:val="none" w:sz="0" w:space="0" w:color="auto"/>
        <w:left w:val="none" w:sz="0" w:space="0" w:color="auto"/>
        <w:bottom w:val="none" w:sz="0" w:space="0" w:color="auto"/>
        <w:right w:val="none" w:sz="0" w:space="0" w:color="auto"/>
      </w:divBdr>
    </w:div>
    <w:div w:id="1222861072">
      <w:bodyDiv w:val="1"/>
      <w:marLeft w:val="0"/>
      <w:marRight w:val="0"/>
      <w:marTop w:val="0"/>
      <w:marBottom w:val="0"/>
      <w:divBdr>
        <w:top w:val="none" w:sz="0" w:space="0" w:color="auto"/>
        <w:left w:val="none" w:sz="0" w:space="0" w:color="auto"/>
        <w:bottom w:val="none" w:sz="0" w:space="0" w:color="auto"/>
        <w:right w:val="none" w:sz="0" w:space="0" w:color="auto"/>
      </w:divBdr>
    </w:div>
    <w:div w:id="1223442536">
      <w:bodyDiv w:val="1"/>
      <w:marLeft w:val="0"/>
      <w:marRight w:val="0"/>
      <w:marTop w:val="0"/>
      <w:marBottom w:val="0"/>
      <w:divBdr>
        <w:top w:val="none" w:sz="0" w:space="0" w:color="auto"/>
        <w:left w:val="none" w:sz="0" w:space="0" w:color="auto"/>
        <w:bottom w:val="none" w:sz="0" w:space="0" w:color="auto"/>
        <w:right w:val="none" w:sz="0" w:space="0" w:color="auto"/>
      </w:divBdr>
    </w:div>
    <w:div w:id="1225483998">
      <w:bodyDiv w:val="1"/>
      <w:marLeft w:val="0"/>
      <w:marRight w:val="0"/>
      <w:marTop w:val="0"/>
      <w:marBottom w:val="0"/>
      <w:divBdr>
        <w:top w:val="none" w:sz="0" w:space="0" w:color="auto"/>
        <w:left w:val="none" w:sz="0" w:space="0" w:color="auto"/>
        <w:bottom w:val="none" w:sz="0" w:space="0" w:color="auto"/>
        <w:right w:val="none" w:sz="0" w:space="0" w:color="auto"/>
      </w:divBdr>
    </w:div>
    <w:div w:id="1229458855">
      <w:bodyDiv w:val="1"/>
      <w:marLeft w:val="0"/>
      <w:marRight w:val="0"/>
      <w:marTop w:val="0"/>
      <w:marBottom w:val="0"/>
      <w:divBdr>
        <w:top w:val="none" w:sz="0" w:space="0" w:color="auto"/>
        <w:left w:val="none" w:sz="0" w:space="0" w:color="auto"/>
        <w:bottom w:val="none" w:sz="0" w:space="0" w:color="auto"/>
        <w:right w:val="none" w:sz="0" w:space="0" w:color="auto"/>
      </w:divBdr>
    </w:div>
    <w:div w:id="1230379452">
      <w:bodyDiv w:val="1"/>
      <w:marLeft w:val="0"/>
      <w:marRight w:val="0"/>
      <w:marTop w:val="0"/>
      <w:marBottom w:val="0"/>
      <w:divBdr>
        <w:top w:val="none" w:sz="0" w:space="0" w:color="auto"/>
        <w:left w:val="none" w:sz="0" w:space="0" w:color="auto"/>
        <w:bottom w:val="none" w:sz="0" w:space="0" w:color="auto"/>
        <w:right w:val="none" w:sz="0" w:space="0" w:color="auto"/>
      </w:divBdr>
    </w:div>
    <w:div w:id="1245993644">
      <w:bodyDiv w:val="1"/>
      <w:marLeft w:val="0"/>
      <w:marRight w:val="0"/>
      <w:marTop w:val="0"/>
      <w:marBottom w:val="0"/>
      <w:divBdr>
        <w:top w:val="none" w:sz="0" w:space="0" w:color="auto"/>
        <w:left w:val="none" w:sz="0" w:space="0" w:color="auto"/>
        <w:bottom w:val="none" w:sz="0" w:space="0" w:color="auto"/>
        <w:right w:val="none" w:sz="0" w:space="0" w:color="auto"/>
      </w:divBdr>
    </w:div>
    <w:div w:id="1254820765">
      <w:bodyDiv w:val="1"/>
      <w:marLeft w:val="0"/>
      <w:marRight w:val="0"/>
      <w:marTop w:val="0"/>
      <w:marBottom w:val="0"/>
      <w:divBdr>
        <w:top w:val="none" w:sz="0" w:space="0" w:color="auto"/>
        <w:left w:val="none" w:sz="0" w:space="0" w:color="auto"/>
        <w:bottom w:val="none" w:sz="0" w:space="0" w:color="auto"/>
        <w:right w:val="none" w:sz="0" w:space="0" w:color="auto"/>
      </w:divBdr>
    </w:div>
    <w:div w:id="1256547726">
      <w:bodyDiv w:val="1"/>
      <w:marLeft w:val="0"/>
      <w:marRight w:val="0"/>
      <w:marTop w:val="0"/>
      <w:marBottom w:val="0"/>
      <w:divBdr>
        <w:top w:val="none" w:sz="0" w:space="0" w:color="auto"/>
        <w:left w:val="none" w:sz="0" w:space="0" w:color="auto"/>
        <w:bottom w:val="none" w:sz="0" w:space="0" w:color="auto"/>
        <w:right w:val="none" w:sz="0" w:space="0" w:color="auto"/>
      </w:divBdr>
    </w:div>
    <w:div w:id="1264455307">
      <w:bodyDiv w:val="1"/>
      <w:marLeft w:val="0"/>
      <w:marRight w:val="0"/>
      <w:marTop w:val="0"/>
      <w:marBottom w:val="0"/>
      <w:divBdr>
        <w:top w:val="none" w:sz="0" w:space="0" w:color="auto"/>
        <w:left w:val="none" w:sz="0" w:space="0" w:color="auto"/>
        <w:bottom w:val="none" w:sz="0" w:space="0" w:color="auto"/>
        <w:right w:val="none" w:sz="0" w:space="0" w:color="auto"/>
      </w:divBdr>
    </w:div>
    <w:div w:id="1282882021">
      <w:bodyDiv w:val="1"/>
      <w:marLeft w:val="0"/>
      <w:marRight w:val="0"/>
      <w:marTop w:val="0"/>
      <w:marBottom w:val="0"/>
      <w:divBdr>
        <w:top w:val="none" w:sz="0" w:space="0" w:color="auto"/>
        <w:left w:val="none" w:sz="0" w:space="0" w:color="auto"/>
        <w:bottom w:val="none" w:sz="0" w:space="0" w:color="auto"/>
        <w:right w:val="none" w:sz="0" w:space="0" w:color="auto"/>
      </w:divBdr>
    </w:div>
    <w:div w:id="1285892267">
      <w:bodyDiv w:val="1"/>
      <w:marLeft w:val="0"/>
      <w:marRight w:val="0"/>
      <w:marTop w:val="0"/>
      <w:marBottom w:val="0"/>
      <w:divBdr>
        <w:top w:val="none" w:sz="0" w:space="0" w:color="auto"/>
        <w:left w:val="none" w:sz="0" w:space="0" w:color="auto"/>
        <w:bottom w:val="none" w:sz="0" w:space="0" w:color="auto"/>
        <w:right w:val="none" w:sz="0" w:space="0" w:color="auto"/>
      </w:divBdr>
    </w:div>
    <w:div w:id="1288505988">
      <w:bodyDiv w:val="1"/>
      <w:marLeft w:val="0"/>
      <w:marRight w:val="0"/>
      <w:marTop w:val="0"/>
      <w:marBottom w:val="0"/>
      <w:divBdr>
        <w:top w:val="none" w:sz="0" w:space="0" w:color="auto"/>
        <w:left w:val="none" w:sz="0" w:space="0" w:color="auto"/>
        <w:bottom w:val="none" w:sz="0" w:space="0" w:color="auto"/>
        <w:right w:val="none" w:sz="0" w:space="0" w:color="auto"/>
      </w:divBdr>
    </w:div>
    <w:div w:id="1298098143">
      <w:bodyDiv w:val="1"/>
      <w:marLeft w:val="0"/>
      <w:marRight w:val="0"/>
      <w:marTop w:val="0"/>
      <w:marBottom w:val="0"/>
      <w:divBdr>
        <w:top w:val="none" w:sz="0" w:space="0" w:color="auto"/>
        <w:left w:val="none" w:sz="0" w:space="0" w:color="auto"/>
        <w:bottom w:val="none" w:sz="0" w:space="0" w:color="auto"/>
        <w:right w:val="none" w:sz="0" w:space="0" w:color="auto"/>
      </w:divBdr>
    </w:div>
    <w:div w:id="1302616959">
      <w:bodyDiv w:val="1"/>
      <w:marLeft w:val="0"/>
      <w:marRight w:val="0"/>
      <w:marTop w:val="0"/>
      <w:marBottom w:val="0"/>
      <w:divBdr>
        <w:top w:val="none" w:sz="0" w:space="0" w:color="auto"/>
        <w:left w:val="none" w:sz="0" w:space="0" w:color="auto"/>
        <w:bottom w:val="none" w:sz="0" w:space="0" w:color="auto"/>
        <w:right w:val="none" w:sz="0" w:space="0" w:color="auto"/>
      </w:divBdr>
    </w:div>
    <w:div w:id="1307778132">
      <w:bodyDiv w:val="1"/>
      <w:marLeft w:val="0"/>
      <w:marRight w:val="0"/>
      <w:marTop w:val="0"/>
      <w:marBottom w:val="0"/>
      <w:divBdr>
        <w:top w:val="none" w:sz="0" w:space="0" w:color="auto"/>
        <w:left w:val="none" w:sz="0" w:space="0" w:color="auto"/>
        <w:bottom w:val="none" w:sz="0" w:space="0" w:color="auto"/>
        <w:right w:val="none" w:sz="0" w:space="0" w:color="auto"/>
      </w:divBdr>
    </w:div>
    <w:div w:id="1309171122">
      <w:bodyDiv w:val="1"/>
      <w:marLeft w:val="0"/>
      <w:marRight w:val="0"/>
      <w:marTop w:val="0"/>
      <w:marBottom w:val="0"/>
      <w:divBdr>
        <w:top w:val="none" w:sz="0" w:space="0" w:color="auto"/>
        <w:left w:val="none" w:sz="0" w:space="0" w:color="auto"/>
        <w:bottom w:val="none" w:sz="0" w:space="0" w:color="auto"/>
        <w:right w:val="none" w:sz="0" w:space="0" w:color="auto"/>
      </w:divBdr>
      <w:divsChild>
        <w:div w:id="173302766">
          <w:marLeft w:val="547"/>
          <w:marRight w:val="0"/>
          <w:marTop w:val="0"/>
          <w:marBottom w:val="0"/>
          <w:divBdr>
            <w:top w:val="none" w:sz="0" w:space="0" w:color="auto"/>
            <w:left w:val="none" w:sz="0" w:space="0" w:color="auto"/>
            <w:bottom w:val="none" w:sz="0" w:space="0" w:color="auto"/>
            <w:right w:val="none" w:sz="0" w:space="0" w:color="auto"/>
          </w:divBdr>
        </w:div>
      </w:divsChild>
    </w:div>
    <w:div w:id="1315841399">
      <w:bodyDiv w:val="1"/>
      <w:marLeft w:val="0"/>
      <w:marRight w:val="0"/>
      <w:marTop w:val="0"/>
      <w:marBottom w:val="0"/>
      <w:divBdr>
        <w:top w:val="none" w:sz="0" w:space="0" w:color="auto"/>
        <w:left w:val="none" w:sz="0" w:space="0" w:color="auto"/>
        <w:bottom w:val="none" w:sz="0" w:space="0" w:color="auto"/>
        <w:right w:val="none" w:sz="0" w:space="0" w:color="auto"/>
      </w:divBdr>
    </w:div>
    <w:div w:id="1325284831">
      <w:bodyDiv w:val="1"/>
      <w:marLeft w:val="0"/>
      <w:marRight w:val="0"/>
      <w:marTop w:val="0"/>
      <w:marBottom w:val="0"/>
      <w:divBdr>
        <w:top w:val="none" w:sz="0" w:space="0" w:color="auto"/>
        <w:left w:val="none" w:sz="0" w:space="0" w:color="auto"/>
        <w:bottom w:val="none" w:sz="0" w:space="0" w:color="auto"/>
        <w:right w:val="none" w:sz="0" w:space="0" w:color="auto"/>
      </w:divBdr>
    </w:div>
    <w:div w:id="1328633781">
      <w:bodyDiv w:val="1"/>
      <w:marLeft w:val="0"/>
      <w:marRight w:val="0"/>
      <w:marTop w:val="0"/>
      <w:marBottom w:val="0"/>
      <w:divBdr>
        <w:top w:val="none" w:sz="0" w:space="0" w:color="auto"/>
        <w:left w:val="none" w:sz="0" w:space="0" w:color="auto"/>
        <w:bottom w:val="none" w:sz="0" w:space="0" w:color="auto"/>
        <w:right w:val="none" w:sz="0" w:space="0" w:color="auto"/>
      </w:divBdr>
    </w:div>
    <w:div w:id="1330474982">
      <w:bodyDiv w:val="1"/>
      <w:marLeft w:val="0"/>
      <w:marRight w:val="0"/>
      <w:marTop w:val="0"/>
      <w:marBottom w:val="0"/>
      <w:divBdr>
        <w:top w:val="none" w:sz="0" w:space="0" w:color="auto"/>
        <w:left w:val="none" w:sz="0" w:space="0" w:color="auto"/>
        <w:bottom w:val="none" w:sz="0" w:space="0" w:color="auto"/>
        <w:right w:val="none" w:sz="0" w:space="0" w:color="auto"/>
      </w:divBdr>
    </w:div>
    <w:div w:id="1332180171">
      <w:bodyDiv w:val="1"/>
      <w:marLeft w:val="0"/>
      <w:marRight w:val="0"/>
      <w:marTop w:val="0"/>
      <w:marBottom w:val="0"/>
      <w:divBdr>
        <w:top w:val="none" w:sz="0" w:space="0" w:color="auto"/>
        <w:left w:val="none" w:sz="0" w:space="0" w:color="auto"/>
        <w:bottom w:val="none" w:sz="0" w:space="0" w:color="auto"/>
        <w:right w:val="none" w:sz="0" w:space="0" w:color="auto"/>
      </w:divBdr>
    </w:div>
    <w:div w:id="1335648049">
      <w:bodyDiv w:val="1"/>
      <w:marLeft w:val="0"/>
      <w:marRight w:val="0"/>
      <w:marTop w:val="0"/>
      <w:marBottom w:val="0"/>
      <w:divBdr>
        <w:top w:val="none" w:sz="0" w:space="0" w:color="auto"/>
        <w:left w:val="none" w:sz="0" w:space="0" w:color="auto"/>
        <w:bottom w:val="none" w:sz="0" w:space="0" w:color="auto"/>
        <w:right w:val="none" w:sz="0" w:space="0" w:color="auto"/>
      </w:divBdr>
    </w:div>
    <w:div w:id="1341270985">
      <w:bodyDiv w:val="1"/>
      <w:marLeft w:val="0"/>
      <w:marRight w:val="0"/>
      <w:marTop w:val="0"/>
      <w:marBottom w:val="0"/>
      <w:divBdr>
        <w:top w:val="none" w:sz="0" w:space="0" w:color="auto"/>
        <w:left w:val="none" w:sz="0" w:space="0" w:color="auto"/>
        <w:bottom w:val="none" w:sz="0" w:space="0" w:color="auto"/>
        <w:right w:val="none" w:sz="0" w:space="0" w:color="auto"/>
      </w:divBdr>
    </w:div>
    <w:div w:id="1349867209">
      <w:bodyDiv w:val="1"/>
      <w:marLeft w:val="0"/>
      <w:marRight w:val="0"/>
      <w:marTop w:val="0"/>
      <w:marBottom w:val="0"/>
      <w:divBdr>
        <w:top w:val="none" w:sz="0" w:space="0" w:color="auto"/>
        <w:left w:val="none" w:sz="0" w:space="0" w:color="auto"/>
        <w:bottom w:val="none" w:sz="0" w:space="0" w:color="auto"/>
        <w:right w:val="none" w:sz="0" w:space="0" w:color="auto"/>
      </w:divBdr>
    </w:div>
    <w:div w:id="1353606376">
      <w:bodyDiv w:val="1"/>
      <w:marLeft w:val="0"/>
      <w:marRight w:val="0"/>
      <w:marTop w:val="0"/>
      <w:marBottom w:val="0"/>
      <w:divBdr>
        <w:top w:val="none" w:sz="0" w:space="0" w:color="auto"/>
        <w:left w:val="none" w:sz="0" w:space="0" w:color="auto"/>
        <w:bottom w:val="none" w:sz="0" w:space="0" w:color="auto"/>
        <w:right w:val="none" w:sz="0" w:space="0" w:color="auto"/>
      </w:divBdr>
    </w:div>
    <w:div w:id="1353728235">
      <w:bodyDiv w:val="1"/>
      <w:marLeft w:val="0"/>
      <w:marRight w:val="0"/>
      <w:marTop w:val="0"/>
      <w:marBottom w:val="0"/>
      <w:divBdr>
        <w:top w:val="none" w:sz="0" w:space="0" w:color="auto"/>
        <w:left w:val="none" w:sz="0" w:space="0" w:color="auto"/>
        <w:bottom w:val="none" w:sz="0" w:space="0" w:color="auto"/>
        <w:right w:val="none" w:sz="0" w:space="0" w:color="auto"/>
      </w:divBdr>
    </w:div>
    <w:div w:id="1358234639">
      <w:bodyDiv w:val="1"/>
      <w:marLeft w:val="0"/>
      <w:marRight w:val="0"/>
      <w:marTop w:val="0"/>
      <w:marBottom w:val="0"/>
      <w:divBdr>
        <w:top w:val="none" w:sz="0" w:space="0" w:color="auto"/>
        <w:left w:val="none" w:sz="0" w:space="0" w:color="auto"/>
        <w:bottom w:val="none" w:sz="0" w:space="0" w:color="auto"/>
        <w:right w:val="none" w:sz="0" w:space="0" w:color="auto"/>
      </w:divBdr>
    </w:div>
    <w:div w:id="1359356730">
      <w:bodyDiv w:val="1"/>
      <w:marLeft w:val="0"/>
      <w:marRight w:val="0"/>
      <w:marTop w:val="0"/>
      <w:marBottom w:val="0"/>
      <w:divBdr>
        <w:top w:val="none" w:sz="0" w:space="0" w:color="auto"/>
        <w:left w:val="none" w:sz="0" w:space="0" w:color="auto"/>
        <w:bottom w:val="none" w:sz="0" w:space="0" w:color="auto"/>
        <w:right w:val="none" w:sz="0" w:space="0" w:color="auto"/>
      </w:divBdr>
    </w:div>
    <w:div w:id="1369724350">
      <w:bodyDiv w:val="1"/>
      <w:marLeft w:val="0"/>
      <w:marRight w:val="0"/>
      <w:marTop w:val="0"/>
      <w:marBottom w:val="0"/>
      <w:divBdr>
        <w:top w:val="none" w:sz="0" w:space="0" w:color="auto"/>
        <w:left w:val="none" w:sz="0" w:space="0" w:color="auto"/>
        <w:bottom w:val="none" w:sz="0" w:space="0" w:color="auto"/>
        <w:right w:val="none" w:sz="0" w:space="0" w:color="auto"/>
      </w:divBdr>
    </w:div>
    <w:div w:id="1373534093">
      <w:bodyDiv w:val="1"/>
      <w:marLeft w:val="0"/>
      <w:marRight w:val="0"/>
      <w:marTop w:val="0"/>
      <w:marBottom w:val="0"/>
      <w:divBdr>
        <w:top w:val="none" w:sz="0" w:space="0" w:color="auto"/>
        <w:left w:val="none" w:sz="0" w:space="0" w:color="auto"/>
        <w:bottom w:val="none" w:sz="0" w:space="0" w:color="auto"/>
        <w:right w:val="none" w:sz="0" w:space="0" w:color="auto"/>
      </w:divBdr>
    </w:div>
    <w:div w:id="1375540963">
      <w:bodyDiv w:val="1"/>
      <w:marLeft w:val="0"/>
      <w:marRight w:val="0"/>
      <w:marTop w:val="0"/>
      <w:marBottom w:val="0"/>
      <w:divBdr>
        <w:top w:val="none" w:sz="0" w:space="0" w:color="auto"/>
        <w:left w:val="none" w:sz="0" w:space="0" w:color="auto"/>
        <w:bottom w:val="none" w:sz="0" w:space="0" w:color="auto"/>
        <w:right w:val="none" w:sz="0" w:space="0" w:color="auto"/>
      </w:divBdr>
    </w:div>
    <w:div w:id="1376924818">
      <w:bodyDiv w:val="1"/>
      <w:marLeft w:val="0"/>
      <w:marRight w:val="0"/>
      <w:marTop w:val="0"/>
      <w:marBottom w:val="0"/>
      <w:divBdr>
        <w:top w:val="none" w:sz="0" w:space="0" w:color="auto"/>
        <w:left w:val="none" w:sz="0" w:space="0" w:color="auto"/>
        <w:bottom w:val="none" w:sz="0" w:space="0" w:color="auto"/>
        <w:right w:val="none" w:sz="0" w:space="0" w:color="auto"/>
      </w:divBdr>
    </w:div>
    <w:div w:id="1379358153">
      <w:bodyDiv w:val="1"/>
      <w:marLeft w:val="0"/>
      <w:marRight w:val="0"/>
      <w:marTop w:val="0"/>
      <w:marBottom w:val="0"/>
      <w:divBdr>
        <w:top w:val="none" w:sz="0" w:space="0" w:color="auto"/>
        <w:left w:val="none" w:sz="0" w:space="0" w:color="auto"/>
        <w:bottom w:val="none" w:sz="0" w:space="0" w:color="auto"/>
        <w:right w:val="none" w:sz="0" w:space="0" w:color="auto"/>
      </w:divBdr>
    </w:div>
    <w:div w:id="1384644782">
      <w:bodyDiv w:val="1"/>
      <w:marLeft w:val="0"/>
      <w:marRight w:val="0"/>
      <w:marTop w:val="0"/>
      <w:marBottom w:val="0"/>
      <w:divBdr>
        <w:top w:val="none" w:sz="0" w:space="0" w:color="auto"/>
        <w:left w:val="none" w:sz="0" w:space="0" w:color="auto"/>
        <w:bottom w:val="none" w:sz="0" w:space="0" w:color="auto"/>
        <w:right w:val="none" w:sz="0" w:space="0" w:color="auto"/>
      </w:divBdr>
    </w:div>
    <w:div w:id="1384984827">
      <w:bodyDiv w:val="1"/>
      <w:marLeft w:val="0"/>
      <w:marRight w:val="0"/>
      <w:marTop w:val="0"/>
      <w:marBottom w:val="0"/>
      <w:divBdr>
        <w:top w:val="none" w:sz="0" w:space="0" w:color="auto"/>
        <w:left w:val="none" w:sz="0" w:space="0" w:color="auto"/>
        <w:bottom w:val="none" w:sz="0" w:space="0" w:color="auto"/>
        <w:right w:val="none" w:sz="0" w:space="0" w:color="auto"/>
      </w:divBdr>
    </w:div>
    <w:div w:id="1385787451">
      <w:bodyDiv w:val="1"/>
      <w:marLeft w:val="0"/>
      <w:marRight w:val="0"/>
      <w:marTop w:val="0"/>
      <w:marBottom w:val="0"/>
      <w:divBdr>
        <w:top w:val="none" w:sz="0" w:space="0" w:color="auto"/>
        <w:left w:val="none" w:sz="0" w:space="0" w:color="auto"/>
        <w:bottom w:val="none" w:sz="0" w:space="0" w:color="auto"/>
        <w:right w:val="none" w:sz="0" w:space="0" w:color="auto"/>
      </w:divBdr>
    </w:div>
    <w:div w:id="1387683806">
      <w:bodyDiv w:val="1"/>
      <w:marLeft w:val="0"/>
      <w:marRight w:val="0"/>
      <w:marTop w:val="0"/>
      <w:marBottom w:val="0"/>
      <w:divBdr>
        <w:top w:val="none" w:sz="0" w:space="0" w:color="auto"/>
        <w:left w:val="none" w:sz="0" w:space="0" w:color="auto"/>
        <w:bottom w:val="none" w:sz="0" w:space="0" w:color="auto"/>
        <w:right w:val="none" w:sz="0" w:space="0" w:color="auto"/>
      </w:divBdr>
    </w:div>
    <w:div w:id="1389263600">
      <w:bodyDiv w:val="1"/>
      <w:marLeft w:val="0"/>
      <w:marRight w:val="0"/>
      <w:marTop w:val="0"/>
      <w:marBottom w:val="0"/>
      <w:divBdr>
        <w:top w:val="none" w:sz="0" w:space="0" w:color="auto"/>
        <w:left w:val="none" w:sz="0" w:space="0" w:color="auto"/>
        <w:bottom w:val="none" w:sz="0" w:space="0" w:color="auto"/>
        <w:right w:val="none" w:sz="0" w:space="0" w:color="auto"/>
      </w:divBdr>
    </w:div>
    <w:div w:id="1390497170">
      <w:bodyDiv w:val="1"/>
      <w:marLeft w:val="0"/>
      <w:marRight w:val="0"/>
      <w:marTop w:val="0"/>
      <w:marBottom w:val="0"/>
      <w:divBdr>
        <w:top w:val="none" w:sz="0" w:space="0" w:color="auto"/>
        <w:left w:val="none" w:sz="0" w:space="0" w:color="auto"/>
        <w:bottom w:val="none" w:sz="0" w:space="0" w:color="auto"/>
        <w:right w:val="none" w:sz="0" w:space="0" w:color="auto"/>
      </w:divBdr>
    </w:div>
    <w:div w:id="1391925437">
      <w:bodyDiv w:val="1"/>
      <w:marLeft w:val="0"/>
      <w:marRight w:val="0"/>
      <w:marTop w:val="0"/>
      <w:marBottom w:val="0"/>
      <w:divBdr>
        <w:top w:val="none" w:sz="0" w:space="0" w:color="auto"/>
        <w:left w:val="none" w:sz="0" w:space="0" w:color="auto"/>
        <w:bottom w:val="none" w:sz="0" w:space="0" w:color="auto"/>
        <w:right w:val="none" w:sz="0" w:space="0" w:color="auto"/>
      </w:divBdr>
    </w:div>
    <w:div w:id="1392457778">
      <w:bodyDiv w:val="1"/>
      <w:marLeft w:val="0"/>
      <w:marRight w:val="0"/>
      <w:marTop w:val="0"/>
      <w:marBottom w:val="0"/>
      <w:divBdr>
        <w:top w:val="none" w:sz="0" w:space="0" w:color="auto"/>
        <w:left w:val="none" w:sz="0" w:space="0" w:color="auto"/>
        <w:bottom w:val="none" w:sz="0" w:space="0" w:color="auto"/>
        <w:right w:val="none" w:sz="0" w:space="0" w:color="auto"/>
      </w:divBdr>
    </w:div>
    <w:div w:id="1393000161">
      <w:bodyDiv w:val="1"/>
      <w:marLeft w:val="0"/>
      <w:marRight w:val="0"/>
      <w:marTop w:val="0"/>
      <w:marBottom w:val="0"/>
      <w:divBdr>
        <w:top w:val="none" w:sz="0" w:space="0" w:color="auto"/>
        <w:left w:val="none" w:sz="0" w:space="0" w:color="auto"/>
        <w:bottom w:val="none" w:sz="0" w:space="0" w:color="auto"/>
        <w:right w:val="none" w:sz="0" w:space="0" w:color="auto"/>
      </w:divBdr>
    </w:div>
    <w:div w:id="1393191960">
      <w:bodyDiv w:val="1"/>
      <w:marLeft w:val="0"/>
      <w:marRight w:val="0"/>
      <w:marTop w:val="0"/>
      <w:marBottom w:val="0"/>
      <w:divBdr>
        <w:top w:val="none" w:sz="0" w:space="0" w:color="auto"/>
        <w:left w:val="none" w:sz="0" w:space="0" w:color="auto"/>
        <w:bottom w:val="none" w:sz="0" w:space="0" w:color="auto"/>
        <w:right w:val="none" w:sz="0" w:space="0" w:color="auto"/>
      </w:divBdr>
    </w:div>
    <w:div w:id="1402023064">
      <w:bodyDiv w:val="1"/>
      <w:marLeft w:val="0"/>
      <w:marRight w:val="0"/>
      <w:marTop w:val="0"/>
      <w:marBottom w:val="0"/>
      <w:divBdr>
        <w:top w:val="none" w:sz="0" w:space="0" w:color="auto"/>
        <w:left w:val="none" w:sz="0" w:space="0" w:color="auto"/>
        <w:bottom w:val="none" w:sz="0" w:space="0" w:color="auto"/>
        <w:right w:val="none" w:sz="0" w:space="0" w:color="auto"/>
      </w:divBdr>
    </w:div>
    <w:div w:id="1403873704">
      <w:bodyDiv w:val="1"/>
      <w:marLeft w:val="0"/>
      <w:marRight w:val="0"/>
      <w:marTop w:val="0"/>
      <w:marBottom w:val="0"/>
      <w:divBdr>
        <w:top w:val="none" w:sz="0" w:space="0" w:color="auto"/>
        <w:left w:val="none" w:sz="0" w:space="0" w:color="auto"/>
        <w:bottom w:val="none" w:sz="0" w:space="0" w:color="auto"/>
        <w:right w:val="none" w:sz="0" w:space="0" w:color="auto"/>
      </w:divBdr>
    </w:div>
    <w:div w:id="1404061517">
      <w:bodyDiv w:val="1"/>
      <w:marLeft w:val="0"/>
      <w:marRight w:val="0"/>
      <w:marTop w:val="0"/>
      <w:marBottom w:val="0"/>
      <w:divBdr>
        <w:top w:val="none" w:sz="0" w:space="0" w:color="auto"/>
        <w:left w:val="none" w:sz="0" w:space="0" w:color="auto"/>
        <w:bottom w:val="none" w:sz="0" w:space="0" w:color="auto"/>
        <w:right w:val="none" w:sz="0" w:space="0" w:color="auto"/>
      </w:divBdr>
    </w:div>
    <w:div w:id="1406955064">
      <w:bodyDiv w:val="1"/>
      <w:marLeft w:val="0"/>
      <w:marRight w:val="0"/>
      <w:marTop w:val="0"/>
      <w:marBottom w:val="0"/>
      <w:divBdr>
        <w:top w:val="none" w:sz="0" w:space="0" w:color="auto"/>
        <w:left w:val="none" w:sz="0" w:space="0" w:color="auto"/>
        <w:bottom w:val="none" w:sz="0" w:space="0" w:color="auto"/>
        <w:right w:val="none" w:sz="0" w:space="0" w:color="auto"/>
      </w:divBdr>
    </w:div>
    <w:div w:id="1407261237">
      <w:bodyDiv w:val="1"/>
      <w:marLeft w:val="0"/>
      <w:marRight w:val="0"/>
      <w:marTop w:val="0"/>
      <w:marBottom w:val="0"/>
      <w:divBdr>
        <w:top w:val="none" w:sz="0" w:space="0" w:color="auto"/>
        <w:left w:val="none" w:sz="0" w:space="0" w:color="auto"/>
        <w:bottom w:val="none" w:sz="0" w:space="0" w:color="auto"/>
        <w:right w:val="none" w:sz="0" w:space="0" w:color="auto"/>
      </w:divBdr>
    </w:div>
    <w:div w:id="1407417362">
      <w:bodyDiv w:val="1"/>
      <w:marLeft w:val="0"/>
      <w:marRight w:val="0"/>
      <w:marTop w:val="0"/>
      <w:marBottom w:val="0"/>
      <w:divBdr>
        <w:top w:val="none" w:sz="0" w:space="0" w:color="auto"/>
        <w:left w:val="none" w:sz="0" w:space="0" w:color="auto"/>
        <w:bottom w:val="none" w:sz="0" w:space="0" w:color="auto"/>
        <w:right w:val="none" w:sz="0" w:space="0" w:color="auto"/>
      </w:divBdr>
    </w:div>
    <w:div w:id="1408303893">
      <w:bodyDiv w:val="1"/>
      <w:marLeft w:val="0"/>
      <w:marRight w:val="0"/>
      <w:marTop w:val="0"/>
      <w:marBottom w:val="0"/>
      <w:divBdr>
        <w:top w:val="none" w:sz="0" w:space="0" w:color="auto"/>
        <w:left w:val="none" w:sz="0" w:space="0" w:color="auto"/>
        <w:bottom w:val="none" w:sz="0" w:space="0" w:color="auto"/>
        <w:right w:val="none" w:sz="0" w:space="0" w:color="auto"/>
      </w:divBdr>
    </w:div>
    <w:div w:id="1408958887">
      <w:bodyDiv w:val="1"/>
      <w:marLeft w:val="0"/>
      <w:marRight w:val="0"/>
      <w:marTop w:val="0"/>
      <w:marBottom w:val="0"/>
      <w:divBdr>
        <w:top w:val="none" w:sz="0" w:space="0" w:color="auto"/>
        <w:left w:val="none" w:sz="0" w:space="0" w:color="auto"/>
        <w:bottom w:val="none" w:sz="0" w:space="0" w:color="auto"/>
        <w:right w:val="none" w:sz="0" w:space="0" w:color="auto"/>
      </w:divBdr>
    </w:div>
    <w:div w:id="1408959749">
      <w:bodyDiv w:val="1"/>
      <w:marLeft w:val="0"/>
      <w:marRight w:val="0"/>
      <w:marTop w:val="0"/>
      <w:marBottom w:val="0"/>
      <w:divBdr>
        <w:top w:val="none" w:sz="0" w:space="0" w:color="auto"/>
        <w:left w:val="none" w:sz="0" w:space="0" w:color="auto"/>
        <w:bottom w:val="none" w:sz="0" w:space="0" w:color="auto"/>
        <w:right w:val="none" w:sz="0" w:space="0" w:color="auto"/>
      </w:divBdr>
    </w:div>
    <w:div w:id="1411266732">
      <w:bodyDiv w:val="1"/>
      <w:marLeft w:val="0"/>
      <w:marRight w:val="0"/>
      <w:marTop w:val="0"/>
      <w:marBottom w:val="0"/>
      <w:divBdr>
        <w:top w:val="none" w:sz="0" w:space="0" w:color="auto"/>
        <w:left w:val="none" w:sz="0" w:space="0" w:color="auto"/>
        <w:bottom w:val="none" w:sz="0" w:space="0" w:color="auto"/>
        <w:right w:val="none" w:sz="0" w:space="0" w:color="auto"/>
      </w:divBdr>
    </w:div>
    <w:div w:id="1411465657">
      <w:bodyDiv w:val="1"/>
      <w:marLeft w:val="0"/>
      <w:marRight w:val="0"/>
      <w:marTop w:val="0"/>
      <w:marBottom w:val="0"/>
      <w:divBdr>
        <w:top w:val="none" w:sz="0" w:space="0" w:color="auto"/>
        <w:left w:val="none" w:sz="0" w:space="0" w:color="auto"/>
        <w:bottom w:val="none" w:sz="0" w:space="0" w:color="auto"/>
        <w:right w:val="none" w:sz="0" w:space="0" w:color="auto"/>
      </w:divBdr>
    </w:div>
    <w:div w:id="1413891749">
      <w:bodyDiv w:val="1"/>
      <w:marLeft w:val="0"/>
      <w:marRight w:val="0"/>
      <w:marTop w:val="0"/>
      <w:marBottom w:val="0"/>
      <w:divBdr>
        <w:top w:val="none" w:sz="0" w:space="0" w:color="auto"/>
        <w:left w:val="none" w:sz="0" w:space="0" w:color="auto"/>
        <w:bottom w:val="none" w:sz="0" w:space="0" w:color="auto"/>
        <w:right w:val="none" w:sz="0" w:space="0" w:color="auto"/>
      </w:divBdr>
    </w:div>
    <w:div w:id="1418020386">
      <w:bodyDiv w:val="1"/>
      <w:marLeft w:val="0"/>
      <w:marRight w:val="0"/>
      <w:marTop w:val="0"/>
      <w:marBottom w:val="0"/>
      <w:divBdr>
        <w:top w:val="none" w:sz="0" w:space="0" w:color="auto"/>
        <w:left w:val="none" w:sz="0" w:space="0" w:color="auto"/>
        <w:bottom w:val="none" w:sz="0" w:space="0" w:color="auto"/>
        <w:right w:val="none" w:sz="0" w:space="0" w:color="auto"/>
      </w:divBdr>
    </w:div>
    <w:div w:id="1418285250">
      <w:bodyDiv w:val="1"/>
      <w:marLeft w:val="0"/>
      <w:marRight w:val="0"/>
      <w:marTop w:val="0"/>
      <w:marBottom w:val="0"/>
      <w:divBdr>
        <w:top w:val="none" w:sz="0" w:space="0" w:color="auto"/>
        <w:left w:val="none" w:sz="0" w:space="0" w:color="auto"/>
        <w:bottom w:val="none" w:sz="0" w:space="0" w:color="auto"/>
        <w:right w:val="none" w:sz="0" w:space="0" w:color="auto"/>
      </w:divBdr>
    </w:div>
    <w:div w:id="1419867157">
      <w:bodyDiv w:val="1"/>
      <w:marLeft w:val="0"/>
      <w:marRight w:val="0"/>
      <w:marTop w:val="0"/>
      <w:marBottom w:val="0"/>
      <w:divBdr>
        <w:top w:val="none" w:sz="0" w:space="0" w:color="auto"/>
        <w:left w:val="none" w:sz="0" w:space="0" w:color="auto"/>
        <w:bottom w:val="none" w:sz="0" w:space="0" w:color="auto"/>
        <w:right w:val="none" w:sz="0" w:space="0" w:color="auto"/>
      </w:divBdr>
    </w:div>
    <w:div w:id="1424034755">
      <w:bodyDiv w:val="1"/>
      <w:marLeft w:val="0"/>
      <w:marRight w:val="0"/>
      <w:marTop w:val="0"/>
      <w:marBottom w:val="0"/>
      <w:divBdr>
        <w:top w:val="none" w:sz="0" w:space="0" w:color="auto"/>
        <w:left w:val="none" w:sz="0" w:space="0" w:color="auto"/>
        <w:bottom w:val="none" w:sz="0" w:space="0" w:color="auto"/>
        <w:right w:val="none" w:sz="0" w:space="0" w:color="auto"/>
      </w:divBdr>
    </w:div>
    <w:div w:id="1426488969">
      <w:bodyDiv w:val="1"/>
      <w:marLeft w:val="0"/>
      <w:marRight w:val="0"/>
      <w:marTop w:val="0"/>
      <w:marBottom w:val="0"/>
      <w:divBdr>
        <w:top w:val="none" w:sz="0" w:space="0" w:color="auto"/>
        <w:left w:val="none" w:sz="0" w:space="0" w:color="auto"/>
        <w:bottom w:val="none" w:sz="0" w:space="0" w:color="auto"/>
        <w:right w:val="none" w:sz="0" w:space="0" w:color="auto"/>
      </w:divBdr>
    </w:div>
    <w:div w:id="1427271115">
      <w:bodyDiv w:val="1"/>
      <w:marLeft w:val="0"/>
      <w:marRight w:val="0"/>
      <w:marTop w:val="0"/>
      <w:marBottom w:val="0"/>
      <w:divBdr>
        <w:top w:val="none" w:sz="0" w:space="0" w:color="auto"/>
        <w:left w:val="none" w:sz="0" w:space="0" w:color="auto"/>
        <w:bottom w:val="none" w:sz="0" w:space="0" w:color="auto"/>
        <w:right w:val="none" w:sz="0" w:space="0" w:color="auto"/>
      </w:divBdr>
    </w:div>
    <w:div w:id="1430203024">
      <w:bodyDiv w:val="1"/>
      <w:marLeft w:val="0"/>
      <w:marRight w:val="0"/>
      <w:marTop w:val="0"/>
      <w:marBottom w:val="0"/>
      <w:divBdr>
        <w:top w:val="none" w:sz="0" w:space="0" w:color="auto"/>
        <w:left w:val="none" w:sz="0" w:space="0" w:color="auto"/>
        <w:bottom w:val="none" w:sz="0" w:space="0" w:color="auto"/>
        <w:right w:val="none" w:sz="0" w:space="0" w:color="auto"/>
      </w:divBdr>
    </w:div>
    <w:div w:id="1435205054">
      <w:bodyDiv w:val="1"/>
      <w:marLeft w:val="0"/>
      <w:marRight w:val="0"/>
      <w:marTop w:val="0"/>
      <w:marBottom w:val="0"/>
      <w:divBdr>
        <w:top w:val="none" w:sz="0" w:space="0" w:color="auto"/>
        <w:left w:val="none" w:sz="0" w:space="0" w:color="auto"/>
        <w:bottom w:val="none" w:sz="0" w:space="0" w:color="auto"/>
        <w:right w:val="none" w:sz="0" w:space="0" w:color="auto"/>
      </w:divBdr>
    </w:div>
    <w:div w:id="1435393396">
      <w:bodyDiv w:val="1"/>
      <w:marLeft w:val="0"/>
      <w:marRight w:val="0"/>
      <w:marTop w:val="0"/>
      <w:marBottom w:val="0"/>
      <w:divBdr>
        <w:top w:val="none" w:sz="0" w:space="0" w:color="auto"/>
        <w:left w:val="none" w:sz="0" w:space="0" w:color="auto"/>
        <w:bottom w:val="none" w:sz="0" w:space="0" w:color="auto"/>
        <w:right w:val="none" w:sz="0" w:space="0" w:color="auto"/>
      </w:divBdr>
    </w:div>
    <w:div w:id="1436902123">
      <w:bodyDiv w:val="1"/>
      <w:marLeft w:val="0"/>
      <w:marRight w:val="0"/>
      <w:marTop w:val="0"/>
      <w:marBottom w:val="0"/>
      <w:divBdr>
        <w:top w:val="none" w:sz="0" w:space="0" w:color="auto"/>
        <w:left w:val="none" w:sz="0" w:space="0" w:color="auto"/>
        <w:bottom w:val="none" w:sz="0" w:space="0" w:color="auto"/>
        <w:right w:val="none" w:sz="0" w:space="0" w:color="auto"/>
      </w:divBdr>
    </w:div>
    <w:div w:id="1439137687">
      <w:bodyDiv w:val="1"/>
      <w:marLeft w:val="0"/>
      <w:marRight w:val="0"/>
      <w:marTop w:val="0"/>
      <w:marBottom w:val="0"/>
      <w:divBdr>
        <w:top w:val="none" w:sz="0" w:space="0" w:color="auto"/>
        <w:left w:val="none" w:sz="0" w:space="0" w:color="auto"/>
        <w:bottom w:val="none" w:sz="0" w:space="0" w:color="auto"/>
        <w:right w:val="none" w:sz="0" w:space="0" w:color="auto"/>
      </w:divBdr>
    </w:div>
    <w:div w:id="1440636209">
      <w:bodyDiv w:val="1"/>
      <w:marLeft w:val="0"/>
      <w:marRight w:val="0"/>
      <w:marTop w:val="0"/>
      <w:marBottom w:val="0"/>
      <w:divBdr>
        <w:top w:val="none" w:sz="0" w:space="0" w:color="auto"/>
        <w:left w:val="none" w:sz="0" w:space="0" w:color="auto"/>
        <w:bottom w:val="none" w:sz="0" w:space="0" w:color="auto"/>
        <w:right w:val="none" w:sz="0" w:space="0" w:color="auto"/>
      </w:divBdr>
    </w:div>
    <w:div w:id="1442610162">
      <w:bodyDiv w:val="1"/>
      <w:marLeft w:val="0"/>
      <w:marRight w:val="0"/>
      <w:marTop w:val="0"/>
      <w:marBottom w:val="0"/>
      <w:divBdr>
        <w:top w:val="none" w:sz="0" w:space="0" w:color="auto"/>
        <w:left w:val="none" w:sz="0" w:space="0" w:color="auto"/>
        <w:bottom w:val="none" w:sz="0" w:space="0" w:color="auto"/>
        <w:right w:val="none" w:sz="0" w:space="0" w:color="auto"/>
      </w:divBdr>
    </w:div>
    <w:div w:id="1445684496">
      <w:bodyDiv w:val="1"/>
      <w:marLeft w:val="0"/>
      <w:marRight w:val="0"/>
      <w:marTop w:val="0"/>
      <w:marBottom w:val="0"/>
      <w:divBdr>
        <w:top w:val="none" w:sz="0" w:space="0" w:color="auto"/>
        <w:left w:val="none" w:sz="0" w:space="0" w:color="auto"/>
        <w:bottom w:val="none" w:sz="0" w:space="0" w:color="auto"/>
        <w:right w:val="none" w:sz="0" w:space="0" w:color="auto"/>
      </w:divBdr>
    </w:div>
    <w:div w:id="1445804803">
      <w:bodyDiv w:val="1"/>
      <w:marLeft w:val="0"/>
      <w:marRight w:val="0"/>
      <w:marTop w:val="0"/>
      <w:marBottom w:val="0"/>
      <w:divBdr>
        <w:top w:val="none" w:sz="0" w:space="0" w:color="auto"/>
        <w:left w:val="none" w:sz="0" w:space="0" w:color="auto"/>
        <w:bottom w:val="none" w:sz="0" w:space="0" w:color="auto"/>
        <w:right w:val="none" w:sz="0" w:space="0" w:color="auto"/>
      </w:divBdr>
    </w:div>
    <w:div w:id="1451557114">
      <w:bodyDiv w:val="1"/>
      <w:marLeft w:val="0"/>
      <w:marRight w:val="0"/>
      <w:marTop w:val="0"/>
      <w:marBottom w:val="0"/>
      <w:divBdr>
        <w:top w:val="none" w:sz="0" w:space="0" w:color="auto"/>
        <w:left w:val="none" w:sz="0" w:space="0" w:color="auto"/>
        <w:bottom w:val="none" w:sz="0" w:space="0" w:color="auto"/>
        <w:right w:val="none" w:sz="0" w:space="0" w:color="auto"/>
      </w:divBdr>
    </w:div>
    <w:div w:id="1456486834">
      <w:bodyDiv w:val="1"/>
      <w:marLeft w:val="0"/>
      <w:marRight w:val="0"/>
      <w:marTop w:val="0"/>
      <w:marBottom w:val="0"/>
      <w:divBdr>
        <w:top w:val="none" w:sz="0" w:space="0" w:color="auto"/>
        <w:left w:val="none" w:sz="0" w:space="0" w:color="auto"/>
        <w:bottom w:val="none" w:sz="0" w:space="0" w:color="auto"/>
        <w:right w:val="none" w:sz="0" w:space="0" w:color="auto"/>
      </w:divBdr>
    </w:div>
    <w:div w:id="1458646576">
      <w:bodyDiv w:val="1"/>
      <w:marLeft w:val="0"/>
      <w:marRight w:val="0"/>
      <w:marTop w:val="0"/>
      <w:marBottom w:val="0"/>
      <w:divBdr>
        <w:top w:val="none" w:sz="0" w:space="0" w:color="auto"/>
        <w:left w:val="none" w:sz="0" w:space="0" w:color="auto"/>
        <w:bottom w:val="none" w:sz="0" w:space="0" w:color="auto"/>
        <w:right w:val="none" w:sz="0" w:space="0" w:color="auto"/>
      </w:divBdr>
    </w:div>
    <w:div w:id="1469854291">
      <w:bodyDiv w:val="1"/>
      <w:marLeft w:val="0"/>
      <w:marRight w:val="0"/>
      <w:marTop w:val="0"/>
      <w:marBottom w:val="0"/>
      <w:divBdr>
        <w:top w:val="none" w:sz="0" w:space="0" w:color="auto"/>
        <w:left w:val="none" w:sz="0" w:space="0" w:color="auto"/>
        <w:bottom w:val="none" w:sz="0" w:space="0" w:color="auto"/>
        <w:right w:val="none" w:sz="0" w:space="0" w:color="auto"/>
      </w:divBdr>
    </w:div>
    <w:div w:id="1491867409">
      <w:bodyDiv w:val="1"/>
      <w:marLeft w:val="0"/>
      <w:marRight w:val="0"/>
      <w:marTop w:val="0"/>
      <w:marBottom w:val="0"/>
      <w:divBdr>
        <w:top w:val="none" w:sz="0" w:space="0" w:color="auto"/>
        <w:left w:val="none" w:sz="0" w:space="0" w:color="auto"/>
        <w:bottom w:val="none" w:sz="0" w:space="0" w:color="auto"/>
        <w:right w:val="none" w:sz="0" w:space="0" w:color="auto"/>
      </w:divBdr>
    </w:div>
    <w:div w:id="1492715776">
      <w:bodyDiv w:val="1"/>
      <w:marLeft w:val="0"/>
      <w:marRight w:val="0"/>
      <w:marTop w:val="0"/>
      <w:marBottom w:val="0"/>
      <w:divBdr>
        <w:top w:val="none" w:sz="0" w:space="0" w:color="auto"/>
        <w:left w:val="none" w:sz="0" w:space="0" w:color="auto"/>
        <w:bottom w:val="none" w:sz="0" w:space="0" w:color="auto"/>
        <w:right w:val="none" w:sz="0" w:space="0" w:color="auto"/>
      </w:divBdr>
    </w:div>
    <w:div w:id="1495682174">
      <w:bodyDiv w:val="1"/>
      <w:marLeft w:val="0"/>
      <w:marRight w:val="0"/>
      <w:marTop w:val="0"/>
      <w:marBottom w:val="0"/>
      <w:divBdr>
        <w:top w:val="none" w:sz="0" w:space="0" w:color="auto"/>
        <w:left w:val="none" w:sz="0" w:space="0" w:color="auto"/>
        <w:bottom w:val="none" w:sz="0" w:space="0" w:color="auto"/>
        <w:right w:val="none" w:sz="0" w:space="0" w:color="auto"/>
      </w:divBdr>
    </w:div>
    <w:div w:id="1497846452">
      <w:bodyDiv w:val="1"/>
      <w:marLeft w:val="0"/>
      <w:marRight w:val="0"/>
      <w:marTop w:val="0"/>
      <w:marBottom w:val="0"/>
      <w:divBdr>
        <w:top w:val="none" w:sz="0" w:space="0" w:color="auto"/>
        <w:left w:val="none" w:sz="0" w:space="0" w:color="auto"/>
        <w:bottom w:val="none" w:sz="0" w:space="0" w:color="auto"/>
        <w:right w:val="none" w:sz="0" w:space="0" w:color="auto"/>
      </w:divBdr>
    </w:div>
    <w:div w:id="1502045563">
      <w:bodyDiv w:val="1"/>
      <w:marLeft w:val="0"/>
      <w:marRight w:val="0"/>
      <w:marTop w:val="0"/>
      <w:marBottom w:val="0"/>
      <w:divBdr>
        <w:top w:val="none" w:sz="0" w:space="0" w:color="auto"/>
        <w:left w:val="none" w:sz="0" w:space="0" w:color="auto"/>
        <w:bottom w:val="none" w:sz="0" w:space="0" w:color="auto"/>
        <w:right w:val="none" w:sz="0" w:space="0" w:color="auto"/>
      </w:divBdr>
      <w:divsChild>
        <w:div w:id="977346648">
          <w:marLeft w:val="547"/>
          <w:marRight w:val="0"/>
          <w:marTop w:val="0"/>
          <w:marBottom w:val="0"/>
          <w:divBdr>
            <w:top w:val="none" w:sz="0" w:space="0" w:color="auto"/>
            <w:left w:val="none" w:sz="0" w:space="0" w:color="auto"/>
            <w:bottom w:val="none" w:sz="0" w:space="0" w:color="auto"/>
            <w:right w:val="none" w:sz="0" w:space="0" w:color="auto"/>
          </w:divBdr>
        </w:div>
      </w:divsChild>
    </w:div>
    <w:div w:id="1507792850">
      <w:bodyDiv w:val="1"/>
      <w:marLeft w:val="0"/>
      <w:marRight w:val="0"/>
      <w:marTop w:val="0"/>
      <w:marBottom w:val="0"/>
      <w:divBdr>
        <w:top w:val="none" w:sz="0" w:space="0" w:color="auto"/>
        <w:left w:val="none" w:sz="0" w:space="0" w:color="auto"/>
        <w:bottom w:val="none" w:sz="0" w:space="0" w:color="auto"/>
        <w:right w:val="none" w:sz="0" w:space="0" w:color="auto"/>
      </w:divBdr>
    </w:div>
    <w:div w:id="1513882592">
      <w:bodyDiv w:val="1"/>
      <w:marLeft w:val="0"/>
      <w:marRight w:val="0"/>
      <w:marTop w:val="0"/>
      <w:marBottom w:val="0"/>
      <w:divBdr>
        <w:top w:val="none" w:sz="0" w:space="0" w:color="auto"/>
        <w:left w:val="none" w:sz="0" w:space="0" w:color="auto"/>
        <w:bottom w:val="none" w:sz="0" w:space="0" w:color="auto"/>
        <w:right w:val="none" w:sz="0" w:space="0" w:color="auto"/>
      </w:divBdr>
    </w:div>
    <w:div w:id="1513956235">
      <w:bodyDiv w:val="1"/>
      <w:marLeft w:val="0"/>
      <w:marRight w:val="0"/>
      <w:marTop w:val="0"/>
      <w:marBottom w:val="0"/>
      <w:divBdr>
        <w:top w:val="none" w:sz="0" w:space="0" w:color="auto"/>
        <w:left w:val="none" w:sz="0" w:space="0" w:color="auto"/>
        <w:bottom w:val="none" w:sz="0" w:space="0" w:color="auto"/>
        <w:right w:val="none" w:sz="0" w:space="0" w:color="auto"/>
      </w:divBdr>
    </w:div>
    <w:div w:id="1521505591">
      <w:bodyDiv w:val="1"/>
      <w:marLeft w:val="0"/>
      <w:marRight w:val="0"/>
      <w:marTop w:val="0"/>
      <w:marBottom w:val="0"/>
      <w:divBdr>
        <w:top w:val="none" w:sz="0" w:space="0" w:color="auto"/>
        <w:left w:val="none" w:sz="0" w:space="0" w:color="auto"/>
        <w:bottom w:val="none" w:sz="0" w:space="0" w:color="auto"/>
        <w:right w:val="none" w:sz="0" w:space="0" w:color="auto"/>
      </w:divBdr>
    </w:div>
    <w:div w:id="1525434216">
      <w:bodyDiv w:val="1"/>
      <w:marLeft w:val="0"/>
      <w:marRight w:val="0"/>
      <w:marTop w:val="0"/>
      <w:marBottom w:val="0"/>
      <w:divBdr>
        <w:top w:val="none" w:sz="0" w:space="0" w:color="auto"/>
        <w:left w:val="none" w:sz="0" w:space="0" w:color="auto"/>
        <w:bottom w:val="none" w:sz="0" w:space="0" w:color="auto"/>
        <w:right w:val="none" w:sz="0" w:space="0" w:color="auto"/>
      </w:divBdr>
    </w:div>
    <w:div w:id="1525435662">
      <w:bodyDiv w:val="1"/>
      <w:marLeft w:val="0"/>
      <w:marRight w:val="0"/>
      <w:marTop w:val="0"/>
      <w:marBottom w:val="0"/>
      <w:divBdr>
        <w:top w:val="none" w:sz="0" w:space="0" w:color="auto"/>
        <w:left w:val="none" w:sz="0" w:space="0" w:color="auto"/>
        <w:bottom w:val="none" w:sz="0" w:space="0" w:color="auto"/>
        <w:right w:val="none" w:sz="0" w:space="0" w:color="auto"/>
      </w:divBdr>
    </w:div>
    <w:div w:id="1531915756">
      <w:bodyDiv w:val="1"/>
      <w:marLeft w:val="0"/>
      <w:marRight w:val="0"/>
      <w:marTop w:val="0"/>
      <w:marBottom w:val="0"/>
      <w:divBdr>
        <w:top w:val="none" w:sz="0" w:space="0" w:color="auto"/>
        <w:left w:val="none" w:sz="0" w:space="0" w:color="auto"/>
        <w:bottom w:val="none" w:sz="0" w:space="0" w:color="auto"/>
        <w:right w:val="none" w:sz="0" w:space="0" w:color="auto"/>
      </w:divBdr>
    </w:div>
    <w:div w:id="1535733307">
      <w:bodyDiv w:val="1"/>
      <w:marLeft w:val="0"/>
      <w:marRight w:val="0"/>
      <w:marTop w:val="0"/>
      <w:marBottom w:val="0"/>
      <w:divBdr>
        <w:top w:val="none" w:sz="0" w:space="0" w:color="auto"/>
        <w:left w:val="none" w:sz="0" w:space="0" w:color="auto"/>
        <w:bottom w:val="none" w:sz="0" w:space="0" w:color="auto"/>
        <w:right w:val="none" w:sz="0" w:space="0" w:color="auto"/>
      </w:divBdr>
    </w:div>
    <w:div w:id="1536625065">
      <w:bodyDiv w:val="1"/>
      <w:marLeft w:val="0"/>
      <w:marRight w:val="0"/>
      <w:marTop w:val="0"/>
      <w:marBottom w:val="0"/>
      <w:divBdr>
        <w:top w:val="none" w:sz="0" w:space="0" w:color="auto"/>
        <w:left w:val="none" w:sz="0" w:space="0" w:color="auto"/>
        <w:bottom w:val="none" w:sz="0" w:space="0" w:color="auto"/>
        <w:right w:val="none" w:sz="0" w:space="0" w:color="auto"/>
      </w:divBdr>
    </w:div>
    <w:div w:id="1541357639">
      <w:bodyDiv w:val="1"/>
      <w:marLeft w:val="0"/>
      <w:marRight w:val="0"/>
      <w:marTop w:val="0"/>
      <w:marBottom w:val="0"/>
      <w:divBdr>
        <w:top w:val="none" w:sz="0" w:space="0" w:color="auto"/>
        <w:left w:val="none" w:sz="0" w:space="0" w:color="auto"/>
        <w:bottom w:val="none" w:sz="0" w:space="0" w:color="auto"/>
        <w:right w:val="none" w:sz="0" w:space="0" w:color="auto"/>
      </w:divBdr>
    </w:div>
    <w:div w:id="1541361559">
      <w:bodyDiv w:val="1"/>
      <w:marLeft w:val="0"/>
      <w:marRight w:val="0"/>
      <w:marTop w:val="0"/>
      <w:marBottom w:val="0"/>
      <w:divBdr>
        <w:top w:val="none" w:sz="0" w:space="0" w:color="auto"/>
        <w:left w:val="none" w:sz="0" w:space="0" w:color="auto"/>
        <w:bottom w:val="none" w:sz="0" w:space="0" w:color="auto"/>
        <w:right w:val="none" w:sz="0" w:space="0" w:color="auto"/>
      </w:divBdr>
    </w:div>
    <w:div w:id="1543597195">
      <w:bodyDiv w:val="1"/>
      <w:marLeft w:val="0"/>
      <w:marRight w:val="0"/>
      <w:marTop w:val="0"/>
      <w:marBottom w:val="0"/>
      <w:divBdr>
        <w:top w:val="none" w:sz="0" w:space="0" w:color="auto"/>
        <w:left w:val="none" w:sz="0" w:space="0" w:color="auto"/>
        <w:bottom w:val="none" w:sz="0" w:space="0" w:color="auto"/>
        <w:right w:val="none" w:sz="0" w:space="0" w:color="auto"/>
      </w:divBdr>
    </w:div>
    <w:div w:id="1547528670">
      <w:bodyDiv w:val="1"/>
      <w:marLeft w:val="0"/>
      <w:marRight w:val="0"/>
      <w:marTop w:val="0"/>
      <w:marBottom w:val="0"/>
      <w:divBdr>
        <w:top w:val="none" w:sz="0" w:space="0" w:color="auto"/>
        <w:left w:val="none" w:sz="0" w:space="0" w:color="auto"/>
        <w:bottom w:val="none" w:sz="0" w:space="0" w:color="auto"/>
        <w:right w:val="none" w:sz="0" w:space="0" w:color="auto"/>
      </w:divBdr>
    </w:div>
    <w:div w:id="1549027684">
      <w:bodyDiv w:val="1"/>
      <w:marLeft w:val="0"/>
      <w:marRight w:val="0"/>
      <w:marTop w:val="0"/>
      <w:marBottom w:val="0"/>
      <w:divBdr>
        <w:top w:val="none" w:sz="0" w:space="0" w:color="auto"/>
        <w:left w:val="none" w:sz="0" w:space="0" w:color="auto"/>
        <w:bottom w:val="none" w:sz="0" w:space="0" w:color="auto"/>
        <w:right w:val="none" w:sz="0" w:space="0" w:color="auto"/>
      </w:divBdr>
    </w:div>
    <w:div w:id="1557160849">
      <w:bodyDiv w:val="1"/>
      <w:marLeft w:val="0"/>
      <w:marRight w:val="0"/>
      <w:marTop w:val="0"/>
      <w:marBottom w:val="0"/>
      <w:divBdr>
        <w:top w:val="none" w:sz="0" w:space="0" w:color="auto"/>
        <w:left w:val="none" w:sz="0" w:space="0" w:color="auto"/>
        <w:bottom w:val="none" w:sz="0" w:space="0" w:color="auto"/>
        <w:right w:val="none" w:sz="0" w:space="0" w:color="auto"/>
      </w:divBdr>
    </w:div>
    <w:div w:id="1558053194">
      <w:bodyDiv w:val="1"/>
      <w:marLeft w:val="0"/>
      <w:marRight w:val="0"/>
      <w:marTop w:val="0"/>
      <w:marBottom w:val="0"/>
      <w:divBdr>
        <w:top w:val="none" w:sz="0" w:space="0" w:color="auto"/>
        <w:left w:val="none" w:sz="0" w:space="0" w:color="auto"/>
        <w:bottom w:val="none" w:sz="0" w:space="0" w:color="auto"/>
        <w:right w:val="none" w:sz="0" w:space="0" w:color="auto"/>
      </w:divBdr>
    </w:div>
    <w:div w:id="1563100757">
      <w:bodyDiv w:val="1"/>
      <w:marLeft w:val="0"/>
      <w:marRight w:val="0"/>
      <w:marTop w:val="0"/>
      <w:marBottom w:val="0"/>
      <w:divBdr>
        <w:top w:val="none" w:sz="0" w:space="0" w:color="auto"/>
        <w:left w:val="none" w:sz="0" w:space="0" w:color="auto"/>
        <w:bottom w:val="none" w:sz="0" w:space="0" w:color="auto"/>
        <w:right w:val="none" w:sz="0" w:space="0" w:color="auto"/>
      </w:divBdr>
      <w:divsChild>
        <w:div w:id="1368263459">
          <w:marLeft w:val="446"/>
          <w:marRight w:val="0"/>
          <w:marTop w:val="120"/>
          <w:marBottom w:val="120"/>
          <w:divBdr>
            <w:top w:val="none" w:sz="0" w:space="0" w:color="auto"/>
            <w:left w:val="none" w:sz="0" w:space="0" w:color="auto"/>
            <w:bottom w:val="none" w:sz="0" w:space="0" w:color="auto"/>
            <w:right w:val="none" w:sz="0" w:space="0" w:color="auto"/>
          </w:divBdr>
        </w:div>
        <w:div w:id="1242562579">
          <w:marLeft w:val="446"/>
          <w:marRight w:val="0"/>
          <w:marTop w:val="240"/>
          <w:marBottom w:val="0"/>
          <w:divBdr>
            <w:top w:val="none" w:sz="0" w:space="0" w:color="auto"/>
            <w:left w:val="none" w:sz="0" w:space="0" w:color="auto"/>
            <w:bottom w:val="none" w:sz="0" w:space="0" w:color="auto"/>
            <w:right w:val="none" w:sz="0" w:space="0" w:color="auto"/>
          </w:divBdr>
        </w:div>
        <w:div w:id="1380856574">
          <w:marLeft w:val="446"/>
          <w:marRight w:val="0"/>
          <w:marTop w:val="240"/>
          <w:marBottom w:val="0"/>
          <w:divBdr>
            <w:top w:val="none" w:sz="0" w:space="0" w:color="auto"/>
            <w:left w:val="none" w:sz="0" w:space="0" w:color="auto"/>
            <w:bottom w:val="none" w:sz="0" w:space="0" w:color="auto"/>
            <w:right w:val="none" w:sz="0" w:space="0" w:color="auto"/>
          </w:divBdr>
        </w:div>
        <w:div w:id="1884631683">
          <w:marLeft w:val="446"/>
          <w:marRight w:val="0"/>
          <w:marTop w:val="240"/>
          <w:marBottom w:val="0"/>
          <w:divBdr>
            <w:top w:val="none" w:sz="0" w:space="0" w:color="auto"/>
            <w:left w:val="none" w:sz="0" w:space="0" w:color="auto"/>
            <w:bottom w:val="none" w:sz="0" w:space="0" w:color="auto"/>
            <w:right w:val="none" w:sz="0" w:space="0" w:color="auto"/>
          </w:divBdr>
        </w:div>
        <w:div w:id="679358456">
          <w:marLeft w:val="446"/>
          <w:marRight w:val="0"/>
          <w:marTop w:val="240"/>
          <w:marBottom w:val="0"/>
          <w:divBdr>
            <w:top w:val="none" w:sz="0" w:space="0" w:color="auto"/>
            <w:left w:val="none" w:sz="0" w:space="0" w:color="auto"/>
            <w:bottom w:val="none" w:sz="0" w:space="0" w:color="auto"/>
            <w:right w:val="none" w:sz="0" w:space="0" w:color="auto"/>
          </w:divBdr>
        </w:div>
      </w:divsChild>
    </w:div>
    <w:div w:id="1565796412">
      <w:bodyDiv w:val="1"/>
      <w:marLeft w:val="0"/>
      <w:marRight w:val="0"/>
      <w:marTop w:val="0"/>
      <w:marBottom w:val="0"/>
      <w:divBdr>
        <w:top w:val="none" w:sz="0" w:space="0" w:color="auto"/>
        <w:left w:val="none" w:sz="0" w:space="0" w:color="auto"/>
        <w:bottom w:val="none" w:sz="0" w:space="0" w:color="auto"/>
        <w:right w:val="none" w:sz="0" w:space="0" w:color="auto"/>
      </w:divBdr>
    </w:div>
    <w:div w:id="1566260650">
      <w:bodyDiv w:val="1"/>
      <w:marLeft w:val="0"/>
      <w:marRight w:val="0"/>
      <w:marTop w:val="0"/>
      <w:marBottom w:val="0"/>
      <w:divBdr>
        <w:top w:val="none" w:sz="0" w:space="0" w:color="auto"/>
        <w:left w:val="none" w:sz="0" w:space="0" w:color="auto"/>
        <w:bottom w:val="none" w:sz="0" w:space="0" w:color="auto"/>
        <w:right w:val="none" w:sz="0" w:space="0" w:color="auto"/>
      </w:divBdr>
    </w:div>
    <w:div w:id="1571385090">
      <w:bodyDiv w:val="1"/>
      <w:marLeft w:val="0"/>
      <w:marRight w:val="0"/>
      <w:marTop w:val="0"/>
      <w:marBottom w:val="0"/>
      <w:divBdr>
        <w:top w:val="none" w:sz="0" w:space="0" w:color="auto"/>
        <w:left w:val="none" w:sz="0" w:space="0" w:color="auto"/>
        <w:bottom w:val="none" w:sz="0" w:space="0" w:color="auto"/>
        <w:right w:val="none" w:sz="0" w:space="0" w:color="auto"/>
      </w:divBdr>
    </w:div>
    <w:div w:id="1572545633">
      <w:bodyDiv w:val="1"/>
      <w:marLeft w:val="0"/>
      <w:marRight w:val="0"/>
      <w:marTop w:val="0"/>
      <w:marBottom w:val="0"/>
      <w:divBdr>
        <w:top w:val="none" w:sz="0" w:space="0" w:color="auto"/>
        <w:left w:val="none" w:sz="0" w:space="0" w:color="auto"/>
        <w:bottom w:val="none" w:sz="0" w:space="0" w:color="auto"/>
        <w:right w:val="none" w:sz="0" w:space="0" w:color="auto"/>
      </w:divBdr>
    </w:div>
    <w:div w:id="1575235016">
      <w:bodyDiv w:val="1"/>
      <w:marLeft w:val="0"/>
      <w:marRight w:val="0"/>
      <w:marTop w:val="0"/>
      <w:marBottom w:val="0"/>
      <w:divBdr>
        <w:top w:val="none" w:sz="0" w:space="0" w:color="auto"/>
        <w:left w:val="none" w:sz="0" w:space="0" w:color="auto"/>
        <w:bottom w:val="none" w:sz="0" w:space="0" w:color="auto"/>
        <w:right w:val="none" w:sz="0" w:space="0" w:color="auto"/>
      </w:divBdr>
    </w:div>
    <w:div w:id="1575436221">
      <w:bodyDiv w:val="1"/>
      <w:marLeft w:val="0"/>
      <w:marRight w:val="0"/>
      <w:marTop w:val="0"/>
      <w:marBottom w:val="0"/>
      <w:divBdr>
        <w:top w:val="none" w:sz="0" w:space="0" w:color="auto"/>
        <w:left w:val="none" w:sz="0" w:space="0" w:color="auto"/>
        <w:bottom w:val="none" w:sz="0" w:space="0" w:color="auto"/>
        <w:right w:val="none" w:sz="0" w:space="0" w:color="auto"/>
      </w:divBdr>
    </w:div>
    <w:div w:id="1588348383">
      <w:bodyDiv w:val="1"/>
      <w:marLeft w:val="0"/>
      <w:marRight w:val="0"/>
      <w:marTop w:val="0"/>
      <w:marBottom w:val="0"/>
      <w:divBdr>
        <w:top w:val="none" w:sz="0" w:space="0" w:color="auto"/>
        <w:left w:val="none" w:sz="0" w:space="0" w:color="auto"/>
        <w:bottom w:val="none" w:sz="0" w:space="0" w:color="auto"/>
        <w:right w:val="none" w:sz="0" w:space="0" w:color="auto"/>
      </w:divBdr>
    </w:div>
    <w:div w:id="1592159787">
      <w:bodyDiv w:val="1"/>
      <w:marLeft w:val="0"/>
      <w:marRight w:val="0"/>
      <w:marTop w:val="0"/>
      <w:marBottom w:val="0"/>
      <w:divBdr>
        <w:top w:val="none" w:sz="0" w:space="0" w:color="auto"/>
        <w:left w:val="none" w:sz="0" w:space="0" w:color="auto"/>
        <w:bottom w:val="none" w:sz="0" w:space="0" w:color="auto"/>
        <w:right w:val="none" w:sz="0" w:space="0" w:color="auto"/>
      </w:divBdr>
    </w:div>
    <w:div w:id="1595430148">
      <w:bodyDiv w:val="1"/>
      <w:marLeft w:val="0"/>
      <w:marRight w:val="0"/>
      <w:marTop w:val="0"/>
      <w:marBottom w:val="0"/>
      <w:divBdr>
        <w:top w:val="none" w:sz="0" w:space="0" w:color="auto"/>
        <w:left w:val="none" w:sz="0" w:space="0" w:color="auto"/>
        <w:bottom w:val="none" w:sz="0" w:space="0" w:color="auto"/>
        <w:right w:val="none" w:sz="0" w:space="0" w:color="auto"/>
      </w:divBdr>
    </w:div>
    <w:div w:id="1605459868">
      <w:bodyDiv w:val="1"/>
      <w:marLeft w:val="0"/>
      <w:marRight w:val="0"/>
      <w:marTop w:val="0"/>
      <w:marBottom w:val="0"/>
      <w:divBdr>
        <w:top w:val="none" w:sz="0" w:space="0" w:color="auto"/>
        <w:left w:val="none" w:sz="0" w:space="0" w:color="auto"/>
        <w:bottom w:val="none" w:sz="0" w:space="0" w:color="auto"/>
        <w:right w:val="none" w:sz="0" w:space="0" w:color="auto"/>
      </w:divBdr>
    </w:div>
    <w:div w:id="1614166508">
      <w:bodyDiv w:val="1"/>
      <w:marLeft w:val="0"/>
      <w:marRight w:val="0"/>
      <w:marTop w:val="0"/>
      <w:marBottom w:val="0"/>
      <w:divBdr>
        <w:top w:val="none" w:sz="0" w:space="0" w:color="auto"/>
        <w:left w:val="none" w:sz="0" w:space="0" w:color="auto"/>
        <w:bottom w:val="none" w:sz="0" w:space="0" w:color="auto"/>
        <w:right w:val="none" w:sz="0" w:space="0" w:color="auto"/>
      </w:divBdr>
    </w:div>
    <w:div w:id="1617760770">
      <w:bodyDiv w:val="1"/>
      <w:marLeft w:val="0"/>
      <w:marRight w:val="0"/>
      <w:marTop w:val="0"/>
      <w:marBottom w:val="0"/>
      <w:divBdr>
        <w:top w:val="none" w:sz="0" w:space="0" w:color="auto"/>
        <w:left w:val="none" w:sz="0" w:space="0" w:color="auto"/>
        <w:bottom w:val="none" w:sz="0" w:space="0" w:color="auto"/>
        <w:right w:val="none" w:sz="0" w:space="0" w:color="auto"/>
      </w:divBdr>
    </w:div>
    <w:div w:id="1617983346">
      <w:bodyDiv w:val="1"/>
      <w:marLeft w:val="0"/>
      <w:marRight w:val="0"/>
      <w:marTop w:val="0"/>
      <w:marBottom w:val="0"/>
      <w:divBdr>
        <w:top w:val="none" w:sz="0" w:space="0" w:color="auto"/>
        <w:left w:val="none" w:sz="0" w:space="0" w:color="auto"/>
        <w:bottom w:val="none" w:sz="0" w:space="0" w:color="auto"/>
        <w:right w:val="none" w:sz="0" w:space="0" w:color="auto"/>
      </w:divBdr>
    </w:div>
    <w:div w:id="1620525350">
      <w:bodyDiv w:val="1"/>
      <w:marLeft w:val="0"/>
      <w:marRight w:val="0"/>
      <w:marTop w:val="0"/>
      <w:marBottom w:val="0"/>
      <w:divBdr>
        <w:top w:val="none" w:sz="0" w:space="0" w:color="auto"/>
        <w:left w:val="none" w:sz="0" w:space="0" w:color="auto"/>
        <w:bottom w:val="none" w:sz="0" w:space="0" w:color="auto"/>
        <w:right w:val="none" w:sz="0" w:space="0" w:color="auto"/>
      </w:divBdr>
    </w:div>
    <w:div w:id="1624194985">
      <w:bodyDiv w:val="1"/>
      <w:marLeft w:val="0"/>
      <w:marRight w:val="0"/>
      <w:marTop w:val="0"/>
      <w:marBottom w:val="0"/>
      <w:divBdr>
        <w:top w:val="none" w:sz="0" w:space="0" w:color="auto"/>
        <w:left w:val="none" w:sz="0" w:space="0" w:color="auto"/>
        <w:bottom w:val="none" w:sz="0" w:space="0" w:color="auto"/>
        <w:right w:val="none" w:sz="0" w:space="0" w:color="auto"/>
      </w:divBdr>
    </w:div>
    <w:div w:id="1627814073">
      <w:bodyDiv w:val="1"/>
      <w:marLeft w:val="0"/>
      <w:marRight w:val="0"/>
      <w:marTop w:val="0"/>
      <w:marBottom w:val="0"/>
      <w:divBdr>
        <w:top w:val="none" w:sz="0" w:space="0" w:color="auto"/>
        <w:left w:val="none" w:sz="0" w:space="0" w:color="auto"/>
        <w:bottom w:val="none" w:sz="0" w:space="0" w:color="auto"/>
        <w:right w:val="none" w:sz="0" w:space="0" w:color="auto"/>
      </w:divBdr>
    </w:div>
    <w:div w:id="1627850164">
      <w:bodyDiv w:val="1"/>
      <w:marLeft w:val="0"/>
      <w:marRight w:val="0"/>
      <w:marTop w:val="0"/>
      <w:marBottom w:val="0"/>
      <w:divBdr>
        <w:top w:val="none" w:sz="0" w:space="0" w:color="auto"/>
        <w:left w:val="none" w:sz="0" w:space="0" w:color="auto"/>
        <w:bottom w:val="none" w:sz="0" w:space="0" w:color="auto"/>
        <w:right w:val="none" w:sz="0" w:space="0" w:color="auto"/>
      </w:divBdr>
    </w:div>
    <w:div w:id="1636524273">
      <w:bodyDiv w:val="1"/>
      <w:marLeft w:val="0"/>
      <w:marRight w:val="0"/>
      <w:marTop w:val="0"/>
      <w:marBottom w:val="0"/>
      <w:divBdr>
        <w:top w:val="none" w:sz="0" w:space="0" w:color="auto"/>
        <w:left w:val="none" w:sz="0" w:space="0" w:color="auto"/>
        <w:bottom w:val="none" w:sz="0" w:space="0" w:color="auto"/>
        <w:right w:val="none" w:sz="0" w:space="0" w:color="auto"/>
      </w:divBdr>
    </w:div>
    <w:div w:id="1638994742">
      <w:bodyDiv w:val="1"/>
      <w:marLeft w:val="0"/>
      <w:marRight w:val="0"/>
      <w:marTop w:val="0"/>
      <w:marBottom w:val="0"/>
      <w:divBdr>
        <w:top w:val="none" w:sz="0" w:space="0" w:color="auto"/>
        <w:left w:val="none" w:sz="0" w:space="0" w:color="auto"/>
        <w:bottom w:val="none" w:sz="0" w:space="0" w:color="auto"/>
        <w:right w:val="none" w:sz="0" w:space="0" w:color="auto"/>
      </w:divBdr>
    </w:div>
    <w:div w:id="1639411232">
      <w:bodyDiv w:val="1"/>
      <w:marLeft w:val="0"/>
      <w:marRight w:val="0"/>
      <w:marTop w:val="0"/>
      <w:marBottom w:val="0"/>
      <w:divBdr>
        <w:top w:val="none" w:sz="0" w:space="0" w:color="auto"/>
        <w:left w:val="none" w:sz="0" w:space="0" w:color="auto"/>
        <w:bottom w:val="none" w:sz="0" w:space="0" w:color="auto"/>
        <w:right w:val="none" w:sz="0" w:space="0" w:color="auto"/>
      </w:divBdr>
    </w:div>
    <w:div w:id="1643122366">
      <w:bodyDiv w:val="1"/>
      <w:marLeft w:val="0"/>
      <w:marRight w:val="0"/>
      <w:marTop w:val="0"/>
      <w:marBottom w:val="0"/>
      <w:divBdr>
        <w:top w:val="none" w:sz="0" w:space="0" w:color="auto"/>
        <w:left w:val="none" w:sz="0" w:space="0" w:color="auto"/>
        <w:bottom w:val="none" w:sz="0" w:space="0" w:color="auto"/>
        <w:right w:val="none" w:sz="0" w:space="0" w:color="auto"/>
      </w:divBdr>
    </w:div>
    <w:div w:id="1643850037">
      <w:bodyDiv w:val="1"/>
      <w:marLeft w:val="0"/>
      <w:marRight w:val="0"/>
      <w:marTop w:val="0"/>
      <w:marBottom w:val="0"/>
      <w:divBdr>
        <w:top w:val="none" w:sz="0" w:space="0" w:color="auto"/>
        <w:left w:val="none" w:sz="0" w:space="0" w:color="auto"/>
        <w:bottom w:val="none" w:sz="0" w:space="0" w:color="auto"/>
        <w:right w:val="none" w:sz="0" w:space="0" w:color="auto"/>
      </w:divBdr>
    </w:div>
    <w:div w:id="1644233764">
      <w:bodyDiv w:val="1"/>
      <w:marLeft w:val="0"/>
      <w:marRight w:val="0"/>
      <w:marTop w:val="0"/>
      <w:marBottom w:val="0"/>
      <w:divBdr>
        <w:top w:val="none" w:sz="0" w:space="0" w:color="auto"/>
        <w:left w:val="none" w:sz="0" w:space="0" w:color="auto"/>
        <w:bottom w:val="none" w:sz="0" w:space="0" w:color="auto"/>
        <w:right w:val="none" w:sz="0" w:space="0" w:color="auto"/>
      </w:divBdr>
    </w:div>
    <w:div w:id="1645695637">
      <w:bodyDiv w:val="1"/>
      <w:marLeft w:val="0"/>
      <w:marRight w:val="0"/>
      <w:marTop w:val="0"/>
      <w:marBottom w:val="0"/>
      <w:divBdr>
        <w:top w:val="none" w:sz="0" w:space="0" w:color="auto"/>
        <w:left w:val="none" w:sz="0" w:space="0" w:color="auto"/>
        <w:bottom w:val="none" w:sz="0" w:space="0" w:color="auto"/>
        <w:right w:val="none" w:sz="0" w:space="0" w:color="auto"/>
      </w:divBdr>
    </w:div>
    <w:div w:id="1650475157">
      <w:bodyDiv w:val="1"/>
      <w:marLeft w:val="0"/>
      <w:marRight w:val="0"/>
      <w:marTop w:val="0"/>
      <w:marBottom w:val="0"/>
      <w:divBdr>
        <w:top w:val="none" w:sz="0" w:space="0" w:color="auto"/>
        <w:left w:val="none" w:sz="0" w:space="0" w:color="auto"/>
        <w:bottom w:val="none" w:sz="0" w:space="0" w:color="auto"/>
        <w:right w:val="none" w:sz="0" w:space="0" w:color="auto"/>
      </w:divBdr>
    </w:div>
    <w:div w:id="1661346778">
      <w:bodyDiv w:val="1"/>
      <w:marLeft w:val="0"/>
      <w:marRight w:val="0"/>
      <w:marTop w:val="0"/>
      <w:marBottom w:val="0"/>
      <w:divBdr>
        <w:top w:val="none" w:sz="0" w:space="0" w:color="auto"/>
        <w:left w:val="none" w:sz="0" w:space="0" w:color="auto"/>
        <w:bottom w:val="none" w:sz="0" w:space="0" w:color="auto"/>
        <w:right w:val="none" w:sz="0" w:space="0" w:color="auto"/>
      </w:divBdr>
    </w:div>
    <w:div w:id="1662080582">
      <w:bodyDiv w:val="1"/>
      <w:marLeft w:val="0"/>
      <w:marRight w:val="0"/>
      <w:marTop w:val="0"/>
      <w:marBottom w:val="0"/>
      <w:divBdr>
        <w:top w:val="none" w:sz="0" w:space="0" w:color="auto"/>
        <w:left w:val="none" w:sz="0" w:space="0" w:color="auto"/>
        <w:bottom w:val="none" w:sz="0" w:space="0" w:color="auto"/>
        <w:right w:val="none" w:sz="0" w:space="0" w:color="auto"/>
      </w:divBdr>
    </w:div>
    <w:div w:id="1664355817">
      <w:bodyDiv w:val="1"/>
      <w:marLeft w:val="0"/>
      <w:marRight w:val="0"/>
      <w:marTop w:val="0"/>
      <w:marBottom w:val="0"/>
      <w:divBdr>
        <w:top w:val="none" w:sz="0" w:space="0" w:color="auto"/>
        <w:left w:val="none" w:sz="0" w:space="0" w:color="auto"/>
        <w:bottom w:val="none" w:sz="0" w:space="0" w:color="auto"/>
        <w:right w:val="none" w:sz="0" w:space="0" w:color="auto"/>
      </w:divBdr>
      <w:divsChild>
        <w:div w:id="173498661">
          <w:marLeft w:val="547"/>
          <w:marRight w:val="0"/>
          <w:marTop w:val="0"/>
          <w:marBottom w:val="0"/>
          <w:divBdr>
            <w:top w:val="none" w:sz="0" w:space="0" w:color="auto"/>
            <w:left w:val="none" w:sz="0" w:space="0" w:color="auto"/>
            <w:bottom w:val="none" w:sz="0" w:space="0" w:color="auto"/>
            <w:right w:val="none" w:sz="0" w:space="0" w:color="auto"/>
          </w:divBdr>
        </w:div>
      </w:divsChild>
    </w:div>
    <w:div w:id="1668897171">
      <w:bodyDiv w:val="1"/>
      <w:marLeft w:val="0"/>
      <w:marRight w:val="0"/>
      <w:marTop w:val="0"/>
      <w:marBottom w:val="0"/>
      <w:divBdr>
        <w:top w:val="none" w:sz="0" w:space="0" w:color="auto"/>
        <w:left w:val="none" w:sz="0" w:space="0" w:color="auto"/>
        <w:bottom w:val="none" w:sz="0" w:space="0" w:color="auto"/>
        <w:right w:val="none" w:sz="0" w:space="0" w:color="auto"/>
      </w:divBdr>
      <w:divsChild>
        <w:div w:id="1974826108">
          <w:marLeft w:val="547"/>
          <w:marRight w:val="0"/>
          <w:marTop w:val="0"/>
          <w:marBottom w:val="0"/>
          <w:divBdr>
            <w:top w:val="none" w:sz="0" w:space="0" w:color="auto"/>
            <w:left w:val="none" w:sz="0" w:space="0" w:color="auto"/>
            <w:bottom w:val="none" w:sz="0" w:space="0" w:color="auto"/>
            <w:right w:val="none" w:sz="0" w:space="0" w:color="auto"/>
          </w:divBdr>
        </w:div>
      </w:divsChild>
    </w:div>
    <w:div w:id="1669942828">
      <w:bodyDiv w:val="1"/>
      <w:marLeft w:val="0"/>
      <w:marRight w:val="0"/>
      <w:marTop w:val="0"/>
      <w:marBottom w:val="0"/>
      <w:divBdr>
        <w:top w:val="none" w:sz="0" w:space="0" w:color="auto"/>
        <w:left w:val="none" w:sz="0" w:space="0" w:color="auto"/>
        <w:bottom w:val="none" w:sz="0" w:space="0" w:color="auto"/>
        <w:right w:val="none" w:sz="0" w:space="0" w:color="auto"/>
      </w:divBdr>
    </w:div>
    <w:div w:id="1673412587">
      <w:bodyDiv w:val="1"/>
      <w:marLeft w:val="0"/>
      <w:marRight w:val="0"/>
      <w:marTop w:val="0"/>
      <w:marBottom w:val="0"/>
      <w:divBdr>
        <w:top w:val="none" w:sz="0" w:space="0" w:color="auto"/>
        <w:left w:val="none" w:sz="0" w:space="0" w:color="auto"/>
        <w:bottom w:val="none" w:sz="0" w:space="0" w:color="auto"/>
        <w:right w:val="none" w:sz="0" w:space="0" w:color="auto"/>
      </w:divBdr>
    </w:div>
    <w:div w:id="1679506512">
      <w:bodyDiv w:val="1"/>
      <w:marLeft w:val="0"/>
      <w:marRight w:val="0"/>
      <w:marTop w:val="0"/>
      <w:marBottom w:val="0"/>
      <w:divBdr>
        <w:top w:val="none" w:sz="0" w:space="0" w:color="auto"/>
        <w:left w:val="none" w:sz="0" w:space="0" w:color="auto"/>
        <w:bottom w:val="none" w:sz="0" w:space="0" w:color="auto"/>
        <w:right w:val="none" w:sz="0" w:space="0" w:color="auto"/>
      </w:divBdr>
    </w:div>
    <w:div w:id="1679841962">
      <w:bodyDiv w:val="1"/>
      <w:marLeft w:val="0"/>
      <w:marRight w:val="0"/>
      <w:marTop w:val="0"/>
      <w:marBottom w:val="0"/>
      <w:divBdr>
        <w:top w:val="none" w:sz="0" w:space="0" w:color="auto"/>
        <w:left w:val="none" w:sz="0" w:space="0" w:color="auto"/>
        <w:bottom w:val="none" w:sz="0" w:space="0" w:color="auto"/>
        <w:right w:val="none" w:sz="0" w:space="0" w:color="auto"/>
      </w:divBdr>
    </w:div>
    <w:div w:id="1699770175">
      <w:bodyDiv w:val="1"/>
      <w:marLeft w:val="0"/>
      <w:marRight w:val="0"/>
      <w:marTop w:val="0"/>
      <w:marBottom w:val="0"/>
      <w:divBdr>
        <w:top w:val="none" w:sz="0" w:space="0" w:color="auto"/>
        <w:left w:val="none" w:sz="0" w:space="0" w:color="auto"/>
        <w:bottom w:val="none" w:sz="0" w:space="0" w:color="auto"/>
        <w:right w:val="none" w:sz="0" w:space="0" w:color="auto"/>
      </w:divBdr>
    </w:div>
    <w:div w:id="1708288882">
      <w:bodyDiv w:val="1"/>
      <w:marLeft w:val="0"/>
      <w:marRight w:val="0"/>
      <w:marTop w:val="0"/>
      <w:marBottom w:val="0"/>
      <w:divBdr>
        <w:top w:val="none" w:sz="0" w:space="0" w:color="auto"/>
        <w:left w:val="none" w:sz="0" w:space="0" w:color="auto"/>
        <w:bottom w:val="none" w:sz="0" w:space="0" w:color="auto"/>
        <w:right w:val="none" w:sz="0" w:space="0" w:color="auto"/>
      </w:divBdr>
    </w:div>
    <w:div w:id="1711614500">
      <w:bodyDiv w:val="1"/>
      <w:marLeft w:val="0"/>
      <w:marRight w:val="0"/>
      <w:marTop w:val="0"/>
      <w:marBottom w:val="0"/>
      <w:divBdr>
        <w:top w:val="none" w:sz="0" w:space="0" w:color="auto"/>
        <w:left w:val="none" w:sz="0" w:space="0" w:color="auto"/>
        <w:bottom w:val="none" w:sz="0" w:space="0" w:color="auto"/>
        <w:right w:val="none" w:sz="0" w:space="0" w:color="auto"/>
      </w:divBdr>
    </w:div>
    <w:div w:id="1712026083">
      <w:bodyDiv w:val="1"/>
      <w:marLeft w:val="0"/>
      <w:marRight w:val="0"/>
      <w:marTop w:val="0"/>
      <w:marBottom w:val="0"/>
      <w:divBdr>
        <w:top w:val="none" w:sz="0" w:space="0" w:color="auto"/>
        <w:left w:val="none" w:sz="0" w:space="0" w:color="auto"/>
        <w:bottom w:val="none" w:sz="0" w:space="0" w:color="auto"/>
        <w:right w:val="none" w:sz="0" w:space="0" w:color="auto"/>
      </w:divBdr>
    </w:div>
    <w:div w:id="1718312954">
      <w:bodyDiv w:val="1"/>
      <w:marLeft w:val="0"/>
      <w:marRight w:val="0"/>
      <w:marTop w:val="0"/>
      <w:marBottom w:val="0"/>
      <w:divBdr>
        <w:top w:val="none" w:sz="0" w:space="0" w:color="auto"/>
        <w:left w:val="none" w:sz="0" w:space="0" w:color="auto"/>
        <w:bottom w:val="none" w:sz="0" w:space="0" w:color="auto"/>
        <w:right w:val="none" w:sz="0" w:space="0" w:color="auto"/>
      </w:divBdr>
    </w:div>
    <w:div w:id="1718970178">
      <w:bodyDiv w:val="1"/>
      <w:marLeft w:val="0"/>
      <w:marRight w:val="0"/>
      <w:marTop w:val="0"/>
      <w:marBottom w:val="0"/>
      <w:divBdr>
        <w:top w:val="none" w:sz="0" w:space="0" w:color="auto"/>
        <w:left w:val="none" w:sz="0" w:space="0" w:color="auto"/>
        <w:bottom w:val="none" w:sz="0" w:space="0" w:color="auto"/>
        <w:right w:val="none" w:sz="0" w:space="0" w:color="auto"/>
      </w:divBdr>
    </w:div>
    <w:div w:id="1719429702">
      <w:bodyDiv w:val="1"/>
      <w:marLeft w:val="0"/>
      <w:marRight w:val="0"/>
      <w:marTop w:val="0"/>
      <w:marBottom w:val="0"/>
      <w:divBdr>
        <w:top w:val="none" w:sz="0" w:space="0" w:color="auto"/>
        <w:left w:val="none" w:sz="0" w:space="0" w:color="auto"/>
        <w:bottom w:val="none" w:sz="0" w:space="0" w:color="auto"/>
        <w:right w:val="none" w:sz="0" w:space="0" w:color="auto"/>
      </w:divBdr>
    </w:div>
    <w:div w:id="1725173715">
      <w:bodyDiv w:val="1"/>
      <w:marLeft w:val="0"/>
      <w:marRight w:val="0"/>
      <w:marTop w:val="0"/>
      <w:marBottom w:val="0"/>
      <w:divBdr>
        <w:top w:val="none" w:sz="0" w:space="0" w:color="auto"/>
        <w:left w:val="none" w:sz="0" w:space="0" w:color="auto"/>
        <w:bottom w:val="none" w:sz="0" w:space="0" w:color="auto"/>
        <w:right w:val="none" w:sz="0" w:space="0" w:color="auto"/>
      </w:divBdr>
    </w:div>
    <w:div w:id="1726027898">
      <w:bodyDiv w:val="1"/>
      <w:marLeft w:val="0"/>
      <w:marRight w:val="0"/>
      <w:marTop w:val="0"/>
      <w:marBottom w:val="0"/>
      <w:divBdr>
        <w:top w:val="none" w:sz="0" w:space="0" w:color="auto"/>
        <w:left w:val="none" w:sz="0" w:space="0" w:color="auto"/>
        <w:bottom w:val="none" w:sz="0" w:space="0" w:color="auto"/>
        <w:right w:val="none" w:sz="0" w:space="0" w:color="auto"/>
      </w:divBdr>
    </w:div>
    <w:div w:id="1727756037">
      <w:bodyDiv w:val="1"/>
      <w:marLeft w:val="0"/>
      <w:marRight w:val="0"/>
      <w:marTop w:val="0"/>
      <w:marBottom w:val="0"/>
      <w:divBdr>
        <w:top w:val="none" w:sz="0" w:space="0" w:color="auto"/>
        <w:left w:val="none" w:sz="0" w:space="0" w:color="auto"/>
        <w:bottom w:val="none" w:sz="0" w:space="0" w:color="auto"/>
        <w:right w:val="none" w:sz="0" w:space="0" w:color="auto"/>
      </w:divBdr>
    </w:div>
    <w:div w:id="1735203564">
      <w:bodyDiv w:val="1"/>
      <w:marLeft w:val="0"/>
      <w:marRight w:val="0"/>
      <w:marTop w:val="0"/>
      <w:marBottom w:val="0"/>
      <w:divBdr>
        <w:top w:val="none" w:sz="0" w:space="0" w:color="auto"/>
        <w:left w:val="none" w:sz="0" w:space="0" w:color="auto"/>
        <w:bottom w:val="none" w:sz="0" w:space="0" w:color="auto"/>
        <w:right w:val="none" w:sz="0" w:space="0" w:color="auto"/>
      </w:divBdr>
    </w:div>
    <w:div w:id="1735852594">
      <w:bodyDiv w:val="1"/>
      <w:marLeft w:val="0"/>
      <w:marRight w:val="0"/>
      <w:marTop w:val="0"/>
      <w:marBottom w:val="0"/>
      <w:divBdr>
        <w:top w:val="none" w:sz="0" w:space="0" w:color="auto"/>
        <w:left w:val="none" w:sz="0" w:space="0" w:color="auto"/>
        <w:bottom w:val="none" w:sz="0" w:space="0" w:color="auto"/>
        <w:right w:val="none" w:sz="0" w:space="0" w:color="auto"/>
      </w:divBdr>
    </w:div>
    <w:div w:id="1737242740">
      <w:bodyDiv w:val="1"/>
      <w:marLeft w:val="0"/>
      <w:marRight w:val="0"/>
      <w:marTop w:val="0"/>
      <w:marBottom w:val="0"/>
      <w:divBdr>
        <w:top w:val="none" w:sz="0" w:space="0" w:color="auto"/>
        <w:left w:val="none" w:sz="0" w:space="0" w:color="auto"/>
        <w:bottom w:val="none" w:sz="0" w:space="0" w:color="auto"/>
        <w:right w:val="none" w:sz="0" w:space="0" w:color="auto"/>
      </w:divBdr>
    </w:div>
    <w:div w:id="1740863093">
      <w:bodyDiv w:val="1"/>
      <w:marLeft w:val="0"/>
      <w:marRight w:val="0"/>
      <w:marTop w:val="0"/>
      <w:marBottom w:val="0"/>
      <w:divBdr>
        <w:top w:val="none" w:sz="0" w:space="0" w:color="auto"/>
        <w:left w:val="none" w:sz="0" w:space="0" w:color="auto"/>
        <w:bottom w:val="none" w:sz="0" w:space="0" w:color="auto"/>
        <w:right w:val="none" w:sz="0" w:space="0" w:color="auto"/>
      </w:divBdr>
    </w:div>
    <w:div w:id="1744835566">
      <w:bodyDiv w:val="1"/>
      <w:marLeft w:val="0"/>
      <w:marRight w:val="0"/>
      <w:marTop w:val="0"/>
      <w:marBottom w:val="0"/>
      <w:divBdr>
        <w:top w:val="none" w:sz="0" w:space="0" w:color="auto"/>
        <w:left w:val="none" w:sz="0" w:space="0" w:color="auto"/>
        <w:bottom w:val="none" w:sz="0" w:space="0" w:color="auto"/>
        <w:right w:val="none" w:sz="0" w:space="0" w:color="auto"/>
      </w:divBdr>
      <w:divsChild>
        <w:div w:id="1870294777">
          <w:marLeft w:val="547"/>
          <w:marRight w:val="0"/>
          <w:marTop w:val="0"/>
          <w:marBottom w:val="0"/>
          <w:divBdr>
            <w:top w:val="none" w:sz="0" w:space="0" w:color="auto"/>
            <w:left w:val="none" w:sz="0" w:space="0" w:color="auto"/>
            <w:bottom w:val="none" w:sz="0" w:space="0" w:color="auto"/>
            <w:right w:val="none" w:sz="0" w:space="0" w:color="auto"/>
          </w:divBdr>
        </w:div>
      </w:divsChild>
    </w:div>
    <w:div w:id="1747529462">
      <w:bodyDiv w:val="1"/>
      <w:marLeft w:val="0"/>
      <w:marRight w:val="0"/>
      <w:marTop w:val="0"/>
      <w:marBottom w:val="0"/>
      <w:divBdr>
        <w:top w:val="none" w:sz="0" w:space="0" w:color="auto"/>
        <w:left w:val="none" w:sz="0" w:space="0" w:color="auto"/>
        <w:bottom w:val="none" w:sz="0" w:space="0" w:color="auto"/>
        <w:right w:val="none" w:sz="0" w:space="0" w:color="auto"/>
      </w:divBdr>
    </w:div>
    <w:div w:id="1747920304">
      <w:bodyDiv w:val="1"/>
      <w:marLeft w:val="0"/>
      <w:marRight w:val="0"/>
      <w:marTop w:val="0"/>
      <w:marBottom w:val="0"/>
      <w:divBdr>
        <w:top w:val="none" w:sz="0" w:space="0" w:color="auto"/>
        <w:left w:val="none" w:sz="0" w:space="0" w:color="auto"/>
        <w:bottom w:val="none" w:sz="0" w:space="0" w:color="auto"/>
        <w:right w:val="none" w:sz="0" w:space="0" w:color="auto"/>
      </w:divBdr>
    </w:div>
    <w:div w:id="1749303215">
      <w:bodyDiv w:val="1"/>
      <w:marLeft w:val="0"/>
      <w:marRight w:val="0"/>
      <w:marTop w:val="0"/>
      <w:marBottom w:val="0"/>
      <w:divBdr>
        <w:top w:val="none" w:sz="0" w:space="0" w:color="auto"/>
        <w:left w:val="none" w:sz="0" w:space="0" w:color="auto"/>
        <w:bottom w:val="none" w:sz="0" w:space="0" w:color="auto"/>
        <w:right w:val="none" w:sz="0" w:space="0" w:color="auto"/>
      </w:divBdr>
    </w:div>
    <w:div w:id="1750881613">
      <w:bodyDiv w:val="1"/>
      <w:marLeft w:val="0"/>
      <w:marRight w:val="0"/>
      <w:marTop w:val="0"/>
      <w:marBottom w:val="0"/>
      <w:divBdr>
        <w:top w:val="none" w:sz="0" w:space="0" w:color="auto"/>
        <w:left w:val="none" w:sz="0" w:space="0" w:color="auto"/>
        <w:bottom w:val="none" w:sz="0" w:space="0" w:color="auto"/>
        <w:right w:val="none" w:sz="0" w:space="0" w:color="auto"/>
      </w:divBdr>
    </w:div>
    <w:div w:id="1751583330">
      <w:bodyDiv w:val="1"/>
      <w:marLeft w:val="0"/>
      <w:marRight w:val="0"/>
      <w:marTop w:val="0"/>
      <w:marBottom w:val="0"/>
      <w:divBdr>
        <w:top w:val="none" w:sz="0" w:space="0" w:color="auto"/>
        <w:left w:val="none" w:sz="0" w:space="0" w:color="auto"/>
        <w:bottom w:val="none" w:sz="0" w:space="0" w:color="auto"/>
        <w:right w:val="none" w:sz="0" w:space="0" w:color="auto"/>
      </w:divBdr>
    </w:div>
    <w:div w:id="1752240714">
      <w:bodyDiv w:val="1"/>
      <w:marLeft w:val="0"/>
      <w:marRight w:val="0"/>
      <w:marTop w:val="0"/>
      <w:marBottom w:val="0"/>
      <w:divBdr>
        <w:top w:val="none" w:sz="0" w:space="0" w:color="auto"/>
        <w:left w:val="none" w:sz="0" w:space="0" w:color="auto"/>
        <w:bottom w:val="none" w:sz="0" w:space="0" w:color="auto"/>
        <w:right w:val="none" w:sz="0" w:space="0" w:color="auto"/>
      </w:divBdr>
    </w:div>
    <w:div w:id="1768650114">
      <w:bodyDiv w:val="1"/>
      <w:marLeft w:val="0"/>
      <w:marRight w:val="0"/>
      <w:marTop w:val="0"/>
      <w:marBottom w:val="0"/>
      <w:divBdr>
        <w:top w:val="none" w:sz="0" w:space="0" w:color="auto"/>
        <w:left w:val="none" w:sz="0" w:space="0" w:color="auto"/>
        <w:bottom w:val="none" w:sz="0" w:space="0" w:color="auto"/>
        <w:right w:val="none" w:sz="0" w:space="0" w:color="auto"/>
      </w:divBdr>
    </w:div>
    <w:div w:id="1775512494">
      <w:bodyDiv w:val="1"/>
      <w:marLeft w:val="0"/>
      <w:marRight w:val="0"/>
      <w:marTop w:val="0"/>
      <w:marBottom w:val="0"/>
      <w:divBdr>
        <w:top w:val="none" w:sz="0" w:space="0" w:color="auto"/>
        <w:left w:val="none" w:sz="0" w:space="0" w:color="auto"/>
        <w:bottom w:val="none" w:sz="0" w:space="0" w:color="auto"/>
        <w:right w:val="none" w:sz="0" w:space="0" w:color="auto"/>
      </w:divBdr>
    </w:div>
    <w:div w:id="1775515678">
      <w:bodyDiv w:val="1"/>
      <w:marLeft w:val="0"/>
      <w:marRight w:val="0"/>
      <w:marTop w:val="0"/>
      <w:marBottom w:val="0"/>
      <w:divBdr>
        <w:top w:val="none" w:sz="0" w:space="0" w:color="auto"/>
        <w:left w:val="none" w:sz="0" w:space="0" w:color="auto"/>
        <w:bottom w:val="none" w:sz="0" w:space="0" w:color="auto"/>
        <w:right w:val="none" w:sz="0" w:space="0" w:color="auto"/>
      </w:divBdr>
    </w:div>
    <w:div w:id="1776247213">
      <w:bodyDiv w:val="1"/>
      <w:marLeft w:val="0"/>
      <w:marRight w:val="0"/>
      <w:marTop w:val="0"/>
      <w:marBottom w:val="0"/>
      <w:divBdr>
        <w:top w:val="none" w:sz="0" w:space="0" w:color="auto"/>
        <w:left w:val="none" w:sz="0" w:space="0" w:color="auto"/>
        <w:bottom w:val="none" w:sz="0" w:space="0" w:color="auto"/>
        <w:right w:val="none" w:sz="0" w:space="0" w:color="auto"/>
      </w:divBdr>
    </w:div>
    <w:div w:id="1781757289">
      <w:bodyDiv w:val="1"/>
      <w:marLeft w:val="0"/>
      <w:marRight w:val="0"/>
      <w:marTop w:val="0"/>
      <w:marBottom w:val="0"/>
      <w:divBdr>
        <w:top w:val="none" w:sz="0" w:space="0" w:color="auto"/>
        <w:left w:val="none" w:sz="0" w:space="0" w:color="auto"/>
        <w:bottom w:val="none" w:sz="0" w:space="0" w:color="auto"/>
        <w:right w:val="none" w:sz="0" w:space="0" w:color="auto"/>
      </w:divBdr>
    </w:div>
    <w:div w:id="1783182914">
      <w:bodyDiv w:val="1"/>
      <w:marLeft w:val="0"/>
      <w:marRight w:val="0"/>
      <w:marTop w:val="0"/>
      <w:marBottom w:val="0"/>
      <w:divBdr>
        <w:top w:val="none" w:sz="0" w:space="0" w:color="auto"/>
        <w:left w:val="none" w:sz="0" w:space="0" w:color="auto"/>
        <w:bottom w:val="none" w:sz="0" w:space="0" w:color="auto"/>
        <w:right w:val="none" w:sz="0" w:space="0" w:color="auto"/>
      </w:divBdr>
    </w:div>
    <w:div w:id="1783259640">
      <w:bodyDiv w:val="1"/>
      <w:marLeft w:val="0"/>
      <w:marRight w:val="0"/>
      <w:marTop w:val="0"/>
      <w:marBottom w:val="0"/>
      <w:divBdr>
        <w:top w:val="none" w:sz="0" w:space="0" w:color="auto"/>
        <w:left w:val="none" w:sz="0" w:space="0" w:color="auto"/>
        <w:bottom w:val="none" w:sz="0" w:space="0" w:color="auto"/>
        <w:right w:val="none" w:sz="0" w:space="0" w:color="auto"/>
      </w:divBdr>
    </w:div>
    <w:div w:id="1783571895">
      <w:bodyDiv w:val="1"/>
      <w:marLeft w:val="0"/>
      <w:marRight w:val="0"/>
      <w:marTop w:val="0"/>
      <w:marBottom w:val="0"/>
      <w:divBdr>
        <w:top w:val="none" w:sz="0" w:space="0" w:color="auto"/>
        <w:left w:val="none" w:sz="0" w:space="0" w:color="auto"/>
        <w:bottom w:val="none" w:sz="0" w:space="0" w:color="auto"/>
        <w:right w:val="none" w:sz="0" w:space="0" w:color="auto"/>
      </w:divBdr>
    </w:div>
    <w:div w:id="1785348266">
      <w:bodyDiv w:val="1"/>
      <w:marLeft w:val="0"/>
      <w:marRight w:val="0"/>
      <w:marTop w:val="0"/>
      <w:marBottom w:val="0"/>
      <w:divBdr>
        <w:top w:val="none" w:sz="0" w:space="0" w:color="auto"/>
        <w:left w:val="none" w:sz="0" w:space="0" w:color="auto"/>
        <w:bottom w:val="none" w:sz="0" w:space="0" w:color="auto"/>
        <w:right w:val="none" w:sz="0" w:space="0" w:color="auto"/>
      </w:divBdr>
    </w:div>
    <w:div w:id="1787843925">
      <w:bodyDiv w:val="1"/>
      <w:marLeft w:val="0"/>
      <w:marRight w:val="0"/>
      <w:marTop w:val="0"/>
      <w:marBottom w:val="0"/>
      <w:divBdr>
        <w:top w:val="none" w:sz="0" w:space="0" w:color="auto"/>
        <w:left w:val="none" w:sz="0" w:space="0" w:color="auto"/>
        <w:bottom w:val="none" w:sz="0" w:space="0" w:color="auto"/>
        <w:right w:val="none" w:sz="0" w:space="0" w:color="auto"/>
      </w:divBdr>
    </w:div>
    <w:div w:id="1789620087">
      <w:bodyDiv w:val="1"/>
      <w:marLeft w:val="0"/>
      <w:marRight w:val="0"/>
      <w:marTop w:val="0"/>
      <w:marBottom w:val="0"/>
      <w:divBdr>
        <w:top w:val="none" w:sz="0" w:space="0" w:color="auto"/>
        <w:left w:val="none" w:sz="0" w:space="0" w:color="auto"/>
        <w:bottom w:val="none" w:sz="0" w:space="0" w:color="auto"/>
        <w:right w:val="none" w:sz="0" w:space="0" w:color="auto"/>
      </w:divBdr>
    </w:div>
    <w:div w:id="1795639299">
      <w:bodyDiv w:val="1"/>
      <w:marLeft w:val="0"/>
      <w:marRight w:val="0"/>
      <w:marTop w:val="0"/>
      <w:marBottom w:val="0"/>
      <w:divBdr>
        <w:top w:val="none" w:sz="0" w:space="0" w:color="auto"/>
        <w:left w:val="none" w:sz="0" w:space="0" w:color="auto"/>
        <w:bottom w:val="none" w:sz="0" w:space="0" w:color="auto"/>
        <w:right w:val="none" w:sz="0" w:space="0" w:color="auto"/>
      </w:divBdr>
    </w:div>
    <w:div w:id="1795827678">
      <w:bodyDiv w:val="1"/>
      <w:marLeft w:val="0"/>
      <w:marRight w:val="0"/>
      <w:marTop w:val="0"/>
      <w:marBottom w:val="0"/>
      <w:divBdr>
        <w:top w:val="none" w:sz="0" w:space="0" w:color="auto"/>
        <w:left w:val="none" w:sz="0" w:space="0" w:color="auto"/>
        <w:bottom w:val="none" w:sz="0" w:space="0" w:color="auto"/>
        <w:right w:val="none" w:sz="0" w:space="0" w:color="auto"/>
      </w:divBdr>
    </w:div>
    <w:div w:id="1798446630">
      <w:bodyDiv w:val="1"/>
      <w:marLeft w:val="0"/>
      <w:marRight w:val="0"/>
      <w:marTop w:val="0"/>
      <w:marBottom w:val="0"/>
      <w:divBdr>
        <w:top w:val="none" w:sz="0" w:space="0" w:color="auto"/>
        <w:left w:val="none" w:sz="0" w:space="0" w:color="auto"/>
        <w:bottom w:val="none" w:sz="0" w:space="0" w:color="auto"/>
        <w:right w:val="none" w:sz="0" w:space="0" w:color="auto"/>
      </w:divBdr>
    </w:div>
    <w:div w:id="1799300813">
      <w:bodyDiv w:val="1"/>
      <w:marLeft w:val="0"/>
      <w:marRight w:val="0"/>
      <w:marTop w:val="0"/>
      <w:marBottom w:val="0"/>
      <w:divBdr>
        <w:top w:val="none" w:sz="0" w:space="0" w:color="auto"/>
        <w:left w:val="none" w:sz="0" w:space="0" w:color="auto"/>
        <w:bottom w:val="none" w:sz="0" w:space="0" w:color="auto"/>
        <w:right w:val="none" w:sz="0" w:space="0" w:color="auto"/>
      </w:divBdr>
    </w:div>
    <w:div w:id="1799452246">
      <w:bodyDiv w:val="1"/>
      <w:marLeft w:val="0"/>
      <w:marRight w:val="0"/>
      <w:marTop w:val="0"/>
      <w:marBottom w:val="0"/>
      <w:divBdr>
        <w:top w:val="none" w:sz="0" w:space="0" w:color="auto"/>
        <w:left w:val="none" w:sz="0" w:space="0" w:color="auto"/>
        <w:bottom w:val="none" w:sz="0" w:space="0" w:color="auto"/>
        <w:right w:val="none" w:sz="0" w:space="0" w:color="auto"/>
      </w:divBdr>
    </w:div>
    <w:div w:id="1806924744">
      <w:bodyDiv w:val="1"/>
      <w:marLeft w:val="0"/>
      <w:marRight w:val="0"/>
      <w:marTop w:val="0"/>
      <w:marBottom w:val="0"/>
      <w:divBdr>
        <w:top w:val="none" w:sz="0" w:space="0" w:color="auto"/>
        <w:left w:val="none" w:sz="0" w:space="0" w:color="auto"/>
        <w:bottom w:val="none" w:sz="0" w:space="0" w:color="auto"/>
        <w:right w:val="none" w:sz="0" w:space="0" w:color="auto"/>
      </w:divBdr>
      <w:divsChild>
        <w:div w:id="163479544">
          <w:marLeft w:val="547"/>
          <w:marRight w:val="0"/>
          <w:marTop w:val="0"/>
          <w:marBottom w:val="0"/>
          <w:divBdr>
            <w:top w:val="none" w:sz="0" w:space="0" w:color="auto"/>
            <w:left w:val="none" w:sz="0" w:space="0" w:color="auto"/>
            <w:bottom w:val="none" w:sz="0" w:space="0" w:color="auto"/>
            <w:right w:val="none" w:sz="0" w:space="0" w:color="auto"/>
          </w:divBdr>
        </w:div>
      </w:divsChild>
    </w:div>
    <w:div w:id="1810785345">
      <w:bodyDiv w:val="1"/>
      <w:marLeft w:val="0"/>
      <w:marRight w:val="0"/>
      <w:marTop w:val="0"/>
      <w:marBottom w:val="0"/>
      <w:divBdr>
        <w:top w:val="none" w:sz="0" w:space="0" w:color="auto"/>
        <w:left w:val="none" w:sz="0" w:space="0" w:color="auto"/>
        <w:bottom w:val="none" w:sz="0" w:space="0" w:color="auto"/>
        <w:right w:val="none" w:sz="0" w:space="0" w:color="auto"/>
      </w:divBdr>
    </w:div>
    <w:div w:id="1816217211">
      <w:bodyDiv w:val="1"/>
      <w:marLeft w:val="0"/>
      <w:marRight w:val="0"/>
      <w:marTop w:val="0"/>
      <w:marBottom w:val="0"/>
      <w:divBdr>
        <w:top w:val="none" w:sz="0" w:space="0" w:color="auto"/>
        <w:left w:val="none" w:sz="0" w:space="0" w:color="auto"/>
        <w:bottom w:val="none" w:sz="0" w:space="0" w:color="auto"/>
        <w:right w:val="none" w:sz="0" w:space="0" w:color="auto"/>
      </w:divBdr>
    </w:div>
    <w:div w:id="1820223005">
      <w:bodyDiv w:val="1"/>
      <w:marLeft w:val="0"/>
      <w:marRight w:val="0"/>
      <w:marTop w:val="0"/>
      <w:marBottom w:val="0"/>
      <w:divBdr>
        <w:top w:val="none" w:sz="0" w:space="0" w:color="auto"/>
        <w:left w:val="none" w:sz="0" w:space="0" w:color="auto"/>
        <w:bottom w:val="none" w:sz="0" w:space="0" w:color="auto"/>
        <w:right w:val="none" w:sz="0" w:space="0" w:color="auto"/>
      </w:divBdr>
    </w:div>
    <w:div w:id="1830172453">
      <w:bodyDiv w:val="1"/>
      <w:marLeft w:val="0"/>
      <w:marRight w:val="0"/>
      <w:marTop w:val="0"/>
      <w:marBottom w:val="0"/>
      <w:divBdr>
        <w:top w:val="none" w:sz="0" w:space="0" w:color="auto"/>
        <w:left w:val="none" w:sz="0" w:space="0" w:color="auto"/>
        <w:bottom w:val="none" w:sz="0" w:space="0" w:color="auto"/>
        <w:right w:val="none" w:sz="0" w:space="0" w:color="auto"/>
      </w:divBdr>
    </w:div>
    <w:div w:id="1833059976">
      <w:bodyDiv w:val="1"/>
      <w:marLeft w:val="0"/>
      <w:marRight w:val="0"/>
      <w:marTop w:val="0"/>
      <w:marBottom w:val="0"/>
      <w:divBdr>
        <w:top w:val="none" w:sz="0" w:space="0" w:color="auto"/>
        <w:left w:val="none" w:sz="0" w:space="0" w:color="auto"/>
        <w:bottom w:val="none" w:sz="0" w:space="0" w:color="auto"/>
        <w:right w:val="none" w:sz="0" w:space="0" w:color="auto"/>
      </w:divBdr>
      <w:divsChild>
        <w:div w:id="991761095">
          <w:marLeft w:val="547"/>
          <w:marRight w:val="0"/>
          <w:marTop w:val="0"/>
          <w:marBottom w:val="0"/>
          <w:divBdr>
            <w:top w:val="none" w:sz="0" w:space="0" w:color="auto"/>
            <w:left w:val="none" w:sz="0" w:space="0" w:color="auto"/>
            <w:bottom w:val="none" w:sz="0" w:space="0" w:color="auto"/>
            <w:right w:val="none" w:sz="0" w:space="0" w:color="auto"/>
          </w:divBdr>
        </w:div>
      </w:divsChild>
    </w:div>
    <w:div w:id="1834907099">
      <w:bodyDiv w:val="1"/>
      <w:marLeft w:val="0"/>
      <w:marRight w:val="0"/>
      <w:marTop w:val="0"/>
      <w:marBottom w:val="0"/>
      <w:divBdr>
        <w:top w:val="none" w:sz="0" w:space="0" w:color="auto"/>
        <w:left w:val="none" w:sz="0" w:space="0" w:color="auto"/>
        <w:bottom w:val="none" w:sz="0" w:space="0" w:color="auto"/>
        <w:right w:val="none" w:sz="0" w:space="0" w:color="auto"/>
      </w:divBdr>
    </w:div>
    <w:div w:id="1839466264">
      <w:bodyDiv w:val="1"/>
      <w:marLeft w:val="0"/>
      <w:marRight w:val="0"/>
      <w:marTop w:val="0"/>
      <w:marBottom w:val="0"/>
      <w:divBdr>
        <w:top w:val="none" w:sz="0" w:space="0" w:color="auto"/>
        <w:left w:val="none" w:sz="0" w:space="0" w:color="auto"/>
        <w:bottom w:val="none" w:sz="0" w:space="0" w:color="auto"/>
        <w:right w:val="none" w:sz="0" w:space="0" w:color="auto"/>
      </w:divBdr>
    </w:div>
    <w:div w:id="1842155517">
      <w:bodyDiv w:val="1"/>
      <w:marLeft w:val="0"/>
      <w:marRight w:val="0"/>
      <w:marTop w:val="0"/>
      <w:marBottom w:val="0"/>
      <w:divBdr>
        <w:top w:val="none" w:sz="0" w:space="0" w:color="auto"/>
        <w:left w:val="none" w:sz="0" w:space="0" w:color="auto"/>
        <w:bottom w:val="none" w:sz="0" w:space="0" w:color="auto"/>
        <w:right w:val="none" w:sz="0" w:space="0" w:color="auto"/>
      </w:divBdr>
      <w:divsChild>
        <w:div w:id="1637950633">
          <w:marLeft w:val="547"/>
          <w:marRight w:val="0"/>
          <w:marTop w:val="0"/>
          <w:marBottom w:val="0"/>
          <w:divBdr>
            <w:top w:val="none" w:sz="0" w:space="0" w:color="auto"/>
            <w:left w:val="none" w:sz="0" w:space="0" w:color="auto"/>
            <w:bottom w:val="none" w:sz="0" w:space="0" w:color="auto"/>
            <w:right w:val="none" w:sz="0" w:space="0" w:color="auto"/>
          </w:divBdr>
        </w:div>
      </w:divsChild>
    </w:div>
    <w:div w:id="1854802425">
      <w:bodyDiv w:val="1"/>
      <w:marLeft w:val="0"/>
      <w:marRight w:val="0"/>
      <w:marTop w:val="0"/>
      <w:marBottom w:val="0"/>
      <w:divBdr>
        <w:top w:val="none" w:sz="0" w:space="0" w:color="auto"/>
        <w:left w:val="none" w:sz="0" w:space="0" w:color="auto"/>
        <w:bottom w:val="none" w:sz="0" w:space="0" w:color="auto"/>
        <w:right w:val="none" w:sz="0" w:space="0" w:color="auto"/>
      </w:divBdr>
    </w:div>
    <w:div w:id="1861581654">
      <w:bodyDiv w:val="1"/>
      <w:marLeft w:val="0"/>
      <w:marRight w:val="0"/>
      <w:marTop w:val="0"/>
      <w:marBottom w:val="0"/>
      <w:divBdr>
        <w:top w:val="none" w:sz="0" w:space="0" w:color="auto"/>
        <w:left w:val="none" w:sz="0" w:space="0" w:color="auto"/>
        <w:bottom w:val="none" w:sz="0" w:space="0" w:color="auto"/>
        <w:right w:val="none" w:sz="0" w:space="0" w:color="auto"/>
      </w:divBdr>
    </w:div>
    <w:div w:id="1863126162">
      <w:bodyDiv w:val="1"/>
      <w:marLeft w:val="0"/>
      <w:marRight w:val="0"/>
      <w:marTop w:val="0"/>
      <w:marBottom w:val="0"/>
      <w:divBdr>
        <w:top w:val="none" w:sz="0" w:space="0" w:color="auto"/>
        <w:left w:val="none" w:sz="0" w:space="0" w:color="auto"/>
        <w:bottom w:val="none" w:sz="0" w:space="0" w:color="auto"/>
        <w:right w:val="none" w:sz="0" w:space="0" w:color="auto"/>
      </w:divBdr>
      <w:divsChild>
        <w:div w:id="714351278">
          <w:marLeft w:val="547"/>
          <w:marRight w:val="0"/>
          <w:marTop w:val="0"/>
          <w:marBottom w:val="0"/>
          <w:divBdr>
            <w:top w:val="none" w:sz="0" w:space="0" w:color="auto"/>
            <w:left w:val="none" w:sz="0" w:space="0" w:color="auto"/>
            <w:bottom w:val="none" w:sz="0" w:space="0" w:color="auto"/>
            <w:right w:val="none" w:sz="0" w:space="0" w:color="auto"/>
          </w:divBdr>
        </w:div>
      </w:divsChild>
    </w:div>
    <w:div w:id="1864248524">
      <w:bodyDiv w:val="1"/>
      <w:marLeft w:val="0"/>
      <w:marRight w:val="0"/>
      <w:marTop w:val="0"/>
      <w:marBottom w:val="0"/>
      <w:divBdr>
        <w:top w:val="none" w:sz="0" w:space="0" w:color="auto"/>
        <w:left w:val="none" w:sz="0" w:space="0" w:color="auto"/>
        <w:bottom w:val="none" w:sz="0" w:space="0" w:color="auto"/>
        <w:right w:val="none" w:sz="0" w:space="0" w:color="auto"/>
      </w:divBdr>
    </w:div>
    <w:div w:id="1864437130">
      <w:bodyDiv w:val="1"/>
      <w:marLeft w:val="0"/>
      <w:marRight w:val="0"/>
      <w:marTop w:val="0"/>
      <w:marBottom w:val="0"/>
      <w:divBdr>
        <w:top w:val="none" w:sz="0" w:space="0" w:color="auto"/>
        <w:left w:val="none" w:sz="0" w:space="0" w:color="auto"/>
        <w:bottom w:val="none" w:sz="0" w:space="0" w:color="auto"/>
        <w:right w:val="none" w:sz="0" w:space="0" w:color="auto"/>
      </w:divBdr>
      <w:divsChild>
        <w:div w:id="50353371">
          <w:marLeft w:val="547"/>
          <w:marRight w:val="0"/>
          <w:marTop w:val="0"/>
          <w:marBottom w:val="0"/>
          <w:divBdr>
            <w:top w:val="none" w:sz="0" w:space="0" w:color="auto"/>
            <w:left w:val="none" w:sz="0" w:space="0" w:color="auto"/>
            <w:bottom w:val="none" w:sz="0" w:space="0" w:color="auto"/>
            <w:right w:val="none" w:sz="0" w:space="0" w:color="auto"/>
          </w:divBdr>
        </w:div>
      </w:divsChild>
    </w:div>
    <w:div w:id="1865437403">
      <w:bodyDiv w:val="1"/>
      <w:marLeft w:val="0"/>
      <w:marRight w:val="0"/>
      <w:marTop w:val="0"/>
      <w:marBottom w:val="0"/>
      <w:divBdr>
        <w:top w:val="none" w:sz="0" w:space="0" w:color="auto"/>
        <w:left w:val="none" w:sz="0" w:space="0" w:color="auto"/>
        <w:bottom w:val="none" w:sz="0" w:space="0" w:color="auto"/>
        <w:right w:val="none" w:sz="0" w:space="0" w:color="auto"/>
      </w:divBdr>
    </w:div>
    <w:div w:id="1865941578">
      <w:bodyDiv w:val="1"/>
      <w:marLeft w:val="0"/>
      <w:marRight w:val="0"/>
      <w:marTop w:val="0"/>
      <w:marBottom w:val="0"/>
      <w:divBdr>
        <w:top w:val="none" w:sz="0" w:space="0" w:color="auto"/>
        <w:left w:val="none" w:sz="0" w:space="0" w:color="auto"/>
        <w:bottom w:val="none" w:sz="0" w:space="0" w:color="auto"/>
        <w:right w:val="none" w:sz="0" w:space="0" w:color="auto"/>
      </w:divBdr>
    </w:div>
    <w:div w:id="1868133340">
      <w:bodyDiv w:val="1"/>
      <w:marLeft w:val="0"/>
      <w:marRight w:val="0"/>
      <w:marTop w:val="0"/>
      <w:marBottom w:val="0"/>
      <w:divBdr>
        <w:top w:val="none" w:sz="0" w:space="0" w:color="auto"/>
        <w:left w:val="none" w:sz="0" w:space="0" w:color="auto"/>
        <w:bottom w:val="none" w:sz="0" w:space="0" w:color="auto"/>
        <w:right w:val="none" w:sz="0" w:space="0" w:color="auto"/>
      </w:divBdr>
    </w:div>
    <w:div w:id="1870028499">
      <w:bodyDiv w:val="1"/>
      <w:marLeft w:val="0"/>
      <w:marRight w:val="0"/>
      <w:marTop w:val="0"/>
      <w:marBottom w:val="0"/>
      <w:divBdr>
        <w:top w:val="none" w:sz="0" w:space="0" w:color="auto"/>
        <w:left w:val="none" w:sz="0" w:space="0" w:color="auto"/>
        <w:bottom w:val="none" w:sz="0" w:space="0" w:color="auto"/>
        <w:right w:val="none" w:sz="0" w:space="0" w:color="auto"/>
      </w:divBdr>
    </w:div>
    <w:div w:id="1873107447">
      <w:bodyDiv w:val="1"/>
      <w:marLeft w:val="0"/>
      <w:marRight w:val="0"/>
      <w:marTop w:val="0"/>
      <w:marBottom w:val="0"/>
      <w:divBdr>
        <w:top w:val="none" w:sz="0" w:space="0" w:color="auto"/>
        <w:left w:val="none" w:sz="0" w:space="0" w:color="auto"/>
        <w:bottom w:val="none" w:sz="0" w:space="0" w:color="auto"/>
        <w:right w:val="none" w:sz="0" w:space="0" w:color="auto"/>
      </w:divBdr>
    </w:div>
    <w:div w:id="1873112855">
      <w:bodyDiv w:val="1"/>
      <w:marLeft w:val="0"/>
      <w:marRight w:val="0"/>
      <w:marTop w:val="0"/>
      <w:marBottom w:val="0"/>
      <w:divBdr>
        <w:top w:val="none" w:sz="0" w:space="0" w:color="auto"/>
        <w:left w:val="none" w:sz="0" w:space="0" w:color="auto"/>
        <w:bottom w:val="none" w:sz="0" w:space="0" w:color="auto"/>
        <w:right w:val="none" w:sz="0" w:space="0" w:color="auto"/>
      </w:divBdr>
    </w:div>
    <w:div w:id="1878814411">
      <w:bodyDiv w:val="1"/>
      <w:marLeft w:val="0"/>
      <w:marRight w:val="0"/>
      <w:marTop w:val="0"/>
      <w:marBottom w:val="0"/>
      <w:divBdr>
        <w:top w:val="none" w:sz="0" w:space="0" w:color="auto"/>
        <w:left w:val="none" w:sz="0" w:space="0" w:color="auto"/>
        <w:bottom w:val="none" w:sz="0" w:space="0" w:color="auto"/>
        <w:right w:val="none" w:sz="0" w:space="0" w:color="auto"/>
      </w:divBdr>
    </w:div>
    <w:div w:id="1895118170">
      <w:bodyDiv w:val="1"/>
      <w:marLeft w:val="0"/>
      <w:marRight w:val="0"/>
      <w:marTop w:val="0"/>
      <w:marBottom w:val="0"/>
      <w:divBdr>
        <w:top w:val="none" w:sz="0" w:space="0" w:color="auto"/>
        <w:left w:val="none" w:sz="0" w:space="0" w:color="auto"/>
        <w:bottom w:val="none" w:sz="0" w:space="0" w:color="auto"/>
        <w:right w:val="none" w:sz="0" w:space="0" w:color="auto"/>
      </w:divBdr>
    </w:div>
    <w:div w:id="1896356064">
      <w:bodyDiv w:val="1"/>
      <w:marLeft w:val="0"/>
      <w:marRight w:val="0"/>
      <w:marTop w:val="0"/>
      <w:marBottom w:val="0"/>
      <w:divBdr>
        <w:top w:val="none" w:sz="0" w:space="0" w:color="auto"/>
        <w:left w:val="none" w:sz="0" w:space="0" w:color="auto"/>
        <w:bottom w:val="none" w:sz="0" w:space="0" w:color="auto"/>
        <w:right w:val="none" w:sz="0" w:space="0" w:color="auto"/>
      </w:divBdr>
    </w:div>
    <w:div w:id="1902016873">
      <w:bodyDiv w:val="1"/>
      <w:marLeft w:val="0"/>
      <w:marRight w:val="0"/>
      <w:marTop w:val="0"/>
      <w:marBottom w:val="0"/>
      <w:divBdr>
        <w:top w:val="none" w:sz="0" w:space="0" w:color="auto"/>
        <w:left w:val="none" w:sz="0" w:space="0" w:color="auto"/>
        <w:bottom w:val="none" w:sz="0" w:space="0" w:color="auto"/>
        <w:right w:val="none" w:sz="0" w:space="0" w:color="auto"/>
      </w:divBdr>
    </w:div>
    <w:div w:id="1906993598">
      <w:bodyDiv w:val="1"/>
      <w:marLeft w:val="0"/>
      <w:marRight w:val="0"/>
      <w:marTop w:val="0"/>
      <w:marBottom w:val="0"/>
      <w:divBdr>
        <w:top w:val="none" w:sz="0" w:space="0" w:color="auto"/>
        <w:left w:val="none" w:sz="0" w:space="0" w:color="auto"/>
        <w:bottom w:val="none" w:sz="0" w:space="0" w:color="auto"/>
        <w:right w:val="none" w:sz="0" w:space="0" w:color="auto"/>
      </w:divBdr>
    </w:div>
    <w:div w:id="1909071318">
      <w:bodyDiv w:val="1"/>
      <w:marLeft w:val="0"/>
      <w:marRight w:val="0"/>
      <w:marTop w:val="0"/>
      <w:marBottom w:val="0"/>
      <w:divBdr>
        <w:top w:val="none" w:sz="0" w:space="0" w:color="auto"/>
        <w:left w:val="none" w:sz="0" w:space="0" w:color="auto"/>
        <w:bottom w:val="none" w:sz="0" w:space="0" w:color="auto"/>
        <w:right w:val="none" w:sz="0" w:space="0" w:color="auto"/>
      </w:divBdr>
    </w:div>
    <w:div w:id="1915433426">
      <w:bodyDiv w:val="1"/>
      <w:marLeft w:val="0"/>
      <w:marRight w:val="0"/>
      <w:marTop w:val="0"/>
      <w:marBottom w:val="0"/>
      <w:divBdr>
        <w:top w:val="none" w:sz="0" w:space="0" w:color="auto"/>
        <w:left w:val="none" w:sz="0" w:space="0" w:color="auto"/>
        <w:bottom w:val="none" w:sz="0" w:space="0" w:color="auto"/>
        <w:right w:val="none" w:sz="0" w:space="0" w:color="auto"/>
      </w:divBdr>
    </w:div>
    <w:div w:id="1917124938">
      <w:bodyDiv w:val="1"/>
      <w:marLeft w:val="0"/>
      <w:marRight w:val="0"/>
      <w:marTop w:val="0"/>
      <w:marBottom w:val="0"/>
      <w:divBdr>
        <w:top w:val="none" w:sz="0" w:space="0" w:color="auto"/>
        <w:left w:val="none" w:sz="0" w:space="0" w:color="auto"/>
        <w:bottom w:val="none" w:sz="0" w:space="0" w:color="auto"/>
        <w:right w:val="none" w:sz="0" w:space="0" w:color="auto"/>
      </w:divBdr>
    </w:div>
    <w:div w:id="1928614650">
      <w:bodyDiv w:val="1"/>
      <w:marLeft w:val="0"/>
      <w:marRight w:val="0"/>
      <w:marTop w:val="0"/>
      <w:marBottom w:val="0"/>
      <w:divBdr>
        <w:top w:val="none" w:sz="0" w:space="0" w:color="auto"/>
        <w:left w:val="none" w:sz="0" w:space="0" w:color="auto"/>
        <w:bottom w:val="none" w:sz="0" w:space="0" w:color="auto"/>
        <w:right w:val="none" w:sz="0" w:space="0" w:color="auto"/>
      </w:divBdr>
    </w:div>
    <w:div w:id="1928727483">
      <w:bodyDiv w:val="1"/>
      <w:marLeft w:val="0"/>
      <w:marRight w:val="0"/>
      <w:marTop w:val="0"/>
      <w:marBottom w:val="0"/>
      <w:divBdr>
        <w:top w:val="none" w:sz="0" w:space="0" w:color="auto"/>
        <w:left w:val="none" w:sz="0" w:space="0" w:color="auto"/>
        <w:bottom w:val="none" w:sz="0" w:space="0" w:color="auto"/>
        <w:right w:val="none" w:sz="0" w:space="0" w:color="auto"/>
      </w:divBdr>
    </w:div>
    <w:div w:id="1930692800">
      <w:bodyDiv w:val="1"/>
      <w:marLeft w:val="0"/>
      <w:marRight w:val="0"/>
      <w:marTop w:val="0"/>
      <w:marBottom w:val="0"/>
      <w:divBdr>
        <w:top w:val="none" w:sz="0" w:space="0" w:color="auto"/>
        <w:left w:val="none" w:sz="0" w:space="0" w:color="auto"/>
        <w:bottom w:val="none" w:sz="0" w:space="0" w:color="auto"/>
        <w:right w:val="none" w:sz="0" w:space="0" w:color="auto"/>
      </w:divBdr>
    </w:div>
    <w:div w:id="1931770787">
      <w:bodyDiv w:val="1"/>
      <w:marLeft w:val="0"/>
      <w:marRight w:val="0"/>
      <w:marTop w:val="0"/>
      <w:marBottom w:val="0"/>
      <w:divBdr>
        <w:top w:val="none" w:sz="0" w:space="0" w:color="auto"/>
        <w:left w:val="none" w:sz="0" w:space="0" w:color="auto"/>
        <w:bottom w:val="none" w:sz="0" w:space="0" w:color="auto"/>
        <w:right w:val="none" w:sz="0" w:space="0" w:color="auto"/>
      </w:divBdr>
    </w:div>
    <w:div w:id="1934241498">
      <w:bodyDiv w:val="1"/>
      <w:marLeft w:val="0"/>
      <w:marRight w:val="0"/>
      <w:marTop w:val="0"/>
      <w:marBottom w:val="0"/>
      <w:divBdr>
        <w:top w:val="none" w:sz="0" w:space="0" w:color="auto"/>
        <w:left w:val="none" w:sz="0" w:space="0" w:color="auto"/>
        <w:bottom w:val="none" w:sz="0" w:space="0" w:color="auto"/>
        <w:right w:val="none" w:sz="0" w:space="0" w:color="auto"/>
      </w:divBdr>
    </w:div>
    <w:div w:id="1941139076">
      <w:bodyDiv w:val="1"/>
      <w:marLeft w:val="0"/>
      <w:marRight w:val="0"/>
      <w:marTop w:val="0"/>
      <w:marBottom w:val="0"/>
      <w:divBdr>
        <w:top w:val="none" w:sz="0" w:space="0" w:color="auto"/>
        <w:left w:val="none" w:sz="0" w:space="0" w:color="auto"/>
        <w:bottom w:val="none" w:sz="0" w:space="0" w:color="auto"/>
        <w:right w:val="none" w:sz="0" w:space="0" w:color="auto"/>
      </w:divBdr>
    </w:div>
    <w:div w:id="1941404891">
      <w:bodyDiv w:val="1"/>
      <w:marLeft w:val="0"/>
      <w:marRight w:val="0"/>
      <w:marTop w:val="0"/>
      <w:marBottom w:val="0"/>
      <w:divBdr>
        <w:top w:val="none" w:sz="0" w:space="0" w:color="auto"/>
        <w:left w:val="none" w:sz="0" w:space="0" w:color="auto"/>
        <w:bottom w:val="none" w:sz="0" w:space="0" w:color="auto"/>
        <w:right w:val="none" w:sz="0" w:space="0" w:color="auto"/>
      </w:divBdr>
    </w:div>
    <w:div w:id="1941840126">
      <w:bodyDiv w:val="1"/>
      <w:marLeft w:val="0"/>
      <w:marRight w:val="0"/>
      <w:marTop w:val="0"/>
      <w:marBottom w:val="0"/>
      <w:divBdr>
        <w:top w:val="none" w:sz="0" w:space="0" w:color="auto"/>
        <w:left w:val="none" w:sz="0" w:space="0" w:color="auto"/>
        <w:bottom w:val="none" w:sz="0" w:space="0" w:color="auto"/>
        <w:right w:val="none" w:sz="0" w:space="0" w:color="auto"/>
      </w:divBdr>
    </w:div>
    <w:div w:id="1958219388">
      <w:bodyDiv w:val="1"/>
      <w:marLeft w:val="0"/>
      <w:marRight w:val="0"/>
      <w:marTop w:val="0"/>
      <w:marBottom w:val="0"/>
      <w:divBdr>
        <w:top w:val="none" w:sz="0" w:space="0" w:color="auto"/>
        <w:left w:val="none" w:sz="0" w:space="0" w:color="auto"/>
        <w:bottom w:val="none" w:sz="0" w:space="0" w:color="auto"/>
        <w:right w:val="none" w:sz="0" w:space="0" w:color="auto"/>
      </w:divBdr>
    </w:div>
    <w:div w:id="1970284218">
      <w:bodyDiv w:val="1"/>
      <w:marLeft w:val="0"/>
      <w:marRight w:val="0"/>
      <w:marTop w:val="0"/>
      <w:marBottom w:val="0"/>
      <w:divBdr>
        <w:top w:val="none" w:sz="0" w:space="0" w:color="auto"/>
        <w:left w:val="none" w:sz="0" w:space="0" w:color="auto"/>
        <w:bottom w:val="none" w:sz="0" w:space="0" w:color="auto"/>
        <w:right w:val="none" w:sz="0" w:space="0" w:color="auto"/>
      </w:divBdr>
    </w:div>
    <w:div w:id="1971547851">
      <w:bodyDiv w:val="1"/>
      <w:marLeft w:val="0"/>
      <w:marRight w:val="0"/>
      <w:marTop w:val="0"/>
      <w:marBottom w:val="0"/>
      <w:divBdr>
        <w:top w:val="none" w:sz="0" w:space="0" w:color="auto"/>
        <w:left w:val="none" w:sz="0" w:space="0" w:color="auto"/>
        <w:bottom w:val="none" w:sz="0" w:space="0" w:color="auto"/>
        <w:right w:val="none" w:sz="0" w:space="0" w:color="auto"/>
      </w:divBdr>
    </w:div>
    <w:div w:id="1974676031">
      <w:bodyDiv w:val="1"/>
      <w:marLeft w:val="0"/>
      <w:marRight w:val="0"/>
      <w:marTop w:val="0"/>
      <w:marBottom w:val="0"/>
      <w:divBdr>
        <w:top w:val="none" w:sz="0" w:space="0" w:color="auto"/>
        <w:left w:val="none" w:sz="0" w:space="0" w:color="auto"/>
        <w:bottom w:val="none" w:sz="0" w:space="0" w:color="auto"/>
        <w:right w:val="none" w:sz="0" w:space="0" w:color="auto"/>
      </w:divBdr>
    </w:div>
    <w:div w:id="1975211561">
      <w:bodyDiv w:val="1"/>
      <w:marLeft w:val="0"/>
      <w:marRight w:val="0"/>
      <w:marTop w:val="0"/>
      <w:marBottom w:val="0"/>
      <w:divBdr>
        <w:top w:val="none" w:sz="0" w:space="0" w:color="auto"/>
        <w:left w:val="none" w:sz="0" w:space="0" w:color="auto"/>
        <w:bottom w:val="none" w:sz="0" w:space="0" w:color="auto"/>
        <w:right w:val="none" w:sz="0" w:space="0" w:color="auto"/>
      </w:divBdr>
    </w:div>
    <w:div w:id="1978146566">
      <w:bodyDiv w:val="1"/>
      <w:marLeft w:val="0"/>
      <w:marRight w:val="0"/>
      <w:marTop w:val="0"/>
      <w:marBottom w:val="0"/>
      <w:divBdr>
        <w:top w:val="none" w:sz="0" w:space="0" w:color="auto"/>
        <w:left w:val="none" w:sz="0" w:space="0" w:color="auto"/>
        <w:bottom w:val="none" w:sz="0" w:space="0" w:color="auto"/>
        <w:right w:val="none" w:sz="0" w:space="0" w:color="auto"/>
      </w:divBdr>
    </w:div>
    <w:div w:id="1978798653">
      <w:bodyDiv w:val="1"/>
      <w:marLeft w:val="0"/>
      <w:marRight w:val="0"/>
      <w:marTop w:val="0"/>
      <w:marBottom w:val="0"/>
      <w:divBdr>
        <w:top w:val="none" w:sz="0" w:space="0" w:color="auto"/>
        <w:left w:val="none" w:sz="0" w:space="0" w:color="auto"/>
        <w:bottom w:val="none" w:sz="0" w:space="0" w:color="auto"/>
        <w:right w:val="none" w:sz="0" w:space="0" w:color="auto"/>
      </w:divBdr>
    </w:div>
    <w:div w:id="1982035619">
      <w:bodyDiv w:val="1"/>
      <w:marLeft w:val="0"/>
      <w:marRight w:val="0"/>
      <w:marTop w:val="0"/>
      <w:marBottom w:val="0"/>
      <w:divBdr>
        <w:top w:val="none" w:sz="0" w:space="0" w:color="auto"/>
        <w:left w:val="none" w:sz="0" w:space="0" w:color="auto"/>
        <w:bottom w:val="none" w:sz="0" w:space="0" w:color="auto"/>
        <w:right w:val="none" w:sz="0" w:space="0" w:color="auto"/>
      </w:divBdr>
    </w:div>
    <w:div w:id="1987784018">
      <w:bodyDiv w:val="1"/>
      <w:marLeft w:val="0"/>
      <w:marRight w:val="0"/>
      <w:marTop w:val="0"/>
      <w:marBottom w:val="0"/>
      <w:divBdr>
        <w:top w:val="none" w:sz="0" w:space="0" w:color="auto"/>
        <w:left w:val="none" w:sz="0" w:space="0" w:color="auto"/>
        <w:bottom w:val="none" w:sz="0" w:space="0" w:color="auto"/>
        <w:right w:val="none" w:sz="0" w:space="0" w:color="auto"/>
      </w:divBdr>
    </w:div>
    <w:div w:id="1993605632">
      <w:bodyDiv w:val="1"/>
      <w:marLeft w:val="0"/>
      <w:marRight w:val="0"/>
      <w:marTop w:val="0"/>
      <w:marBottom w:val="0"/>
      <w:divBdr>
        <w:top w:val="none" w:sz="0" w:space="0" w:color="auto"/>
        <w:left w:val="none" w:sz="0" w:space="0" w:color="auto"/>
        <w:bottom w:val="none" w:sz="0" w:space="0" w:color="auto"/>
        <w:right w:val="none" w:sz="0" w:space="0" w:color="auto"/>
      </w:divBdr>
    </w:div>
    <w:div w:id="1994408656">
      <w:bodyDiv w:val="1"/>
      <w:marLeft w:val="0"/>
      <w:marRight w:val="0"/>
      <w:marTop w:val="0"/>
      <w:marBottom w:val="0"/>
      <w:divBdr>
        <w:top w:val="none" w:sz="0" w:space="0" w:color="auto"/>
        <w:left w:val="none" w:sz="0" w:space="0" w:color="auto"/>
        <w:bottom w:val="none" w:sz="0" w:space="0" w:color="auto"/>
        <w:right w:val="none" w:sz="0" w:space="0" w:color="auto"/>
      </w:divBdr>
    </w:div>
    <w:div w:id="1994720727">
      <w:bodyDiv w:val="1"/>
      <w:marLeft w:val="0"/>
      <w:marRight w:val="0"/>
      <w:marTop w:val="0"/>
      <w:marBottom w:val="0"/>
      <w:divBdr>
        <w:top w:val="none" w:sz="0" w:space="0" w:color="auto"/>
        <w:left w:val="none" w:sz="0" w:space="0" w:color="auto"/>
        <w:bottom w:val="none" w:sz="0" w:space="0" w:color="auto"/>
        <w:right w:val="none" w:sz="0" w:space="0" w:color="auto"/>
      </w:divBdr>
    </w:div>
    <w:div w:id="2011906286">
      <w:bodyDiv w:val="1"/>
      <w:marLeft w:val="0"/>
      <w:marRight w:val="0"/>
      <w:marTop w:val="0"/>
      <w:marBottom w:val="0"/>
      <w:divBdr>
        <w:top w:val="none" w:sz="0" w:space="0" w:color="auto"/>
        <w:left w:val="none" w:sz="0" w:space="0" w:color="auto"/>
        <w:bottom w:val="none" w:sz="0" w:space="0" w:color="auto"/>
        <w:right w:val="none" w:sz="0" w:space="0" w:color="auto"/>
      </w:divBdr>
    </w:div>
    <w:div w:id="2016640169">
      <w:bodyDiv w:val="1"/>
      <w:marLeft w:val="0"/>
      <w:marRight w:val="0"/>
      <w:marTop w:val="0"/>
      <w:marBottom w:val="0"/>
      <w:divBdr>
        <w:top w:val="none" w:sz="0" w:space="0" w:color="auto"/>
        <w:left w:val="none" w:sz="0" w:space="0" w:color="auto"/>
        <w:bottom w:val="none" w:sz="0" w:space="0" w:color="auto"/>
        <w:right w:val="none" w:sz="0" w:space="0" w:color="auto"/>
      </w:divBdr>
    </w:div>
    <w:div w:id="2023239364">
      <w:bodyDiv w:val="1"/>
      <w:marLeft w:val="0"/>
      <w:marRight w:val="0"/>
      <w:marTop w:val="0"/>
      <w:marBottom w:val="0"/>
      <w:divBdr>
        <w:top w:val="none" w:sz="0" w:space="0" w:color="auto"/>
        <w:left w:val="none" w:sz="0" w:space="0" w:color="auto"/>
        <w:bottom w:val="none" w:sz="0" w:space="0" w:color="auto"/>
        <w:right w:val="none" w:sz="0" w:space="0" w:color="auto"/>
      </w:divBdr>
    </w:div>
    <w:div w:id="2024893101">
      <w:bodyDiv w:val="1"/>
      <w:marLeft w:val="0"/>
      <w:marRight w:val="0"/>
      <w:marTop w:val="0"/>
      <w:marBottom w:val="0"/>
      <w:divBdr>
        <w:top w:val="none" w:sz="0" w:space="0" w:color="auto"/>
        <w:left w:val="none" w:sz="0" w:space="0" w:color="auto"/>
        <w:bottom w:val="none" w:sz="0" w:space="0" w:color="auto"/>
        <w:right w:val="none" w:sz="0" w:space="0" w:color="auto"/>
      </w:divBdr>
    </w:div>
    <w:div w:id="2033647818">
      <w:bodyDiv w:val="1"/>
      <w:marLeft w:val="0"/>
      <w:marRight w:val="0"/>
      <w:marTop w:val="0"/>
      <w:marBottom w:val="0"/>
      <w:divBdr>
        <w:top w:val="none" w:sz="0" w:space="0" w:color="auto"/>
        <w:left w:val="none" w:sz="0" w:space="0" w:color="auto"/>
        <w:bottom w:val="none" w:sz="0" w:space="0" w:color="auto"/>
        <w:right w:val="none" w:sz="0" w:space="0" w:color="auto"/>
      </w:divBdr>
    </w:div>
    <w:div w:id="2035837432">
      <w:bodyDiv w:val="1"/>
      <w:marLeft w:val="0"/>
      <w:marRight w:val="0"/>
      <w:marTop w:val="0"/>
      <w:marBottom w:val="0"/>
      <w:divBdr>
        <w:top w:val="none" w:sz="0" w:space="0" w:color="auto"/>
        <w:left w:val="none" w:sz="0" w:space="0" w:color="auto"/>
        <w:bottom w:val="none" w:sz="0" w:space="0" w:color="auto"/>
        <w:right w:val="none" w:sz="0" w:space="0" w:color="auto"/>
      </w:divBdr>
    </w:div>
    <w:div w:id="2038694494">
      <w:bodyDiv w:val="1"/>
      <w:marLeft w:val="0"/>
      <w:marRight w:val="0"/>
      <w:marTop w:val="0"/>
      <w:marBottom w:val="0"/>
      <w:divBdr>
        <w:top w:val="none" w:sz="0" w:space="0" w:color="auto"/>
        <w:left w:val="none" w:sz="0" w:space="0" w:color="auto"/>
        <w:bottom w:val="none" w:sz="0" w:space="0" w:color="auto"/>
        <w:right w:val="none" w:sz="0" w:space="0" w:color="auto"/>
      </w:divBdr>
    </w:div>
    <w:div w:id="2039817671">
      <w:bodyDiv w:val="1"/>
      <w:marLeft w:val="0"/>
      <w:marRight w:val="0"/>
      <w:marTop w:val="0"/>
      <w:marBottom w:val="0"/>
      <w:divBdr>
        <w:top w:val="none" w:sz="0" w:space="0" w:color="auto"/>
        <w:left w:val="none" w:sz="0" w:space="0" w:color="auto"/>
        <w:bottom w:val="none" w:sz="0" w:space="0" w:color="auto"/>
        <w:right w:val="none" w:sz="0" w:space="0" w:color="auto"/>
      </w:divBdr>
    </w:div>
    <w:div w:id="2042703923">
      <w:bodyDiv w:val="1"/>
      <w:marLeft w:val="0"/>
      <w:marRight w:val="0"/>
      <w:marTop w:val="0"/>
      <w:marBottom w:val="0"/>
      <w:divBdr>
        <w:top w:val="none" w:sz="0" w:space="0" w:color="auto"/>
        <w:left w:val="none" w:sz="0" w:space="0" w:color="auto"/>
        <w:bottom w:val="none" w:sz="0" w:space="0" w:color="auto"/>
        <w:right w:val="none" w:sz="0" w:space="0" w:color="auto"/>
      </w:divBdr>
    </w:div>
    <w:div w:id="2046707103">
      <w:bodyDiv w:val="1"/>
      <w:marLeft w:val="0"/>
      <w:marRight w:val="0"/>
      <w:marTop w:val="0"/>
      <w:marBottom w:val="0"/>
      <w:divBdr>
        <w:top w:val="none" w:sz="0" w:space="0" w:color="auto"/>
        <w:left w:val="none" w:sz="0" w:space="0" w:color="auto"/>
        <w:bottom w:val="none" w:sz="0" w:space="0" w:color="auto"/>
        <w:right w:val="none" w:sz="0" w:space="0" w:color="auto"/>
      </w:divBdr>
    </w:div>
    <w:div w:id="2049140733">
      <w:bodyDiv w:val="1"/>
      <w:marLeft w:val="0"/>
      <w:marRight w:val="0"/>
      <w:marTop w:val="0"/>
      <w:marBottom w:val="0"/>
      <w:divBdr>
        <w:top w:val="none" w:sz="0" w:space="0" w:color="auto"/>
        <w:left w:val="none" w:sz="0" w:space="0" w:color="auto"/>
        <w:bottom w:val="none" w:sz="0" w:space="0" w:color="auto"/>
        <w:right w:val="none" w:sz="0" w:space="0" w:color="auto"/>
      </w:divBdr>
    </w:div>
    <w:div w:id="2049335948">
      <w:bodyDiv w:val="1"/>
      <w:marLeft w:val="0"/>
      <w:marRight w:val="0"/>
      <w:marTop w:val="0"/>
      <w:marBottom w:val="0"/>
      <w:divBdr>
        <w:top w:val="none" w:sz="0" w:space="0" w:color="auto"/>
        <w:left w:val="none" w:sz="0" w:space="0" w:color="auto"/>
        <w:bottom w:val="none" w:sz="0" w:space="0" w:color="auto"/>
        <w:right w:val="none" w:sz="0" w:space="0" w:color="auto"/>
      </w:divBdr>
    </w:div>
    <w:div w:id="2056082117">
      <w:bodyDiv w:val="1"/>
      <w:marLeft w:val="0"/>
      <w:marRight w:val="0"/>
      <w:marTop w:val="0"/>
      <w:marBottom w:val="0"/>
      <w:divBdr>
        <w:top w:val="none" w:sz="0" w:space="0" w:color="auto"/>
        <w:left w:val="none" w:sz="0" w:space="0" w:color="auto"/>
        <w:bottom w:val="none" w:sz="0" w:space="0" w:color="auto"/>
        <w:right w:val="none" w:sz="0" w:space="0" w:color="auto"/>
      </w:divBdr>
    </w:div>
    <w:div w:id="2057310570">
      <w:bodyDiv w:val="1"/>
      <w:marLeft w:val="0"/>
      <w:marRight w:val="0"/>
      <w:marTop w:val="0"/>
      <w:marBottom w:val="0"/>
      <w:divBdr>
        <w:top w:val="none" w:sz="0" w:space="0" w:color="auto"/>
        <w:left w:val="none" w:sz="0" w:space="0" w:color="auto"/>
        <w:bottom w:val="none" w:sz="0" w:space="0" w:color="auto"/>
        <w:right w:val="none" w:sz="0" w:space="0" w:color="auto"/>
      </w:divBdr>
    </w:div>
    <w:div w:id="2059428509">
      <w:bodyDiv w:val="1"/>
      <w:marLeft w:val="0"/>
      <w:marRight w:val="0"/>
      <w:marTop w:val="0"/>
      <w:marBottom w:val="0"/>
      <w:divBdr>
        <w:top w:val="none" w:sz="0" w:space="0" w:color="auto"/>
        <w:left w:val="none" w:sz="0" w:space="0" w:color="auto"/>
        <w:bottom w:val="none" w:sz="0" w:space="0" w:color="auto"/>
        <w:right w:val="none" w:sz="0" w:space="0" w:color="auto"/>
      </w:divBdr>
    </w:div>
    <w:div w:id="2060475712">
      <w:bodyDiv w:val="1"/>
      <w:marLeft w:val="0"/>
      <w:marRight w:val="0"/>
      <w:marTop w:val="0"/>
      <w:marBottom w:val="0"/>
      <w:divBdr>
        <w:top w:val="none" w:sz="0" w:space="0" w:color="auto"/>
        <w:left w:val="none" w:sz="0" w:space="0" w:color="auto"/>
        <w:bottom w:val="none" w:sz="0" w:space="0" w:color="auto"/>
        <w:right w:val="none" w:sz="0" w:space="0" w:color="auto"/>
      </w:divBdr>
    </w:div>
    <w:div w:id="2061394561">
      <w:bodyDiv w:val="1"/>
      <w:marLeft w:val="0"/>
      <w:marRight w:val="0"/>
      <w:marTop w:val="0"/>
      <w:marBottom w:val="0"/>
      <w:divBdr>
        <w:top w:val="none" w:sz="0" w:space="0" w:color="auto"/>
        <w:left w:val="none" w:sz="0" w:space="0" w:color="auto"/>
        <w:bottom w:val="none" w:sz="0" w:space="0" w:color="auto"/>
        <w:right w:val="none" w:sz="0" w:space="0" w:color="auto"/>
      </w:divBdr>
      <w:divsChild>
        <w:div w:id="843469683">
          <w:marLeft w:val="547"/>
          <w:marRight w:val="0"/>
          <w:marTop w:val="0"/>
          <w:marBottom w:val="0"/>
          <w:divBdr>
            <w:top w:val="none" w:sz="0" w:space="0" w:color="auto"/>
            <w:left w:val="none" w:sz="0" w:space="0" w:color="auto"/>
            <w:bottom w:val="none" w:sz="0" w:space="0" w:color="auto"/>
            <w:right w:val="none" w:sz="0" w:space="0" w:color="auto"/>
          </w:divBdr>
        </w:div>
      </w:divsChild>
    </w:div>
    <w:div w:id="2064593467">
      <w:bodyDiv w:val="1"/>
      <w:marLeft w:val="0"/>
      <w:marRight w:val="0"/>
      <w:marTop w:val="0"/>
      <w:marBottom w:val="0"/>
      <w:divBdr>
        <w:top w:val="none" w:sz="0" w:space="0" w:color="auto"/>
        <w:left w:val="none" w:sz="0" w:space="0" w:color="auto"/>
        <w:bottom w:val="none" w:sz="0" w:space="0" w:color="auto"/>
        <w:right w:val="none" w:sz="0" w:space="0" w:color="auto"/>
      </w:divBdr>
    </w:div>
    <w:div w:id="2070415949">
      <w:bodyDiv w:val="1"/>
      <w:marLeft w:val="0"/>
      <w:marRight w:val="0"/>
      <w:marTop w:val="0"/>
      <w:marBottom w:val="0"/>
      <w:divBdr>
        <w:top w:val="none" w:sz="0" w:space="0" w:color="auto"/>
        <w:left w:val="none" w:sz="0" w:space="0" w:color="auto"/>
        <w:bottom w:val="none" w:sz="0" w:space="0" w:color="auto"/>
        <w:right w:val="none" w:sz="0" w:space="0" w:color="auto"/>
      </w:divBdr>
    </w:div>
    <w:div w:id="2079596092">
      <w:bodyDiv w:val="1"/>
      <w:marLeft w:val="0"/>
      <w:marRight w:val="0"/>
      <w:marTop w:val="0"/>
      <w:marBottom w:val="0"/>
      <w:divBdr>
        <w:top w:val="none" w:sz="0" w:space="0" w:color="auto"/>
        <w:left w:val="none" w:sz="0" w:space="0" w:color="auto"/>
        <w:bottom w:val="none" w:sz="0" w:space="0" w:color="auto"/>
        <w:right w:val="none" w:sz="0" w:space="0" w:color="auto"/>
      </w:divBdr>
    </w:div>
    <w:div w:id="2081174145">
      <w:bodyDiv w:val="1"/>
      <w:marLeft w:val="0"/>
      <w:marRight w:val="0"/>
      <w:marTop w:val="0"/>
      <w:marBottom w:val="0"/>
      <w:divBdr>
        <w:top w:val="none" w:sz="0" w:space="0" w:color="auto"/>
        <w:left w:val="none" w:sz="0" w:space="0" w:color="auto"/>
        <w:bottom w:val="none" w:sz="0" w:space="0" w:color="auto"/>
        <w:right w:val="none" w:sz="0" w:space="0" w:color="auto"/>
      </w:divBdr>
    </w:div>
    <w:div w:id="2088531493">
      <w:bodyDiv w:val="1"/>
      <w:marLeft w:val="0"/>
      <w:marRight w:val="0"/>
      <w:marTop w:val="0"/>
      <w:marBottom w:val="0"/>
      <w:divBdr>
        <w:top w:val="none" w:sz="0" w:space="0" w:color="auto"/>
        <w:left w:val="none" w:sz="0" w:space="0" w:color="auto"/>
        <w:bottom w:val="none" w:sz="0" w:space="0" w:color="auto"/>
        <w:right w:val="none" w:sz="0" w:space="0" w:color="auto"/>
      </w:divBdr>
    </w:div>
    <w:div w:id="2094624544">
      <w:bodyDiv w:val="1"/>
      <w:marLeft w:val="0"/>
      <w:marRight w:val="0"/>
      <w:marTop w:val="0"/>
      <w:marBottom w:val="0"/>
      <w:divBdr>
        <w:top w:val="none" w:sz="0" w:space="0" w:color="auto"/>
        <w:left w:val="none" w:sz="0" w:space="0" w:color="auto"/>
        <w:bottom w:val="none" w:sz="0" w:space="0" w:color="auto"/>
        <w:right w:val="none" w:sz="0" w:space="0" w:color="auto"/>
      </w:divBdr>
    </w:div>
    <w:div w:id="2096508439">
      <w:bodyDiv w:val="1"/>
      <w:marLeft w:val="0"/>
      <w:marRight w:val="0"/>
      <w:marTop w:val="0"/>
      <w:marBottom w:val="0"/>
      <w:divBdr>
        <w:top w:val="none" w:sz="0" w:space="0" w:color="auto"/>
        <w:left w:val="none" w:sz="0" w:space="0" w:color="auto"/>
        <w:bottom w:val="none" w:sz="0" w:space="0" w:color="auto"/>
        <w:right w:val="none" w:sz="0" w:space="0" w:color="auto"/>
      </w:divBdr>
    </w:div>
    <w:div w:id="2100327689">
      <w:bodyDiv w:val="1"/>
      <w:marLeft w:val="0"/>
      <w:marRight w:val="0"/>
      <w:marTop w:val="0"/>
      <w:marBottom w:val="0"/>
      <w:divBdr>
        <w:top w:val="none" w:sz="0" w:space="0" w:color="auto"/>
        <w:left w:val="none" w:sz="0" w:space="0" w:color="auto"/>
        <w:bottom w:val="none" w:sz="0" w:space="0" w:color="auto"/>
        <w:right w:val="none" w:sz="0" w:space="0" w:color="auto"/>
      </w:divBdr>
    </w:div>
    <w:div w:id="2117866702">
      <w:bodyDiv w:val="1"/>
      <w:marLeft w:val="0"/>
      <w:marRight w:val="0"/>
      <w:marTop w:val="0"/>
      <w:marBottom w:val="0"/>
      <w:divBdr>
        <w:top w:val="none" w:sz="0" w:space="0" w:color="auto"/>
        <w:left w:val="none" w:sz="0" w:space="0" w:color="auto"/>
        <w:bottom w:val="none" w:sz="0" w:space="0" w:color="auto"/>
        <w:right w:val="none" w:sz="0" w:space="0" w:color="auto"/>
      </w:divBdr>
    </w:div>
    <w:div w:id="2120297065">
      <w:bodyDiv w:val="1"/>
      <w:marLeft w:val="0"/>
      <w:marRight w:val="0"/>
      <w:marTop w:val="0"/>
      <w:marBottom w:val="0"/>
      <w:divBdr>
        <w:top w:val="none" w:sz="0" w:space="0" w:color="auto"/>
        <w:left w:val="none" w:sz="0" w:space="0" w:color="auto"/>
        <w:bottom w:val="none" w:sz="0" w:space="0" w:color="auto"/>
        <w:right w:val="none" w:sz="0" w:space="0" w:color="auto"/>
      </w:divBdr>
    </w:div>
    <w:div w:id="2120642758">
      <w:bodyDiv w:val="1"/>
      <w:marLeft w:val="0"/>
      <w:marRight w:val="0"/>
      <w:marTop w:val="0"/>
      <w:marBottom w:val="0"/>
      <w:divBdr>
        <w:top w:val="none" w:sz="0" w:space="0" w:color="auto"/>
        <w:left w:val="none" w:sz="0" w:space="0" w:color="auto"/>
        <w:bottom w:val="none" w:sz="0" w:space="0" w:color="auto"/>
        <w:right w:val="none" w:sz="0" w:space="0" w:color="auto"/>
      </w:divBdr>
    </w:div>
    <w:div w:id="2123259300">
      <w:bodyDiv w:val="1"/>
      <w:marLeft w:val="0"/>
      <w:marRight w:val="0"/>
      <w:marTop w:val="0"/>
      <w:marBottom w:val="0"/>
      <w:divBdr>
        <w:top w:val="none" w:sz="0" w:space="0" w:color="auto"/>
        <w:left w:val="none" w:sz="0" w:space="0" w:color="auto"/>
        <w:bottom w:val="none" w:sz="0" w:space="0" w:color="auto"/>
        <w:right w:val="none" w:sz="0" w:space="0" w:color="auto"/>
      </w:divBdr>
    </w:div>
    <w:div w:id="2131315847">
      <w:bodyDiv w:val="1"/>
      <w:marLeft w:val="0"/>
      <w:marRight w:val="0"/>
      <w:marTop w:val="0"/>
      <w:marBottom w:val="0"/>
      <w:divBdr>
        <w:top w:val="none" w:sz="0" w:space="0" w:color="auto"/>
        <w:left w:val="none" w:sz="0" w:space="0" w:color="auto"/>
        <w:bottom w:val="none" w:sz="0" w:space="0" w:color="auto"/>
        <w:right w:val="none" w:sz="0" w:space="0" w:color="auto"/>
      </w:divBdr>
    </w:div>
    <w:div w:id="2131507431">
      <w:bodyDiv w:val="1"/>
      <w:marLeft w:val="0"/>
      <w:marRight w:val="0"/>
      <w:marTop w:val="0"/>
      <w:marBottom w:val="0"/>
      <w:divBdr>
        <w:top w:val="none" w:sz="0" w:space="0" w:color="auto"/>
        <w:left w:val="none" w:sz="0" w:space="0" w:color="auto"/>
        <w:bottom w:val="none" w:sz="0" w:space="0" w:color="auto"/>
        <w:right w:val="none" w:sz="0" w:space="0" w:color="auto"/>
      </w:divBdr>
    </w:div>
    <w:div w:id="2137335665">
      <w:bodyDiv w:val="1"/>
      <w:marLeft w:val="0"/>
      <w:marRight w:val="0"/>
      <w:marTop w:val="0"/>
      <w:marBottom w:val="0"/>
      <w:divBdr>
        <w:top w:val="none" w:sz="0" w:space="0" w:color="auto"/>
        <w:left w:val="none" w:sz="0" w:space="0" w:color="auto"/>
        <w:bottom w:val="none" w:sz="0" w:space="0" w:color="auto"/>
        <w:right w:val="none" w:sz="0" w:space="0" w:color="auto"/>
      </w:divBdr>
    </w:div>
    <w:div w:id="2138983224">
      <w:bodyDiv w:val="1"/>
      <w:marLeft w:val="0"/>
      <w:marRight w:val="0"/>
      <w:marTop w:val="0"/>
      <w:marBottom w:val="0"/>
      <w:divBdr>
        <w:top w:val="none" w:sz="0" w:space="0" w:color="auto"/>
        <w:left w:val="none" w:sz="0" w:space="0" w:color="auto"/>
        <w:bottom w:val="none" w:sz="0" w:space="0" w:color="auto"/>
        <w:right w:val="none" w:sz="0" w:space="0" w:color="auto"/>
      </w:divBdr>
    </w:div>
    <w:div w:id="2140953645">
      <w:bodyDiv w:val="1"/>
      <w:marLeft w:val="0"/>
      <w:marRight w:val="0"/>
      <w:marTop w:val="0"/>
      <w:marBottom w:val="0"/>
      <w:divBdr>
        <w:top w:val="none" w:sz="0" w:space="0" w:color="auto"/>
        <w:left w:val="none" w:sz="0" w:space="0" w:color="auto"/>
        <w:bottom w:val="none" w:sz="0" w:space="0" w:color="auto"/>
        <w:right w:val="none" w:sz="0" w:space="0" w:color="auto"/>
      </w:divBdr>
      <w:divsChild>
        <w:div w:id="151066796">
          <w:marLeft w:val="547"/>
          <w:marRight w:val="0"/>
          <w:marTop w:val="0"/>
          <w:marBottom w:val="0"/>
          <w:divBdr>
            <w:top w:val="none" w:sz="0" w:space="0" w:color="auto"/>
            <w:left w:val="none" w:sz="0" w:space="0" w:color="auto"/>
            <w:bottom w:val="none" w:sz="0" w:space="0" w:color="auto"/>
            <w:right w:val="none" w:sz="0" w:space="0" w:color="auto"/>
          </w:divBdr>
        </w:div>
      </w:divsChild>
    </w:div>
    <w:div w:id="2143233247">
      <w:bodyDiv w:val="1"/>
      <w:marLeft w:val="0"/>
      <w:marRight w:val="0"/>
      <w:marTop w:val="0"/>
      <w:marBottom w:val="0"/>
      <w:divBdr>
        <w:top w:val="none" w:sz="0" w:space="0" w:color="auto"/>
        <w:left w:val="none" w:sz="0" w:space="0" w:color="auto"/>
        <w:bottom w:val="none" w:sz="0" w:space="0" w:color="auto"/>
        <w:right w:val="none" w:sz="0" w:space="0" w:color="auto"/>
      </w:divBdr>
      <w:divsChild>
        <w:div w:id="428887953">
          <w:marLeft w:val="547"/>
          <w:marRight w:val="0"/>
          <w:marTop w:val="0"/>
          <w:marBottom w:val="0"/>
          <w:divBdr>
            <w:top w:val="none" w:sz="0" w:space="0" w:color="auto"/>
            <w:left w:val="none" w:sz="0" w:space="0" w:color="auto"/>
            <w:bottom w:val="none" w:sz="0" w:space="0" w:color="auto"/>
            <w:right w:val="none" w:sz="0" w:space="0" w:color="auto"/>
          </w:divBdr>
        </w:div>
      </w:divsChild>
    </w:div>
    <w:div w:id="2145583894">
      <w:bodyDiv w:val="1"/>
      <w:marLeft w:val="0"/>
      <w:marRight w:val="0"/>
      <w:marTop w:val="0"/>
      <w:marBottom w:val="0"/>
      <w:divBdr>
        <w:top w:val="none" w:sz="0" w:space="0" w:color="auto"/>
        <w:left w:val="none" w:sz="0" w:space="0" w:color="auto"/>
        <w:bottom w:val="none" w:sz="0" w:space="0" w:color="auto"/>
        <w:right w:val="none" w:sz="0" w:space="0" w:color="auto"/>
      </w:divBdr>
      <w:divsChild>
        <w:div w:id="19476916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71.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mart.tula.ru/" TargetMode="External"/><Relationship Id="rId4" Type="http://schemas.openxmlformats.org/officeDocument/2006/relationships/settings" Target="settings.xml"/><Relationship Id="rId9" Type="http://schemas.openxmlformats.org/officeDocument/2006/relationships/hyperlink" Target="http://www.npatula-cit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123B9-F87D-489D-B1C3-148A5415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15523</Words>
  <Characters>88483</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Бокарев Алексей Юрьевич</dc:creator>
  <cp:lastModifiedBy>Пользователь Windows</cp:lastModifiedBy>
  <cp:revision>8</cp:revision>
  <cp:lastPrinted>2025-02-27T08:46:00Z</cp:lastPrinted>
  <dcterms:created xsi:type="dcterms:W3CDTF">2025-03-24T08:57:00Z</dcterms:created>
  <dcterms:modified xsi:type="dcterms:W3CDTF">2025-03-24T09:06:00Z</dcterms:modified>
</cp:coreProperties>
</file>