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2A8" w:rsidRPr="00764D29" w:rsidRDefault="00C302A8" w:rsidP="00C302A8">
      <w:pPr>
        <w:jc w:val="center"/>
        <w:rPr>
          <w:rFonts w:ascii="PT Astra Serif" w:hAnsi="PT Astra Serif"/>
          <w:b/>
        </w:rPr>
      </w:pPr>
      <w:bookmarkStart w:id="0" w:name="_GoBack"/>
      <w:bookmarkEnd w:id="0"/>
      <w:r w:rsidRPr="00764D29">
        <w:rPr>
          <w:rFonts w:ascii="PT Astra Serif" w:hAnsi="PT Astra Serif"/>
          <w:b/>
        </w:rPr>
        <w:t xml:space="preserve">Текстовая часть доклада </w:t>
      </w:r>
    </w:p>
    <w:p w:rsidR="00C302A8" w:rsidRPr="00764D29" w:rsidRDefault="00C302A8" w:rsidP="00C302A8">
      <w:pPr>
        <w:jc w:val="center"/>
        <w:rPr>
          <w:rFonts w:ascii="PT Astra Serif" w:hAnsi="PT Astra Serif"/>
          <w:b/>
        </w:rPr>
      </w:pPr>
      <w:r w:rsidRPr="00764D29">
        <w:rPr>
          <w:rFonts w:ascii="PT Astra Serif" w:hAnsi="PT Astra Serif"/>
          <w:b/>
        </w:rPr>
        <w:t>главы администрации муниципального образования город Тула</w:t>
      </w:r>
    </w:p>
    <w:p w:rsidR="00C302A8" w:rsidRPr="00764D29" w:rsidRDefault="00C302A8" w:rsidP="00C302A8">
      <w:pPr>
        <w:jc w:val="center"/>
        <w:rPr>
          <w:rFonts w:ascii="PT Astra Serif" w:hAnsi="PT Astra Serif"/>
          <w:b/>
        </w:rPr>
      </w:pPr>
      <w:r w:rsidRPr="00764D29">
        <w:rPr>
          <w:rFonts w:ascii="PT Astra Serif" w:hAnsi="PT Astra Serif"/>
          <w:b/>
        </w:rPr>
        <w:t>о достигнутых значениях показателей для оценки эффективности</w:t>
      </w:r>
    </w:p>
    <w:p w:rsidR="00C302A8" w:rsidRPr="00764D29" w:rsidRDefault="00C302A8" w:rsidP="00C302A8">
      <w:pPr>
        <w:jc w:val="center"/>
        <w:rPr>
          <w:rFonts w:ascii="PT Astra Serif" w:hAnsi="PT Astra Serif"/>
          <w:b/>
        </w:rPr>
      </w:pPr>
      <w:r w:rsidRPr="00764D29">
        <w:rPr>
          <w:rFonts w:ascii="PT Astra Serif" w:hAnsi="PT Astra Serif"/>
          <w:b/>
        </w:rPr>
        <w:t xml:space="preserve"> деятельности органов местного самоуправления городского округа за отчетный год и их планируемых значениях на трехлетний период</w:t>
      </w:r>
    </w:p>
    <w:p w:rsidR="00A91E43" w:rsidRPr="00D224BC" w:rsidRDefault="00A91E43" w:rsidP="00D224BC">
      <w:pPr>
        <w:ind w:firstLine="709"/>
        <w:jc w:val="center"/>
        <w:rPr>
          <w:rFonts w:ascii="PT Astra Serif" w:hAnsi="PT Astra Serif"/>
          <w:b/>
        </w:rPr>
      </w:pPr>
    </w:p>
    <w:p w:rsidR="000135DE" w:rsidRPr="004C597C" w:rsidRDefault="00462BDB" w:rsidP="00D224BC">
      <w:pPr>
        <w:autoSpaceDE w:val="0"/>
        <w:autoSpaceDN w:val="0"/>
        <w:adjustRightInd w:val="0"/>
        <w:ind w:firstLine="709"/>
        <w:jc w:val="both"/>
        <w:rPr>
          <w:rFonts w:ascii="PT Astra Serif" w:hAnsi="PT Astra Serif"/>
        </w:rPr>
      </w:pPr>
      <w:r w:rsidRPr="004C597C">
        <w:rPr>
          <w:rFonts w:ascii="PT Astra Serif" w:hAnsi="PT Astra Serif"/>
        </w:rPr>
        <w:t xml:space="preserve">В соответствии </w:t>
      </w:r>
      <w:r w:rsidR="00751A8E" w:rsidRPr="004C597C">
        <w:rPr>
          <w:rFonts w:ascii="PT Astra Serif" w:hAnsi="PT Astra Serif"/>
        </w:rPr>
        <w:t xml:space="preserve">с </w:t>
      </w:r>
      <w:r w:rsidR="000E11C6" w:rsidRPr="004C597C">
        <w:rPr>
          <w:rFonts w:ascii="PT Astra Serif" w:eastAsia="Calibri" w:hAnsi="PT Astra Serif"/>
          <w:lang w:eastAsia="en-US"/>
        </w:rPr>
        <w:t>Указом Президента Российской Федерации от</w:t>
      </w:r>
      <w:r w:rsidR="00044E96" w:rsidRPr="004C597C">
        <w:rPr>
          <w:rFonts w:ascii="PT Astra Serif" w:eastAsia="Calibri" w:hAnsi="PT Astra Serif"/>
          <w:lang w:eastAsia="en-US"/>
        </w:rPr>
        <w:t xml:space="preserve"> </w:t>
      </w:r>
      <w:r w:rsidR="000E11C6" w:rsidRPr="004C597C">
        <w:rPr>
          <w:rFonts w:ascii="PT Astra Serif" w:eastAsia="Calibri" w:hAnsi="PT Astra Serif"/>
          <w:lang w:eastAsia="en-US"/>
        </w:rPr>
        <w:t>28.04.2008</w:t>
      </w:r>
      <w:r w:rsidR="00F51D57" w:rsidRPr="004C597C">
        <w:rPr>
          <w:rFonts w:ascii="PT Astra Serif" w:eastAsia="Calibri" w:hAnsi="PT Astra Serif"/>
          <w:lang w:eastAsia="en-US"/>
        </w:rPr>
        <w:t xml:space="preserve"> </w:t>
      </w:r>
      <w:r w:rsidR="000304A0" w:rsidRPr="004C597C">
        <w:rPr>
          <w:rFonts w:ascii="PT Astra Serif" w:eastAsia="Calibri" w:hAnsi="PT Astra Serif"/>
          <w:lang w:eastAsia="en-US"/>
        </w:rPr>
        <w:t>№</w:t>
      </w:r>
      <w:r w:rsidR="00804D26" w:rsidRPr="004C597C">
        <w:rPr>
          <w:rFonts w:ascii="PT Astra Serif" w:eastAsia="Calibri" w:hAnsi="PT Astra Serif"/>
          <w:lang w:eastAsia="en-US"/>
        </w:rPr>
        <w:t> </w:t>
      </w:r>
      <w:r w:rsidR="000E11C6" w:rsidRPr="004C597C">
        <w:rPr>
          <w:rFonts w:ascii="PT Astra Serif" w:eastAsia="Calibri" w:hAnsi="PT Astra Serif"/>
          <w:lang w:eastAsia="en-US"/>
        </w:rPr>
        <w:t xml:space="preserve">607 </w:t>
      </w:r>
      <w:r w:rsidR="005E5EE9" w:rsidRPr="004C597C">
        <w:rPr>
          <w:rFonts w:ascii="PT Astra Serif" w:eastAsia="Calibri" w:hAnsi="PT Astra Serif"/>
          <w:lang w:eastAsia="en-US"/>
        </w:rPr>
        <w:t>«</w:t>
      </w:r>
      <w:r w:rsidR="000E11C6" w:rsidRPr="004C597C">
        <w:rPr>
          <w:rFonts w:ascii="PT Astra Serif" w:eastAsia="Calibri" w:hAnsi="PT Astra Serif"/>
          <w:lang w:eastAsia="en-US"/>
        </w:rPr>
        <w:t>Об оценке эффективности деятельности органов местного самоуправления городских округов и муниципальных районов</w:t>
      </w:r>
      <w:r w:rsidR="005E5EE9" w:rsidRPr="004C597C">
        <w:rPr>
          <w:rFonts w:ascii="PT Astra Serif" w:eastAsia="Calibri" w:hAnsi="PT Astra Serif"/>
          <w:lang w:eastAsia="en-US"/>
        </w:rPr>
        <w:t>»</w:t>
      </w:r>
      <w:r w:rsidR="000E11C6" w:rsidRPr="004C597C">
        <w:rPr>
          <w:rFonts w:ascii="PT Astra Serif" w:eastAsia="Calibri" w:hAnsi="PT Astra Serif"/>
          <w:lang w:eastAsia="en-US"/>
        </w:rPr>
        <w:t xml:space="preserve">, </w:t>
      </w:r>
      <w:r w:rsidR="008E765E" w:rsidRPr="004C597C">
        <w:rPr>
          <w:rFonts w:ascii="PT Astra Serif" w:hAnsi="PT Astra Serif"/>
        </w:rPr>
        <w:t>п</w:t>
      </w:r>
      <w:r w:rsidR="00C06054" w:rsidRPr="004C597C">
        <w:rPr>
          <w:rFonts w:ascii="PT Astra Serif" w:hAnsi="PT Astra Serif"/>
        </w:rPr>
        <w:t>остановлением Правительства Российской Федерации от 17.12.2012 №</w:t>
      </w:r>
      <w:r w:rsidR="00804D26" w:rsidRPr="004C597C">
        <w:rPr>
          <w:rFonts w:ascii="PT Astra Serif" w:hAnsi="PT Astra Serif"/>
        </w:rPr>
        <w:t> </w:t>
      </w:r>
      <w:r w:rsidR="00C06054" w:rsidRPr="004C597C">
        <w:rPr>
          <w:rFonts w:ascii="PT Astra Serif" w:hAnsi="PT Astra Serif"/>
        </w:rPr>
        <w:t>1317</w:t>
      </w:r>
      <w:r w:rsidR="00AC13B5" w:rsidRPr="004C597C">
        <w:rPr>
          <w:rFonts w:ascii="PT Astra Serif" w:hAnsi="PT Astra Serif"/>
        </w:rPr>
        <w:t xml:space="preserve">, </w:t>
      </w:r>
      <w:r w:rsidR="008E765E" w:rsidRPr="004C597C">
        <w:rPr>
          <w:rFonts w:ascii="PT Astra Serif" w:hAnsi="PT Astra Serif"/>
        </w:rPr>
        <w:t>распоряжением П</w:t>
      </w:r>
      <w:r w:rsidR="000200E5" w:rsidRPr="004C597C">
        <w:rPr>
          <w:rFonts w:ascii="PT Astra Serif" w:hAnsi="PT Astra Serif"/>
        </w:rPr>
        <w:t>равительства Тульской</w:t>
      </w:r>
      <w:r w:rsidR="005E5EE9" w:rsidRPr="004C597C">
        <w:rPr>
          <w:rFonts w:ascii="PT Astra Serif" w:hAnsi="PT Astra Serif"/>
        </w:rPr>
        <w:t xml:space="preserve"> области от 24.04.2013</w:t>
      </w:r>
      <w:r w:rsidR="0098653E" w:rsidRPr="004C597C">
        <w:rPr>
          <w:rFonts w:ascii="PT Astra Serif" w:hAnsi="PT Astra Serif"/>
        </w:rPr>
        <w:t xml:space="preserve"> </w:t>
      </w:r>
      <w:r w:rsidR="005E5EE9" w:rsidRPr="004C597C">
        <w:rPr>
          <w:rFonts w:ascii="PT Astra Serif" w:hAnsi="PT Astra Serif"/>
        </w:rPr>
        <w:t>№</w:t>
      </w:r>
      <w:r w:rsidR="00607477" w:rsidRPr="004C597C">
        <w:rPr>
          <w:rFonts w:ascii="PT Astra Serif" w:hAnsi="PT Astra Serif"/>
        </w:rPr>
        <w:t xml:space="preserve"> </w:t>
      </w:r>
      <w:r w:rsidR="005E5EE9" w:rsidRPr="004C597C">
        <w:rPr>
          <w:rFonts w:ascii="PT Astra Serif" w:hAnsi="PT Astra Serif"/>
        </w:rPr>
        <w:t xml:space="preserve">485-р </w:t>
      </w:r>
      <w:r w:rsidR="000200E5" w:rsidRPr="004C597C">
        <w:rPr>
          <w:rFonts w:ascii="PT Astra Serif" w:hAnsi="PT Astra Serif"/>
        </w:rPr>
        <w:t>«О порядке подготовки ежегодного сводного доклада Тульской области о результатах мониторинга эффективности деятельности органов местного самоуправления городских округов и муниципальных районов, расположенных в границах Тульской области»</w:t>
      </w:r>
      <w:r w:rsidR="00C06054" w:rsidRPr="004C597C">
        <w:rPr>
          <w:rFonts w:ascii="PT Astra Serif" w:hAnsi="PT Astra Serif"/>
        </w:rPr>
        <w:t xml:space="preserve"> </w:t>
      </w:r>
      <w:r w:rsidRPr="004C597C">
        <w:rPr>
          <w:rFonts w:ascii="PT Astra Serif" w:hAnsi="PT Astra Serif"/>
        </w:rPr>
        <w:t>глав</w:t>
      </w:r>
      <w:r w:rsidR="0061296D" w:rsidRPr="004C597C">
        <w:rPr>
          <w:rFonts w:ascii="PT Astra Serif" w:hAnsi="PT Astra Serif"/>
        </w:rPr>
        <w:t>ой</w:t>
      </w:r>
      <w:r w:rsidRPr="004C597C">
        <w:rPr>
          <w:rFonts w:ascii="PT Astra Serif" w:hAnsi="PT Astra Serif"/>
        </w:rPr>
        <w:t xml:space="preserve"> </w:t>
      </w:r>
      <w:r w:rsidR="007D1E50" w:rsidRPr="004C597C">
        <w:rPr>
          <w:rFonts w:ascii="PT Astra Serif" w:hAnsi="PT Astra Serif"/>
        </w:rPr>
        <w:t xml:space="preserve">администрации муниципального образования город Тула </w:t>
      </w:r>
      <w:r w:rsidRPr="004C597C">
        <w:rPr>
          <w:rFonts w:ascii="PT Astra Serif" w:hAnsi="PT Astra Serif"/>
        </w:rPr>
        <w:t>ежегодно</w:t>
      </w:r>
      <w:r w:rsidR="005535F9" w:rsidRPr="004C597C">
        <w:rPr>
          <w:rFonts w:ascii="PT Astra Serif" w:hAnsi="PT Astra Serif"/>
        </w:rPr>
        <w:t xml:space="preserve"> </w:t>
      </w:r>
      <w:r w:rsidRPr="004C597C">
        <w:rPr>
          <w:rFonts w:ascii="PT Astra Serif" w:hAnsi="PT Astra Serif"/>
        </w:rPr>
        <w:t>представляет</w:t>
      </w:r>
      <w:r w:rsidR="0061296D" w:rsidRPr="004C597C">
        <w:rPr>
          <w:rFonts w:ascii="PT Astra Serif" w:hAnsi="PT Astra Serif"/>
        </w:rPr>
        <w:t>ся</w:t>
      </w:r>
      <w:r w:rsidRPr="004C597C">
        <w:rPr>
          <w:rFonts w:ascii="PT Astra Serif" w:hAnsi="PT Astra Serif"/>
        </w:rPr>
        <w:t xml:space="preserve"> </w:t>
      </w:r>
      <w:r w:rsidR="00C06054" w:rsidRPr="004C597C">
        <w:rPr>
          <w:rFonts w:ascii="PT Astra Serif" w:hAnsi="PT Astra Serif"/>
        </w:rPr>
        <w:t xml:space="preserve">доклад </w:t>
      </w:r>
      <w:r w:rsidRPr="004C597C">
        <w:rPr>
          <w:rFonts w:ascii="PT Astra Serif" w:hAnsi="PT Astra Serif"/>
        </w:rPr>
        <w:t>о</w:t>
      </w:r>
      <w:r w:rsidR="00F51D57" w:rsidRPr="004C597C">
        <w:rPr>
          <w:rFonts w:ascii="PT Astra Serif" w:hAnsi="PT Astra Serif"/>
        </w:rPr>
        <w:t xml:space="preserve"> </w:t>
      </w:r>
      <w:r w:rsidR="00C06054" w:rsidRPr="004C597C">
        <w:rPr>
          <w:rFonts w:ascii="PT Astra Serif" w:hAnsi="PT Astra Serif"/>
        </w:rPr>
        <w:t xml:space="preserve">достигнутых значениях показателей для оценки эффективности деятельности органов местного самоуправления городского округа за отчетный год </w:t>
      </w:r>
      <w:r w:rsidR="008238D6" w:rsidRPr="004C597C">
        <w:rPr>
          <w:rFonts w:ascii="PT Astra Serif" w:hAnsi="PT Astra Serif"/>
        </w:rPr>
        <w:t>и</w:t>
      </w:r>
      <w:r w:rsidR="00C06054" w:rsidRPr="004C597C">
        <w:rPr>
          <w:rFonts w:ascii="PT Astra Serif" w:hAnsi="PT Astra Serif"/>
        </w:rPr>
        <w:t xml:space="preserve"> их планируемых значениях на трехлетний период</w:t>
      </w:r>
      <w:r w:rsidR="00497625" w:rsidRPr="004C597C">
        <w:rPr>
          <w:rFonts w:ascii="PT Astra Serif" w:hAnsi="PT Astra Serif"/>
        </w:rPr>
        <w:t xml:space="preserve"> (далее – Доклад)</w:t>
      </w:r>
      <w:r w:rsidR="0061296D" w:rsidRPr="004C597C">
        <w:rPr>
          <w:rFonts w:ascii="PT Astra Serif" w:hAnsi="PT Astra Serif"/>
        </w:rPr>
        <w:t>.</w:t>
      </w:r>
    </w:p>
    <w:p w:rsidR="00C06054" w:rsidRPr="004C597C" w:rsidRDefault="00462BDB" w:rsidP="00D224BC">
      <w:pPr>
        <w:pStyle w:val="ConsPlusCell"/>
        <w:ind w:firstLine="709"/>
        <w:jc w:val="both"/>
        <w:rPr>
          <w:rFonts w:ascii="PT Astra Serif" w:hAnsi="PT Astra Serif" w:cs="Times New Roman"/>
          <w:b/>
          <w:sz w:val="28"/>
          <w:szCs w:val="28"/>
        </w:rPr>
      </w:pPr>
      <w:r w:rsidRPr="004C597C">
        <w:rPr>
          <w:rFonts w:ascii="PT Astra Serif" w:hAnsi="PT Astra Serif" w:cs="Times New Roman"/>
          <w:sz w:val="28"/>
          <w:szCs w:val="28"/>
        </w:rPr>
        <w:t>В</w:t>
      </w:r>
      <w:r w:rsidR="00C06054" w:rsidRPr="004C597C">
        <w:rPr>
          <w:rFonts w:ascii="PT Astra Serif" w:hAnsi="PT Astra Serif" w:cs="Times New Roman"/>
          <w:sz w:val="28"/>
          <w:szCs w:val="28"/>
        </w:rPr>
        <w:t xml:space="preserve"> </w:t>
      </w:r>
      <w:r w:rsidR="00497625" w:rsidRPr="004C597C">
        <w:rPr>
          <w:rFonts w:ascii="PT Astra Serif" w:hAnsi="PT Astra Serif" w:cs="Times New Roman"/>
          <w:sz w:val="28"/>
          <w:szCs w:val="28"/>
        </w:rPr>
        <w:t>Д</w:t>
      </w:r>
      <w:r w:rsidR="00C06054" w:rsidRPr="004C597C">
        <w:rPr>
          <w:rFonts w:ascii="PT Astra Serif" w:hAnsi="PT Astra Serif" w:cs="Times New Roman"/>
          <w:sz w:val="28"/>
          <w:szCs w:val="28"/>
        </w:rPr>
        <w:t xml:space="preserve">окладе </w:t>
      </w:r>
      <w:r w:rsidR="00751A8E" w:rsidRPr="004C597C">
        <w:rPr>
          <w:rFonts w:ascii="PT Astra Serif" w:hAnsi="PT Astra Serif" w:cs="Times New Roman"/>
          <w:sz w:val="28"/>
          <w:szCs w:val="28"/>
        </w:rPr>
        <w:t xml:space="preserve">учтены показатели </w:t>
      </w:r>
      <w:r w:rsidR="00345732" w:rsidRPr="004C597C">
        <w:rPr>
          <w:rFonts w:ascii="PT Astra Serif" w:hAnsi="PT Astra Serif" w:cs="Times New Roman"/>
          <w:sz w:val="28"/>
          <w:szCs w:val="28"/>
        </w:rPr>
        <w:t>по следующим направлениям:</w:t>
      </w:r>
      <w:r w:rsidR="005B5C2B" w:rsidRPr="004C597C">
        <w:rPr>
          <w:rFonts w:ascii="PT Astra Serif" w:hAnsi="PT Astra Serif" w:cs="Times New Roman"/>
          <w:sz w:val="28"/>
          <w:szCs w:val="28"/>
        </w:rPr>
        <w:t xml:space="preserve"> </w:t>
      </w:r>
      <w:r w:rsidR="00B507E8" w:rsidRPr="004C597C">
        <w:rPr>
          <w:rFonts w:ascii="PT Astra Serif" w:hAnsi="PT Astra Serif" w:cs="Times New Roman"/>
          <w:sz w:val="28"/>
          <w:szCs w:val="28"/>
        </w:rPr>
        <w:t>социально-</w:t>
      </w:r>
      <w:r w:rsidR="00C06054" w:rsidRPr="004C597C">
        <w:rPr>
          <w:rFonts w:ascii="PT Astra Serif" w:hAnsi="PT Astra Serif" w:cs="Times New Roman"/>
          <w:sz w:val="28"/>
          <w:szCs w:val="28"/>
        </w:rPr>
        <w:t>экономическо</w:t>
      </w:r>
      <w:r w:rsidR="00751A8E" w:rsidRPr="004C597C">
        <w:rPr>
          <w:rFonts w:ascii="PT Astra Serif" w:hAnsi="PT Astra Serif" w:cs="Times New Roman"/>
          <w:sz w:val="28"/>
          <w:szCs w:val="28"/>
        </w:rPr>
        <w:t>е</w:t>
      </w:r>
      <w:r w:rsidR="00C06054" w:rsidRPr="004C597C">
        <w:rPr>
          <w:rFonts w:ascii="PT Astra Serif" w:hAnsi="PT Astra Serif" w:cs="Times New Roman"/>
          <w:sz w:val="28"/>
          <w:szCs w:val="28"/>
        </w:rPr>
        <w:t xml:space="preserve"> развити</w:t>
      </w:r>
      <w:r w:rsidR="00751A8E" w:rsidRPr="004C597C">
        <w:rPr>
          <w:rFonts w:ascii="PT Astra Serif" w:hAnsi="PT Astra Serif" w:cs="Times New Roman"/>
          <w:sz w:val="28"/>
          <w:szCs w:val="28"/>
        </w:rPr>
        <w:t>е</w:t>
      </w:r>
      <w:r w:rsidR="00C06054" w:rsidRPr="004C597C">
        <w:rPr>
          <w:rFonts w:ascii="PT Astra Serif" w:hAnsi="PT Astra Serif" w:cs="Times New Roman"/>
          <w:sz w:val="28"/>
          <w:szCs w:val="28"/>
        </w:rPr>
        <w:t>, жилищно</w:t>
      </w:r>
      <w:r w:rsidR="00751A8E" w:rsidRPr="004C597C">
        <w:rPr>
          <w:rFonts w:ascii="PT Astra Serif" w:hAnsi="PT Astra Serif" w:cs="Times New Roman"/>
          <w:sz w:val="28"/>
          <w:szCs w:val="28"/>
        </w:rPr>
        <w:t>е</w:t>
      </w:r>
      <w:r w:rsidR="00C06054" w:rsidRPr="004C597C">
        <w:rPr>
          <w:rFonts w:ascii="PT Astra Serif" w:hAnsi="PT Astra Serif" w:cs="Times New Roman"/>
          <w:sz w:val="28"/>
          <w:szCs w:val="28"/>
        </w:rPr>
        <w:t xml:space="preserve"> строитель</w:t>
      </w:r>
      <w:r w:rsidR="00751A8E" w:rsidRPr="004C597C">
        <w:rPr>
          <w:rFonts w:ascii="PT Astra Serif" w:hAnsi="PT Astra Serif" w:cs="Times New Roman"/>
          <w:sz w:val="28"/>
          <w:szCs w:val="28"/>
        </w:rPr>
        <w:t>ство</w:t>
      </w:r>
      <w:r w:rsidR="00C06054" w:rsidRPr="004C597C">
        <w:rPr>
          <w:rFonts w:ascii="PT Astra Serif" w:hAnsi="PT Astra Serif" w:cs="Times New Roman"/>
          <w:sz w:val="28"/>
          <w:szCs w:val="28"/>
        </w:rPr>
        <w:t xml:space="preserve"> и обеспечени</w:t>
      </w:r>
      <w:r w:rsidR="00751A8E" w:rsidRPr="004C597C">
        <w:rPr>
          <w:rFonts w:ascii="PT Astra Serif" w:hAnsi="PT Astra Serif" w:cs="Times New Roman"/>
          <w:sz w:val="28"/>
          <w:szCs w:val="28"/>
        </w:rPr>
        <w:t>е</w:t>
      </w:r>
      <w:r w:rsidR="00C06054" w:rsidRPr="004C597C">
        <w:rPr>
          <w:rFonts w:ascii="PT Astra Serif" w:hAnsi="PT Astra Serif" w:cs="Times New Roman"/>
          <w:sz w:val="28"/>
          <w:szCs w:val="28"/>
        </w:rPr>
        <w:t xml:space="preserve"> граждан жильем, жилищно</w:t>
      </w:r>
      <w:r w:rsidR="00F51D57" w:rsidRPr="004C597C">
        <w:rPr>
          <w:rFonts w:ascii="PT Astra Serif" w:hAnsi="PT Astra Serif" w:cs="Times New Roman"/>
          <w:sz w:val="28"/>
          <w:szCs w:val="28"/>
        </w:rPr>
        <w:t>-</w:t>
      </w:r>
      <w:r w:rsidR="00C06054" w:rsidRPr="004C597C">
        <w:rPr>
          <w:rFonts w:ascii="PT Astra Serif" w:hAnsi="PT Astra Serif" w:cs="Times New Roman"/>
          <w:sz w:val="28"/>
          <w:szCs w:val="28"/>
        </w:rPr>
        <w:t>коммунально</w:t>
      </w:r>
      <w:r w:rsidR="00751A8E" w:rsidRPr="004C597C">
        <w:rPr>
          <w:rFonts w:ascii="PT Astra Serif" w:hAnsi="PT Astra Serif" w:cs="Times New Roman"/>
          <w:sz w:val="28"/>
          <w:szCs w:val="28"/>
        </w:rPr>
        <w:t>е</w:t>
      </w:r>
      <w:r w:rsidR="00C06054" w:rsidRPr="004C597C">
        <w:rPr>
          <w:rFonts w:ascii="PT Astra Serif" w:hAnsi="PT Astra Serif" w:cs="Times New Roman"/>
          <w:sz w:val="28"/>
          <w:szCs w:val="28"/>
        </w:rPr>
        <w:t xml:space="preserve"> хозяйств</w:t>
      </w:r>
      <w:r w:rsidR="00751A8E" w:rsidRPr="004C597C">
        <w:rPr>
          <w:rFonts w:ascii="PT Astra Serif" w:hAnsi="PT Astra Serif" w:cs="Times New Roman"/>
          <w:sz w:val="28"/>
          <w:szCs w:val="28"/>
        </w:rPr>
        <w:t>о</w:t>
      </w:r>
      <w:r w:rsidR="00C06054" w:rsidRPr="004C597C">
        <w:rPr>
          <w:rFonts w:ascii="PT Astra Serif" w:hAnsi="PT Astra Serif" w:cs="Times New Roman"/>
          <w:sz w:val="28"/>
          <w:szCs w:val="28"/>
        </w:rPr>
        <w:t>, организаци</w:t>
      </w:r>
      <w:r w:rsidR="00751A8E" w:rsidRPr="004C597C">
        <w:rPr>
          <w:rFonts w:ascii="PT Astra Serif" w:hAnsi="PT Astra Serif" w:cs="Times New Roman"/>
          <w:sz w:val="28"/>
          <w:szCs w:val="28"/>
        </w:rPr>
        <w:t>я</w:t>
      </w:r>
      <w:r w:rsidR="00C06054" w:rsidRPr="004C597C">
        <w:rPr>
          <w:rFonts w:ascii="PT Astra Serif" w:hAnsi="PT Astra Serif" w:cs="Times New Roman"/>
          <w:sz w:val="28"/>
          <w:szCs w:val="28"/>
        </w:rPr>
        <w:t xml:space="preserve"> муниципального управления, энергосбережени</w:t>
      </w:r>
      <w:r w:rsidR="00751A8E" w:rsidRPr="004C597C">
        <w:rPr>
          <w:rFonts w:ascii="PT Astra Serif" w:hAnsi="PT Astra Serif" w:cs="Times New Roman"/>
          <w:sz w:val="28"/>
          <w:szCs w:val="28"/>
        </w:rPr>
        <w:t>е</w:t>
      </w:r>
      <w:r w:rsidR="00C06054" w:rsidRPr="004C597C">
        <w:rPr>
          <w:rFonts w:ascii="PT Astra Serif" w:hAnsi="PT Astra Serif" w:cs="Times New Roman"/>
          <w:sz w:val="28"/>
          <w:szCs w:val="28"/>
        </w:rPr>
        <w:t xml:space="preserve"> и повышени</w:t>
      </w:r>
      <w:r w:rsidR="00751A8E" w:rsidRPr="004C597C">
        <w:rPr>
          <w:rFonts w:ascii="PT Astra Serif" w:hAnsi="PT Astra Serif" w:cs="Times New Roman"/>
          <w:sz w:val="28"/>
          <w:szCs w:val="28"/>
        </w:rPr>
        <w:t>е</w:t>
      </w:r>
      <w:r w:rsidR="00C06054" w:rsidRPr="004C597C">
        <w:rPr>
          <w:rFonts w:ascii="PT Astra Serif" w:hAnsi="PT Astra Serif" w:cs="Times New Roman"/>
          <w:sz w:val="28"/>
          <w:szCs w:val="28"/>
        </w:rPr>
        <w:t xml:space="preserve"> энергетической эффективности</w:t>
      </w:r>
      <w:r w:rsidR="00497625" w:rsidRPr="004C597C">
        <w:rPr>
          <w:rFonts w:ascii="PT Astra Serif" w:hAnsi="PT Astra Serif" w:cs="Times New Roman"/>
          <w:sz w:val="28"/>
          <w:szCs w:val="28"/>
        </w:rPr>
        <w:t xml:space="preserve"> в муниципальном образовании город Тула</w:t>
      </w:r>
      <w:r w:rsidR="00C06054" w:rsidRPr="004C597C">
        <w:rPr>
          <w:rFonts w:ascii="PT Astra Serif" w:hAnsi="PT Astra Serif" w:cs="Times New Roman"/>
          <w:sz w:val="28"/>
          <w:szCs w:val="28"/>
        </w:rPr>
        <w:t>.</w:t>
      </w:r>
    </w:p>
    <w:p w:rsidR="0090747E" w:rsidRPr="004C597C" w:rsidRDefault="0090747E" w:rsidP="00D224BC">
      <w:pPr>
        <w:ind w:firstLine="709"/>
        <w:jc w:val="both"/>
        <w:rPr>
          <w:rFonts w:ascii="PT Astra Serif" w:hAnsi="PT Astra Serif"/>
        </w:rPr>
      </w:pPr>
      <w:r w:rsidRPr="004C597C">
        <w:rPr>
          <w:rFonts w:ascii="PT Astra Serif" w:eastAsia="Calibri" w:hAnsi="PT Astra Serif"/>
          <w:lang w:eastAsia="en-US"/>
        </w:rPr>
        <w:t>В соответствии с Уставом муниципального образования</w:t>
      </w:r>
      <w:r w:rsidR="00822C74" w:rsidRPr="004C597C">
        <w:rPr>
          <w:rFonts w:ascii="PT Astra Serif" w:eastAsia="Calibri" w:hAnsi="PT Astra Serif"/>
          <w:lang w:eastAsia="en-US"/>
        </w:rPr>
        <w:t xml:space="preserve"> городской округ</w:t>
      </w:r>
      <w:r w:rsidRPr="004C597C">
        <w:rPr>
          <w:rFonts w:ascii="PT Astra Serif" w:eastAsia="Calibri" w:hAnsi="PT Astra Serif"/>
          <w:lang w:eastAsia="en-US"/>
        </w:rPr>
        <w:t xml:space="preserve"> город Тула, принятым местным референдумом </w:t>
      </w:r>
      <w:r w:rsidR="00AC13B5" w:rsidRPr="004C597C">
        <w:rPr>
          <w:rFonts w:ascii="PT Astra Serif" w:eastAsia="Calibri" w:hAnsi="PT Astra Serif"/>
          <w:lang w:eastAsia="en-US"/>
        </w:rPr>
        <w:t>0</w:t>
      </w:r>
      <w:r w:rsidRPr="004C597C">
        <w:rPr>
          <w:rFonts w:ascii="PT Astra Serif" w:eastAsia="Calibri" w:hAnsi="PT Astra Serif"/>
          <w:lang w:eastAsia="en-US"/>
        </w:rPr>
        <w:t>9</w:t>
      </w:r>
      <w:r w:rsidR="00AC13B5" w:rsidRPr="004C597C">
        <w:rPr>
          <w:rFonts w:ascii="PT Astra Serif" w:eastAsia="Calibri" w:hAnsi="PT Astra Serif"/>
          <w:lang w:eastAsia="en-US"/>
        </w:rPr>
        <w:t>.02.</w:t>
      </w:r>
      <w:r w:rsidR="00447723" w:rsidRPr="004C597C">
        <w:rPr>
          <w:rFonts w:ascii="PT Astra Serif" w:eastAsia="Calibri" w:hAnsi="PT Astra Serif"/>
          <w:lang w:eastAsia="en-US"/>
        </w:rPr>
        <w:t>1997</w:t>
      </w:r>
      <w:r w:rsidR="00105575" w:rsidRPr="004C597C">
        <w:rPr>
          <w:rFonts w:ascii="PT Astra Serif" w:eastAsia="Calibri" w:hAnsi="PT Astra Serif"/>
          <w:lang w:eastAsia="en-US"/>
        </w:rPr>
        <w:t>,</w:t>
      </w:r>
      <w:r w:rsidR="004A2DE2" w:rsidRPr="004C597C">
        <w:rPr>
          <w:rFonts w:ascii="PT Astra Serif" w:eastAsia="Calibri" w:hAnsi="PT Astra Serif"/>
          <w:lang w:eastAsia="en-US"/>
        </w:rPr>
        <w:t xml:space="preserve"> </w:t>
      </w:r>
      <w:r w:rsidRPr="004C597C">
        <w:rPr>
          <w:rFonts w:ascii="PT Astra Serif" w:eastAsia="Calibri" w:hAnsi="PT Astra Serif"/>
          <w:lang w:eastAsia="en-US"/>
        </w:rPr>
        <w:t>о</w:t>
      </w:r>
      <w:r w:rsidRPr="004C597C">
        <w:rPr>
          <w:rFonts w:ascii="PT Astra Serif" w:hAnsi="PT Astra Serif"/>
        </w:rPr>
        <w:t>фициальное наименование муниципального образования - муниципальное образование городской округ город Тула. Сокращенная форма наименования муниципального образования, используемая наравне с полным наименованием - муниципальное образование город Тула.</w:t>
      </w:r>
    </w:p>
    <w:p w:rsidR="00562013" w:rsidRPr="004C597C" w:rsidRDefault="00562013" w:rsidP="00D224BC">
      <w:pPr>
        <w:autoSpaceDE w:val="0"/>
        <w:autoSpaceDN w:val="0"/>
        <w:adjustRightInd w:val="0"/>
        <w:ind w:firstLine="709"/>
        <w:jc w:val="both"/>
        <w:rPr>
          <w:rFonts w:ascii="PT Astra Serif" w:eastAsia="Calibri" w:hAnsi="PT Astra Serif"/>
          <w:lang w:eastAsia="en-US"/>
        </w:rPr>
      </w:pPr>
      <w:r w:rsidRPr="004C597C">
        <w:rPr>
          <w:rFonts w:ascii="PT Astra Serif" w:eastAsia="Calibri" w:hAnsi="PT Astra Serif"/>
          <w:lang w:eastAsia="en-US"/>
        </w:rPr>
        <w:t>Структуру о</w:t>
      </w:r>
      <w:r w:rsidR="00841AA1" w:rsidRPr="004C597C">
        <w:rPr>
          <w:rFonts w:ascii="PT Astra Serif" w:eastAsia="Calibri" w:hAnsi="PT Astra Serif"/>
          <w:lang w:eastAsia="en-US"/>
        </w:rPr>
        <w:t xml:space="preserve">рганов местного самоуправления </w:t>
      </w:r>
      <w:r w:rsidRPr="004C597C">
        <w:rPr>
          <w:rFonts w:ascii="PT Astra Serif" w:eastAsia="Calibri" w:hAnsi="PT Astra Serif"/>
          <w:lang w:eastAsia="en-US"/>
        </w:rPr>
        <w:t>муниципального образования составляют:</w:t>
      </w:r>
    </w:p>
    <w:p w:rsidR="00562013" w:rsidRPr="004C597C" w:rsidRDefault="00562013" w:rsidP="00D224BC">
      <w:pPr>
        <w:autoSpaceDE w:val="0"/>
        <w:autoSpaceDN w:val="0"/>
        <w:adjustRightInd w:val="0"/>
        <w:ind w:firstLine="709"/>
        <w:jc w:val="both"/>
        <w:rPr>
          <w:rFonts w:ascii="PT Astra Serif" w:eastAsia="Calibri" w:hAnsi="PT Astra Serif"/>
          <w:lang w:eastAsia="en-US"/>
        </w:rPr>
      </w:pPr>
      <w:r w:rsidRPr="004C597C">
        <w:rPr>
          <w:rFonts w:ascii="PT Astra Serif" w:eastAsia="Calibri" w:hAnsi="PT Astra Serif"/>
          <w:lang w:eastAsia="en-US"/>
        </w:rPr>
        <w:t>1) представительный орган - Тульская городская Дума</w:t>
      </w:r>
      <w:r w:rsidR="004C3DC9" w:rsidRPr="004C597C">
        <w:rPr>
          <w:rFonts w:ascii="PT Astra Serif" w:eastAsia="Calibri" w:hAnsi="PT Astra Serif"/>
          <w:lang w:eastAsia="en-US"/>
        </w:rPr>
        <w:t>, обладающая правами юридического лица</w:t>
      </w:r>
      <w:r w:rsidRPr="004C597C">
        <w:rPr>
          <w:rFonts w:ascii="PT Astra Serif" w:eastAsia="Calibri" w:hAnsi="PT Astra Serif"/>
          <w:lang w:eastAsia="en-US"/>
        </w:rPr>
        <w:t>;</w:t>
      </w:r>
    </w:p>
    <w:p w:rsidR="00562013" w:rsidRPr="004C597C" w:rsidRDefault="00562013" w:rsidP="00D224BC">
      <w:pPr>
        <w:autoSpaceDE w:val="0"/>
        <w:autoSpaceDN w:val="0"/>
        <w:adjustRightInd w:val="0"/>
        <w:ind w:firstLine="709"/>
        <w:jc w:val="both"/>
        <w:rPr>
          <w:rFonts w:ascii="PT Astra Serif" w:eastAsia="Calibri" w:hAnsi="PT Astra Serif"/>
          <w:lang w:eastAsia="en-US"/>
        </w:rPr>
      </w:pPr>
      <w:r w:rsidRPr="004C597C">
        <w:rPr>
          <w:rFonts w:ascii="PT Astra Serif" w:eastAsia="Calibri" w:hAnsi="PT Astra Serif"/>
          <w:lang w:eastAsia="en-US"/>
        </w:rPr>
        <w:t xml:space="preserve">2) </w:t>
      </w:r>
      <w:r w:rsidR="00262404" w:rsidRPr="004C597C">
        <w:rPr>
          <w:rFonts w:ascii="PT Astra Serif" w:eastAsia="Calibri" w:hAnsi="PT Astra Serif"/>
          <w:lang w:eastAsia="en-US"/>
        </w:rPr>
        <w:t>г</w:t>
      </w:r>
      <w:r w:rsidRPr="004C597C">
        <w:rPr>
          <w:rFonts w:ascii="PT Astra Serif" w:eastAsia="Calibri" w:hAnsi="PT Astra Serif"/>
          <w:lang w:eastAsia="en-US"/>
        </w:rPr>
        <w:t>лава муниципального образования</w:t>
      </w:r>
      <w:r w:rsidR="0071216E" w:rsidRPr="004C597C">
        <w:rPr>
          <w:rFonts w:ascii="PT Astra Serif" w:eastAsia="Calibri" w:hAnsi="PT Astra Serif"/>
          <w:lang w:eastAsia="en-US"/>
        </w:rPr>
        <w:t xml:space="preserve"> город Тула</w:t>
      </w:r>
      <w:r w:rsidRPr="004C597C">
        <w:rPr>
          <w:rFonts w:ascii="PT Astra Serif" w:eastAsia="Calibri" w:hAnsi="PT Astra Serif"/>
          <w:lang w:eastAsia="en-US"/>
        </w:rPr>
        <w:t>;</w:t>
      </w:r>
    </w:p>
    <w:p w:rsidR="00562013" w:rsidRPr="004C597C" w:rsidRDefault="000304A0" w:rsidP="00D224BC">
      <w:pPr>
        <w:autoSpaceDE w:val="0"/>
        <w:autoSpaceDN w:val="0"/>
        <w:adjustRightInd w:val="0"/>
        <w:ind w:firstLine="709"/>
        <w:jc w:val="both"/>
        <w:rPr>
          <w:rFonts w:ascii="PT Astra Serif" w:eastAsia="Calibri" w:hAnsi="PT Astra Serif"/>
          <w:lang w:eastAsia="en-US"/>
        </w:rPr>
      </w:pPr>
      <w:r w:rsidRPr="004C597C">
        <w:rPr>
          <w:rFonts w:ascii="PT Astra Serif" w:eastAsia="Calibri" w:hAnsi="PT Astra Serif"/>
          <w:lang w:eastAsia="en-US"/>
        </w:rPr>
        <w:t>3) </w:t>
      </w:r>
      <w:r w:rsidR="003C0C5B" w:rsidRPr="004C597C">
        <w:rPr>
          <w:rFonts w:ascii="PT Astra Serif" w:eastAsia="Calibri" w:hAnsi="PT Astra Serif"/>
          <w:lang w:eastAsia="en-US"/>
        </w:rPr>
        <w:t xml:space="preserve">местная администрация </w:t>
      </w:r>
      <w:r w:rsidR="00562013" w:rsidRPr="004C597C">
        <w:rPr>
          <w:rFonts w:ascii="PT Astra Serif" w:eastAsia="Calibri" w:hAnsi="PT Astra Serif"/>
          <w:lang w:eastAsia="en-US"/>
        </w:rPr>
        <w:t xml:space="preserve">(исполнительно-распорядительный орган муниципального образования город Тула) </w:t>
      </w:r>
      <w:r w:rsidR="00FB0AC1" w:rsidRPr="004C597C">
        <w:rPr>
          <w:rFonts w:ascii="PT Astra Serif" w:eastAsia="Calibri" w:hAnsi="PT Astra Serif"/>
          <w:lang w:eastAsia="en-US"/>
        </w:rPr>
        <w:t>-</w:t>
      </w:r>
      <w:r w:rsidR="00562013" w:rsidRPr="004C597C">
        <w:rPr>
          <w:rFonts w:ascii="PT Astra Serif" w:eastAsia="Calibri" w:hAnsi="PT Astra Serif"/>
          <w:lang w:eastAsia="en-US"/>
        </w:rPr>
        <w:t xml:space="preserve"> администрация города Тулы;</w:t>
      </w:r>
    </w:p>
    <w:p w:rsidR="00562013" w:rsidRPr="004C597C" w:rsidRDefault="004F2745" w:rsidP="00D224BC">
      <w:pPr>
        <w:autoSpaceDE w:val="0"/>
        <w:autoSpaceDN w:val="0"/>
        <w:adjustRightInd w:val="0"/>
        <w:ind w:firstLine="709"/>
        <w:jc w:val="both"/>
        <w:rPr>
          <w:rFonts w:ascii="PT Astra Serif" w:eastAsia="Calibri" w:hAnsi="PT Astra Serif"/>
          <w:lang w:eastAsia="en-US"/>
        </w:rPr>
      </w:pPr>
      <w:r w:rsidRPr="004C597C">
        <w:rPr>
          <w:rFonts w:ascii="PT Astra Serif" w:eastAsia="Calibri" w:hAnsi="PT Astra Serif"/>
          <w:lang w:eastAsia="en-US"/>
        </w:rPr>
        <w:t>4) </w:t>
      </w:r>
      <w:r w:rsidR="00562013" w:rsidRPr="004C597C">
        <w:rPr>
          <w:rFonts w:ascii="PT Astra Serif" w:eastAsia="Calibri" w:hAnsi="PT Astra Serif"/>
          <w:lang w:eastAsia="en-US"/>
        </w:rPr>
        <w:t xml:space="preserve">контрольно-счетный орган </w:t>
      </w:r>
      <w:r w:rsidR="000218DE" w:rsidRPr="004C597C">
        <w:rPr>
          <w:rFonts w:ascii="PT Astra Serif" w:eastAsia="Calibri" w:hAnsi="PT Astra Serif"/>
          <w:lang w:eastAsia="en-US"/>
        </w:rPr>
        <w:t>–</w:t>
      </w:r>
      <w:r w:rsidR="00562013" w:rsidRPr="004C597C">
        <w:rPr>
          <w:rFonts w:ascii="PT Astra Serif" w:eastAsia="Calibri" w:hAnsi="PT Astra Serif"/>
          <w:lang w:eastAsia="en-US"/>
        </w:rPr>
        <w:t xml:space="preserve"> контрольн</w:t>
      </w:r>
      <w:r w:rsidR="00C52E62" w:rsidRPr="004C597C">
        <w:rPr>
          <w:rFonts w:ascii="PT Astra Serif" w:eastAsia="Calibri" w:hAnsi="PT Astra Serif"/>
          <w:lang w:eastAsia="en-US"/>
        </w:rPr>
        <w:t>о–</w:t>
      </w:r>
      <w:r w:rsidR="000218DE" w:rsidRPr="004C597C">
        <w:rPr>
          <w:rFonts w:ascii="PT Astra Serif" w:eastAsia="Calibri" w:hAnsi="PT Astra Serif"/>
          <w:lang w:eastAsia="en-US"/>
        </w:rPr>
        <w:t>счетная палата</w:t>
      </w:r>
      <w:r w:rsidR="00562013" w:rsidRPr="004C597C">
        <w:rPr>
          <w:rFonts w:ascii="PT Astra Serif" w:eastAsia="Calibri" w:hAnsi="PT Astra Serif"/>
          <w:lang w:eastAsia="en-US"/>
        </w:rPr>
        <w:t xml:space="preserve"> муниципального образования город Тула.</w:t>
      </w:r>
    </w:p>
    <w:p w:rsidR="000135DE" w:rsidRPr="004C597C" w:rsidRDefault="00A770C3" w:rsidP="00D224BC">
      <w:pPr>
        <w:autoSpaceDE w:val="0"/>
        <w:autoSpaceDN w:val="0"/>
        <w:adjustRightInd w:val="0"/>
        <w:ind w:firstLine="709"/>
        <w:jc w:val="both"/>
        <w:rPr>
          <w:rFonts w:ascii="PT Astra Serif" w:eastAsia="Calibri" w:hAnsi="PT Astra Serif"/>
          <w:lang w:eastAsia="en-US"/>
        </w:rPr>
      </w:pPr>
      <w:r w:rsidRPr="004C597C">
        <w:rPr>
          <w:rFonts w:ascii="PT Astra Serif" w:eastAsia="Calibri" w:hAnsi="PT Astra Serif"/>
          <w:lang w:eastAsia="en-US"/>
        </w:rPr>
        <w:t>Гр</w:t>
      </w:r>
      <w:r w:rsidR="00345732" w:rsidRPr="004C597C">
        <w:rPr>
          <w:rFonts w:ascii="PT Astra Serif" w:eastAsia="Calibri" w:hAnsi="PT Astra Serif"/>
          <w:lang w:eastAsia="en-US"/>
        </w:rPr>
        <w:t xml:space="preserve">аница территории муниципального </w:t>
      </w:r>
      <w:r w:rsidRPr="004C597C">
        <w:rPr>
          <w:rFonts w:ascii="PT Astra Serif" w:eastAsia="Calibri" w:hAnsi="PT Astra Serif"/>
          <w:lang w:eastAsia="en-US"/>
        </w:rPr>
        <w:t xml:space="preserve">образования устанавливается и изменяется законом Тульской области, подлежит описанию и утверждению в соответствии с требованиями градостроительного </w:t>
      </w:r>
      <w:r w:rsidR="00D2569A" w:rsidRPr="004C597C">
        <w:rPr>
          <w:rFonts w:ascii="PT Astra Serif" w:eastAsia="Calibri" w:hAnsi="PT Astra Serif"/>
          <w:lang w:eastAsia="en-US"/>
        </w:rPr>
        <w:t xml:space="preserve">и земельного законодательства. </w:t>
      </w:r>
      <w:r w:rsidRPr="004C597C">
        <w:rPr>
          <w:rFonts w:ascii="PT Astra Serif" w:eastAsia="Calibri" w:hAnsi="PT Astra Serif"/>
          <w:lang w:eastAsia="en-US"/>
        </w:rPr>
        <w:t xml:space="preserve">Изменение границ муниципального образования осуществляется законом Тульской области по инициативе населения, органов местного самоуправления, органов государственной власти Тульской области, федеральных органов государственной власти в соответствии с Федеральным </w:t>
      </w:r>
      <w:hyperlink r:id="rId8" w:history="1">
        <w:r w:rsidRPr="004C597C">
          <w:rPr>
            <w:rFonts w:ascii="PT Astra Serif" w:eastAsia="Calibri" w:hAnsi="PT Astra Serif"/>
            <w:lang w:eastAsia="en-US"/>
          </w:rPr>
          <w:t>законом</w:t>
        </w:r>
      </w:hyperlink>
      <w:r w:rsidR="000304A0" w:rsidRPr="004C597C">
        <w:rPr>
          <w:rFonts w:ascii="PT Astra Serif" w:eastAsia="Calibri" w:hAnsi="PT Astra Serif"/>
          <w:lang w:eastAsia="en-US"/>
        </w:rPr>
        <w:t xml:space="preserve"> от 06.10.2003 №</w:t>
      </w:r>
      <w:r w:rsidR="00B453D1" w:rsidRPr="004C597C">
        <w:rPr>
          <w:rFonts w:ascii="PT Astra Serif" w:eastAsia="Calibri" w:hAnsi="PT Astra Serif"/>
          <w:lang w:eastAsia="en-US"/>
        </w:rPr>
        <w:t> </w:t>
      </w:r>
      <w:r w:rsidRPr="004C597C">
        <w:rPr>
          <w:rFonts w:ascii="PT Astra Serif" w:eastAsia="Calibri" w:hAnsi="PT Astra Serif"/>
          <w:lang w:eastAsia="en-US"/>
        </w:rPr>
        <w:t xml:space="preserve">131-ФЗ </w:t>
      </w:r>
      <w:r w:rsidR="00142795" w:rsidRPr="004C597C">
        <w:rPr>
          <w:rFonts w:ascii="PT Astra Serif" w:eastAsia="Calibri" w:hAnsi="PT Astra Serif"/>
          <w:lang w:eastAsia="en-US"/>
        </w:rPr>
        <w:t>«</w:t>
      </w:r>
      <w:r w:rsidRPr="004C597C">
        <w:rPr>
          <w:rFonts w:ascii="PT Astra Serif" w:eastAsia="Calibri" w:hAnsi="PT Astra Serif"/>
          <w:lang w:eastAsia="en-US"/>
        </w:rPr>
        <w:t xml:space="preserve">Об общих </w:t>
      </w:r>
      <w:r w:rsidRPr="004C597C">
        <w:rPr>
          <w:rFonts w:ascii="PT Astra Serif" w:eastAsia="Calibri" w:hAnsi="PT Astra Serif"/>
          <w:lang w:eastAsia="en-US"/>
        </w:rPr>
        <w:lastRenderedPageBreak/>
        <w:t>принципах организации местного самоуправления в Российской Федерации</w:t>
      </w:r>
      <w:r w:rsidR="00142795" w:rsidRPr="004C597C">
        <w:rPr>
          <w:rFonts w:ascii="PT Astra Serif" w:eastAsia="Calibri" w:hAnsi="PT Astra Serif"/>
          <w:lang w:eastAsia="en-US"/>
        </w:rPr>
        <w:t>»</w:t>
      </w:r>
      <w:r w:rsidR="004C3DC9" w:rsidRPr="004C597C">
        <w:rPr>
          <w:rFonts w:ascii="PT Astra Serif" w:eastAsia="Calibri" w:hAnsi="PT Astra Serif"/>
          <w:lang w:eastAsia="en-US"/>
        </w:rPr>
        <w:t xml:space="preserve"> (далее</w:t>
      </w:r>
      <w:r w:rsidR="00D2569A" w:rsidRPr="004C597C">
        <w:rPr>
          <w:rFonts w:ascii="PT Astra Serif" w:eastAsia="Calibri" w:hAnsi="PT Astra Serif"/>
          <w:lang w:eastAsia="en-US"/>
        </w:rPr>
        <w:t> </w:t>
      </w:r>
      <w:r w:rsidR="004C3DC9" w:rsidRPr="004C597C">
        <w:rPr>
          <w:rFonts w:ascii="PT Astra Serif" w:eastAsia="Calibri" w:hAnsi="PT Astra Serif"/>
          <w:lang w:eastAsia="en-US"/>
        </w:rPr>
        <w:t>– Фе</w:t>
      </w:r>
      <w:r w:rsidR="003E54DB" w:rsidRPr="004C597C">
        <w:rPr>
          <w:rFonts w:ascii="PT Astra Serif" w:eastAsia="Calibri" w:hAnsi="PT Astra Serif"/>
          <w:lang w:eastAsia="en-US"/>
        </w:rPr>
        <w:t>деральный закон от 06.10.2003 №</w:t>
      </w:r>
      <w:r w:rsidR="00B453D1" w:rsidRPr="004C597C">
        <w:rPr>
          <w:rFonts w:ascii="PT Astra Serif" w:eastAsia="Calibri" w:hAnsi="PT Astra Serif"/>
          <w:lang w:eastAsia="en-US"/>
        </w:rPr>
        <w:t> </w:t>
      </w:r>
      <w:r w:rsidR="004C3DC9" w:rsidRPr="004C597C">
        <w:rPr>
          <w:rFonts w:ascii="PT Astra Serif" w:eastAsia="Calibri" w:hAnsi="PT Astra Serif"/>
          <w:lang w:eastAsia="en-US"/>
        </w:rPr>
        <w:t>131-ФЗ)</w:t>
      </w:r>
      <w:r w:rsidRPr="004C597C">
        <w:rPr>
          <w:rFonts w:ascii="PT Astra Serif" w:eastAsia="Calibri" w:hAnsi="PT Astra Serif"/>
          <w:lang w:eastAsia="en-US"/>
        </w:rPr>
        <w:t xml:space="preserve">. Инициатива населения об изменении границ муниципального образования реализуется в порядке, установленном </w:t>
      </w:r>
      <w:r w:rsidR="00832AAD" w:rsidRPr="004C597C">
        <w:rPr>
          <w:rFonts w:ascii="PT Astra Serif" w:eastAsia="Calibri" w:hAnsi="PT Astra Serif"/>
          <w:lang w:eastAsia="en-US"/>
        </w:rPr>
        <w:t xml:space="preserve">Федеральным законом от 06.10.2003 № 131-ФЗ </w:t>
      </w:r>
      <w:r w:rsidRPr="004C597C">
        <w:rPr>
          <w:rFonts w:ascii="PT Astra Serif" w:eastAsia="Calibri" w:hAnsi="PT Astra Serif"/>
          <w:lang w:eastAsia="en-US"/>
        </w:rPr>
        <w:t>и принимаемым в соответствии с ним законом Тульской области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rsidR="0084308B" w:rsidRPr="0084308B" w:rsidRDefault="0084308B" w:rsidP="00D224BC">
      <w:pPr>
        <w:autoSpaceDE w:val="0"/>
        <w:autoSpaceDN w:val="0"/>
        <w:adjustRightInd w:val="0"/>
        <w:ind w:firstLine="709"/>
        <w:jc w:val="both"/>
        <w:rPr>
          <w:rFonts w:ascii="PT Astra Serif" w:eastAsia="Calibri" w:hAnsi="PT Astra Serif"/>
          <w:color w:val="FF0000"/>
          <w:lang w:eastAsia="en-US"/>
        </w:rPr>
      </w:pPr>
      <w:r w:rsidRPr="002A07CF">
        <w:rPr>
          <w:rFonts w:ascii="PT Astra Serif" w:eastAsia="Calibri" w:hAnsi="PT Astra Serif"/>
          <w:lang w:eastAsia="en-US"/>
        </w:rPr>
        <w:t>В соответствии с з</w:t>
      </w:r>
      <w:r w:rsidR="00DA3AF2" w:rsidRPr="002A07CF">
        <w:rPr>
          <w:rFonts w:ascii="PT Astra Serif" w:eastAsia="Calibri" w:hAnsi="PT Astra Serif"/>
          <w:lang w:eastAsia="en-US"/>
        </w:rPr>
        <w:t xml:space="preserve">аконом Тульской области </w:t>
      </w:r>
      <w:r w:rsidR="003E54DB" w:rsidRPr="002A07CF">
        <w:rPr>
          <w:rFonts w:ascii="PT Astra Serif" w:eastAsia="Calibri" w:hAnsi="PT Astra Serif"/>
          <w:lang w:eastAsia="en-US"/>
        </w:rPr>
        <w:t>от 11</w:t>
      </w:r>
      <w:r w:rsidR="00F360E7" w:rsidRPr="002A07CF">
        <w:rPr>
          <w:rFonts w:ascii="PT Astra Serif" w:eastAsia="Calibri" w:hAnsi="PT Astra Serif"/>
          <w:lang w:eastAsia="en-US"/>
        </w:rPr>
        <w:t>.03.</w:t>
      </w:r>
      <w:r w:rsidR="003E54DB" w:rsidRPr="002A07CF">
        <w:rPr>
          <w:rFonts w:ascii="PT Astra Serif" w:eastAsia="Calibri" w:hAnsi="PT Astra Serif"/>
          <w:lang w:eastAsia="en-US"/>
        </w:rPr>
        <w:t>2005 №</w:t>
      </w:r>
      <w:r w:rsidR="00B453D1" w:rsidRPr="002A07CF">
        <w:rPr>
          <w:rFonts w:ascii="PT Astra Serif" w:eastAsia="Calibri" w:hAnsi="PT Astra Serif"/>
          <w:lang w:eastAsia="en-US"/>
        </w:rPr>
        <w:t> </w:t>
      </w:r>
      <w:r w:rsidR="000D4745" w:rsidRPr="002A07CF">
        <w:rPr>
          <w:rFonts w:ascii="PT Astra Serif" w:eastAsia="Calibri" w:hAnsi="PT Astra Serif"/>
          <w:lang w:eastAsia="en-US"/>
        </w:rPr>
        <w:t>553-ЗТО</w:t>
      </w:r>
      <w:r w:rsidR="003E54DB" w:rsidRPr="002A07CF">
        <w:rPr>
          <w:rFonts w:ascii="PT Astra Serif" w:eastAsia="Calibri" w:hAnsi="PT Astra Serif"/>
          <w:lang w:eastAsia="en-US"/>
        </w:rPr>
        <w:t xml:space="preserve"> </w:t>
      </w:r>
      <w:r w:rsidR="006C1E14" w:rsidRPr="002A07CF">
        <w:rPr>
          <w:rFonts w:ascii="PT Astra Serif" w:eastAsia="Calibri" w:hAnsi="PT Astra Serif"/>
          <w:lang w:eastAsia="en-US"/>
        </w:rPr>
        <w:t>«</w:t>
      </w:r>
      <w:r w:rsidR="00DA3AF2" w:rsidRPr="002A07CF">
        <w:rPr>
          <w:rFonts w:ascii="PT Astra Serif" w:eastAsia="Calibri" w:hAnsi="PT Astra Serif"/>
          <w:lang w:eastAsia="en-US"/>
        </w:rPr>
        <w:t xml:space="preserve">О переименовании </w:t>
      </w:r>
      <w:r w:rsidR="006C1E14" w:rsidRPr="002A07CF">
        <w:rPr>
          <w:rFonts w:ascii="PT Astra Serif" w:eastAsia="Calibri" w:hAnsi="PT Astra Serif"/>
          <w:lang w:eastAsia="en-US"/>
        </w:rPr>
        <w:t>«</w:t>
      </w:r>
      <w:r w:rsidR="00DA3AF2" w:rsidRPr="002A07CF">
        <w:rPr>
          <w:rFonts w:ascii="PT Astra Serif" w:eastAsia="Calibri" w:hAnsi="PT Astra Serif"/>
          <w:lang w:eastAsia="en-US"/>
        </w:rPr>
        <w:t>Муниципального образования город Тула Тульской области</w:t>
      </w:r>
      <w:r w:rsidR="006C1E14" w:rsidRPr="002A07CF">
        <w:rPr>
          <w:rFonts w:ascii="PT Astra Serif" w:eastAsia="Calibri" w:hAnsi="PT Astra Serif"/>
          <w:lang w:eastAsia="en-US"/>
        </w:rPr>
        <w:t>»</w:t>
      </w:r>
      <w:r w:rsidR="00DA3AF2" w:rsidRPr="002A07CF">
        <w:rPr>
          <w:rFonts w:ascii="PT Astra Serif" w:eastAsia="Calibri" w:hAnsi="PT Astra Serif"/>
          <w:lang w:eastAsia="en-US"/>
        </w:rPr>
        <w:t>, установлении границы муниципального образования город Тула и наделении его статусом городского округа</w:t>
      </w:r>
      <w:r w:rsidRPr="002A07CF">
        <w:rPr>
          <w:rFonts w:ascii="PT Astra Serif" w:eastAsia="Calibri" w:hAnsi="PT Astra Serif"/>
          <w:lang w:eastAsia="en-US"/>
        </w:rPr>
        <w:t>» муниципальное образование город Тула наделен статусом городского округа, город Тула является административным центром муниципального образования городской округ город Тула.</w:t>
      </w:r>
    </w:p>
    <w:p w:rsidR="00D4351A" w:rsidRPr="004C597C" w:rsidRDefault="00D4351A" w:rsidP="00D224BC">
      <w:pPr>
        <w:autoSpaceDE w:val="0"/>
        <w:autoSpaceDN w:val="0"/>
        <w:adjustRightInd w:val="0"/>
        <w:ind w:firstLine="709"/>
        <w:jc w:val="both"/>
        <w:rPr>
          <w:rFonts w:ascii="PT Astra Serif" w:eastAsia="Calibri" w:hAnsi="PT Astra Serif"/>
          <w:lang w:eastAsia="en-US"/>
        </w:rPr>
      </w:pPr>
      <w:r w:rsidRPr="004C597C">
        <w:rPr>
          <w:rFonts w:ascii="PT Astra Serif" w:eastAsia="Calibri" w:hAnsi="PT Astra Serif"/>
          <w:lang w:eastAsia="en-US"/>
        </w:rPr>
        <w:t>Генеральный план муниципального образования город Тула утверждён решением Тульской городской Думы от 23.12.2016 № 33/838.</w:t>
      </w:r>
    </w:p>
    <w:p w:rsidR="00E31A5E" w:rsidRPr="004C597C" w:rsidRDefault="00020E8D" w:rsidP="00D224BC">
      <w:pPr>
        <w:autoSpaceDE w:val="0"/>
        <w:autoSpaceDN w:val="0"/>
        <w:adjustRightInd w:val="0"/>
        <w:ind w:firstLine="709"/>
        <w:jc w:val="both"/>
        <w:rPr>
          <w:rFonts w:ascii="PT Astra Serif" w:hAnsi="PT Astra Serif"/>
        </w:rPr>
      </w:pPr>
      <w:r w:rsidRPr="004C597C">
        <w:rPr>
          <w:rFonts w:ascii="PT Astra Serif" w:eastAsia="Calibri" w:hAnsi="PT Astra Serif"/>
          <w:lang w:eastAsia="en-US"/>
        </w:rPr>
        <w:t xml:space="preserve">В соответствии с </w:t>
      </w:r>
      <w:r w:rsidR="00E31A5E" w:rsidRPr="004C597C">
        <w:rPr>
          <w:rFonts w:ascii="PT Astra Serif" w:eastAsia="Calibri" w:hAnsi="PT Astra Serif"/>
          <w:lang w:eastAsia="en-US"/>
        </w:rPr>
        <w:t>З</w:t>
      </w:r>
      <w:r w:rsidR="005D30C4" w:rsidRPr="004C597C">
        <w:rPr>
          <w:rFonts w:ascii="PT Astra Serif" w:eastAsia="Calibri" w:hAnsi="PT Astra Serif"/>
          <w:lang w:eastAsia="en-US"/>
        </w:rPr>
        <w:t>акон</w:t>
      </w:r>
      <w:r w:rsidR="00E00530" w:rsidRPr="004C597C">
        <w:rPr>
          <w:rFonts w:ascii="PT Astra Serif" w:eastAsia="Calibri" w:hAnsi="PT Astra Serif"/>
          <w:lang w:eastAsia="en-US"/>
        </w:rPr>
        <w:t>ом</w:t>
      </w:r>
      <w:r w:rsidR="005D30C4" w:rsidRPr="004C597C">
        <w:rPr>
          <w:rFonts w:ascii="PT Astra Serif" w:eastAsia="Calibri" w:hAnsi="PT Astra Serif"/>
          <w:lang w:eastAsia="en-US"/>
        </w:rPr>
        <w:t xml:space="preserve"> Тульской области от 27.10.2014 №</w:t>
      </w:r>
      <w:r w:rsidR="00804D26" w:rsidRPr="004C597C">
        <w:rPr>
          <w:rFonts w:ascii="PT Astra Serif" w:eastAsia="Calibri" w:hAnsi="PT Astra Serif"/>
          <w:lang w:eastAsia="en-US"/>
        </w:rPr>
        <w:t> </w:t>
      </w:r>
      <w:r w:rsidR="005D30C4" w:rsidRPr="004C597C">
        <w:rPr>
          <w:rFonts w:ascii="PT Astra Serif" w:eastAsia="Calibri" w:hAnsi="PT Astra Serif"/>
          <w:lang w:eastAsia="en-US"/>
        </w:rPr>
        <w:t xml:space="preserve">2208-ЗТО «О </w:t>
      </w:r>
      <w:r w:rsidR="00E00530" w:rsidRPr="004C597C">
        <w:rPr>
          <w:rFonts w:ascii="PT Astra Serif" w:eastAsia="Calibri" w:hAnsi="PT Astra Serif"/>
          <w:lang w:eastAsia="en-US"/>
        </w:rPr>
        <w:t xml:space="preserve">статусе города Тулы - административного центра Тульской области» </w:t>
      </w:r>
      <w:r w:rsidR="00E00530" w:rsidRPr="004C597C">
        <w:rPr>
          <w:rFonts w:ascii="PT Astra Serif" w:hAnsi="PT Astra Serif"/>
        </w:rPr>
        <w:t>а</w:t>
      </w:r>
      <w:r w:rsidR="00374865" w:rsidRPr="004C597C">
        <w:rPr>
          <w:rFonts w:ascii="PT Astra Serif" w:hAnsi="PT Astra Serif"/>
        </w:rPr>
        <w:t>дминистративны</w:t>
      </w:r>
      <w:r w:rsidR="00FC61FE" w:rsidRPr="004C597C">
        <w:rPr>
          <w:rFonts w:ascii="PT Astra Serif" w:hAnsi="PT Astra Serif"/>
        </w:rPr>
        <w:t>м</w:t>
      </w:r>
      <w:r w:rsidR="00374865" w:rsidRPr="004C597C">
        <w:rPr>
          <w:rFonts w:ascii="PT Astra Serif" w:hAnsi="PT Astra Serif"/>
        </w:rPr>
        <w:t xml:space="preserve"> центр</w:t>
      </w:r>
      <w:r w:rsidR="00FC61FE" w:rsidRPr="004C597C">
        <w:rPr>
          <w:rFonts w:ascii="PT Astra Serif" w:hAnsi="PT Astra Serif"/>
        </w:rPr>
        <w:t>ом</w:t>
      </w:r>
      <w:r w:rsidR="00374865" w:rsidRPr="004C597C">
        <w:rPr>
          <w:rFonts w:ascii="PT Astra Serif" w:hAnsi="PT Astra Serif"/>
        </w:rPr>
        <w:t xml:space="preserve"> </w:t>
      </w:r>
      <w:r w:rsidR="00002F03" w:rsidRPr="004C597C">
        <w:rPr>
          <w:rFonts w:ascii="PT Astra Serif" w:hAnsi="PT Astra Serif"/>
        </w:rPr>
        <w:t xml:space="preserve">Тульской области </w:t>
      </w:r>
      <w:r w:rsidR="00FC61FE" w:rsidRPr="004C597C">
        <w:rPr>
          <w:rFonts w:ascii="PT Astra Serif" w:hAnsi="PT Astra Serif"/>
        </w:rPr>
        <w:t>является город Тула</w:t>
      </w:r>
      <w:r w:rsidR="00374865" w:rsidRPr="004C597C">
        <w:rPr>
          <w:rFonts w:ascii="PT Astra Serif" w:hAnsi="PT Astra Serif"/>
        </w:rPr>
        <w:t>.</w:t>
      </w:r>
      <w:r w:rsidR="00E0554A" w:rsidRPr="004C597C">
        <w:rPr>
          <w:rFonts w:ascii="PT Astra Serif" w:hAnsi="PT Astra Serif"/>
        </w:rPr>
        <w:t xml:space="preserve"> </w:t>
      </w:r>
    </w:p>
    <w:p w:rsidR="00CE282D" w:rsidRPr="004C597C" w:rsidRDefault="00CE282D" w:rsidP="00D224BC">
      <w:pPr>
        <w:autoSpaceDE w:val="0"/>
        <w:autoSpaceDN w:val="0"/>
        <w:adjustRightInd w:val="0"/>
        <w:ind w:firstLine="709"/>
        <w:jc w:val="both"/>
        <w:rPr>
          <w:rFonts w:ascii="PT Astra Serif" w:eastAsia="Calibri" w:hAnsi="PT Astra Serif"/>
          <w:lang w:eastAsia="en-US"/>
        </w:rPr>
      </w:pPr>
      <w:r w:rsidRPr="004C597C">
        <w:rPr>
          <w:rFonts w:ascii="PT Astra Serif" w:eastAsia="Calibri" w:hAnsi="PT Astra Serif"/>
          <w:lang w:eastAsia="en-US"/>
        </w:rPr>
        <w:t>Город-герой Тула</w:t>
      </w:r>
      <w:r w:rsidR="000135DE" w:rsidRPr="004C597C">
        <w:rPr>
          <w:rFonts w:ascii="PT Astra Serif" w:eastAsia="Calibri" w:hAnsi="PT Astra Serif"/>
          <w:lang w:eastAsia="en-US"/>
        </w:rPr>
        <w:t xml:space="preserve"> </w:t>
      </w:r>
      <w:r w:rsidR="00F2138C" w:rsidRPr="004C597C">
        <w:rPr>
          <w:rFonts w:ascii="PT Astra Serif" w:eastAsia="Calibri" w:hAnsi="PT Astra Serif"/>
          <w:lang w:eastAsia="en-US"/>
        </w:rPr>
        <w:t>–</w:t>
      </w:r>
      <w:r w:rsidR="00D02F7C" w:rsidRPr="004C597C">
        <w:rPr>
          <w:rFonts w:ascii="PT Astra Serif" w:eastAsia="Calibri" w:hAnsi="PT Astra Serif"/>
          <w:lang w:eastAsia="en-US"/>
        </w:rPr>
        <w:t xml:space="preserve"> это </w:t>
      </w:r>
      <w:r w:rsidRPr="004C597C">
        <w:rPr>
          <w:rFonts w:ascii="PT Astra Serif" w:eastAsia="Calibri" w:hAnsi="PT Astra Serif"/>
          <w:lang w:eastAsia="en-US"/>
        </w:rPr>
        <w:t>исторически сложивши</w:t>
      </w:r>
      <w:r w:rsidR="00D02F7C" w:rsidRPr="004C597C">
        <w:rPr>
          <w:rFonts w:ascii="PT Astra Serif" w:eastAsia="Calibri" w:hAnsi="PT Astra Serif"/>
          <w:lang w:eastAsia="en-US"/>
        </w:rPr>
        <w:t>йся</w:t>
      </w:r>
      <w:r w:rsidRPr="004C597C">
        <w:rPr>
          <w:rFonts w:ascii="PT Astra Serif" w:eastAsia="Calibri" w:hAnsi="PT Astra Serif"/>
          <w:lang w:eastAsia="en-US"/>
        </w:rPr>
        <w:t xml:space="preserve"> административны</w:t>
      </w:r>
      <w:r w:rsidR="00D02F7C" w:rsidRPr="004C597C">
        <w:rPr>
          <w:rFonts w:ascii="PT Astra Serif" w:eastAsia="Calibri" w:hAnsi="PT Astra Serif"/>
          <w:lang w:eastAsia="en-US"/>
        </w:rPr>
        <w:t>й</w:t>
      </w:r>
      <w:r w:rsidRPr="004C597C">
        <w:rPr>
          <w:rFonts w:ascii="PT Astra Serif" w:eastAsia="Calibri" w:hAnsi="PT Astra Serif"/>
          <w:lang w:eastAsia="en-US"/>
        </w:rPr>
        <w:t xml:space="preserve"> центр Тульской области, местонахождение</w:t>
      </w:r>
      <w:r w:rsidR="00D02F7C" w:rsidRPr="004C597C">
        <w:rPr>
          <w:rFonts w:ascii="PT Astra Serif" w:eastAsia="Calibri" w:hAnsi="PT Astra Serif"/>
          <w:lang w:eastAsia="en-US"/>
        </w:rPr>
        <w:t xml:space="preserve"> </w:t>
      </w:r>
      <w:r w:rsidRPr="004C597C">
        <w:rPr>
          <w:rFonts w:ascii="PT Astra Serif" w:eastAsia="Calibri" w:hAnsi="PT Astra Serif"/>
          <w:lang w:eastAsia="en-US"/>
        </w:rPr>
        <w:t>органов государственной власти и органов местного самоуправления. Первое упоминание о городе Туле по Никоновской летописи относится к 1146 году.</w:t>
      </w:r>
    </w:p>
    <w:p w:rsidR="00002F03" w:rsidRPr="004C597C" w:rsidRDefault="00E0554A" w:rsidP="00D224BC">
      <w:pPr>
        <w:autoSpaceDE w:val="0"/>
        <w:autoSpaceDN w:val="0"/>
        <w:adjustRightInd w:val="0"/>
        <w:ind w:firstLine="709"/>
        <w:jc w:val="both"/>
        <w:rPr>
          <w:rFonts w:ascii="PT Astra Serif" w:eastAsia="Calibri" w:hAnsi="PT Astra Serif"/>
          <w:lang w:eastAsia="en-US"/>
        </w:rPr>
      </w:pPr>
      <w:r w:rsidRPr="004C597C">
        <w:rPr>
          <w:rFonts w:ascii="PT Astra Serif" w:eastAsia="Calibri" w:hAnsi="PT Astra Serif"/>
          <w:lang w:eastAsia="en-US"/>
        </w:rPr>
        <w:t>Территория муниципального образования</w:t>
      </w:r>
      <w:r w:rsidR="004C3DC9" w:rsidRPr="004C597C">
        <w:rPr>
          <w:rFonts w:ascii="PT Astra Serif" w:eastAsia="Calibri" w:hAnsi="PT Astra Serif"/>
          <w:lang w:eastAsia="en-US"/>
        </w:rPr>
        <w:t xml:space="preserve"> город Тула</w:t>
      </w:r>
      <w:r w:rsidRPr="004C597C">
        <w:rPr>
          <w:rFonts w:ascii="PT Astra Serif" w:eastAsia="Calibri" w:hAnsi="PT Astra Serif"/>
          <w:lang w:eastAsia="en-US"/>
        </w:rPr>
        <w:t xml:space="preserve"> подразделяется на </w:t>
      </w:r>
      <w:r w:rsidR="00002F03" w:rsidRPr="004C597C">
        <w:rPr>
          <w:rFonts w:ascii="PT Astra Serif" w:eastAsia="Calibri" w:hAnsi="PT Astra Serif"/>
          <w:lang w:eastAsia="en-US"/>
        </w:rPr>
        <w:t xml:space="preserve">5 </w:t>
      </w:r>
      <w:r w:rsidR="000304A0" w:rsidRPr="004C597C">
        <w:rPr>
          <w:rFonts w:ascii="PT Astra Serif" w:eastAsia="Calibri" w:hAnsi="PT Astra Serif"/>
          <w:lang w:eastAsia="en-US"/>
        </w:rPr>
        <w:t>территориальны</w:t>
      </w:r>
      <w:r w:rsidR="00002F03" w:rsidRPr="004C597C">
        <w:rPr>
          <w:rFonts w:ascii="PT Astra Serif" w:eastAsia="Calibri" w:hAnsi="PT Astra Serif"/>
          <w:lang w:eastAsia="en-US"/>
        </w:rPr>
        <w:t>х</w:t>
      </w:r>
      <w:r w:rsidRPr="004C597C">
        <w:rPr>
          <w:rFonts w:ascii="PT Astra Serif" w:eastAsia="Calibri" w:hAnsi="PT Astra Serif"/>
          <w:lang w:eastAsia="en-US"/>
        </w:rPr>
        <w:t xml:space="preserve"> </w:t>
      </w:r>
      <w:r w:rsidR="003E54DB" w:rsidRPr="004C597C">
        <w:rPr>
          <w:rFonts w:ascii="PT Astra Serif" w:eastAsia="Calibri" w:hAnsi="PT Astra Serif"/>
          <w:lang w:eastAsia="en-US"/>
        </w:rPr>
        <w:t>округ</w:t>
      </w:r>
      <w:r w:rsidR="00002F03" w:rsidRPr="004C597C">
        <w:rPr>
          <w:rFonts w:ascii="PT Astra Serif" w:eastAsia="Calibri" w:hAnsi="PT Astra Serif"/>
          <w:lang w:eastAsia="en-US"/>
        </w:rPr>
        <w:t>ов:</w:t>
      </w:r>
      <w:r w:rsidRPr="004C597C">
        <w:rPr>
          <w:rFonts w:ascii="PT Astra Serif" w:eastAsia="Calibri" w:hAnsi="PT Astra Serif"/>
          <w:lang w:eastAsia="en-US"/>
        </w:rPr>
        <w:t xml:space="preserve"> Зареченский, Привокзальный, Пролетарский, Советский и Центральный</w:t>
      </w:r>
      <w:r w:rsidR="00002F03" w:rsidRPr="004C597C">
        <w:rPr>
          <w:rFonts w:ascii="PT Astra Serif" w:eastAsia="Calibri" w:hAnsi="PT Astra Serif"/>
          <w:lang w:eastAsia="en-US"/>
        </w:rPr>
        <w:t>. Их</w:t>
      </w:r>
      <w:r w:rsidRPr="004C597C">
        <w:rPr>
          <w:rFonts w:ascii="PT Astra Serif" w:eastAsia="Calibri" w:hAnsi="PT Astra Serif"/>
          <w:lang w:eastAsia="en-US"/>
        </w:rPr>
        <w:t xml:space="preserve"> </w:t>
      </w:r>
      <w:r w:rsidR="00002F03" w:rsidRPr="004C597C">
        <w:rPr>
          <w:rFonts w:ascii="PT Astra Serif" w:eastAsia="Calibri" w:hAnsi="PT Astra Serif"/>
          <w:lang w:eastAsia="en-US"/>
        </w:rPr>
        <w:t>г</w:t>
      </w:r>
      <w:r w:rsidRPr="004C597C">
        <w:rPr>
          <w:rFonts w:ascii="PT Astra Serif" w:eastAsia="Calibri" w:hAnsi="PT Astra Serif"/>
          <w:lang w:eastAsia="en-US"/>
        </w:rPr>
        <w:t xml:space="preserve">раницы фиксируются в </w:t>
      </w:r>
      <w:r w:rsidR="00CF1941" w:rsidRPr="004C597C">
        <w:rPr>
          <w:rFonts w:ascii="PT Astra Serif" w:eastAsia="Calibri" w:hAnsi="PT Astra Serif"/>
          <w:lang w:eastAsia="en-US"/>
        </w:rPr>
        <w:t>Г</w:t>
      </w:r>
      <w:r w:rsidR="00183F7C" w:rsidRPr="004C597C">
        <w:rPr>
          <w:rFonts w:ascii="PT Astra Serif" w:eastAsia="Calibri" w:hAnsi="PT Astra Serif"/>
          <w:lang w:eastAsia="en-US"/>
        </w:rPr>
        <w:t xml:space="preserve">енеральном </w:t>
      </w:r>
      <w:r w:rsidRPr="004C597C">
        <w:rPr>
          <w:rFonts w:ascii="PT Astra Serif" w:eastAsia="Calibri" w:hAnsi="PT Astra Serif"/>
          <w:lang w:eastAsia="en-US"/>
        </w:rPr>
        <w:t>плане города.</w:t>
      </w:r>
    </w:p>
    <w:p w:rsidR="00E0554A" w:rsidRPr="004C597C" w:rsidRDefault="00E0554A" w:rsidP="00D224BC">
      <w:pPr>
        <w:autoSpaceDE w:val="0"/>
        <w:autoSpaceDN w:val="0"/>
        <w:adjustRightInd w:val="0"/>
        <w:ind w:firstLine="709"/>
        <w:jc w:val="both"/>
        <w:rPr>
          <w:rFonts w:ascii="PT Astra Serif" w:eastAsia="Calibri" w:hAnsi="PT Astra Serif"/>
          <w:lang w:eastAsia="en-US"/>
        </w:rPr>
      </w:pPr>
      <w:r w:rsidRPr="004C597C">
        <w:rPr>
          <w:rFonts w:ascii="PT Astra Serif" w:eastAsia="Calibri" w:hAnsi="PT Astra Serif"/>
          <w:lang w:eastAsia="en-US"/>
        </w:rPr>
        <w:t xml:space="preserve"> В составе территории</w:t>
      </w:r>
      <w:r w:rsidR="0043554A" w:rsidRPr="004C597C">
        <w:rPr>
          <w:rFonts w:ascii="PT Astra Serif" w:eastAsia="Calibri" w:hAnsi="PT Astra Serif"/>
          <w:lang w:eastAsia="en-US"/>
        </w:rPr>
        <w:t xml:space="preserve"> муниципального образования город Тула</w:t>
      </w:r>
      <w:r w:rsidRPr="004C597C">
        <w:rPr>
          <w:rFonts w:ascii="PT Astra Serif" w:eastAsia="Calibri" w:hAnsi="PT Astra Serif"/>
          <w:lang w:eastAsia="en-US"/>
        </w:rPr>
        <w:t xml:space="preserve"> </w:t>
      </w:r>
      <w:r w:rsidR="00846FD8" w:rsidRPr="004C597C">
        <w:rPr>
          <w:rFonts w:ascii="PT Astra Serif" w:eastAsia="Calibri" w:hAnsi="PT Astra Serif"/>
          <w:lang w:eastAsia="en-US"/>
        </w:rPr>
        <w:t>созданы и осуществляют деятельность</w:t>
      </w:r>
      <w:r w:rsidRPr="004C597C">
        <w:rPr>
          <w:rFonts w:ascii="PT Astra Serif" w:eastAsia="Calibri" w:hAnsi="PT Astra Serif"/>
          <w:lang w:eastAsia="en-US"/>
        </w:rPr>
        <w:t xml:space="preserve"> органы территориального общественного самоуправления населения.</w:t>
      </w:r>
    </w:p>
    <w:p w:rsidR="00A22C07" w:rsidRPr="004C597C" w:rsidRDefault="00562013" w:rsidP="00D224BC">
      <w:pPr>
        <w:widowControl w:val="0"/>
        <w:autoSpaceDE w:val="0"/>
        <w:autoSpaceDN w:val="0"/>
        <w:adjustRightInd w:val="0"/>
        <w:ind w:firstLine="709"/>
        <w:jc w:val="both"/>
        <w:rPr>
          <w:rFonts w:ascii="PT Astra Serif" w:hAnsi="PT Astra Serif"/>
        </w:rPr>
      </w:pPr>
      <w:r w:rsidRPr="004C597C">
        <w:rPr>
          <w:rFonts w:ascii="PT Astra Serif" w:eastAsia="Calibri" w:hAnsi="PT Astra Serif"/>
          <w:lang w:eastAsia="en-US"/>
        </w:rPr>
        <w:t xml:space="preserve">В </w:t>
      </w:r>
      <w:r w:rsidR="003E54DB" w:rsidRPr="004C597C">
        <w:rPr>
          <w:rFonts w:ascii="PT Astra Serif" w:eastAsia="Calibri" w:hAnsi="PT Astra Serif"/>
          <w:lang w:eastAsia="en-US"/>
        </w:rPr>
        <w:t xml:space="preserve">соответствии с </w:t>
      </w:r>
      <w:r w:rsidR="006D55B7" w:rsidRPr="004C597C">
        <w:rPr>
          <w:rFonts w:ascii="PT Astra Serif" w:eastAsia="Calibri" w:hAnsi="PT Astra Serif"/>
          <w:lang w:eastAsia="en-US"/>
        </w:rPr>
        <w:t>з</w:t>
      </w:r>
      <w:r w:rsidR="004877AC" w:rsidRPr="004C597C">
        <w:rPr>
          <w:rFonts w:ascii="PT Astra Serif" w:eastAsia="Calibri" w:hAnsi="PT Astra Serif"/>
          <w:lang w:eastAsia="en-US"/>
        </w:rPr>
        <w:t xml:space="preserve">аконом Тульской области </w:t>
      </w:r>
      <w:r w:rsidR="00F360E7" w:rsidRPr="004C597C">
        <w:rPr>
          <w:rFonts w:ascii="PT Astra Serif" w:eastAsia="Calibri" w:hAnsi="PT Astra Serif"/>
          <w:lang w:eastAsia="en-US"/>
        </w:rPr>
        <w:t>от 11.06.</w:t>
      </w:r>
      <w:r w:rsidR="004877AC" w:rsidRPr="004C597C">
        <w:rPr>
          <w:rFonts w:ascii="PT Astra Serif" w:eastAsia="Calibri" w:hAnsi="PT Astra Serif"/>
          <w:lang w:eastAsia="en-US"/>
        </w:rPr>
        <w:t xml:space="preserve">2014 </w:t>
      </w:r>
      <w:r w:rsidR="00D2569A" w:rsidRPr="004C597C">
        <w:rPr>
          <w:rFonts w:ascii="PT Astra Serif" w:eastAsia="Calibri" w:hAnsi="PT Astra Serif"/>
          <w:lang w:eastAsia="en-US"/>
        </w:rPr>
        <w:br/>
      </w:r>
      <w:r w:rsidR="004877AC" w:rsidRPr="004C597C">
        <w:rPr>
          <w:rFonts w:ascii="PT Astra Serif" w:eastAsia="Calibri" w:hAnsi="PT Astra Serif"/>
          <w:lang w:eastAsia="en-US"/>
        </w:rPr>
        <w:t>№</w:t>
      </w:r>
      <w:r w:rsidR="00804D26" w:rsidRPr="004C597C">
        <w:rPr>
          <w:rFonts w:ascii="PT Astra Serif" w:eastAsia="Calibri" w:hAnsi="PT Astra Serif"/>
          <w:lang w:eastAsia="en-US"/>
        </w:rPr>
        <w:t> </w:t>
      </w:r>
      <w:r w:rsidR="004877AC" w:rsidRPr="004C597C">
        <w:rPr>
          <w:rFonts w:ascii="PT Astra Serif" w:eastAsia="Calibri" w:hAnsi="PT Astra Serif"/>
          <w:lang w:eastAsia="en-US"/>
        </w:rPr>
        <w:t xml:space="preserve">2133-ЗТО </w:t>
      </w:r>
      <w:r w:rsidR="009F2E45" w:rsidRPr="004C597C">
        <w:rPr>
          <w:rFonts w:ascii="PT Astra Serif" w:eastAsia="Calibri" w:hAnsi="PT Astra Serif"/>
          <w:lang w:eastAsia="en-US"/>
        </w:rPr>
        <w:t>«</w:t>
      </w:r>
      <w:r w:rsidR="004877AC" w:rsidRPr="004C597C">
        <w:rPr>
          <w:rFonts w:ascii="PT Astra Serif" w:eastAsia="Calibri" w:hAnsi="PT Astra Serif"/>
          <w:lang w:eastAsia="en-US"/>
        </w:rPr>
        <w:t xml:space="preserve">Об объединении муниципальных образований, расположенных на территории Ленинского района Тульской области, с муниципальным образованием город Тула, о внесении изменений в закон Тульской области </w:t>
      </w:r>
      <w:r w:rsidR="009F2E45" w:rsidRPr="004C597C">
        <w:rPr>
          <w:rFonts w:ascii="PT Astra Serif" w:eastAsia="Calibri" w:hAnsi="PT Astra Serif"/>
          <w:lang w:eastAsia="en-US"/>
        </w:rPr>
        <w:t>«</w:t>
      </w:r>
      <w:r w:rsidR="004877AC" w:rsidRPr="004C597C">
        <w:rPr>
          <w:rFonts w:ascii="PT Astra Serif" w:eastAsia="Calibri" w:hAnsi="PT Astra Serif"/>
          <w:lang w:eastAsia="en-US"/>
        </w:rPr>
        <w:t>О переименовании муниципального образования город Тула Тульской области</w:t>
      </w:r>
      <w:r w:rsidR="009F2E45" w:rsidRPr="004C597C">
        <w:rPr>
          <w:rFonts w:ascii="PT Astra Serif" w:eastAsia="Calibri" w:hAnsi="PT Astra Serif"/>
          <w:lang w:eastAsia="en-US"/>
        </w:rPr>
        <w:t>»</w:t>
      </w:r>
      <w:r w:rsidR="004877AC" w:rsidRPr="004C597C">
        <w:rPr>
          <w:rFonts w:ascii="PT Astra Serif" w:eastAsia="Calibri" w:hAnsi="PT Astra Serif"/>
          <w:lang w:eastAsia="en-US"/>
        </w:rPr>
        <w:t>, установлении границы муниципального образования город Тула и наделении его статусом городского округа</w:t>
      </w:r>
      <w:r w:rsidR="009F2E45" w:rsidRPr="004C597C">
        <w:rPr>
          <w:rFonts w:ascii="PT Astra Serif" w:eastAsia="Calibri" w:hAnsi="PT Astra Serif"/>
          <w:lang w:eastAsia="en-US"/>
        </w:rPr>
        <w:t>»</w:t>
      </w:r>
      <w:r w:rsidR="004877AC" w:rsidRPr="004C597C">
        <w:rPr>
          <w:rFonts w:ascii="PT Astra Serif" w:eastAsia="Calibri" w:hAnsi="PT Astra Serif"/>
          <w:lang w:eastAsia="en-US"/>
        </w:rPr>
        <w:t xml:space="preserve"> и признании утратившими силу отдельных законодательных актов (положений законодательных актов) Тульской области</w:t>
      </w:r>
      <w:r w:rsidR="009F2E45" w:rsidRPr="004C597C">
        <w:rPr>
          <w:rFonts w:ascii="PT Astra Serif" w:eastAsia="Calibri" w:hAnsi="PT Astra Serif"/>
          <w:lang w:eastAsia="en-US"/>
        </w:rPr>
        <w:t>»</w:t>
      </w:r>
      <w:r w:rsidR="00704A1A" w:rsidRPr="004C597C">
        <w:rPr>
          <w:rFonts w:ascii="PT Astra Serif" w:eastAsia="Calibri" w:hAnsi="PT Astra Serif"/>
          <w:lang w:eastAsia="en-US"/>
        </w:rPr>
        <w:t xml:space="preserve"> (далее</w:t>
      </w:r>
      <w:r w:rsidR="00EE04B3" w:rsidRPr="004C597C">
        <w:rPr>
          <w:rFonts w:ascii="PT Astra Serif" w:eastAsia="Calibri" w:hAnsi="PT Astra Serif"/>
          <w:lang w:eastAsia="en-US"/>
        </w:rPr>
        <w:t xml:space="preserve"> - Закон Тульской области от 11.06.2014 </w:t>
      </w:r>
      <w:r w:rsidR="00704A1A" w:rsidRPr="004C597C">
        <w:rPr>
          <w:rFonts w:ascii="PT Astra Serif" w:eastAsia="Calibri" w:hAnsi="PT Astra Serif"/>
          <w:lang w:eastAsia="en-US"/>
        </w:rPr>
        <w:t>№ 2133-ЗТО)</w:t>
      </w:r>
      <w:r w:rsidR="00A22C07" w:rsidRPr="004C597C">
        <w:rPr>
          <w:rFonts w:ascii="PT Astra Serif" w:eastAsia="Calibri" w:hAnsi="PT Astra Serif"/>
          <w:lang w:eastAsia="en-US"/>
        </w:rPr>
        <w:t xml:space="preserve"> произошло объединение </w:t>
      </w:r>
      <w:r w:rsidR="00A22C07" w:rsidRPr="004C597C">
        <w:rPr>
          <w:rFonts w:ascii="PT Astra Serif" w:hAnsi="PT Astra Serif"/>
        </w:rPr>
        <w:t>муниципальных образований рабочий поселок Ленинский Ленинского района, рабочий поселок Плеханово Ленинского района, Рождественское Ленинского района, Медвенское Ленинского района, Шатское Ленинского района, Ильинское Ленинского района, Иншинское Ленинского района, Федоровское Ленинского района, Хрущевское Ленинского района, Обидимское Ленинского района с муниципальным образованием город Тула.</w:t>
      </w:r>
    </w:p>
    <w:p w:rsidR="00374865" w:rsidRPr="004C597C" w:rsidRDefault="00374865" w:rsidP="00D224BC">
      <w:pPr>
        <w:ind w:firstLine="709"/>
        <w:jc w:val="both"/>
        <w:rPr>
          <w:rFonts w:ascii="PT Astra Serif" w:hAnsi="PT Astra Serif"/>
        </w:rPr>
      </w:pPr>
      <w:r w:rsidRPr="004C597C">
        <w:rPr>
          <w:rFonts w:ascii="PT Astra Serif" w:hAnsi="PT Astra Serif"/>
        </w:rPr>
        <w:lastRenderedPageBreak/>
        <w:t>Площадь муниципального образования</w:t>
      </w:r>
      <w:r w:rsidR="004C3DC9" w:rsidRPr="004C597C">
        <w:rPr>
          <w:rFonts w:ascii="PT Astra Serif" w:hAnsi="PT Astra Serif"/>
        </w:rPr>
        <w:t xml:space="preserve"> </w:t>
      </w:r>
      <w:r w:rsidRPr="004C597C">
        <w:rPr>
          <w:rFonts w:ascii="PT Astra Serif" w:hAnsi="PT Astra Serif"/>
        </w:rPr>
        <w:t xml:space="preserve">по состоянию на 31 декабря </w:t>
      </w:r>
      <w:r w:rsidR="00AD6801" w:rsidRPr="004C597C">
        <w:rPr>
          <w:rFonts w:ascii="PT Astra Serif" w:hAnsi="PT Astra Serif"/>
        </w:rPr>
        <w:t>202</w:t>
      </w:r>
      <w:r w:rsidR="00B424CF" w:rsidRPr="004C597C">
        <w:rPr>
          <w:rFonts w:ascii="PT Astra Serif" w:hAnsi="PT Astra Serif"/>
        </w:rPr>
        <w:t>4</w:t>
      </w:r>
      <w:r w:rsidR="00074204" w:rsidRPr="004C597C">
        <w:rPr>
          <w:rFonts w:ascii="PT Astra Serif" w:hAnsi="PT Astra Serif"/>
        </w:rPr>
        <w:t xml:space="preserve"> </w:t>
      </w:r>
      <w:r w:rsidRPr="004C597C">
        <w:rPr>
          <w:rFonts w:ascii="PT Astra Serif" w:hAnsi="PT Astra Serif"/>
        </w:rPr>
        <w:t>года</w:t>
      </w:r>
      <w:r w:rsidR="00562013" w:rsidRPr="004C597C">
        <w:rPr>
          <w:rFonts w:ascii="PT Astra Serif" w:hAnsi="PT Astra Serif"/>
        </w:rPr>
        <w:t xml:space="preserve"> </w:t>
      </w:r>
      <w:r w:rsidR="004D1B6D" w:rsidRPr="004C597C">
        <w:rPr>
          <w:rFonts w:ascii="PT Astra Serif" w:hAnsi="PT Astra Serif"/>
        </w:rPr>
        <w:t xml:space="preserve">составила </w:t>
      </w:r>
      <w:r w:rsidR="008D21EF" w:rsidRPr="004C597C">
        <w:rPr>
          <w:rFonts w:ascii="PT Astra Serif" w:hAnsi="PT Astra Serif"/>
        </w:rPr>
        <w:t>149</w:t>
      </w:r>
      <w:r w:rsidR="00745582" w:rsidRPr="004C597C">
        <w:rPr>
          <w:rFonts w:ascii="PT Astra Serif" w:hAnsi="PT Astra Serif"/>
        </w:rPr>
        <w:t> </w:t>
      </w:r>
      <w:r w:rsidR="008D21EF" w:rsidRPr="004C597C">
        <w:rPr>
          <w:rFonts w:ascii="PT Astra Serif" w:hAnsi="PT Astra Serif"/>
        </w:rPr>
        <w:t>5</w:t>
      </w:r>
      <w:r w:rsidR="005D2EB8" w:rsidRPr="004C597C">
        <w:rPr>
          <w:rFonts w:ascii="PT Astra Serif" w:hAnsi="PT Astra Serif"/>
        </w:rPr>
        <w:t>5</w:t>
      </w:r>
      <w:r w:rsidR="001E08A0" w:rsidRPr="004C597C">
        <w:rPr>
          <w:rFonts w:ascii="PT Astra Serif" w:hAnsi="PT Astra Serif"/>
        </w:rPr>
        <w:t>6</w:t>
      </w:r>
      <w:r w:rsidR="00745582" w:rsidRPr="004C597C">
        <w:rPr>
          <w:rFonts w:ascii="PT Astra Serif" w:hAnsi="PT Astra Serif"/>
        </w:rPr>
        <w:t xml:space="preserve"> </w:t>
      </w:r>
      <w:r w:rsidR="00A40DAC" w:rsidRPr="004C597C">
        <w:rPr>
          <w:rFonts w:ascii="PT Astra Serif" w:hAnsi="PT Astra Serif"/>
        </w:rPr>
        <w:t>г</w:t>
      </w:r>
      <w:r w:rsidR="00F57CB6" w:rsidRPr="004C597C">
        <w:rPr>
          <w:rFonts w:ascii="PT Astra Serif" w:hAnsi="PT Astra Serif"/>
        </w:rPr>
        <w:t>ектар</w:t>
      </w:r>
      <w:r w:rsidR="007C446C" w:rsidRPr="004C597C">
        <w:rPr>
          <w:rFonts w:ascii="PT Astra Serif" w:hAnsi="PT Astra Serif"/>
        </w:rPr>
        <w:t xml:space="preserve"> </w:t>
      </w:r>
      <w:r w:rsidR="00A52D3E" w:rsidRPr="004C597C">
        <w:rPr>
          <w:rFonts w:ascii="PT Astra Serif" w:hAnsi="PT Astra Serif"/>
        </w:rPr>
        <w:t>(по данным Росреестра).</w:t>
      </w:r>
    </w:p>
    <w:p w:rsidR="00374865" w:rsidRPr="004C597C" w:rsidRDefault="00D55CC0" w:rsidP="00D224BC">
      <w:pPr>
        <w:ind w:firstLine="709"/>
        <w:jc w:val="both"/>
        <w:rPr>
          <w:rFonts w:ascii="PT Astra Serif" w:hAnsi="PT Astra Serif"/>
        </w:rPr>
      </w:pPr>
      <w:r w:rsidRPr="004C597C">
        <w:rPr>
          <w:rFonts w:ascii="PT Astra Serif" w:hAnsi="PT Astra Serif"/>
        </w:rPr>
        <w:t>Среднегодовая ч</w:t>
      </w:r>
      <w:r w:rsidR="004D1B6D" w:rsidRPr="004C597C">
        <w:rPr>
          <w:rFonts w:ascii="PT Astra Serif" w:hAnsi="PT Astra Serif"/>
        </w:rPr>
        <w:t>исленность населения</w:t>
      </w:r>
      <w:r w:rsidR="00AD6801" w:rsidRPr="004C597C">
        <w:rPr>
          <w:rFonts w:ascii="PT Astra Serif" w:hAnsi="PT Astra Serif"/>
        </w:rPr>
        <w:t xml:space="preserve"> </w:t>
      </w:r>
      <w:r w:rsidR="00374865" w:rsidRPr="004C597C">
        <w:rPr>
          <w:rFonts w:ascii="PT Astra Serif" w:hAnsi="PT Astra Serif"/>
        </w:rPr>
        <w:t xml:space="preserve">муниципального образования </w:t>
      </w:r>
      <w:r w:rsidRPr="004C597C">
        <w:rPr>
          <w:rFonts w:ascii="PT Astra Serif" w:hAnsi="PT Astra Serif"/>
        </w:rPr>
        <w:t>за 202</w:t>
      </w:r>
      <w:r w:rsidR="00B424CF" w:rsidRPr="004C597C">
        <w:rPr>
          <w:rFonts w:ascii="PT Astra Serif" w:hAnsi="PT Astra Serif"/>
        </w:rPr>
        <w:t>4</w:t>
      </w:r>
      <w:r w:rsidR="00804D26" w:rsidRPr="004C597C">
        <w:rPr>
          <w:rFonts w:ascii="PT Astra Serif" w:hAnsi="PT Astra Serif"/>
        </w:rPr>
        <w:t> </w:t>
      </w:r>
      <w:r w:rsidRPr="004C597C">
        <w:rPr>
          <w:rFonts w:ascii="PT Astra Serif" w:hAnsi="PT Astra Serif"/>
        </w:rPr>
        <w:t>год</w:t>
      </w:r>
      <w:r w:rsidR="00374865" w:rsidRPr="004C597C">
        <w:rPr>
          <w:rFonts w:ascii="PT Astra Serif" w:hAnsi="PT Astra Serif"/>
        </w:rPr>
        <w:t xml:space="preserve"> </w:t>
      </w:r>
      <w:r w:rsidR="004D1B6D" w:rsidRPr="004C597C">
        <w:rPr>
          <w:rFonts w:ascii="PT Astra Serif" w:hAnsi="PT Astra Serif"/>
        </w:rPr>
        <w:t xml:space="preserve">составила </w:t>
      </w:r>
      <w:r w:rsidR="008D4914" w:rsidRPr="004C597C">
        <w:rPr>
          <w:rFonts w:ascii="PT Astra Serif" w:hAnsi="PT Astra Serif"/>
        </w:rPr>
        <w:t>535 661</w:t>
      </w:r>
      <w:r w:rsidR="00407147" w:rsidRPr="004C597C">
        <w:rPr>
          <w:rFonts w:ascii="PT Astra Serif" w:hAnsi="PT Astra Serif"/>
        </w:rPr>
        <w:t xml:space="preserve"> человек</w:t>
      </w:r>
      <w:r w:rsidR="00444EC4" w:rsidRPr="004C597C">
        <w:rPr>
          <w:rFonts w:ascii="PT Astra Serif" w:hAnsi="PT Astra Serif"/>
        </w:rPr>
        <w:t xml:space="preserve"> (по данным Туластата)</w:t>
      </w:r>
      <w:r w:rsidR="00374865" w:rsidRPr="004C597C">
        <w:rPr>
          <w:rFonts w:ascii="PT Astra Serif" w:hAnsi="PT Astra Serif"/>
        </w:rPr>
        <w:t>.</w:t>
      </w:r>
    </w:p>
    <w:p w:rsidR="00BA7F54" w:rsidRPr="004C597C" w:rsidRDefault="00BA7F54" w:rsidP="00D224BC">
      <w:pPr>
        <w:autoSpaceDE w:val="0"/>
        <w:autoSpaceDN w:val="0"/>
        <w:adjustRightInd w:val="0"/>
        <w:ind w:firstLine="709"/>
        <w:jc w:val="both"/>
        <w:rPr>
          <w:rFonts w:ascii="PT Astra Serif" w:eastAsia="Calibri" w:hAnsi="PT Astra Serif"/>
          <w:lang w:eastAsia="en-US"/>
        </w:rPr>
      </w:pPr>
      <w:r w:rsidRPr="004C597C">
        <w:rPr>
          <w:rFonts w:ascii="PT Astra Serif" w:hAnsi="PT Astra Serif"/>
        </w:rPr>
        <w:t>П</w:t>
      </w:r>
      <w:r w:rsidR="00374865" w:rsidRPr="004C597C">
        <w:rPr>
          <w:rFonts w:ascii="PT Astra Serif" w:hAnsi="PT Astra Serif"/>
        </w:rPr>
        <w:t>редставительн</w:t>
      </w:r>
      <w:r w:rsidRPr="004C597C">
        <w:rPr>
          <w:rFonts w:ascii="PT Astra Serif" w:hAnsi="PT Astra Serif"/>
        </w:rPr>
        <w:t xml:space="preserve">ый </w:t>
      </w:r>
      <w:r w:rsidR="00374865" w:rsidRPr="004C597C">
        <w:rPr>
          <w:rFonts w:ascii="PT Astra Serif" w:hAnsi="PT Astra Serif"/>
        </w:rPr>
        <w:t>орган муниципального образования</w:t>
      </w:r>
      <w:r w:rsidRPr="004C597C">
        <w:rPr>
          <w:rFonts w:ascii="PT Astra Serif" w:hAnsi="PT Astra Serif"/>
        </w:rPr>
        <w:t xml:space="preserve"> город </w:t>
      </w:r>
      <w:r w:rsidR="0058459F" w:rsidRPr="004C597C">
        <w:rPr>
          <w:rFonts w:ascii="PT Astra Serif" w:hAnsi="PT Astra Serif"/>
        </w:rPr>
        <w:t xml:space="preserve">Тула </w:t>
      </w:r>
      <w:r w:rsidR="001D4A5E" w:rsidRPr="004C597C">
        <w:rPr>
          <w:rFonts w:ascii="PT Astra Serif" w:hAnsi="PT Astra Serif"/>
        </w:rPr>
        <w:t>-</w:t>
      </w:r>
      <w:r w:rsidR="00FF3462" w:rsidRPr="004C597C">
        <w:rPr>
          <w:rFonts w:ascii="PT Astra Serif" w:hAnsi="PT Astra Serif"/>
        </w:rPr>
        <w:t xml:space="preserve"> Тульская городская Дума </w:t>
      </w:r>
      <w:r w:rsidRPr="004C597C">
        <w:rPr>
          <w:rFonts w:ascii="PT Astra Serif" w:eastAsia="Calibri" w:hAnsi="PT Astra Serif"/>
          <w:lang w:eastAsia="en-US"/>
        </w:rPr>
        <w:t>состоит из депутатов, избираемых на муниципальных выборах, и может осуществлять свои полномочия в случае избрания не менее двух третей от установленной численности депутатов.</w:t>
      </w:r>
    </w:p>
    <w:p w:rsidR="00BA7F54" w:rsidRPr="004C597C" w:rsidRDefault="00BA7F54" w:rsidP="00D224BC">
      <w:pPr>
        <w:autoSpaceDE w:val="0"/>
        <w:autoSpaceDN w:val="0"/>
        <w:adjustRightInd w:val="0"/>
        <w:ind w:firstLine="709"/>
        <w:jc w:val="both"/>
        <w:rPr>
          <w:rFonts w:ascii="PT Astra Serif" w:eastAsia="Calibri" w:hAnsi="PT Astra Serif"/>
          <w:lang w:eastAsia="en-US"/>
        </w:rPr>
      </w:pPr>
      <w:r w:rsidRPr="004C597C">
        <w:rPr>
          <w:rFonts w:ascii="PT Astra Serif" w:eastAsia="Calibri" w:hAnsi="PT Astra Serif"/>
          <w:lang w:eastAsia="en-US"/>
        </w:rPr>
        <w:t>Срок полномочий Тульской городской Думы составляет пять лет.</w:t>
      </w:r>
    </w:p>
    <w:p w:rsidR="009F7C4E" w:rsidRPr="004C597C" w:rsidRDefault="00BF5A44" w:rsidP="00D224BC">
      <w:pPr>
        <w:autoSpaceDE w:val="0"/>
        <w:autoSpaceDN w:val="0"/>
        <w:adjustRightInd w:val="0"/>
        <w:ind w:firstLine="709"/>
        <w:jc w:val="both"/>
        <w:rPr>
          <w:rFonts w:ascii="PT Astra Serif" w:eastAsia="Calibri" w:hAnsi="PT Astra Serif"/>
          <w:iCs/>
        </w:rPr>
      </w:pPr>
      <w:r w:rsidRPr="004C597C">
        <w:rPr>
          <w:rFonts w:ascii="PT Astra Serif" w:eastAsia="Calibri" w:hAnsi="PT Astra Serif"/>
          <w:lang w:eastAsia="en-US"/>
        </w:rPr>
        <w:t>В соответствии с Уставом муниципального образования город Тула ч</w:t>
      </w:r>
      <w:r w:rsidR="00BA7F54" w:rsidRPr="004C597C">
        <w:rPr>
          <w:rFonts w:ascii="PT Astra Serif" w:eastAsia="Calibri" w:hAnsi="PT Astra Serif"/>
          <w:lang w:eastAsia="en-US"/>
        </w:rPr>
        <w:t>исленность депутатов Тульской городской Думы</w:t>
      </w:r>
      <w:r w:rsidR="00BB2BCE" w:rsidRPr="004C597C">
        <w:rPr>
          <w:rFonts w:ascii="PT Astra Serif" w:eastAsia="Calibri" w:hAnsi="PT Astra Serif"/>
          <w:lang w:eastAsia="en-US"/>
        </w:rPr>
        <w:t xml:space="preserve"> </w:t>
      </w:r>
      <w:r w:rsidR="00B424CF" w:rsidRPr="004C597C">
        <w:rPr>
          <w:rFonts w:ascii="PT Astra Serif" w:eastAsia="Calibri" w:hAnsi="PT Astra Serif"/>
          <w:lang w:eastAsia="en-US"/>
        </w:rPr>
        <w:t>7</w:t>
      </w:r>
      <w:r w:rsidR="00310F7B" w:rsidRPr="004C597C">
        <w:rPr>
          <w:rFonts w:ascii="PT Astra Serif" w:eastAsia="Calibri" w:hAnsi="PT Astra Serif"/>
          <w:lang w:eastAsia="en-US"/>
        </w:rPr>
        <w:t>-</w:t>
      </w:r>
      <w:r w:rsidRPr="004C597C">
        <w:rPr>
          <w:rFonts w:ascii="PT Astra Serif" w:eastAsia="Calibri" w:hAnsi="PT Astra Serif"/>
          <w:lang w:eastAsia="en-US"/>
        </w:rPr>
        <w:t xml:space="preserve">го созыва – 35 человек. Фактическая численность депутатов Тульской городской Думы </w:t>
      </w:r>
      <w:r w:rsidR="00C23401" w:rsidRPr="004C597C">
        <w:rPr>
          <w:rFonts w:ascii="PT Astra Serif" w:eastAsia="Calibri" w:hAnsi="PT Astra Serif"/>
          <w:lang w:eastAsia="en-US"/>
        </w:rPr>
        <w:t>по состоянию на 31 декабря 20</w:t>
      </w:r>
      <w:r w:rsidR="00E768F5" w:rsidRPr="004C597C">
        <w:rPr>
          <w:rFonts w:ascii="PT Astra Serif" w:eastAsia="Calibri" w:hAnsi="PT Astra Serif"/>
          <w:lang w:eastAsia="en-US"/>
        </w:rPr>
        <w:t>2</w:t>
      </w:r>
      <w:r w:rsidR="0013528A" w:rsidRPr="004C597C">
        <w:rPr>
          <w:rFonts w:ascii="PT Astra Serif" w:eastAsia="Calibri" w:hAnsi="PT Astra Serif"/>
          <w:lang w:eastAsia="en-US"/>
        </w:rPr>
        <w:t>4</w:t>
      </w:r>
      <w:r w:rsidR="00C23401" w:rsidRPr="004C597C">
        <w:rPr>
          <w:rFonts w:ascii="PT Astra Serif" w:eastAsia="Calibri" w:hAnsi="PT Astra Serif"/>
          <w:lang w:eastAsia="en-US"/>
        </w:rPr>
        <w:t xml:space="preserve"> года </w:t>
      </w:r>
      <w:r w:rsidR="004D1B6D" w:rsidRPr="004C597C">
        <w:rPr>
          <w:rFonts w:ascii="PT Astra Serif" w:hAnsi="PT Astra Serif"/>
        </w:rPr>
        <w:t xml:space="preserve">составила </w:t>
      </w:r>
      <w:r w:rsidR="009F7C4E" w:rsidRPr="004C597C">
        <w:rPr>
          <w:rFonts w:ascii="PT Astra Serif" w:eastAsia="Calibri" w:hAnsi="PT Astra Serif"/>
          <w:lang w:eastAsia="en-US"/>
        </w:rPr>
        <w:t>3</w:t>
      </w:r>
      <w:r w:rsidR="0013528A" w:rsidRPr="004C597C">
        <w:rPr>
          <w:rFonts w:ascii="PT Astra Serif" w:eastAsia="Calibri" w:hAnsi="PT Astra Serif"/>
          <w:lang w:eastAsia="en-US"/>
        </w:rPr>
        <w:t>5</w:t>
      </w:r>
      <w:r w:rsidR="00043003" w:rsidRPr="004C597C">
        <w:rPr>
          <w:rFonts w:ascii="PT Astra Serif" w:eastAsia="Calibri" w:hAnsi="PT Astra Serif"/>
          <w:lang w:eastAsia="en-US"/>
        </w:rPr>
        <w:t xml:space="preserve"> человек</w:t>
      </w:r>
      <w:r w:rsidR="00E47046" w:rsidRPr="004C597C">
        <w:rPr>
          <w:rFonts w:ascii="PT Astra Serif" w:eastAsia="Calibri" w:hAnsi="PT Astra Serif"/>
          <w:lang w:eastAsia="en-US"/>
        </w:rPr>
        <w:t>.</w:t>
      </w:r>
    </w:p>
    <w:p w:rsidR="00A81E70" w:rsidRPr="004C597C" w:rsidRDefault="00A81E70" w:rsidP="00D224BC">
      <w:pPr>
        <w:autoSpaceDE w:val="0"/>
        <w:autoSpaceDN w:val="0"/>
        <w:adjustRightInd w:val="0"/>
        <w:ind w:firstLine="709"/>
        <w:jc w:val="both"/>
        <w:rPr>
          <w:rFonts w:ascii="PT Astra Serif" w:hAnsi="PT Astra Serif"/>
        </w:rPr>
      </w:pPr>
      <w:r w:rsidRPr="004C597C">
        <w:rPr>
          <w:rFonts w:ascii="PT Astra Serif" w:hAnsi="PT Astra Serif"/>
        </w:rPr>
        <w:t>Выборы действующего состава представи</w:t>
      </w:r>
      <w:r w:rsidR="00E65E14" w:rsidRPr="004C597C">
        <w:rPr>
          <w:rFonts w:ascii="PT Astra Serif" w:hAnsi="PT Astra Serif"/>
        </w:rPr>
        <w:t>тельного органа были проведены 8</w:t>
      </w:r>
      <w:r w:rsidR="00310F7B" w:rsidRPr="004C597C">
        <w:rPr>
          <w:rFonts w:ascii="PT Astra Serif" w:hAnsi="PT Astra Serif"/>
        </w:rPr>
        <w:t xml:space="preserve"> </w:t>
      </w:r>
      <w:r w:rsidR="00BF5651" w:rsidRPr="004C597C">
        <w:rPr>
          <w:rFonts w:ascii="PT Astra Serif" w:hAnsi="PT Astra Serif"/>
        </w:rPr>
        <w:t>сентября</w:t>
      </w:r>
      <w:r w:rsidR="0013528A" w:rsidRPr="004C597C">
        <w:rPr>
          <w:rFonts w:ascii="PT Astra Serif" w:hAnsi="PT Astra Serif"/>
        </w:rPr>
        <w:t xml:space="preserve"> 2024</w:t>
      </w:r>
      <w:r w:rsidR="00804D26" w:rsidRPr="004C597C">
        <w:rPr>
          <w:rFonts w:ascii="PT Astra Serif" w:hAnsi="PT Astra Serif"/>
        </w:rPr>
        <w:t> </w:t>
      </w:r>
      <w:r w:rsidRPr="004C597C">
        <w:rPr>
          <w:rFonts w:ascii="PT Astra Serif" w:hAnsi="PT Astra Serif"/>
        </w:rPr>
        <w:t>года.</w:t>
      </w:r>
      <w:r w:rsidR="009F7C4E" w:rsidRPr="004C597C">
        <w:rPr>
          <w:rFonts w:ascii="PT Astra Serif" w:hAnsi="PT Astra Serif"/>
        </w:rPr>
        <w:t xml:space="preserve"> Срок полномочий </w:t>
      </w:r>
      <w:r w:rsidR="009F7C4E" w:rsidRPr="004C597C">
        <w:rPr>
          <w:rFonts w:ascii="PT Astra Serif" w:eastAsia="Calibri" w:hAnsi="PT Astra Serif"/>
          <w:lang w:eastAsia="en-US"/>
        </w:rPr>
        <w:t xml:space="preserve">депутатов Тульской городской Думы </w:t>
      </w:r>
      <w:r w:rsidR="001D4A5E" w:rsidRPr="004C597C">
        <w:rPr>
          <w:rFonts w:ascii="PT Astra Serif" w:eastAsia="Calibri" w:hAnsi="PT Astra Serif"/>
          <w:lang w:eastAsia="en-US"/>
        </w:rPr>
        <w:t>-</w:t>
      </w:r>
      <w:r w:rsidR="00E65E14" w:rsidRPr="004C597C">
        <w:rPr>
          <w:rFonts w:ascii="PT Astra Serif" w:eastAsia="Calibri" w:hAnsi="PT Astra Serif"/>
          <w:lang w:eastAsia="en-US"/>
        </w:rPr>
        <w:t xml:space="preserve"> 5 лет </w:t>
      </w:r>
      <w:r w:rsidR="00AD6801" w:rsidRPr="004C597C">
        <w:rPr>
          <w:rFonts w:ascii="PT Astra Serif" w:eastAsia="Calibri" w:hAnsi="PT Astra Serif"/>
          <w:lang w:eastAsia="en-US"/>
        </w:rPr>
        <w:t>(</w:t>
      </w:r>
      <w:r w:rsidR="0013528A" w:rsidRPr="004C597C">
        <w:rPr>
          <w:rFonts w:ascii="PT Astra Serif" w:eastAsia="Calibri" w:hAnsi="PT Astra Serif"/>
          <w:lang w:eastAsia="en-US"/>
        </w:rPr>
        <w:t>до 2029</w:t>
      </w:r>
      <w:r w:rsidR="009F7C4E" w:rsidRPr="004C597C">
        <w:rPr>
          <w:rFonts w:ascii="PT Astra Serif" w:eastAsia="Calibri" w:hAnsi="PT Astra Serif"/>
          <w:lang w:eastAsia="en-US"/>
        </w:rPr>
        <w:t xml:space="preserve"> года</w:t>
      </w:r>
      <w:r w:rsidR="00AD6801" w:rsidRPr="004C597C">
        <w:rPr>
          <w:rFonts w:ascii="PT Astra Serif" w:eastAsia="Calibri" w:hAnsi="PT Astra Serif"/>
          <w:lang w:eastAsia="en-US"/>
        </w:rPr>
        <w:t>)</w:t>
      </w:r>
      <w:r w:rsidR="009F7C4E" w:rsidRPr="004C597C">
        <w:rPr>
          <w:rFonts w:ascii="PT Astra Serif" w:eastAsia="Calibri" w:hAnsi="PT Astra Serif"/>
          <w:lang w:eastAsia="en-US"/>
        </w:rPr>
        <w:t>.</w:t>
      </w:r>
    </w:p>
    <w:p w:rsidR="00A81E70" w:rsidRPr="004C597C" w:rsidRDefault="00975775" w:rsidP="00D224BC">
      <w:pPr>
        <w:autoSpaceDE w:val="0"/>
        <w:autoSpaceDN w:val="0"/>
        <w:adjustRightInd w:val="0"/>
        <w:ind w:firstLine="709"/>
        <w:jc w:val="both"/>
        <w:rPr>
          <w:rFonts w:ascii="PT Astra Serif" w:eastAsia="Calibri" w:hAnsi="PT Astra Serif"/>
          <w:lang w:eastAsia="en-US"/>
        </w:rPr>
      </w:pPr>
      <w:r w:rsidRPr="004C597C">
        <w:rPr>
          <w:rFonts w:ascii="PT Astra Serif" w:hAnsi="PT Astra Serif"/>
        </w:rPr>
        <w:t>На должность г</w:t>
      </w:r>
      <w:r w:rsidR="00A81E70" w:rsidRPr="004C597C">
        <w:rPr>
          <w:rFonts w:ascii="PT Astra Serif" w:hAnsi="PT Astra Serif"/>
        </w:rPr>
        <w:t>лав</w:t>
      </w:r>
      <w:r w:rsidRPr="004C597C">
        <w:rPr>
          <w:rFonts w:ascii="PT Astra Serif" w:hAnsi="PT Astra Serif"/>
        </w:rPr>
        <w:t>ы</w:t>
      </w:r>
      <w:r w:rsidR="00A81E70" w:rsidRPr="004C597C">
        <w:rPr>
          <w:rFonts w:ascii="PT Astra Serif" w:hAnsi="PT Astra Serif"/>
        </w:rPr>
        <w:t xml:space="preserve"> администрации города Тулы</w:t>
      </w:r>
      <w:r w:rsidRPr="004C597C">
        <w:rPr>
          <w:rFonts w:ascii="PT Astra Serif" w:hAnsi="PT Astra Serif"/>
        </w:rPr>
        <w:t xml:space="preserve"> на контрактной основе </w:t>
      </w:r>
      <w:r w:rsidR="00036759" w:rsidRPr="004C597C">
        <w:rPr>
          <w:rFonts w:ascii="PT Astra Serif" w:hAnsi="PT Astra Serif"/>
        </w:rPr>
        <w:t>26</w:t>
      </w:r>
      <w:r w:rsidR="00AC2B21" w:rsidRPr="004C597C">
        <w:rPr>
          <w:rFonts w:ascii="PT Astra Serif" w:hAnsi="PT Astra Serif"/>
        </w:rPr>
        <w:t xml:space="preserve"> </w:t>
      </w:r>
      <w:r w:rsidR="002B5AB3" w:rsidRPr="004C597C">
        <w:rPr>
          <w:rFonts w:ascii="PT Astra Serif" w:hAnsi="PT Astra Serif"/>
        </w:rPr>
        <w:t>января 2025</w:t>
      </w:r>
      <w:r w:rsidR="00804D26" w:rsidRPr="004C597C">
        <w:rPr>
          <w:rFonts w:ascii="PT Astra Serif" w:hAnsi="PT Astra Serif"/>
        </w:rPr>
        <w:t> </w:t>
      </w:r>
      <w:r w:rsidR="00AC2B21" w:rsidRPr="004C597C">
        <w:rPr>
          <w:rFonts w:ascii="PT Astra Serif" w:hAnsi="PT Astra Serif"/>
        </w:rPr>
        <w:t xml:space="preserve">года </w:t>
      </w:r>
      <w:r w:rsidR="00A81E70" w:rsidRPr="004C597C">
        <w:rPr>
          <w:rFonts w:ascii="PT Astra Serif" w:hAnsi="PT Astra Serif"/>
        </w:rPr>
        <w:t>назначен</w:t>
      </w:r>
      <w:r w:rsidR="00036759" w:rsidRPr="004C597C">
        <w:rPr>
          <w:rFonts w:ascii="PT Astra Serif" w:hAnsi="PT Astra Serif"/>
        </w:rPr>
        <w:t xml:space="preserve"> Беспалов Илья Ильич</w:t>
      </w:r>
      <w:r w:rsidR="00AC2B21" w:rsidRPr="004C597C">
        <w:rPr>
          <w:rFonts w:ascii="PT Astra Serif" w:hAnsi="PT Astra Serif"/>
        </w:rPr>
        <w:t xml:space="preserve">. </w:t>
      </w:r>
      <w:r w:rsidR="00C23401" w:rsidRPr="004C597C">
        <w:rPr>
          <w:rFonts w:ascii="PT Astra Serif" w:hAnsi="PT Astra Serif"/>
        </w:rPr>
        <w:t>Дата окончани</w:t>
      </w:r>
      <w:r w:rsidR="00142CE1" w:rsidRPr="004C597C">
        <w:rPr>
          <w:rFonts w:ascii="PT Astra Serif" w:hAnsi="PT Astra Serif"/>
        </w:rPr>
        <w:t>я</w:t>
      </w:r>
      <w:r w:rsidR="00C23401" w:rsidRPr="004C597C">
        <w:rPr>
          <w:rFonts w:ascii="PT Astra Serif" w:hAnsi="PT Astra Serif"/>
        </w:rPr>
        <w:t xml:space="preserve"> действия контракта </w:t>
      </w:r>
      <w:r w:rsidR="002B5AB3" w:rsidRPr="004C597C">
        <w:rPr>
          <w:rFonts w:ascii="PT Astra Serif" w:hAnsi="PT Astra Serif"/>
        </w:rPr>
        <w:t xml:space="preserve">– день начала работы </w:t>
      </w:r>
      <w:r w:rsidR="00775BF6" w:rsidRPr="004C597C">
        <w:rPr>
          <w:rFonts w:ascii="PT Astra Serif" w:hAnsi="PT Astra Serif"/>
        </w:rPr>
        <w:t>п</w:t>
      </w:r>
      <w:r w:rsidR="002B5AB3" w:rsidRPr="004C597C">
        <w:rPr>
          <w:rFonts w:ascii="PT Astra Serif" w:hAnsi="PT Astra Serif"/>
        </w:rPr>
        <w:t>редставительного органа муниципального образования нового созыва</w:t>
      </w:r>
      <w:r w:rsidR="007D5FB5" w:rsidRPr="004C597C">
        <w:rPr>
          <w:rFonts w:ascii="PT Astra Serif" w:hAnsi="PT Astra Serif"/>
        </w:rPr>
        <w:t xml:space="preserve">. </w:t>
      </w:r>
    </w:p>
    <w:p w:rsidR="00AB337F" w:rsidRPr="004C597C" w:rsidRDefault="00D6529F" w:rsidP="00D224BC">
      <w:pPr>
        <w:ind w:firstLine="709"/>
        <w:jc w:val="both"/>
        <w:rPr>
          <w:rFonts w:ascii="PT Astra Serif" w:hAnsi="PT Astra Serif"/>
        </w:rPr>
      </w:pPr>
      <w:r w:rsidRPr="004C597C">
        <w:rPr>
          <w:rFonts w:ascii="PT Astra Serif" w:hAnsi="PT Astra Serif"/>
        </w:rPr>
        <w:t xml:space="preserve">По состоянию на 31 декабря </w:t>
      </w:r>
      <w:r w:rsidR="00E768F5" w:rsidRPr="004C597C">
        <w:rPr>
          <w:rFonts w:ascii="PT Astra Serif" w:hAnsi="PT Astra Serif"/>
        </w:rPr>
        <w:t>202</w:t>
      </w:r>
      <w:r w:rsidR="00775BF6" w:rsidRPr="004C597C">
        <w:rPr>
          <w:rFonts w:ascii="PT Astra Serif" w:hAnsi="PT Astra Serif"/>
        </w:rPr>
        <w:t>4</w:t>
      </w:r>
      <w:r w:rsidRPr="004C597C">
        <w:rPr>
          <w:rFonts w:ascii="PT Astra Serif" w:hAnsi="PT Astra Serif"/>
        </w:rPr>
        <w:t xml:space="preserve"> года</w:t>
      </w:r>
      <w:r w:rsidR="003A009F" w:rsidRPr="004C597C">
        <w:rPr>
          <w:rFonts w:ascii="PT Astra Serif" w:hAnsi="PT Astra Serif"/>
        </w:rPr>
        <w:t xml:space="preserve"> </w:t>
      </w:r>
      <w:r w:rsidRPr="004C597C">
        <w:rPr>
          <w:rFonts w:ascii="PT Astra Serif" w:hAnsi="PT Astra Serif"/>
        </w:rPr>
        <w:t>о</w:t>
      </w:r>
      <w:r w:rsidR="00374865" w:rsidRPr="004C597C">
        <w:rPr>
          <w:rFonts w:ascii="PT Astra Serif" w:hAnsi="PT Astra Serif"/>
        </w:rPr>
        <w:t xml:space="preserve">бщая численность работников </w:t>
      </w:r>
      <w:r w:rsidR="00AC2B21" w:rsidRPr="004C597C">
        <w:rPr>
          <w:rFonts w:ascii="PT Astra Serif" w:eastAsia="Calibri" w:hAnsi="PT Astra Serif"/>
          <w:lang w:eastAsia="en-US"/>
        </w:rPr>
        <w:t>представительного органа муниципального образования</w:t>
      </w:r>
      <w:r w:rsidR="007D7FF2" w:rsidRPr="004C597C">
        <w:rPr>
          <w:rFonts w:ascii="PT Astra Serif" w:eastAsia="Calibri" w:hAnsi="PT Astra Serif"/>
          <w:lang w:eastAsia="en-US"/>
        </w:rPr>
        <w:t xml:space="preserve"> город Тула</w:t>
      </w:r>
      <w:r w:rsidR="00AC2B21" w:rsidRPr="004C597C">
        <w:rPr>
          <w:rFonts w:ascii="PT Astra Serif" w:eastAsia="Calibri" w:hAnsi="PT Astra Serif"/>
          <w:lang w:eastAsia="en-US"/>
        </w:rPr>
        <w:t xml:space="preserve"> </w:t>
      </w:r>
      <w:r w:rsidR="00C33FD4" w:rsidRPr="004C597C">
        <w:rPr>
          <w:rFonts w:ascii="PT Astra Serif" w:hAnsi="PT Astra Serif"/>
        </w:rPr>
        <w:t xml:space="preserve">составила </w:t>
      </w:r>
      <w:r w:rsidR="0022035D" w:rsidRPr="004C597C">
        <w:rPr>
          <w:rFonts w:ascii="PT Astra Serif" w:eastAsia="Calibri" w:hAnsi="PT Astra Serif"/>
          <w:lang w:eastAsia="en-US"/>
        </w:rPr>
        <w:t>1</w:t>
      </w:r>
      <w:r w:rsidR="00775BF6" w:rsidRPr="004C597C">
        <w:rPr>
          <w:rFonts w:ascii="PT Astra Serif" w:eastAsia="Calibri" w:hAnsi="PT Astra Serif"/>
          <w:lang w:eastAsia="en-US"/>
        </w:rPr>
        <w:t>76</w:t>
      </w:r>
      <w:r w:rsidR="0067419C" w:rsidRPr="004C597C">
        <w:rPr>
          <w:rFonts w:ascii="PT Astra Serif" w:eastAsia="Calibri" w:hAnsi="PT Astra Serif"/>
          <w:lang w:eastAsia="en-US"/>
        </w:rPr>
        <w:t xml:space="preserve"> человек</w:t>
      </w:r>
      <w:r w:rsidR="00AC2B21" w:rsidRPr="004C597C">
        <w:rPr>
          <w:rFonts w:ascii="PT Astra Serif" w:eastAsia="Calibri" w:hAnsi="PT Astra Serif"/>
          <w:lang w:eastAsia="en-US"/>
        </w:rPr>
        <w:t xml:space="preserve">, </w:t>
      </w:r>
      <w:r w:rsidR="00AC2B21" w:rsidRPr="004C597C">
        <w:rPr>
          <w:rFonts w:ascii="PT Astra Serif" w:hAnsi="PT Astra Serif"/>
        </w:rPr>
        <w:t>в том числе</w:t>
      </w:r>
      <w:r w:rsidR="00AB337F" w:rsidRPr="004C597C">
        <w:rPr>
          <w:rFonts w:ascii="PT Astra Serif" w:hAnsi="PT Astra Serif"/>
        </w:rPr>
        <w:t>:</w:t>
      </w:r>
      <w:r w:rsidR="00AC2B21" w:rsidRPr="004C597C">
        <w:rPr>
          <w:rFonts w:ascii="PT Astra Serif" w:hAnsi="PT Astra Serif"/>
        </w:rPr>
        <w:t xml:space="preserve"> </w:t>
      </w:r>
      <w:r w:rsidR="00A250E7" w:rsidRPr="004C597C">
        <w:rPr>
          <w:rFonts w:ascii="PT Astra Serif" w:hAnsi="PT Astra Serif"/>
        </w:rPr>
        <w:t xml:space="preserve">лиц, </w:t>
      </w:r>
      <w:r w:rsidR="00AB337F" w:rsidRPr="004C597C">
        <w:rPr>
          <w:rFonts w:ascii="PT Astra Serif" w:hAnsi="PT Astra Serif"/>
        </w:rPr>
        <w:t xml:space="preserve">замещающих муниципальные должности на постоянной основе </w:t>
      </w:r>
      <w:r w:rsidR="002803E6" w:rsidRPr="004C597C">
        <w:rPr>
          <w:rFonts w:ascii="PT Astra Serif" w:hAnsi="PT Astra Serif"/>
        </w:rPr>
        <w:t>–</w:t>
      </w:r>
      <w:r w:rsidR="00AB337F" w:rsidRPr="004C597C">
        <w:rPr>
          <w:rFonts w:ascii="PT Astra Serif" w:hAnsi="PT Astra Serif"/>
        </w:rPr>
        <w:t xml:space="preserve"> </w:t>
      </w:r>
      <w:r w:rsidR="00775BF6" w:rsidRPr="004C597C">
        <w:rPr>
          <w:rFonts w:ascii="PT Astra Serif" w:hAnsi="PT Astra Serif"/>
        </w:rPr>
        <w:t>4</w:t>
      </w:r>
      <w:r w:rsidR="00AB337F" w:rsidRPr="004C597C">
        <w:rPr>
          <w:rFonts w:ascii="PT Astra Serif" w:hAnsi="PT Astra Serif"/>
        </w:rPr>
        <w:t xml:space="preserve"> человек</w:t>
      </w:r>
      <w:r w:rsidR="00775BF6" w:rsidRPr="004C597C">
        <w:rPr>
          <w:rFonts w:ascii="PT Astra Serif" w:hAnsi="PT Astra Serif"/>
        </w:rPr>
        <w:t>а</w:t>
      </w:r>
      <w:r w:rsidR="00AB337F" w:rsidRPr="004C597C">
        <w:rPr>
          <w:rFonts w:ascii="PT Astra Serif" w:hAnsi="PT Astra Serif"/>
        </w:rPr>
        <w:t xml:space="preserve">; муниципальных служащих аппарата Тульской городской Думы – </w:t>
      </w:r>
      <w:r w:rsidR="00F000F0" w:rsidRPr="004C597C">
        <w:rPr>
          <w:rFonts w:ascii="PT Astra Serif" w:hAnsi="PT Astra Serif"/>
        </w:rPr>
        <w:t>3</w:t>
      </w:r>
      <w:r w:rsidR="00775BF6" w:rsidRPr="004C597C">
        <w:rPr>
          <w:rFonts w:ascii="PT Astra Serif" w:hAnsi="PT Astra Serif"/>
        </w:rPr>
        <w:t>8</w:t>
      </w:r>
      <w:r w:rsidR="00AB337F" w:rsidRPr="004C597C">
        <w:rPr>
          <w:rFonts w:ascii="PT Astra Serif" w:hAnsi="PT Astra Serif"/>
        </w:rPr>
        <w:t xml:space="preserve"> человек; работников, занимающих должности, не отнесенные к должностям муниципальной службы в Тульской городской Думе </w:t>
      </w:r>
      <w:r w:rsidR="002803E6" w:rsidRPr="004C597C">
        <w:rPr>
          <w:rFonts w:ascii="PT Astra Serif" w:hAnsi="PT Astra Serif"/>
        </w:rPr>
        <w:t>–</w:t>
      </w:r>
      <w:r w:rsidR="00AB337F" w:rsidRPr="004C597C">
        <w:rPr>
          <w:rFonts w:ascii="PT Astra Serif" w:hAnsi="PT Astra Serif"/>
        </w:rPr>
        <w:t xml:space="preserve"> </w:t>
      </w:r>
      <w:r w:rsidR="00DA7ADB" w:rsidRPr="004C597C">
        <w:rPr>
          <w:rFonts w:ascii="PT Astra Serif" w:hAnsi="PT Astra Serif"/>
        </w:rPr>
        <w:t>1</w:t>
      </w:r>
      <w:r w:rsidR="00775BF6" w:rsidRPr="004C597C">
        <w:rPr>
          <w:rFonts w:ascii="PT Astra Serif" w:hAnsi="PT Astra Serif"/>
        </w:rPr>
        <w:t>7</w:t>
      </w:r>
      <w:r w:rsidR="00AB337F" w:rsidRPr="004C597C">
        <w:rPr>
          <w:rFonts w:ascii="PT Astra Serif" w:hAnsi="PT Astra Serif"/>
        </w:rPr>
        <w:t xml:space="preserve"> человек</w:t>
      </w:r>
      <w:r w:rsidR="001061D3" w:rsidRPr="004C597C">
        <w:rPr>
          <w:rFonts w:ascii="PT Astra Serif" w:hAnsi="PT Astra Serif"/>
        </w:rPr>
        <w:t>; помощников деп</w:t>
      </w:r>
      <w:r w:rsidR="00775BF6" w:rsidRPr="004C597C">
        <w:rPr>
          <w:rFonts w:ascii="PT Astra Serif" w:hAnsi="PT Astra Serif"/>
        </w:rPr>
        <w:t>утатов Тульской городской Думы 7</w:t>
      </w:r>
      <w:r w:rsidR="001061D3" w:rsidRPr="004C597C">
        <w:rPr>
          <w:rFonts w:ascii="PT Astra Serif" w:hAnsi="PT Astra Serif"/>
        </w:rPr>
        <w:t>-го созыва – 1</w:t>
      </w:r>
      <w:r w:rsidR="00775BF6" w:rsidRPr="004C597C">
        <w:rPr>
          <w:rFonts w:ascii="PT Astra Serif" w:hAnsi="PT Astra Serif"/>
        </w:rPr>
        <w:t>17</w:t>
      </w:r>
      <w:r w:rsidR="001061D3" w:rsidRPr="004C597C">
        <w:rPr>
          <w:rFonts w:ascii="PT Astra Serif" w:hAnsi="PT Astra Serif"/>
        </w:rPr>
        <w:t xml:space="preserve"> человек</w:t>
      </w:r>
      <w:r w:rsidR="00AB337F" w:rsidRPr="004C597C">
        <w:rPr>
          <w:rFonts w:ascii="PT Astra Serif" w:hAnsi="PT Astra Serif"/>
        </w:rPr>
        <w:t>.</w:t>
      </w:r>
    </w:p>
    <w:p w:rsidR="008E31E4" w:rsidRPr="004C597C" w:rsidRDefault="00E768F5" w:rsidP="00D224BC">
      <w:pPr>
        <w:ind w:firstLine="709"/>
        <w:jc w:val="both"/>
        <w:rPr>
          <w:rFonts w:ascii="PT Astra Serif" w:hAnsi="PT Astra Serif"/>
        </w:rPr>
      </w:pPr>
      <w:r w:rsidRPr="004C597C">
        <w:rPr>
          <w:rFonts w:ascii="PT Astra Serif" w:hAnsi="PT Astra Serif"/>
        </w:rPr>
        <w:t>По состоянию на 31 декабря 202</w:t>
      </w:r>
      <w:r w:rsidR="00775BF6" w:rsidRPr="004C597C">
        <w:rPr>
          <w:rFonts w:ascii="PT Astra Serif" w:hAnsi="PT Astra Serif"/>
        </w:rPr>
        <w:t>4</w:t>
      </w:r>
      <w:r w:rsidR="00B90A93" w:rsidRPr="004C597C">
        <w:rPr>
          <w:rFonts w:ascii="PT Astra Serif" w:hAnsi="PT Astra Serif"/>
        </w:rPr>
        <w:t xml:space="preserve"> года ш</w:t>
      </w:r>
      <w:r w:rsidR="006C7C7E" w:rsidRPr="004C597C">
        <w:rPr>
          <w:rFonts w:ascii="PT Astra Serif" w:hAnsi="PT Astra Serif"/>
        </w:rPr>
        <w:t>татная</w:t>
      </w:r>
      <w:r w:rsidR="002A6737" w:rsidRPr="004C597C">
        <w:rPr>
          <w:rFonts w:ascii="PT Astra Serif" w:hAnsi="PT Astra Serif"/>
        </w:rPr>
        <w:t xml:space="preserve"> </w:t>
      </w:r>
      <w:r w:rsidR="00AC2B21" w:rsidRPr="004C597C">
        <w:rPr>
          <w:rFonts w:ascii="PT Astra Serif" w:hAnsi="PT Astra Serif"/>
        </w:rPr>
        <w:t xml:space="preserve">численность </w:t>
      </w:r>
      <w:r w:rsidR="0067419C" w:rsidRPr="004C597C">
        <w:rPr>
          <w:rFonts w:ascii="PT Astra Serif" w:hAnsi="PT Astra Serif"/>
        </w:rPr>
        <w:t>работников</w:t>
      </w:r>
      <w:r w:rsidR="004D3247" w:rsidRPr="004C597C">
        <w:rPr>
          <w:rFonts w:ascii="PT Astra Serif" w:hAnsi="PT Astra Serif"/>
        </w:rPr>
        <w:t xml:space="preserve"> </w:t>
      </w:r>
      <w:r w:rsidR="0067419C" w:rsidRPr="004C597C">
        <w:rPr>
          <w:rFonts w:ascii="PT Astra Serif" w:eastAsia="Calibri" w:hAnsi="PT Astra Serif"/>
          <w:lang w:eastAsia="en-US"/>
        </w:rPr>
        <w:t>администрации</w:t>
      </w:r>
      <w:r w:rsidR="004D3247" w:rsidRPr="004C597C">
        <w:rPr>
          <w:rFonts w:ascii="PT Astra Serif" w:eastAsia="Calibri" w:hAnsi="PT Astra Serif"/>
          <w:lang w:eastAsia="en-US"/>
        </w:rPr>
        <w:t xml:space="preserve"> города Тулы</w:t>
      </w:r>
      <w:r w:rsidR="0067419C" w:rsidRPr="004C597C">
        <w:rPr>
          <w:rFonts w:ascii="PT Astra Serif" w:eastAsia="Calibri" w:hAnsi="PT Astra Serif"/>
          <w:lang w:eastAsia="en-US"/>
        </w:rPr>
        <w:t xml:space="preserve"> (исполнительно-распорядительного органа муниципального образования город Т</w:t>
      </w:r>
      <w:r w:rsidR="004D3247" w:rsidRPr="004C597C">
        <w:rPr>
          <w:rFonts w:ascii="PT Astra Serif" w:eastAsia="Calibri" w:hAnsi="PT Astra Serif"/>
          <w:lang w:eastAsia="en-US"/>
        </w:rPr>
        <w:t>ула)</w:t>
      </w:r>
      <w:r w:rsidR="0067419C" w:rsidRPr="004C597C">
        <w:rPr>
          <w:rFonts w:ascii="PT Astra Serif" w:eastAsia="Calibri" w:hAnsi="PT Astra Serif"/>
          <w:lang w:eastAsia="en-US"/>
        </w:rPr>
        <w:t xml:space="preserve"> </w:t>
      </w:r>
      <w:r w:rsidR="001D4A5E" w:rsidRPr="004C597C">
        <w:rPr>
          <w:rFonts w:ascii="PT Astra Serif" w:eastAsia="Calibri" w:hAnsi="PT Astra Serif"/>
          <w:lang w:eastAsia="en-US"/>
        </w:rPr>
        <w:t>-</w:t>
      </w:r>
      <w:r w:rsidR="00AC2B21" w:rsidRPr="004C597C">
        <w:rPr>
          <w:rFonts w:ascii="PT Astra Serif" w:hAnsi="PT Astra Serif"/>
        </w:rPr>
        <w:t xml:space="preserve"> </w:t>
      </w:r>
      <w:r w:rsidR="00775BF6" w:rsidRPr="004C597C">
        <w:rPr>
          <w:rFonts w:ascii="PT Astra Serif" w:hAnsi="PT Astra Serif"/>
        </w:rPr>
        <w:t>8</w:t>
      </w:r>
      <w:r w:rsidR="00E9720A" w:rsidRPr="004C597C">
        <w:rPr>
          <w:rFonts w:ascii="PT Astra Serif" w:hAnsi="PT Astra Serif"/>
        </w:rPr>
        <w:t>38</w:t>
      </w:r>
      <w:r w:rsidR="002A6737" w:rsidRPr="004C597C">
        <w:rPr>
          <w:rFonts w:ascii="PT Astra Serif" w:hAnsi="PT Astra Serif"/>
        </w:rPr>
        <w:t xml:space="preserve"> </w:t>
      </w:r>
      <w:r w:rsidR="006C7C7E" w:rsidRPr="004C597C">
        <w:rPr>
          <w:rFonts w:ascii="PT Astra Serif" w:hAnsi="PT Astra Serif"/>
        </w:rPr>
        <w:t>штатн</w:t>
      </w:r>
      <w:r w:rsidR="00142CE1" w:rsidRPr="004C597C">
        <w:rPr>
          <w:rFonts w:ascii="PT Astra Serif" w:hAnsi="PT Astra Serif"/>
        </w:rPr>
        <w:t>ых</w:t>
      </w:r>
      <w:r w:rsidR="006C7C7E" w:rsidRPr="004C597C">
        <w:rPr>
          <w:rFonts w:ascii="PT Astra Serif" w:hAnsi="PT Astra Serif"/>
        </w:rPr>
        <w:t xml:space="preserve"> единиц</w:t>
      </w:r>
      <w:r w:rsidR="002A6737" w:rsidRPr="004C597C">
        <w:rPr>
          <w:rFonts w:ascii="PT Astra Serif" w:hAnsi="PT Astra Serif"/>
        </w:rPr>
        <w:t>, в том числе</w:t>
      </w:r>
      <w:r w:rsidR="00DA7ADB" w:rsidRPr="004C597C">
        <w:rPr>
          <w:rFonts w:ascii="PT Astra Serif" w:hAnsi="PT Astra Serif"/>
        </w:rPr>
        <w:t xml:space="preserve"> 3</w:t>
      </w:r>
      <w:r w:rsidR="00775BF6" w:rsidRPr="004C597C">
        <w:rPr>
          <w:rFonts w:ascii="PT Astra Serif" w:hAnsi="PT Astra Serif"/>
        </w:rPr>
        <w:t>6</w:t>
      </w:r>
      <w:r w:rsidR="00E9720A" w:rsidRPr="004C597C">
        <w:rPr>
          <w:rFonts w:ascii="PT Astra Serif" w:hAnsi="PT Astra Serif"/>
        </w:rPr>
        <w:t>8 штатных</w:t>
      </w:r>
      <w:r w:rsidR="0022035D" w:rsidRPr="004C597C">
        <w:rPr>
          <w:rFonts w:ascii="PT Astra Serif" w:hAnsi="PT Astra Serif"/>
        </w:rPr>
        <w:t xml:space="preserve"> единиц</w:t>
      </w:r>
      <w:r w:rsidR="004D3247" w:rsidRPr="004C597C">
        <w:rPr>
          <w:rFonts w:ascii="PT Astra Serif" w:hAnsi="PT Astra Serif"/>
        </w:rPr>
        <w:t xml:space="preserve"> </w:t>
      </w:r>
      <w:r w:rsidR="00E9720A" w:rsidRPr="004C597C">
        <w:rPr>
          <w:rFonts w:ascii="PT Astra Serif" w:hAnsi="PT Astra Serif"/>
        </w:rPr>
        <w:t xml:space="preserve">- </w:t>
      </w:r>
      <w:r w:rsidR="004D3247" w:rsidRPr="004C597C">
        <w:rPr>
          <w:rFonts w:ascii="PT Astra Serif" w:hAnsi="PT Astra Serif"/>
        </w:rPr>
        <w:t>должност</w:t>
      </w:r>
      <w:r w:rsidR="00E9720A" w:rsidRPr="004C597C">
        <w:rPr>
          <w:rFonts w:ascii="PT Astra Serif" w:hAnsi="PT Astra Serif"/>
        </w:rPr>
        <w:t>и</w:t>
      </w:r>
      <w:r w:rsidR="002A6737" w:rsidRPr="004C597C">
        <w:rPr>
          <w:rFonts w:ascii="PT Astra Serif" w:hAnsi="PT Astra Serif"/>
        </w:rPr>
        <w:t xml:space="preserve"> </w:t>
      </w:r>
      <w:r w:rsidR="00AC2B21" w:rsidRPr="004C597C">
        <w:rPr>
          <w:rFonts w:ascii="PT Astra Serif" w:hAnsi="PT Astra Serif"/>
        </w:rPr>
        <w:t>муниципальн</w:t>
      </w:r>
      <w:r w:rsidR="004D3247" w:rsidRPr="004C597C">
        <w:rPr>
          <w:rFonts w:ascii="PT Astra Serif" w:hAnsi="PT Astra Serif"/>
        </w:rPr>
        <w:t>ой</w:t>
      </w:r>
      <w:r w:rsidR="00AC2B21" w:rsidRPr="004C597C">
        <w:rPr>
          <w:rFonts w:ascii="PT Astra Serif" w:hAnsi="PT Astra Serif"/>
        </w:rPr>
        <w:t xml:space="preserve"> служ</w:t>
      </w:r>
      <w:r w:rsidR="004D3247" w:rsidRPr="004C597C">
        <w:rPr>
          <w:rFonts w:ascii="PT Astra Serif" w:hAnsi="PT Astra Serif"/>
        </w:rPr>
        <w:t>бы</w:t>
      </w:r>
      <w:r w:rsidR="001F3F24" w:rsidRPr="004C597C">
        <w:rPr>
          <w:rFonts w:ascii="PT Astra Serif" w:hAnsi="PT Astra Serif"/>
        </w:rPr>
        <w:t>, ф</w:t>
      </w:r>
      <w:r w:rsidR="004D3247" w:rsidRPr="004C597C">
        <w:rPr>
          <w:rFonts w:ascii="PT Astra Serif" w:hAnsi="PT Astra Serif"/>
        </w:rPr>
        <w:t>актическая чис</w:t>
      </w:r>
      <w:r w:rsidR="005133F4" w:rsidRPr="004C597C">
        <w:rPr>
          <w:rFonts w:ascii="PT Astra Serif" w:hAnsi="PT Astra Serif"/>
        </w:rPr>
        <w:t xml:space="preserve">ленность </w:t>
      </w:r>
      <w:r w:rsidR="004D3247" w:rsidRPr="004C597C">
        <w:rPr>
          <w:rFonts w:ascii="PT Astra Serif" w:hAnsi="PT Astra Serif"/>
        </w:rPr>
        <w:t>сотрудников</w:t>
      </w:r>
      <w:r w:rsidR="00AA4889" w:rsidRPr="004C597C">
        <w:rPr>
          <w:rFonts w:ascii="PT Astra Serif" w:hAnsi="PT Astra Serif"/>
        </w:rPr>
        <w:t xml:space="preserve"> администрации </w:t>
      </w:r>
      <w:r w:rsidR="00FF3462" w:rsidRPr="004C597C">
        <w:rPr>
          <w:rFonts w:ascii="PT Astra Serif" w:hAnsi="PT Astra Serif"/>
        </w:rPr>
        <w:t xml:space="preserve">города Тулы </w:t>
      </w:r>
      <w:r w:rsidR="001D4A5E" w:rsidRPr="004C597C">
        <w:rPr>
          <w:rFonts w:ascii="PT Astra Serif" w:hAnsi="PT Astra Serif"/>
        </w:rPr>
        <w:t>-</w:t>
      </w:r>
      <w:r w:rsidR="00AA4889" w:rsidRPr="004C597C">
        <w:rPr>
          <w:rFonts w:ascii="PT Astra Serif" w:hAnsi="PT Astra Serif"/>
        </w:rPr>
        <w:t xml:space="preserve"> </w:t>
      </w:r>
      <w:r w:rsidR="00E9720A" w:rsidRPr="004C597C">
        <w:rPr>
          <w:rFonts w:ascii="PT Astra Serif" w:hAnsi="PT Astra Serif"/>
        </w:rPr>
        <w:t>829</w:t>
      </w:r>
      <w:r w:rsidR="005133F4" w:rsidRPr="004C597C">
        <w:rPr>
          <w:rFonts w:ascii="PT Astra Serif" w:hAnsi="PT Astra Serif"/>
        </w:rPr>
        <w:t xml:space="preserve"> </w:t>
      </w:r>
      <w:r w:rsidR="004D3247" w:rsidRPr="004C597C">
        <w:rPr>
          <w:rFonts w:ascii="PT Astra Serif" w:hAnsi="PT Astra Serif"/>
        </w:rPr>
        <w:t>человек</w:t>
      </w:r>
      <w:r w:rsidR="005133F4" w:rsidRPr="004C597C">
        <w:rPr>
          <w:rFonts w:ascii="PT Astra Serif" w:hAnsi="PT Astra Serif"/>
        </w:rPr>
        <w:t xml:space="preserve">, </w:t>
      </w:r>
      <w:r w:rsidR="004D3247" w:rsidRPr="004C597C">
        <w:rPr>
          <w:rFonts w:ascii="PT Astra Serif" w:hAnsi="PT Astra Serif"/>
        </w:rPr>
        <w:t>из них</w:t>
      </w:r>
      <w:r w:rsidR="005133F4" w:rsidRPr="004C597C">
        <w:rPr>
          <w:rFonts w:ascii="PT Astra Serif" w:hAnsi="PT Astra Serif"/>
        </w:rPr>
        <w:t xml:space="preserve"> муниципальных служащих </w:t>
      </w:r>
      <w:r w:rsidR="00353AE1" w:rsidRPr="004C597C">
        <w:rPr>
          <w:rFonts w:ascii="PT Astra Serif" w:hAnsi="PT Astra Serif"/>
        </w:rPr>
        <w:t>3</w:t>
      </w:r>
      <w:r w:rsidR="00E9720A" w:rsidRPr="004C597C">
        <w:rPr>
          <w:rFonts w:ascii="PT Astra Serif" w:hAnsi="PT Astra Serif"/>
        </w:rPr>
        <w:t xml:space="preserve">61 </w:t>
      </w:r>
      <w:r w:rsidR="004D3247" w:rsidRPr="004C597C">
        <w:rPr>
          <w:rFonts w:ascii="PT Astra Serif" w:hAnsi="PT Astra Serif"/>
        </w:rPr>
        <w:t>человек</w:t>
      </w:r>
      <w:r w:rsidR="00071A8B" w:rsidRPr="004C597C">
        <w:rPr>
          <w:rFonts w:ascii="PT Astra Serif" w:hAnsi="PT Astra Serif"/>
        </w:rPr>
        <w:t>.</w:t>
      </w:r>
    </w:p>
    <w:p w:rsidR="003F15B6" w:rsidRPr="004C597C" w:rsidRDefault="00071A8B" w:rsidP="00D224BC">
      <w:pPr>
        <w:ind w:firstLine="709"/>
        <w:jc w:val="both"/>
        <w:rPr>
          <w:rFonts w:ascii="PT Astra Serif" w:hAnsi="PT Astra Serif"/>
        </w:rPr>
      </w:pPr>
      <w:r w:rsidRPr="004C597C">
        <w:rPr>
          <w:rFonts w:ascii="PT Astra Serif" w:hAnsi="PT Astra Serif"/>
        </w:rPr>
        <w:t>Ш</w:t>
      </w:r>
      <w:r w:rsidR="004C597C" w:rsidRPr="004C597C">
        <w:rPr>
          <w:rFonts w:ascii="PT Astra Serif" w:hAnsi="PT Astra Serif"/>
        </w:rPr>
        <w:t xml:space="preserve">татная </w:t>
      </w:r>
      <w:r w:rsidR="0067419C" w:rsidRPr="004C597C">
        <w:rPr>
          <w:rFonts w:ascii="PT Astra Serif" w:hAnsi="PT Astra Serif"/>
        </w:rPr>
        <w:t>численность работников контрольн</w:t>
      </w:r>
      <w:r w:rsidR="00122127" w:rsidRPr="004C597C">
        <w:rPr>
          <w:rFonts w:ascii="PT Astra Serif" w:hAnsi="PT Astra Serif"/>
        </w:rPr>
        <w:t>о</w:t>
      </w:r>
      <w:r w:rsidR="00385ED4" w:rsidRPr="004C597C">
        <w:rPr>
          <w:rFonts w:ascii="PT Astra Serif" w:hAnsi="PT Astra Serif"/>
        </w:rPr>
        <w:t>-счетной палаты</w:t>
      </w:r>
      <w:r w:rsidR="0067419C" w:rsidRPr="004C597C">
        <w:rPr>
          <w:rFonts w:ascii="PT Astra Serif" w:hAnsi="PT Astra Serif"/>
        </w:rPr>
        <w:t xml:space="preserve"> муниципального об</w:t>
      </w:r>
      <w:r w:rsidR="00122127" w:rsidRPr="004C597C">
        <w:rPr>
          <w:rFonts w:ascii="PT Astra Serif" w:hAnsi="PT Astra Serif"/>
        </w:rPr>
        <w:t>разования город Тула</w:t>
      </w:r>
      <w:r w:rsidR="001F3F24" w:rsidRPr="004C597C">
        <w:rPr>
          <w:rFonts w:ascii="PT Astra Serif" w:hAnsi="PT Astra Serif"/>
        </w:rPr>
        <w:t xml:space="preserve"> </w:t>
      </w:r>
      <w:r w:rsidR="00077C04" w:rsidRPr="004C597C">
        <w:rPr>
          <w:rFonts w:ascii="PT Astra Serif" w:hAnsi="PT Astra Serif"/>
        </w:rPr>
        <w:t xml:space="preserve">– </w:t>
      </w:r>
      <w:r w:rsidR="000F6947" w:rsidRPr="004C597C">
        <w:rPr>
          <w:rFonts w:ascii="PT Astra Serif" w:hAnsi="PT Astra Serif"/>
        </w:rPr>
        <w:t>25</w:t>
      </w:r>
      <w:r w:rsidR="009E2ED2" w:rsidRPr="004C597C">
        <w:rPr>
          <w:rFonts w:ascii="PT Astra Serif" w:hAnsi="PT Astra Serif"/>
        </w:rPr>
        <w:t xml:space="preserve"> </w:t>
      </w:r>
      <w:r w:rsidR="002548CF" w:rsidRPr="004C597C">
        <w:rPr>
          <w:rFonts w:ascii="PT Astra Serif" w:hAnsi="PT Astra Serif"/>
        </w:rPr>
        <w:t>единиц</w:t>
      </w:r>
      <w:r w:rsidR="009E2ED2" w:rsidRPr="004C597C">
        <w:rPr>
          <w:rFonts w:ascii="PT Astra Serif" w:hAnsi="PT Astra Serif"/>
        </w:rPr>
        <w:t>,</w:t>
      </w:r>
      <w:r w:rsidR="00782C9B" w:rsidRPr="004C597C">
        <w:rPr>
          <w:rFonts w:ascii="PT Astra Serif" w:hAnsi="PT Astra Serif"/>
        </w:rPr>
        <w:t xml:space="preserve"> </w:t>
      </w:r>
      <w:r w:rsidR="003F15B6" w:rsidRPr="004C597C">
        <w:rPr>
          <w:rFonts w:ascii="PT Astra Serif" w:hAnsi="PT Astra Serif"/>
        </w:rPr>
        <w:t>из них по должностям муниципальной</w:t>
      </w:r>
      <w:r w:rsidR="00077C04" w:rsidRPr="004C597C">
        <w:rPr>
          <w:rFonts w:ascii="PT Astra Serif" w:hAnsi="PT Astra Serif"/>
        </w:rPr>
        <w:t xml:space="preserve"> службы – </w:t>
      </w:r>
      <w:r w:rsidR="003F15B6" w:rsidRPr="004C597C">
        <w:rPr>
          <w:rFonts w:ascii="PT Astra Serif" w:hAnsi="PT Astra Serif"/>
        </w:rPr>
        <w:t>1</w:t>
      </w:r>
      <w:r w:rsidR="00325A13" w:rsidRPr="004C597C">
        <w:rPr>
          <w:rFonts w:ascii="PT Astra Serif" w:hAnsi="PT Astra Serif"/>
        </w:rPr>
        <w:t>3</w:t>
      </w:r>
      <w:r w:rsidR="003F15B6" w:rsidRPr="004C597C">
        <w:rPr>
          <w:rFonts w:ascii="PT Astra Serif" w:hAnsi="PT Astra Serif"/>
        </w:rPr>
        <w:t xml:space="preserve"> единиц, по должностям, не отнесенным к должностям муниципальной службы</w:t>
      </w:r>
      <w:r w:rsidR="00077C04" w:rsidRPr="004C597C">
        <w:rPr>
          <w:rFonts w:ascii="PT Astra Serif" w:hAnsi="PT Astra Serif"/>
        </w:rPr>
        <w:t xml:space="preserve"> – </w:t>
      </w:r>
      <w:r w:rsidR="000F6947" w:rsidRPr="004C597C">
        <w:rPr>
          <w:rFonts w:ascii="PT Astra Serif" w:hAnsi="PT Astra Serif"/>
        </w:rPr>
        <w:t>10</w:t>
      </w:r>
      <w:r w:rsidR="003F15B6" w:rsidRPr="004C597C">
        <w:rPr>
          <w:rFonts w:ascii="PT Astra Serif" w:hAnsi="PT Astra Serif"/>
        </w:rPr>
        <w:t xml:space="preserve"> единиц</w:t>
      </w:r>
      <w:r w:rsidR="001F3F24" w:rsidRPr="004C597C">
        <w:rPr>
          <w:rFonts w:ascii="PT Astra Serif" w:hAnsi="PT Astra Serif"/>
        </w:rPr>
        <w:t xml:space="preserve">, </w:t>
      </w:r>
      <w:r w:rsidR="00077C04" w:rsidRPr="004C597C">
        <w:rPr>
          <w:rFonts w:ascii="PT Astra Serif" w:hAnsi="PT Astra Serif"/>
        </w:rPr>
        <w:t xml:space="preserve">замещающих муниципальные должности – </w:t>
      </w:r>
      <w:r w:rsidR="00947873" w:rsidRPr="004C597C">
        <w:rPr>
          <w:rFonts w:ascii="PT Astra Serif" w:hAnsi="PT Astra Serif"/>
        </w:rPr>
        <w:t xml:space="preserve">2 </w:t>
      </w:r>
      <w:r w:rsidR="006A4425" w:rsidRPr="004C597C">
        <w:rPr>
          <w:rFonts w:ascii="PT Astra Serif" w:hAnsi="PT Astra Serif"/>
        </w:rPr>
        <w:t>единиц</w:t>
      </w:r>
      <w:r w:rsidR="00947873" w:rsidRPr="004C597C">
        <w:rPr>
          <w:rFonts w:ascii="PT Astra Serif" w:hAnsi="PT Astra Serif"/>
        </w:rPr>
        <w:t>ы</w:t>
      </w:r>
      <w:r w:rsidR="001F3F24" w:rsidRPr="004C597C">
        <w:rPr>
          <w:rFonts w:ascii="PT Astra Serif" w:hAnsi="PT Astra Serif"/>
        </w:rPr>
        <w:t>.</w:t>
      </w:r>
      <w:r w:rsidR="00331E18" w:rsidRPr="004C597C">
        <w:rPr>
          <w:rFonts w:ascii="PT Astra Serif" w:hAnsi="PT Astra Serif"/>
        </w:rPr>
        <w:t xml:space="preserve"> </w:t>
      </w:r>
      <w:r w:rsidR="001F3F24" w:rsidRPr="004C597C">
        <w:rPr>
          <w:rFonts w:ascii="PT Astra Serif" w:hAnsi="PT Astra Serif"/>
        </w:rPr>
        <w:t xml:space="preserve">Все сотрудники контрольно-счетного органа </w:t>
      </w:r>
      <w:r w:rsidR="00556BD3" w:rsidRPr="004C597C">
        <w:rPr>
          <w:rFonts w:ascii="PT Astra Serif" w:hAnsi="PT Astra Serif"/>
        </w:rPr>
        <w:t>обеспечивают исполнение</w:t>
      </w:r>
      <w:r w:rsidR="001F3F24" w:rsidRPr="004C597C">
        <w:rPr>
          <w:rFonts w:ascii="PT Astra Serif" w:hAnsi="PT Astra Serif"/>
        </w:rPr>
        <w:t xml:space="preserve"> полномочи</w:t>
      </w:r>
      <w:r w:rsidR="00556BD3" w:rsidRPr="004C597C">
        <w:rPr>
          <w:rFonts w:ascii="PT Astra Serif" w:hAnsi="PT Astra Serif"/>
        </w:rPr>
        <w:t>й</w:t>
      </w:r>
      <w:r w:rsidR="001F3F24" w:rsidRPr="004C597C">
        <w:rPr>
          <w:rFonts w:ascii="PT Astra Serif" w:hAnsi="PT Astra Serif"/>
        </w:rPr>
        <w:t xml:space="preserve"> муниципального образования.</w:t>
      </w:r>
    </w:p>
    <w:p w:rsidR="0084002B" w:rsidRPr="004C597C" w:rsidRDefault="00E33311" w:rsidP="00D224BC">
      <w:pPr>
        <w:autoSpaceDE w:val="0"/>
        <w:autoSpaceDN w:val="0"/>
        <w:adjustRightInd w:val="0"/>
        <w:ind w:firstLine="709"/>
        <w:jc w:val="both"/>
        <w:rPr>
          <w:rStyle w:val="a3"/>
          <w:rFonts w:ascii="PT Astra Serif" w:eastAsia="Calibri" w:hAnsi="PT Astra Serif"/>
          <w:color w:val="auto"/>
          <w:u w:val="none"/>
          <w:lang w:eastAsia="en-US"/>
        </w:rPr>
      </w:pPr>
      <w:r w:rsidRPr="004C597C">
        <w:rPr>
          <w:rFonts w:ascii="PT Astra Serif" w:eastAsia="Calibri" w:hAnsi="PT Astra Serif"/>
          <w:lang w:eastAsia="en-US"/>
        </w:rPr>
        <w:t xml:space="preserve">В соответствии с решением Тульской городской Думы от </w:t>
      </w:r>
      <w:r w:rsidR="006A4425" w:rsidRPr="004C597C">
        <w:rPr>
          <w:rFonts w:ascii="PT Astra Serif" w:eastAsia="Calibri" w:hAnsi="PT Astra Serif"/>
          <w:lang w:eastAsia="en-US"/>
        </w:rPr>
        <w:t xml:space="preserve">24.03.2015 </w:t>
      </w:r>
      <w:r w:rsidR="00214519" w:rsidRPr="004C597C">
        <w:rPr>
          <w:rFonts w:ascii="PT Astra Serif" w:eastAsia="Calibri" w:hAnsi="PT Astra Serif"/>
          <w:lang w:eastAsia="en-US"/>
        </w:rPr>
        <w:t>№</w:t>
      </w:r>
      <w:r w:rsidR="00804D26" w:rsidRPr="004C597C">
        <w:rPr>
          <w:rFonts w:ascii="PT Astra Serif" w:eastAsia="Calibri" w:hAnsi="PT Astra Serif"/>
          <w:lang w:eastAsia="en-US"/>
        </w:rPr>
        <w:t> </w:t>
      </w:r>
      <w:r w:rsidR="006A4425" w:rsidRPr="004C597C">
        <w:rPr>
          <w:rFonts w:ascii="PT Astra Serif" w:eastAsia="Calibri" w:hAnsi="PT Astra Serif"/>
          <w:lang w:eastAsia="en-US"/>
        </w:rPr>
        <w:t>9/220</w:t>
      </w:r>
      <w:r w:rsidRPr="004C597C">
        <w:rPr>
          <w:rFonts w:ascii="PT Astra Serif" w:eastAsia="Calibri" w:hAnsi="PT Astra Serif"/>
          <w:lang w:eastAsia="en-US"/>
        </w:rPr>
        <w:t xml:space="preserve"> </w:t>
      </w:r>
      <w:r w:rsidR="00DC6911" w:rsidRPr="004C597C">
        <w:rPr>
          <w:rFonts w:ascii="PT Astra Serif" w:eastAsia="Calibri" w:hAnsi="PT Astra Serif"/>
          <w:lang w:eastAsia="en-US"/>
        </w:rPr>
        <w:t>«</w:t>
      </w:r>
      <w:r w:rsidRPr="004C597C">
        <w:rPr>
          <w:rFonts w:ascii="PT Astra Serif" w:eastAsia="Calibri" w:hAnsi="PT Astra Serif"/>
          <w:lang w:eastAsia="en-US"/>
        </w:rPr>
        <w:t xml:space="preserve">О Положении </w:t>
      </w:r>
      <w:r w:rsidR="00DC6911" w:rsidRPr="004C597C">
        <w:rPr>
          <w:rFonts w:ascii="PT Astra Serif" w:eastAsia="Calibri" w:hAnsi="PT Astra Serif"/>
          <w:lang w:eastAsia="en-US"/>
        </w:rPr>
        <w:t>«</w:t>
      </w:r>
      <w:r w:rsidRPr="004C597C">
        <w:rPr>
          <w:rFonts w:ascii="PT Astra Serif" w:eastAsia="Calibri" w:hAnsi="PT Astra Serif"/>
          <w:lang w:eastAsia="en-US"/>
        </w:rPr>
        <w:t>Об официальном сайте Тульской городской Думы в сети Интернет</w:t>
      </w:r>
      <w:r w:rsidR="00DC6911" w:rsidRPr="004C597C">
        <w:rPr>
          <w:rFonts w:ascii="PT Astra Serif" w:eastAsia="Calibri" w:hAnsi="PT Astra Serif"/>
          <w:lang w:eastAsia="en-US"/>
        </w:rPr>
        <w:t>»</w:t>
      </w:r>
      <w:r w:rsidRPr="004C597C">
        <w:rPr>
          <w:rFonts w:ascii="PT Astra Serif" w:eastAsia="Calibri" w:hAnsi="PT Astra Serif"/>
          <w:lang w:eastAsia="en-US"/>
        </w:rPr>
        <w:t xml:space="preserve"> </w:t>
      </w:r>
      <w:r w:rsidR="00C33FD4" w:rsidRPr="004C597C">
        <w:rPr>
          <w:rFonts w:ascii="PT Astra Serif" w:eastAsia="Calibri" w:hAnsi="PT Astra Serif"/>
          <w:lang w:eastAsia="en-US"/>
        </w:rPr>
        <w:t xml:space="preserve">создан </w:t>
      </w:r>
      <w:r w:rsidRPr="004C597C">
        <w:rPr>
          <w:rFonts w:ascii="PT Astra Serif" w:eastAsia="Calibri" w:hAnsi="PT Astra Serif"/>
          <w:lang w:eastAsia="en-US"/>
        </w:rPr>
        <w:t xml:space="preserve">официальный сайт Тульской городской Думы, адрес которого </w:t>
      </w:r>
      <w:r w:rsidR="0083794D" w:rsidRPr="004C597C">
        <w:rPr>
          <w:rFonts w:ascii="PT Astra Serif" w:eastAsia="Calibri" w:hAnsi="PT Astra Serif"/>
          <w:lang w:eastAsia="en-US"/>
        </w:rPr>
        <w:t xml:space="preserve">в сети </w:t>
      </w:r>
      <w:r w:rsidR="00E1157C" w:rsidRPr="004C597C">
        <w:rPr>
          <w:rFonts w:ascii="PT Astra Serif" w:eastAsia="Calibri" w:hAnsi="PT Astra Serif"/>
          <w:lang w:eastAsia="en-US"/>
        </w:rPr>
        <w:t xml:space="preserve">Интернет: </w:t>
      </w:r>
      <w:r w:rsidR="00E1157C" w:rsidRPr="004C597C">
        <w:rPr>
          <w:rStyle w:val="a3"/>
          <w:rFonts w:ascii="PT Astra Serif" w:eastAsia="Calibri" w:hAnsi="PT Astra Serif"/>
          <w:color w:val="auto"/>
          <w:u w:val="none"/>
          <w:lang w:eastAsia="en-US"/>
        </w:rPr>
        <w:t>dumatula-city.ru</w:t>
      </w:r>
      <w:r w:rsidR="00CE45D7" w:rsidRPr="004C597C">
        <w:rPr>
          <w:rStyle w:val="a3"/>
          <w:rFonts w:ascii="PT Astra Serif" w:eastAsia="Calibri" w:hAnsi="PT Astra Serif"/>
          <w:color w:val="auto"/>
          <w:u w:val="none"/>
          <w:lang w:eastAsia="en-US"/>
        </w:rPr>
        <w:t>.</w:t>
      </w:r>
    </w:p>
    <w:p w:rsidR="00042759" w:rsidRPr="004C597C" w:rsidRDefault="00B76D8B" w:rsidP="00D224BC">
      <w:pPr>
        <w:autoSpaceDE w:val="0"/>
        <w:autoSpaceDN w:val="0"/>
        <w:adjustRightInd w:val="0"/>
        <w:ind w:firstLine="709"/>
        <w:jc w:val="both"/>
        <w:rPr>
          <w:rFonts w:ascii="PT Astra Serif" w:hAnsi="PT Astra Serif"/>
        </w:rPr>
      </w:pPr>
      <w:r w:rsidRPr="004C597C">
        <w:rPr>
          <w:rFonts w:ascii="PT Astra Serif" w:eastAsia="Calibri" w:hAnsi="PT Astra Serif"/>
          <w:lang w:eastAsia="en-US"/>
        </w:rPr>
        <w:t>Постановлением администрации города Тулы от 09.04.2010 №</w:t>
      </w:r>
      <w:r w:rsidR="00804D26" w:rsidRPr="004C597C">
        <w:rPr>
          <w:rFonts w:ascii="PT Astra Serif" w:eastAsia="Calibri" w:hAnsi="PT Astra Serif"/>
          <w:lang w:eastAsia="en-US"/>
        </w:rPr>
        <w:t> </w:t>
      </w:r>
      <w:r w:rsidRPr="004C597C">
        <w:rPr>
          <w:rFonts w:ascii="PT Astra Serif" w:eastAsia="Calibri" w:hAnsi="PT Astra Serif"/>
          <w:lang w:eastAsia="en-US"/>
        </w:rPr>
        <w:t>1170</w:t>
      </w:r>
      <w:r w:rsidR="00BE5D8D" w:rsidRPr="004C597C">
        <w:rPr>
          <w:rFonts w:ascii="PT Astra Serif" w:eastAsia="Calibri" w:hAnsi="PT Astra Serif"/>
          <w:lang w:eastAsia="en-US"/>
        </w:rPr>
        <w:t xml:space="preserve"> </w:t>
      </w:r>
      <w:r w:rsidR="00F2138C" w:rsidRPr="004C597C">
        <w:rPr>
          <w:rFonts w:ascii="PT Astra Serif" w:eastAsia="Calibri" w:hAnsi="PT Astra Serif"/>
          <w:lang w:eastAsia="en-US"/>
        </w:rPr>
        <w:t xml:space="preserve"> </w:t>
      </w:r>
      <w:r w:rsidR="00E7428D" w:rsidRPr="004C597C">
        <w:rPr>
          <w:rFonts w:ascii="PT Astra Serif" w:eastAsia="Calibri" w:hAnsi="PT Astra Serif"/>
          <w:lang w:eastAsia="en-US"/>
        </w:rPr>
        <w:t>«</w:t>
      </w:r>
      <w:r w:rsidRPr="004C597C">
        <w:rPr>
          <w:rFonts w:ascii="PT Astra Serif" w:eastAsia="Calibri" w:hAnsi="PT Astra Serif"/>
          <w:lang w:eastAsia="en-US"/>
        </w:rPr>
        <w:t>Об</w:t>
      </w:r>
      <w:r w:rsidR="00F2138C" w:rsidRPr="004C597C">
        <w:rPr>
          <w:rFonts w:ascii="PT Astra Serif" w:eastAsia="Calibri" w:hAnsi="PT Astra Serif"/>
          <w:lang w:eastAsia="en-US"/>
        </w:rPr>
        <w:t> </w:t>
      </w:r>
      <w:r w:rsidRPr="004C597C">
        <w:rPr>
          <w:rFonts w:ascii="PT Astra Serif" w:eastAsia="Calibri" w:hAnsi="PT Astra Serif"/>
          <w:lang w:eastAsia="en-US"/>
        </w:rPr>
        <w:t xml:space="preserve">обеспечении доступа к информации о деятельности отраслевых </w:t>
      </w:r>
      <w:r w:rsidRPr="004C597C">
        <w:rPr>
          <w:rFonts w:ascii="PT Astra Serif" w:eastAsia="Calibri" w:hAnsi="PT Astra Serif"/>
          <w:lang w:eastAsia="en-US"/>
        </w:rPr>
        <w:lastRenderedPageBreak/>
        <w:t>(функциональных) и территориальных органов администрации города Тулы</w:t>
      </w:r>
      <w:r w:rsidR="00E7428D" w:rsidRPr="004C597C">
        <w:rPr>
          <w:rFonts w:ascii="PT Astra Serif" w:eastAsia="Calibri" w:hAnsi="PT Astra Serif"/>
          <w:lang w:eastAsia="en-US"/>
        </w:rPr>
        <w:t>»</w:t>
      </w:r>
      <w:r w:rsidRPr="004C597C">
        <w:rPr>
          <w:rFonts w:ascii="PT Astra Serif" w:eastAsia="Calibri" w:hAnsi="PT Astra Serif"/>
          <w:lang w:eastAsia="en-US"/>
        </w:rPr>
        <w:t xml:space="preserve"> сайту,</w:t>
      </w:r>
      <w:r w:rsidRPr="00AA00F1">
        <w:rPr>
          <w:rFonts w:ascii="PT Astra Serif" w:eastAsia="Calibri" w:hAnsi="PT Astra Serif"/>
          <w:lang w:eastAsia="en-US"/>
        </w:rPr>
        <w:t xml:space="preserve"> </w:t>
      </w:r>
      <w:r w:rsidRPr="004C597C">
        <w:rPr>
          <w:rFonts w:ascii="PT Astra Serif" w:eastAsia="Calibri" w:hAnsi="PT Astra Serif"/>
          <w:lang w:eastAsia="en-US"/>
        </w:rPr>
        <w:t>расположенному в сети Интернет по адресу</w:t>
      </w:r>
      <w:r w:rsidR="00CE45D7" w:rsidRPr="004C597C">
        <w:rPr>
          <w:rFonts w:ascii="PT Astra Serif" w:eastAsia="Calibri" w:hAnsi="PT Astra Serif"/>
          <w:lang w:eastAsia="en-US"/>
        </w:rPr>
        <w:t>:</w:t>
      </w:r>
      <w:r w:rsidR="00D70C5B" w:rsidRPr="004C597C">
        <w:rPr>
          <w:rFonts w:ascii="PT Astra Serif" w:eastAsia="Calibri" w:hAnsi="PT Astra Serif"/>
          <w:lang w:eastAsia="en-US"/>
        </w:rPr>
        <w:t xml:space="preserve"> http://</w:t>
      </w:r>
      <w:hyperlink r:id="rId9" w:tgtFrame="_blank" w:history="1">
        <w:r w:rsidR="006554FA" w:rsidRPr="004C597C">
          <w:rPr>
            <w:rFonts w:ascii="PT Astra Serif" w:eastAsia="Calibri" w:hAnsi="PT Astra Serif"/>
            <w:lang w:eastAsia="en-US"/>
          </w:rPr>
          <w:t>tulacity.gosuslugi.ru</w:t>
        </w:r>
      </w:hyperlink>
      <w:r w:rsidR="00D70C5B" w:rsidRPr="004C597C">
        <w:rPr>
          <w:rFonts w:ascii="PT Astra Serif" w:eastAsia="Calibri" w:hAnsi="PT Astra Serif"/>
          <w:lang w:eastAsia="en-US"/>
        </w:rPr>
        <w:t>/</w:t>
      </w:r>
      <w:r w:rsidRPr="004C597C">
        <w:rPr>
          <w:rFonts w:ascii="PT Astra Serif" w:eastAsia="Calibri" w:hAnsi="PT Astra Serif"/>
          <w:lang w:eastAsia="en-US"/>
        </w:rPr>
        <w:t>, установлен статус официального сайта администрации города Тулы.</w:t>
      </w:r>
      <w:r w:rsidR="00DC66F1" w:rsidRPr="004C597C">
        <w:rPr>
          <w:rFonts w:ascii="PT Astra Serif" w:hAnsi="PT Astra Serif"/>
        </w:rPr>
        <w:t xml:space="preserve"> </w:t>
      </w:r>
    </w:p>
    <w:p w:rsidR="00042759" w:rsidRPr="004C597C" w:rsidRDefault="00042759" w:rsidP="00D224BC">
      <w:pPr>
        <w:autoSpaceDE w:val="0"/>
        <w:autoSpaceDN w:val="0"/>
        <w:ind w:firstLine="709"/>
        <w:jc w:val="both"/>
        <w:rPr>
          <w:rFonts w:ascii="PT Astra Serif" w:hAnsi="PT Astra Serif"/>
        </w:rPr>
      </w:pPr>
      <w:r w:rsidRPr="004C597C">
        <w:rPr>
          <w:rFonts w:ascii="PT Astra Serif" w:hAnsi="PT Astra Serif"/>
        </w:rPr>
        <w:t>Постановлением администрации города Тулы от 24.10.</w:t>
      </w:r>
      <w:r w:rsidR="006F6639" w:rsidRPr="004C597C">
        <w:rPr>
          <w:rFonts w:ascii="PT Astra Serif" w:hAnsi="PT Astra Serif"/>
        </w:rPr>
        <w:t>20</w:t>
      </w:r>
      <w:r w:rsidRPr="004C597C">
        <w:rPr>
          <w:rFonts w:ascii="PT Astra Serif" w:hAnsi="PT Astra Serif"/>
        </w:rPr>
        <w:t>17 №</w:t>
      </w:r>
      <w:r w:rsidR="00804D26" w:rsidRPr="004C597C">
        <w:rPr>
          <w:rFonts w:ascii="PT Astra Serif" w:hAnsi="PT Astra Serif"/>
        </w:rPr>
        <w:t> </w:t>
      </w:r>
      <w:r w:rsidR="00896768" w:rsidRPr="004C597C">
        <w:rPr>
          <w:rFonts w:ascii="PT Astra Serif" w:hAnsi="PT Astra Serif"/>
        </w:rPr>
        <w:t>3475 «Об </w:t>
      </w:r>
      <w:r w:rsidRPr="004C597C">
        <w:rPr>
          <w:rFonts w:ascii="PT Astra Serif" w:hAnsi="PT Astra Serif"/>
        </w:rPr>
        <w:t xml:space="preserve">определении официального сайта администрации города Тулы в сфере поддержки субъектов малого и среднего предпринимательства» </w:t>
      </w:r>
      <w:r w:rsidRPr="004C597C">
        <w:rPr>
          <w:rFonts w:ascii="PT Astra Serif" w:eastAsia="Calibri" w:hAnsi="PT Astra Serif"/>
          <w:lang w:eastAsia="en-US"/>
        </w:rPr>
        <w:t>сайту, расположенному в сети Интернет по адресу</w:t>
      </w:r>
      <w:r w:rsidR="00CE45D7" w:rsidRPr="004C597C">
        <w:rPr>
          <w:rFonts w:ascii="PT Astra Serif" w:eastAsia="Calibri" w:hAnsi="PT Astra Serif"/>
          <w:lang w:eastAsia="en-US"/>
        </w:rPr>
        <w:t>:</w:t>
      </w:r>
      <w:r w:rsidRPr="004C597C">
        <w:rPr>
          <w:rFonts w:ascii="PT Astra Serif" w:eastAsia="Calibri" w:hAnsi="PT Astra Serif"/>
          <w:lang w:eastAsia="en-US"/>
        </w:rPr>
        <w:t xml:space="preserve"> http://biz.tula.ru/, установлен статус официального сайта администрации города Тулы в сфере поддержки субъектов малого и среднего предпринимательства.</w:t>
      </w:r>
    </w:p>
    <w:p w:rsidR="00C065FF" w:rsidRPr="004C597C" w:rsidRDefault="00462BDB" w:rsidP="00D224BC">
      <w:pPr>
        <w:ind w:firstLine="709"/>
        <w:jc w:val="both"/>
        <w:rPr>
          <w:rFonts w:ascii="PT Astra Serif" w:hAnsi="PT Astra Serif"/>
        </w:rPr>
      </w:pPr>
      <w:r w:rsidRPr="004C597C">
        <w:rPr>
          <w:rFonts w:ascii="PT Astra Serif" w:hAnsi="PT Astra Serif"/>
        </w:rPr>
        <w:t xml:space="preserve">Население </w:t>
      </w:r>
      <w:r w:rsidR="00947C0F" w:rsidRPr="004C597C">
        <w:rPr>
          <w:rFonts w:ascii="PT Astra Serif" w:hAnsi="PT Astra Serif"/>
        </w:rPr>
        <w:t>муниципального образования город</w:t>
      </w:r>
      <w:r w:rsidRPr="004C597C">
        <w:rPr>
          <w:rFonts w:ascii="PT Astra Serif" w:hAnsi="PT Astra Serif"/>
        </w:rPr>
        <w:t xml:space="preserve"> Тул</w:t>
      </w:r>
      <w:r w:rsidR="00947C0F" w:rsidRPr="004C597C">
        <w:rPr>
          <w:rFonts w:ascii="PT Astra Serif" w:hAnsi="PT Astra Serif"/>
        </w:rPr>
        <w:t>а</w:t>
      </w:r>
      <w:r w:rsidR="00B21898" w:rsidRPr="004C597C">
        <w:rPr>
          <w:rFonts w:ascii="PT Astra Serif" w:hAnsi="PT Astra Serif"/>
        </w:rPr>
        <w:t xml:space="preserve"> </w:t>
      </w:r>
      <w:r w:rsidRPr="004C597C">
        <w:rPr>
          <w:rFonts w:ascii="PT Astra Serif" w:hAnsi="PT Astra Serif"/>
        </w:rPr>
        <w:t>– это 3</w:t>
      </w:r>
      <w:r w:rsidR="00836A32" w:rsidRPr="004C597C">
        <w:rPr>
          <w:rFonts w:ascii="PT Astra Serif" w:hAnsi="PT Astra Serif"/>
        </w:rPr>
        <w:t>6,</w:t>
      </w:r>
      <w:r w:rsidR="00440F59" w:rsidRPr="004C597C">
        <w:rPr>
          <w:rFonts w:ascii="PT Astra Serif" w:hAnsi="PT Astra Serif"/>
        </w:rPr>
        <w:t>8</w:t>
      </w:r>
      <w:r w:rsidRPr="004C597C">
        <w:rPr>
          <w:rFonts w:ascii="PT Astra Serif" w:hAnsi="PT Astra Serif"/>
        </w:rPr>
        <w:t>% населения Тульского региона. Основой экономики Ту</w:t>
      </w:r>
      <w:r w:rsidR="004E09FA" w:rsidRPr="004C597C">
        <w:rPr>
          <w:rFonts w:ascii="PT Astra Serif" w:hAnsi="PT Astra Serif"/>
        </w:rPr>
        <w:t>лы является промышленный сектор</w:t>
      </w:r>
      <w:r w:rsidR="007470E2" w:rsidRPr="004C597C">
        <w:rPr>
          <w:rFonts w:ascii="PT Astra Serif" w:hAnsi="PT Astra Serif"/>
        </w:rPr>
        <w:t xml:space="preserve">. </w:t>
      </w:r>
      <w:r w:rsidR="001069F7" w:rsidRPr="004C597C">
        <w:rPr>
          <w:rFonts w:ascii="PT Astra Serif" w:hAnsi="PT Astra Serif"/>
        </w:rPr>
        <w:t xml:space="preserve">                                                </w:t>
      </w:r>
      <w:r w:rsidRPr="004C597C">
        <w:rPr>
          <w:rFonts w:ascii="PT Astra Serif" w:hAnsi="PT Astra Serif"/>
        </w:rPr>
        <w:t>Промышленным производством в Туле занято</w:t>
      </w:r>
      <w:r w:rsidR="004D3AAA" w:rsidRPr="004C597C">
        <w:rPr>
          <w:rFonts w:ascii="PT Astra Serif" w:hAnsi="PT Astra Serif"/>
        </w:rPr>
        <w:t xml:space="preserve"> </w:t>
      </w:r>
      <w:r w:rsidR="00E60E3B" w:rsidRPr="004C597C">
        <w:rPr>
          <w:rFonts w:ascii="PT Astra Serif" w:hAnsi="PT Astra Serif"/>
        </w:rPr>
        <w:t>129</w:t>
      </w:r>
      <w:r w:rsidRPr="004C597C">
        <w:rPr>
          <w:rFonts w:ascii="PT Astra Serif" w:hAnsi="PT Astra Serif"/>
        </w:rPr>
        <w:t xml:space="preserve"> предприяти</w:t>
      </w:r>
      <w:r w:rsidR="00E8275A" w:rsidRPr="004C597C">
        <w:rPr>
          <w:rFonts w:ascii="PT Astra Serif" w:hAnsi="PT Astra Serif"/>
        </w:rPr>
        <w:t>й</w:t>
      </w:r>
      <w:r w:rsidRPr="004C597C">
        <w:rPr>
          <w:rFonts w:ascii="PT Astra Serif" w:hAnsi="PT Astra Serif"/>
        </w:rPr>
        <w:t>, относящихся к категории крупных и средних. Приоритетными</w:t>
      </w:r>
      <w:r w:rsidR="0041087E" w:rsidRPr="004C597C">
        <w:rPr>
          <w:rFonts w:ascii="PT Astra Serif" w:hAnsi="PT Astra Serif"/>
        </w:rPr>
        <w:t>,</w:t>
      </w:r>
      <w:r w:rsidRPr="004C597C">
        <w:rPr>
          <w:rFonts w:ascii="PT Astra Serif" w:hAnsi="PT Astra Serif"/>
        </w:rPr>
        <w:t xml:space="preserve"> по объему отгруженной продукции</w:t>
      </w:r>
      <w:r w:rsidR="0041087E" w:rsidRPr="004C597C">
        <w:rPr>
          <w:rFonts w:ascii="PT Astra Serif" w:hAnsi="PT Astra Serif"/>
        </w:rPr>
        <w:t>,</w:t>
      </w:r>
      <w:r w:rsidRPr="004C597C">
        <w:rPr>
          <w:rFonts w:ascii="PT Astra Serif" w:hAnsi="PT Astra Serif"/>
        </w:rPr>
        <w:t xml:space="preserve"> в сфере обрабатывающих производств </w:t>
      </w:r>
      <w:r w:rsidR="00C065FF" w:rsidRPr="004C597C">
        <w:rPr>
          <w:rFonts w:ascii="PT Astra Serif" w:hAnsi="PT Astra Serif"/>
        </w:rPr>
        <w:t>являются предприятия по производству изделий машиностроения (</w:t>
      </w:r>
      <w:r w:rsidR="00E60E3B" w:rsidRPr="004C597C">
        <w:rPr>
          <w:rFonts w:ascii="PT Astra Serif" w:hAnsi="PT Astra Serif"/>
        </w:rPr>
        <w:t>64,1</w:t>
      </w:r>
      <w:r w:rsidR="00C065FF" w:rsidRPr="004C597C">
        <w:rPr>
          <w:rFonts w:ascii="PT Astra Serif" w:hAnsi="PT Astra Serif"/>
        </w:rPr>
        <w:t>%) и металлургического производства (</w:t>
      </w:r>
      <w:r w:rsidR="00E60E3B" w:rsidRPr="004C597C">
        <w:rPr>
          <w:rFonts w:ascii="PT Astra Serif" w:hAnsi="PT Astra Serif"/>
        </w:rPr>
        <w:t>24,8</w:t>
      </w:r>
      <w:r w:rsidR="00C065FF" w:rsidRPr="004C597C">
        <w:rPr>
          <w:rFonts w:ascii="PT Astra Serif" w:hAnsi="PT Astra Serif"/>
        </w:rPr>
        <w:t>%).</w:t>
      </w:r>
    </w:p>
    <w:p w:rsidR="00395C5F" w:rsidRPr="004C597C" w:rsidRDefault="00395C5F" w:rsidP="00D224BC">
      <w:pPr>
        <w:shd w:val="clear" w:color="auto" w:fill="FFFFFF"/>
        <w:ind w:firstLine="709"/>
        <w:jc w:val="both"/>
        <w:rPr>
          <w:rFonts w:ascii="PT Astra Serif" w:hAnsi="PT Astra Serif"/>
        </w:rPr>
      </w:pPr>
      <w:r w:rsidRPr="004C597C">
        <w:rPr>
          <w:rFonts w:ascii="PT Astra Serif" w:hAnsi="PT Astra Serif"/>
        </w:rPr>
        <w:t>Малое и среднее предприн</w:t>
      </w:r>
      <w:r w:rsidR="00397BB5" w:rsidRPr="004C597C">
        <w:rPr>
          <w:rFonts w:ascii="PT Astra Serif" w:hAnsi="PT Astra Serif"/>
        </w:rPr>
        <w:t>имательство является неотъемлемой частью</w:t>
      </w:r>
      <w:r w:rsidRPr="004C597C">
        <w:rPr>
          <w:rFonts w:ascii="PT Astra Serif" w:hAnsi="PT Astra Serif"/>
        </w:rPr>
        <w:t xml:space="preserve"> экономики города Тулы, наиболее динамично реагирующим на изменение потребительского спроса и обеспечивающим значительные поступления налоговых платежей в бюджеты различных уровней.</w:t>
      </w:r>
    </w:p>
    <w:p w:rsidR="00395C5F" w:rsidRPr="004C597C" w:rsidRDefault="00395C5F" w:rsidP="00D224BC">
      <w:pPr>
        <w:shd w:val="clear" w:color="auto" w:fill="FFFFFF"/>
        <w:ind w:firstLine="709"/>
        <w:jc w:val="both"/>
        <w:rPr>
          <w:rFonts w:ascii="PT Astra Serif" w:hAnsi="PT Astra Serif"/>
        </w:rPr>
      </w:pPr>
      <w:r w:rsidRPr="004C597C">
        <w:rPr>
          <w:rFonts w:ascii="PT Astra Serif" w:hAnsi="PT Astra Serif"/>
        </w:rPr>
        <w:t>На конец 202</w:t>
      </w:r>
      <w:r w:rsidR="00E60E3B" w:rsidRPr="004C597C">
        <w:rPr>
          <w:rFonts w:ascii="PT Astra Serif" w:hAnsi="PT Astra Serif"/>
        </w:rPr>
        <w:t>4</w:t>
      </w:r>
      <w:r w:rsidRPr="004C597C">
        <w:rPr>
          <w:rFonts w:ascii="PT Astra Serif" w:hAnsi="PT Astra Serif"/>
        </w:rPr>
        <w:t xml:space="preserve"> года количество субъектов малого и среднего предпринимательства муниципального образования город Тула в расчете на 10 тысяч населения составило 495,8 единиц.</w:t>
      </w:r>
    </w:p>
    <w:p w:rsidR="00395C5F" w:rsidRPr="004C597C" w:rsidRDefault="008B0111" w:rsidP="00D224BC">
      <w:pPr>
        <w:shd w:val="clear" w:color="auto" w:fill="FFFFFF"/>
        <w:ind w:firstLine="709"/>
        <w:jc w:val="both"/>
        <w:rPr>
          <w:rFonts w:ascii="PT Astra Serif" w:hAnsi="PT Astra Serif"/>
        </w:rPr>
      </w:pPr>
      <w:r w:rsidRPr="004C597C">
        <w:rPr>
          <w:rFonts w:ascii="PT Astra Serif" w:hAnsi="PT Astra Serif"/>
        </w:rPr>
        <w:t>На начало 2025 года</w:t>
      </w:r>
      <w:r w:rsidR="00395C5F" w:rsidRPr="004C597C">
        <w:rPr>
          <w:rFonts w:ascii="PT Astra Serif" w:hAnsi="PT Astra Serif"/>
        </w:rPr>
        <w:t xml:space="preserve"> численность предприятий малого и среднего бизнеса в Туле составила </w:t>
      </w:r>
      <w:r w:rsidRPr="004C597C">
        <w:rPr>
          <w:rFonts w:ascii="PT Astra Serif" w:hAnsi="PT Astra Serif"/>
        </w:rPr>
        <w:t>29</w:t>
      </w:r>
      <w:r w:rsidR="000D5112" w:rsidRPr="004C597C">
        <w:rPr>
          <w:rFonts w:ascii="PT Astra Serif" w:hAnsi="PT Astra Serif"/>
        </w:rPr>
        <w:t> </w:t>
      </w:r>
      <w:r w:rsidRPr="004C597C">
        <w:rPr>
          <w:rFonts w:ascii="PT Astra Serif" w:hAnsi="PT Astra Serif"/>
        </w:rPr>
        <w:t>0</w:t>
      </w:r>
      <w:r w:rsidR="00C849F3" w:rsidRPr="004C597C">
        <w:rPr>
          <w:rFonts w:ascii="PT Astra Serif" w:hAnsi="PT Astra Serif"/>
        </w:rPr>
        <w:t>09</w:t>
      </w:r>
      <w:r w:rsidR="00395C5F" w:rsidRPr="004C597C">
        <w:rPr>
          <w:rFonts w:ascii="PT Astra Serif" w:hAnsi="PT Astra Serif"/>
        </w:rPr>
        <w:t>. Наибольшее количество среди них занимают индивидуальные предприниматели в количестве 17</w:t>
      </w:r>
      <w:r w:rsidR="000D5112" w:rsidRPr="004C597C">
        <w:rPr>
          <w:rFonts w:ascii="PT Astra Serif" w:hAnsi="PT Astra Serif"/>
        </w:rPr>
        <w:t> </w:t>
      </w:r>
      <w:r w:rsidR="00C849F3" w:rsidRPr="004C597C">
        <w:rPr>
          <w:rFonts w:ascii="PT Astra Serif" w:hAnsi="PT Astra Serif"/>
        </w:rPr>
        <w:t>834</w:t>
      </w:r>
      <w:r w:rsidR="00395C5F" w:rsidRPr="004C597C">
        <w:rPr>
          <w:rFonts w:ascii="PT Astra Serif" w:hAnsi="PT Astra Serif"/>
        </w:rPr>
        <w:t xml:space="preserve"> человек. К микропредприятиям относятся 10</w:t>
      </w:r>
      <w:r w:rsidR="000D5112" w:rsidRPr="004C597C">
        <w:rPr>
          <w:rFonts w:ascii="PT Astra Serif" w:hAnsi="PT Astra Serif"/>
        </w:rPr>
        <w:t> </w:t>
      </w:r>
      <w:r w:rsidR="00C849F3" w:rsidRPr="004C597C">
        <w:rPr>
          <w:rFonts w:ascii="PT Astra Serif" w:hAnsi="PT Astra Serif"/>
        </w:rPr>
        <w:t>225</w:t>
      </w:r>
      <w:r w:rsidR="00395C5F" w:rsidRPr="004C597C">
        <w:rPr>
          <w:rFonts w:ascii="PT Astra Serif" w:hAnsi="PT Astra Serif"/>
        </w:rPr>
        <w:t xml:space="preserve"> организаци</w:t>
      </w:r>
      <w:r w:rsidR="00C849F3" w:rsidRPr="004C597C">
        <w:rPr>
          <w:rFonts w:ascii="PT Astra Serif" w:hAnsi="PT Astra Serif"/>
        </w:rPr>
        <w:t>й</w:t>
      </w:r>
      <w:r w:rsidR="00395C5F" w:rsidRPr="004C597C">
        <w:rPr>
          <w:rFonts w:ascii="PT Astra Serif" w:hAnsi="PT Astra Serif"/>
        </w:rPr>
        <w:t>, к малым – 87</w:t>
      </w:r>
      <w:r w:rsidR="00C849F3" w:rsidRPr="004C597C">
        <w:rPr>
          <w:rFonts w:ascii="PT Astra Serif" w:hAnsi="PT Astra Serif"/>
        </w:rPr>
        <w:t>2</w:t>
      </w:r>
      <w:r w:rsidR="00395C5F" w:rsidRPr="004C597C">
        <w:rPr>
          <w:rFonts w:ascii="PT Astra Serif" w:hAnsi="PT Astra Serif"/>
        </w:rPr>
        <w:t>, к средним 7</w:t>
      </w:r>
      <w:r w:rsidR="00C849F3" w:rsidRPr="004C597C">
        <w:rPr>
          <w:rFonts w:ascii="PT Astra Serif" w:hAnsi="PT Astra Serif"/>
        </w:rPr>
        <w:t>8</w:t>
      </w:r>
      <w:r w:rsidR="00395C5F" w:rsidRPr="004C597C">
        <w:rPr>
          <w:rFonts w:ascii="PT Astra Serif" w:hAnsi="PT Astra Serif"/>
        </w:rPr>
        <w:t xml:space="preserve"> предприяти</w:t>
      </w:r>
      <w:r w:rsidR="00C849F3" w:rsidRPr="004C597C">
        <w:rPr>
          <w:rFonts w:ascii="PT Astra Serif" w:hAnsi="PT Astra Serif"/>
        </w:rPr>
        <w:t>й</w:t>
      </w:r>
      <w:r w:rsidR="00395C5F" w:rsidRPr="004C597C">
        <w:rPr>
          <w:rFonts w:ascii="PT Astra Serif" w:hAnsi="PT Astra Serif"/>
        </w:rPr>
        <w:t>. За 202</w:t>
      </w:r>
      <w:r w:rsidR="00C849F3" w:rsidRPr="004C597C">
        <w:rPr>
          <w:rFonts w:ascii="PT Astra Serif" w:hAnsi="PT Astra Serif"/>
        </w:rPr>
        <w:t>4</w:t>
      </w:r>
      <w:r w:rsidR="00395C5F" w:rsidRPr="004C597C">
        <w:rPr>
          <w:rFonts w:ascii="PT Astra Serif" w:hAnsi="PT Astra Serif"/>
        </w:rPr>
        <w:t xml:space="preserve"> год прирост субъектов МСП составил около </w:t>
      </w:r>
      <w:r w:rsidRPr="004C597C">
        <w:rPr>
          <w:rFonts w:ascii="PT Astra Serif" w:hAnsi="PT Astra Serif"/>
        </w:rPr>
        <w:t>0,7</w:t>
      </w:r>
      <w:r w:rsidR="00395C5F" w:rsidRPr="004C597C">
        <w:rPr>
          <w:rFonts w:ascii="PT Astra Serif" w:hAnsi="PT Astra Serif"/>
        </w:rPr>
        <w:t>%</w:t>
      </w:r>
      <w:r w:rsidR="00C849F3" w:rsidRPr="004C597C">
        <w:rPr>
          <w:rFonts w:ascii="PT Astra Serif" w:hAnsi="PT Astra Serif"/>
        </w:rPr>
        <w:t>, прирост инд</w:t>
      </w:r>
      <w:r w:rsidRPr="004C597C">
        <w:rPr>
          <w:rFonts w:ascii="PT Astra Serif" w:hAnsi="PT Astra Serif"/>
        </w:rPr>
        <w:t>ивидуальных предпринимателей – 4,6</w:t>
      </w:r>
      <w:r w:rsidR="00C849F3" w:rsidRPr="004C597C">
        <w:rPr>
          <w:rFonts w:ascii="PT Astra Serif" w:hAnsi="PT Astra Serif"/>
        </w:rPr>
        <w:t>%</w:t>
      </w:r>
      <w:r w:rsidR="00395C5F" w:rsidRPr="004C597C">
        <w:rPr>
          <w:rFonts w:ascii="PT Astra Serif" w:hAnsi="PT Astra Serif"/>
        </w:rPr>
        <w:t xml:space="preserve">. </w:t>
      </w:r>
    </w:p>
    <w:p w:rsidR="00395C5F" w:rsidRPr="004C597C" w:rsidRDefault="00395C5F" w:rsidP="00D224BC">
      <w:pPr>
        <w:shd w:val="clear" w:color="auto" w:fill="FFFFFF"/>
        <w:ind w:firstLine="709"/>
        <w:jc w:val="both"/>
        <w:rPr>
          <w:rFonts w:ascii="PT Astra Serif" w:hAnsi="PT Astra Serif"/>
        </w:rPr>
      </w:pPr>
      <w:r w:rsidRPr="004C597C">
        <w:rPr>
          <w:rFonts w:ascii="PT Astra Serif" w:hAnsi="PT Astra Serif"/>
        </w:rPr>
        <w:t>С целью поддержки и развития предпринимательства постановлением администра</w:t>
      </w:r>
      <w:r w:rsidR="004C597C">
        <w:rPr>
          <w:rFonts w:ascii="PT Astra Serif" w:hAnsi="PT Astra Serif"/>
        </w:rPr>
        <w:t>ции города Тулы от 20.01.2021 № </w:t>
      </w:r>
      <w:r w:rsidRPr="004C597C">
        <w:rPr>
          <w:rFonts w:ascii="PT Astra Serif" w:hAnsi="PT Astra Serif"/>
        </w:rPr>
        <w:t>74 утверждена муниципальная программа «Развитие и поддержка субъектов малого и среднего предпринимательства муниципального образования город Тула» на 202</w:t>
      </w:r>
      <w:r w:rsidR="00985D39" w:rsidRPr="004C597C">
        <w:rPr>
          <w:rFonts w:ascii="PT Astra Serif" w:hAnsi="PT Astra Serif"/>
        </w:rPr>
        <w:t>3</w:t>
      </w:r>
      <w:r w:rsidRPr="004C597C">
        <w:rPr>
          <w:rFonts w:ascii="PT Astra Serif" w:hAnsi="PT Astra Serif"/>
        </w:rPr>
        <w:t>-202</w:t>
      </w:r>
      <w:r w:rsidR="00985D39" w:rsidRPr="004C597C">
        <w:rPr>
          <w:rFonts w:ascii="PT Astra Serif" w:hAnsi="PT Astra Serif"/>
        </w:rPr>
        <w:t>7</w:t>
      </w:r>
      <w:r w:rsidRPr="004C597C">
        <w:rPr>
          <w:rFonts w:ascii="PT Astra Serif" w:hAnsi="PT Astra Serif"/>
        </w:rPr>
        <w:t xml:space="preserve"> годы, в рамках которой реализуются мероприятия по информацион</w:t>
      </w:r>
      <w:r w:rsidRPr="00985D39">
        <w:rPr>
          <w:rFonts w:ascii="PT Astra Serif" w:hAnsi="PT Astra Serif"/>
        </w:rPr>
        <w:t xml:space="preserve">ной, имущественной и </w:t>
      </w:r>
      <w:r w:rsidRPr="004C597C">
        <w:rPr>
          <w:rFonts w:ascii="PT Astra Serif" w:hAnsi="PT Astra Serif"/>
        </w:rPr>
        <w:t>финансовой поддержке.</w:t>
      </w:r>
    </w:p>
    <w:p w:rsidR="00395C5F" w:rsidRPr="004C597C" w:rsidRDefault="00AF7FE0" w:rsidP="00D224BC">
      <w:pPr>
        <w:shd w:val="clear" w:color="auto" w:fill="FFFFFF"/>
        <w:ind w:firstLine="709"/>
        <w:jc w:val="both"/>
        <w:rPr>
          <w:rFonts w:ascii="PT Astra Serif" w:hAnsi="PT Astra Serif"/>
        </w:rPr>
      </w:pPr>
      <w:r w:rsidRPr="004C597C">
        <w:rPr>
          <w:rFonts w:ascii="PT Astra Serif" w:hAnsi="PT Astra Serif"/>
        </w:rPr>
        <w:t xml:space="preserve">Справочно-аналитическая информация по вопросам развития и поддержки субъектов малого и среднего предпринимательства размещается </w:t>
      </w:r>
      <w:r w:rsidR="00395C5F" w:rsidRPr="004C597C">
        <w:rPr>
          <w:rFonts w:ascii="PT Astra Serif" w:hAnsi="PT Astra Serif"/>
        </w:rPr>
        <w:t>на официальных сайтах администрации города Тулы в сети Интернет</w:t>
      </w:r>
      <w:r w:rsidR="004541F5" w:rsidRPr="004C597C">
        <w:rPr>
          <w:rFonts w:ascii="PT Astra Serif" w:hAnsi="PT Astra Serif"/>
        </w:rPr>
        <w:t xml:space="preserve"> (</w:t>
      </w:r>
      <w:hyperlink r:id="rId10" w:history="1">
        <w:r w:rsidR="004541F5" w:rsidRPr="004C597C">
          <w:rPr>
            <w:rFonts w:ascii="PT Astra Serif" w:hAnsi="PT Astra Serif"/>
          </w:rPr>
          <w:t>www.biz.tula.ru</w:t>
        </w:r>
      </w:hyperlink>
      <w:r w:rsidR="004541F5" w:rsidRPr="004C597C">
        <w:rPr>
          <w:rFonts w:ascii="PT Astra Serif" w:hAnsi="PT Astra Serif"/>
        </w:rPr>
        <w:t>), а также в социальных сетях в</w:t>
      </w:r>
      <w:r w:rsidR="00395C5F" w:rsidRPr="004C597C">
        <w:rPr>
          <w:rFonts w:ascii="PT Astra Serif" w:hAnsi="PT Astra Serif"/>
        </w:rPr>
        <w:t xml:space="preserve"> </w:t>
      </w:r>
      <w:r w:rsidR="004541F5" w:rsidRPr="004C597C">
        <w:rPr>
          <w:rFonts w:ascii="PT Astra Serif" w:hAnsi="PT Astra Serif"/>
        </w:rPr>
        <w:t>официальных группах администрации города Тулы.</w:t>
      </w:r>
    </w:p>
    <w:p w:rsidR="00395C5F" w:rsidRPr="004C597C" w:rsidRDefault="00395C5F" w:rsidP="00D224BC">
      <w:pPr>
        <w:shd w:val="clear" w:color="auto" w:fill="FFFFFF"/>
        <w:ind w:firstLine="709"/>
        <w:jc w:val="both"/>
        <w:rPr>
          <w:rFonts w:ascii="PT Astra Serif" w:hAnsi="PT Astra Serif"/>
        </w:rPr>
      </w:pPr>
      <w:r w:rsidRPr="004C597C">
        <w:rPr>
          <w:rFonts w:ascii="PT Astra Serif" w:hAnsi="PT Astra Serif"/>
        </w:rPr>
        <w:t>В 202</w:t>
      </w:r>
      <w:r w:rsidR="00F14D79" w:rsidRPr="004C597C">
        <w:rPr>
          <w:rFonts w:ascii="PT Astra Serif" w:hAnsi="PT Astra Serif"/>
        </w:rPr>
        <w:t>4</w:t>
      </w:r>
      <w:r w:rsidRPr="004C597C">
        <w:rPr>
          <w:rFonts w:ascii="PT Astra Serif" w:hAnsi="PT Astra Serif"/>
        </w:rPr>
        <w:t xml:space="preserve"> году предпринимателям городского округа Тула предоставлена финансовая поддержка по следующим направлениям:</w:t>
      </w:r>
    </w:p>
    <w:p w:rsidR="00395C5F" w:rsidRPr="00421464" w:rsidRDefault="00395C5F" w:rsidP="00412E7C">
      <w:pPr>
        <w:shd w:val="clear" w:color="auto" w:fill="FFFFFF"/>
        <w:ind w:firstLine="567"/>
        <w:jc w:val="both"/>
        <w:rPr>
          <w:rFonts w:ascii="PT Astra Serif" w:hAnsi="PT Astra Serif"/>
        </w:rPr>
      </w:pPr>
      <w:r w:rsidRPr="00421464">
        <w:rPr>
          <w:rFonts w:ascii="PT Astra Serif" w:hAnsi="PT Astra Serif"/>
        </w:rPr>
        <w:t>субсидирование затрат, связанных с оплатой участия субъектов малого и среднего предпринимательства в выставочно-ярмарочных мероприятиях производственной или инновационной направленности;</w:t>
      </w:r>
    </w:p>
    <w:p w:rsidR="00395C5F" w:rsidRPr="00421464" w:rsidRDefault="00412E7C" w:rsidP="00412E7C">
      <w:pPr>
        <w:shd w:val="clear" w:color="auto" w:fill="FFFFFF"/>
        <w:jc w:val="both"/>
        <w:rPr>
          <w:rFonts w:ascii="PT Astra Serif" w:hAnsi="PT Astra Serif"/>
        </w:rPr>
      </w:pPr>
      <w:r>
        <w:rPr>
          <w:rFonts w:ascii="PT Astra Serif" w:hAnsi="PT Astra Serif"/>
        </w:rPr>
        <w:lastRenderedPageBreak/>
        <w:t xml:space="preserve">        </w:t>
      </w:r>
      <w:r w:rsidR="00395C5F" w:rsidRPr="00421464">
        <w:rPr>
          <w:rFonts w:ascii="PT Astra Serif" w:hAnsi="PT Astra Serif"/>
        </w:rPr>
        <w:t>субсидирование затрат субъектов малого и среднего предпринимательства на уплату процентов по кредитам, привлеченным в российских кредитных организациях на приобретение основных средств;</w:t>
      </w:r>
    </w:p>
    <w:p w:rsidR="00395C5F" w:rsidRPr="00421464" w:rsidRDefault="00412E7C" w:rsidP="00412E7C">
      <w:pPr>
        <w:shd w:val="clear" w:color="auto" w:fill="FFFFFF"/>
        <w:jc w:val="both"/>
        <w:rPr>
          <w:rFonts w:ascii="PT Astra Serif" w:hAnsi="PT Astra Serif"/>
        </w:rPr>
      </w:pPr>
      <w:r>
        <w:rPr>
          <w:rFonts w:ascii="PT Astra Serif" w:hAnsi="PT Astra Serif"/>
        </w:rPr>
        <w:t xml:space="preserve">        </w:t>
      </w:r>
      <w:r w:rsidR="00395C5F" w:rsidRPr="00421464">
        <w:rPr>
          <w:rFonts w:ascii="PT Astra Serif" w:hAnsi="PT Astra Serif"/>
        </w:rPr>
        <w:t>субсидирование затрат, связанных с развитием профессиональной деятельности физических лиц, не являющихся индивидуальными предпринимателями и применяющими специальный налоговый режим «Налог на профессиональный доход».</w:t>
      </w:r>
    </w:p>
    <w:p w:rsidR="00395C5F" w:rsidRPr="00421464" w:rsidRDefault="00395C5F" w:rsidP="00D224BC">
      <w:pPr>
        <w:shd w:val="clear" w:color="auto" w:fill="FFFFFF"/>
        <w:ind w:firstLine="709"/>
        <w:jc w:val="both"/>
        <w:rPr>
          <w:rFonts w:ascii="PT Astra Serif" w:hAnsi="PT Astra Serif"/>
        </w:rPr>
      </w:pPr>
      <w:r w:rsidRPr="00421464">
        <w:rPr>
          <w:rFonts w:ascii="PT Astra Serif" w:hAnsi="PT Astra Serif"/>
        </w:rPr>
        <w:t>Реализация мероприятий по данным направлениям осуществлялась путем проведения конкурсных отборов в соответствии с Порядком предоставления субсидий, утвержденным администрацией города Тулы (п</w:t>
      </w:r>
      <w:r w:rsidR="004C597C" w:rsidRPr="00421464">
        <w:rPr>
          <w:rFonts w:ascii="PT Astra Serif" w:hAnsi="PT Astra Serif"/>
        </w:rPr>
        <w:t>остановление от 22.06.2021 № 1157).</w:t>
      </w:r>
    </w:p>
    <w:p w:rsidR="00F14D79" w:rsidRPr="00421464" w:rsidRDefault="00395C5F" w:rsidP="00F14D79">
      <w:pPr>
        <w:shd w:val="clear" w:color="auto" w:fill="FFFFFF"/>
        <w:ind w:firstLine="709"/>
        <w:jc w:val="both"/>
        <w:rPr>
          <w:rFonts w:ascii="PT Astra Serif" w:hAnsi="PT Astra Serif"/>
        </w:rPr>
      </w:pPr>
      <w:r w:rsidRPr="00421464">
        <w:rPr>
          <w:rFonts w:ascii="PT Astra Serif" w:hAnsi="PT Astra Serif"/>
        </w:rPr>
        <w:t>Объемы ресурсного обеспечения муниципальной программы на 202</w:t>
      </w:r>
      <w:r w:rsidR="00F14D79" w:rsidRPr="00421464">
        <w:rPr>
          <w:rFonts w:ascii="PT Astra Serif" w:hAnsi="PT Astra Serif"/>
        </w:rPr>
        <w:t>4</w:t>
      </w:r>
      <w:r w:rsidRPr="00421464">
        <w:rPr>
          <w:rFonts w:ascii="PT Astra Serif" w:hAnsi="PT Astra Serif"/>
        </w:rPr>
        <w:t xml:space="preserve"> год составили </w:t>
      </w:r>
      <w:r w:rsidR="00F14D79" w:rsidRPr="00421464">
        <w:rPr>
          <w:rFonts w:ascii="PT Astra Serif" w:hAnsi="PT Astra Serif"/>
        </w:rPr>
        <w:t>1,8 млн.</w:t>
      </w:r>
      <w:r w:rsidRPr="00421464">
        <w:rPr>
          <w:rFonts w:ascii="PT Astra Serif" w:hAnsi="PT Astra Serif"/>
        </w:rPr>
        <w:t xml:space="preserve"> руб</w:t>
      </w:r>
      <w:r w:rsidR="00F14D79" w:rsidRPr="00421464">
        <w:rPr>
          <w:rFonts w:ascii="PT Astra Serif" w:hAnsi="PT Astra Serif"/>
        </w:rPr>
        <w:t>.</w:t>
      </w:r>
      <w:r w:rsidRPr="00421464">
        <w:rPr>
          <w:rFonts w:ascii="PT Astra Serif" w:hAnsi="PT Astra Serif"/>
        </w:rPr>
        <w:t xml:space="preserve"> из бюджета муниципального образования.</w:t>
      </w:r>
      <w:r w:rsidR="00F14D79" w:rsidRPr="00421464">
        <w:rPr>
          <w:rFonts w:ascii="PT Astra Serif" w:hAnsi="PT Astra Serif"/>
        </w:rPr>
        <w:t xml:space="preserve"> Финансовая поддержка в виде субсидирования затрат малого и среднего предпринимательства была оказана 6-ти субъектам </w:t>
      </w:r>
      <w:r w:rsidR="00275882" w:rsidRPr="00421464">
        <w:rPr>
          <w:rFonts w:ascii="PT Astra Serif" w:hAnsi="PT Astra Serif"/>
        </w:rPr>
        <w:t>предпринимательства</w:t>
      </w:r>
      <w:r w:rsidR="00F14D79" w:rsidRPr="00421464">
        <w:rPr>
          <w:rFonts w:ascii="PT Astra Serif" w:hAnsi="PT Astra Serif"/>
        </w:rPr>
        <w:t xml:space="preserve"> и 10-ти самозанятым</w:t>
      </w:r>
      <w:r w:rsidR="00275882" w:rsidRPr="00421464">
        <w:rPr>
          <w:rFonts w:ascii="PT Astra Serif" w:hAnsi="PT Astra Serif"/>
        </w:rPr>
        <w:t xml:space="preserve"> гражданам</w:t>
      </w:r>
      <w:r w:rsidR="00F14D79" w:rsidRPr="00421464">
        <w:rPr>
          <w:rFonts w:ascii="PT Astra Serif" w:hAnsi="PT Astra Serif"/>
        </w:rPr>
        <w:t>.</w:t>
      </w:r>
    </w:p>
    <w:p w:rsidR="00395C5F" w:rsidRPr="00421464" w:rsidRDefault="00395C5F" w:rsidP="00D224BC">
      <w:pPr>
        <w:shd w:val="clear" w:color="auto" w:fill="FFFFFF"/>
        <w:ind w:firstLine="709"/>
        <w:jc w:val="both"/>
        <w:rPr>
          <w:rFonts w:ascii="PT Astra Serif" w:hAnsi="PT Astra Serif"/>
        </w:rPr>
      </w:pPr>
      <w:r w:rsidRPr="00421464">
        <w:rPr>
          <w:rFonts w:ascii="PT Astra Serif" w:hAnsi="PT Astra Serif"/>
        </w:rPr>
        <w:t>В целях имущественной поддержки Решением Тульской</w:t>
      </w:r>
      <w:r w:rsidR="004C597C" w:rsidRPr="00421464">
        <w:rPr>
          <w:rFonts w:ascii="PT Astra Serif" w:hAnsi="PT Astra Serif"/>
        </w:rPr>
        <w:t xml:space="preserve"> городской Думы от 25.11.2020 № </w:t>
      </w:r>
      <w:r w:rsidRPr="00421464">
        <w:rPr>
          <w:rFonts w:ascii="PT Astra Serif" w:hAnsi="PT Astra Serif"/>
        </w:rPr>
        <w:t>17/359 утвержден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 и организациям инфраструктуры поддержки, на льготных условиях.</w:t>
      </w:r>
    </w:p>
    <w:p w:rsidR="00275882" w:rsidRPr="00421464" w:rsidRDefault="00275882" w:rsidP="00275882">
      <w:pPr>
        <w:shd w:val="clear" w:color="auto" w:fill="FFFFFF"/>
        <w:ind w:firstLine="709"/>
        <w:jc w:val="both"/>
        <w:rPr>
          <w:rFonts w:ascii="PT Astra Serif" w:hAnsi="PT Astra Serif"/>
        </w:rPr>
      </w:pPr>
      <w:r w:rsidRPr="00421464">
        <w:rPr>
          <w:rFonts w:ascii="PT Astra Serif" w:hAnsi="PT Astra Serif"/>
        </w:rPr>
        <w:t xml:space="preserve">За 2024 год имущественная поддержка в виде предоставления муниципального имущества, свободного от прав третьих лиц предназначенного для предоставления во владение и (или) пользование субъектам МСП оказана 5-ти субъектам МСП, заключены на льготных условиях договора аренды 5-ти муниципальных помещений, 1 земельного участка. </w:t>
      </w:r>
    </w:p>
    <w:p w:rsidR="00395C5F" w:rsidRPr="00421464" w:rsidRDefault="00395C5F" w:rsidP="00D224BC">
      <w:pPr>
        <w:shd w:val="clear" w:color="auto" w:fill="FFFFFF"/>
        <w:ind w:firstLine="709"/>
        <w:jc w:val="both"/>
        <w:rPr>
          <w:rFonts w:ascii="PT Astra Serif" w:hAnsi="PT Astra Serif"/>
        </w:rPr>
      </w:pPr>
      <w:r w:rsidRPr="00421464">
        <w:rPr>
          <w:rFonts w:ascii="PT Astra Serif" w:hAnsi="PT Astra Serif"/>
        </w:rPr>
        <w:t>На территории муниципального образования город Тула реализуется более 200 инвестиционных проектов со сроками реализации до 2030 года с прогнозируемой суммой инвестиций более 170 млрд. руб., в результате их реализации планируется создание более 6 500 новых рабочих мест.</w:t>
      </w:r>
    </w:p>
    <w:p w:rsidR="00395C5F" w:rsidRPr="00421464" w:rsidRDefault="00395C5F" w:rsidP="00D224BC">
      <w:pPr>
        <w:shd w:val="clear" w:color="auto" w:fill="FFFFFF"/>
        <w:ind w:firstLine="709"/>
        <w:jc w:val="both"/>
        <w:rPr>
          <w:rFonts w:ascii="PT Astra Serif" w:hAnsi="PT Astra Serif"/>
        </w:rPr>
      </w:pPr>
      <w:r w:rsidRPr="00421464">
        <w:rPr>
          <w:rFonts w:ascii="PT Astra Serif" w:hAnsi="PT Astra Serif"/>
        </w:rPr>
        <w:t>На регулярной основе проводи</w:t>
      </w:r>
      <w:r w:rsidR="00285FEA" w:rsidRPr="00421464">
        <w:rPr>
          <w:rFonts w:ascii="PT Astra Serif" w:hAnsi="PT Astra Serif"/>
        </w:rPr>
        <w:t>т</w:t>
      </w:r>
      <w:r w:rsidRPr="00421464">
        <w:rPr>
          <w:rFonts w:ascii="PT Astra Serif" w:hAnsi="PT Astra Serif"/>
        </w:rPr>
        <w:t>ся мониторинг инвестиционных проектов. Результаты мониторинга ежеквартально внос</w:t>
      </w:r>
      <w:r w:rsidR="00285FEA" w:rsidRPr="00421464">
        <w:rPr>
          <w:rFonts w:ascii="PT Astra Serif" w:hAnsi="PT Astra Serif"/>
        </w:rPr>
        <w:t>ятся</w:t>
      </w:r>
      <w:r w:rsidRPr="00421464">
        <w:rPr>
          <w:rFonts w:ascii="PT Astra Serif" w:hAnsi="PT Astra Serif"/>
        </w:rPr>
        <w:t xml:space="preserve"> в систему «</w:t>
      </w:r>
      <w:r w:rsidRPr="00421464">
        <w:rPr>
          <w:rFonts w:ascii="PT Astra Serif" w:hAnsi="PT Astra Serif"/>
          <w:lang w:val="en-US"/>
        </w:rPr>
        <w:t>Web</w:t>
      </w:r>
      <w:r w:rsidRPr="00421464">
        <w:rPr>
          <w:rFonts w:ascii="PT Astra Serif" w:hAnsi="PT Astra Serif"/>
        </w:rPr>
        <w:t xml:space="preserve">-своды». </w:t>
      </w:r>
    </w:p>
    <w:p w:rsidR="00395C5F" w:rsidRPr="00421464" w:rsidRDefault="00395C5F" w:rsidP="00D224BC">
      <w:pPr>
        <w:shd w:val="clear" w:color="auto" w:fill="FFFFFF"/>
        <w:ind w:firstLine="709"/>
        <w:jc w:val="both"/>
        <w:rPr>
          <w:rFonts w:ascii="PT Astra Serif" w:hAnsi="PT Astra Serif"/>
        </w:rPr>
      </w:pPr>
      <w:r w:rsidRPr="00421464">
        <w:rPr>
          <w:rFonts w:ascii="PT Astra Serif" w:hAnsi="PT Astra Serif"/>
        </w:rPr>
        <w:t>За период январь - декабрь 202</w:t>
      </w:r>
      <w:r w:rsidR="00275882" w:rsidRPr="00421464">
        <w:rPr>
          <w:rFonts w:ascii="PT Astra Serif" w:hAnsi="PT Astra Serif"/>
        </w:rPr>
        <w:t>4</w:t>
      </w:r>
      <w:r w:rsidRPr="00421464">
        <w:rPr>
          <w:rFonts w:ascii="PT Astra Serif" w:hAnsi="PT Astra Serif"/>
        </w:rPr>
        <w:t xml:space="preserve"> года на территории муниципального образования город Тула </w:t>
      </w:r>
      <w:r w:rsidR="00275882" w:rsidRPr="00421464">
        <w:rPr>
          <w:rFonts w:ascii="PT Astra Serif" w:hAnsi="PT Astra Serif"/>
        </w:rPr>
        <w:t>завершена реализация</w:t>
      </w:r>
      <w:r w:rsidRPr="00421464">
        <w:rPr>
          <w:rFonts w:ascii="PT Astra Serif" w:hAnsi="PT Astra Serif"/>
        </w:rPr>
        <w:t xml:space="preserve"> 9</w:t>
      </w:r>
      <w:r w:rsidR="00275882" w:rsidRPr="00421464">
        <w:rPr>
          <w:rFonts w:ascii="PT Astra Serif" w:hAnsi="PT Astra Serif"/>
        </w:rPr>
        <w:t>1</w:t>
      </w:r>
      <w:r w:rsidRPr="00421464">
        <w:rPr>
          <w:rFonts w:ascii="PT Astra Serif" w:hAnsi="PT Astra Serif"/>
        </w:rPr>
        <w:t xml:space="preserve"> инвестиционн</w:t>
      </w:r>
      <w:r w:rsidR="00275882" w:rsidRPr="00421464">
        <w:rPr>
          <w:rFonts w:ascii="PT Astra Serif" w:hAnsi="PT Astra Serif"/>
        </w:rPr>
        <w:t>ого</w:t>
      </w:r>
      <w:r w:rsidRPr="00421464">
        <w:rPr>
          <w:rFonts w:ascii="PT Astra Serif" w:hAnsi="PT Astra Serif"/>
        </w:rPr>
        <w:t xml:space="preserve"> проекта </w:t>
      </w:r>
      <w:r w:rsidR="00F81EA1" w:rsidRPr="00421464">
        <w:rPr>
          <w:rFonts w:ascii="PT Astra Serif" w:hAnsi="PT Astra Serif"/>
        </w:rPr>
        <w:t xml:space="preserve">общей стоимостью </w:t>
      </w:r>
      <w:r w:rsidR="00275882" w:rsidRPr="00421464">
        <w:rPr>
          <w:rFonts w:ascii="PT Astra Serif" w:hAnsi="PT Astra Serif"/>
        </w:rPr>
        <w:t>более</w:t>
      </w:r>
      <w:r w:rsidRPr="00421464">
        <w:rPr>
          <w:rFonts w:ascii="PT Astra Serif" w:hAnsi="PT Astra Serif"/>
        </w:rPr>
        <w:t xml:space="preserve"> </w:t>
      </w:r>
      <w:r w:rsidR="00275882" w:rsidRPr="00421464">
        <w:rPr>
          <w:rFonts w:ascii="PT Astra Serif" w:hAnsi="PT Astra Serif"/>
        </w:rPr>
        <w:t>33,8</w:t>
      </w:r>
      <w:r w:rsidRPr="00421464">
        <w:rPr>
          <w:rFonts w:ascii="PT Astra Serif" w:hAnsi="PT Astra Serif"/>
        </w:rPr>
        <w:t xml:space="preserve"> млрд. руб</w:t>
      </w:r>
      <w:r w:rsidR="00852085" w:rsidRPr="00421464">
        <w:rPr>
          <w:rFonts w:ascii="PT Astra Serif" w:hAnsi="PT Astra Serif"/>
        </w:rPr>
        <w:t>лей</w:t>
      </w:r>
      <w:r w:rsidRPr="00421464">
        <w:rPr>
          <w:rFonts w:ascii="PT Astra Serif" w:hAnsi="PT Astra Serif"/>
        </w:rPr>
        <w:t xml:space="preserve">. В результате их реализации создано </w:t>
      </w:r>
      <w:r w:rsidR="00275882" w:rsidRPr="00421464">
        <w:rPr>
          <w:rFonts w:ascii="PT Astra Serif" w:hAnsi="PT Astra Serif"/>
        </w:rPr>
        <w:t>1</w:t>
      </w:r>
      <w:r w:rsidR="000D5112" w:rsidRPr="00421464">
        <w:rPr>
          <w:rFonts w:ascii="PT Astra Serif" w:hAnsi="PT Astra Serif"/>
        </w:rPr>
        <w:t> </w:t>
      </w:r>
      <w:r w:rsidR="00275882" w:rsidRPr="00421464">
        <w:rPr>
          <w:rFonts w:ascii="PT Astra Serif" w:hAnsi="PT Astra Serif"/>
        </w:rPr>
        <w:t>109</w:t>
      </w:r>
      <w:r w:rsidRPr="00421464">
        <w:rPr>
          <w:rFonts w:ascii="PT Astra Serif" w:hAnsi="PT Astra Serif"/>
        </w:rPr>
        <w:t xml:space="preserve"> нов</w:t>
      </w:r>
      <w:r w:rsidR="00275882" w:rsidRPr="00421464">
        <w:rPr>
          <w:rFonts w:ascii="PT Astra Serif" w:hAnsi="PT Astra Serif"/>
        </w:rPr>
        <w:t>ых</w:t>
      </w:r>
      <w:r w:rsidRPr="00421464">
        <w:rPr>
          <w:rFonts w:ascii="PT Astra Serif" w:hAnsi="PT Astra Serif"/>
        </w:rPr>
        <w:t xml:space="preserve"> рабоч</w:t>
      </w:r>
      <w:r w:rsidR="00275882" w:rsidRPr="00421464">
        <w:rPr>
          <w:rFonts w:ascii="PT Astra Serif" w:hAnsi="PT Astra Serif"/>
        </w:rPr>
        <w:t>их</w:t>
      </w:r>
      <w:r w:rsidRPr="00421464">
        <w:rPr>
          <w:rFonts w:ascii="PT Astra Serif" w:hAnsi="PT Astra Serif"/>
        </w:rPr>
        <w:t xml:space="preserve"> мест. </w:t>
      </w:r>
    </w:p>
    <w:p w:rsidR="00395C5F" w:rsidRPr="00421464" w:rsidRDefault="00395C5F" w:rsidP="00D224BC">
      <w:pPr>
        <w:shd w:val="clear" w:color="auto" w:fill="FFFFFF"/>
        <w:ind w:firstLine="709"/>
        <w:jc w:val="both"/>
        <w:rPr>
          <w:rFonts w:ascii="PT Astra Serif" w:hAnsi="PT Astra Serif"/>
        </w:rPr>
      </w:pPr>
      <w:r w:rsidRPr="00421464">
        <w:rPr>
          <w:rFonts w:ascii="PT Astra Serif" w:hAnsi="PT Astra Serif"/>
        </w:rPr>
        <w:t>Наиболее значимыми реализованными проектами в 202</w:t>
      </w:r>
      <w:r w:rsidR="0045712B" w:rsidRPr="00421464">
        <w:rPr>
          <w:rFonts w:ascii="PT Astra Serif" w:hAnsi="PT Astra Serif"/>
        </w:rPr>
        <w:t>4</w:t>
      </w:r>
      <w:r w:rsidRPr="00421464">
        <w:rPr>
          <w:rFonts w:ascii="PT Astra Serif" w:hAnsi="PT Astra Serif"/>
        </w:rPr>
        <w:t xml:space="preserve"> году стали:</w:t>
      </w:r>
    </w:p>
    <w:p w:rsidR="00E7166D" w:rsidRPr="00421464" w:rsidRDefault="00E7166D" w:rsidP="00E7166D">
      <w:pPr>
        <w:shd w:val="clear" w:color="auto" w:fill="FFFFFF"/>
        <w:ind w:firstLine="709"/>
        <w:jc w:val="both"/>
        <w:rPr>
          <w:rFonts w:ascii="PT Astra Serif" w:hAnsi="PT Astra Serif"/>
        </w:rPr>
      </w:pPr>
      <w:r w:rsidRPr="00421464">
        <w:rPr>
          <w:rFonts w:ascii="PT Astra Serif" w:hAnsi="PT Astra Serif"/>
        </w:rPr>
        <w:t>1. В сфере жилищного строительства:</w:t>
      </w:r>
    </w:p>
    <w:p w:rsidR="00E7166D" w:rsidRPr="00421464" w:rsidRDefault="00E7166D" w:rsidP="00E7166D">
      <w:pPr>
        <w:shd w:val="clear" w:color="auto" w:fill="FFFFFF"/>
        <w:ind w:firstLine="709"/>
        <w:jc w:val="both"/>
        <w:rPr>
          <w:rFonts w:ascii="PT Astra Serif" w:hAnsi="PT Astra Serif"/>
        </w:rPr>
      </w:pPr>
      <w:r w:rsidRPr="00421464">
        <w:rPr>
          <w:rFonts w:ascii="PT Astra Serif" w:hAnsi="PT Astra Serif"/>
        </w:rPr>
        <w:t xml:space="preserve">строительство многоквартирных домов: ООО «Специализированный застройщик «Три Эс Новая Тула», ООО «Парк-хаус», АО Специализированный застройщик «Внешстрой», ООО «Специализированный застройщик «Притяжение», ООО «Специализированный застройщик «Приокское», ООО СЗ «Альянс», ООО СЗ </w:t>
      </w:r>
      <w:r w:rsidR="00421464" w:rsidRPr="00421464">
        <w:rPr>
          <w:rFonts w:ascii="PT Astra Serif" w:hAnsi="PT Astra Serif"/>
        </w:rPr>
        <w:t xml:space="preserve">«Теремок», ООО СЗ «Грант» и др. </w:t>
      </w:r>
      <w:r w:rsidRPr="00421464">
        <w:rPr>
          <w:rFonts w:ascii="PT Astra Serif" w:hAnsi="PT Astra Serif"/>
        </w:rPr>
        <w:t xml:space="preserve">(общий </w:t>
      </w:r>
      <w:r w:rsidR="00412E7C">
        <w:rPr>
          <w:rFonts w:ascii="PT Astra Serif" w:hAnsi="PT Astra Serif"/>
        </w:rPr>
        <w:t>объем инвестиций 20,9 млрд. рублей</w:t>
      </w:r>
      <w:r w:rsidRPr="00421464">
        <w:rPr>
          <w:rFonts w:ascii="PT Astra Serif" w:hAnsi="PT Astra Serif"/>
        </w:rPr>
        <w:t xml:space="preserve">, 295 рабочих мест за счет нежилых помещений для коммерческой деятельности и социально - бытового обслуживания населения). </w:t>
      </w:r>
    </w:p>
    <w:p w:rsidR="00E7166D" w:rsidRPr="00421464" w:rsidRDefault="00E7166D" w:rsidP="00E7166D">
      <w:pPr>
        <w:shd w:val="clear" w:color="auto" w:fill="FFFFFF"/>
        <w:ind w:firstLine="709"/>
        <w:jc w:val="both"/>
        <w:rPr>
          <w:rFonts w:ascii="PT Astra Serif" w:hAnsi="PT Astra Serif"/>
        </w:rPr>
      </w:pPr>
      <w:r w:rsidRPr="00421464">
        <w:rPr>
          <w:rFonts w:ascii="PT Astra Serif" w:hAnsi="PT Astra Serif"/>
        </w:rPr>
        <w:t xml:space="preserve">2. В сфере торговли: </w:t>
      </w:r>
    </w:p>
    <w:p w:rsidR="00E7166D" w:rsidRPr="00421464" w:rsidRDefault="00E7166D" w:rsidP="00421464">
      <w:pPr>
        <w:shd w:val="clear" w:color="auto" w:fill="FFFFFF"/>
        <w:ind w:firstLine="709"/>
        <w:jc w:val="both"/>
        <w:rPr>
          <w:rFonts w:ascii="PT Astra Serif" w:hAnsi="PT Astra Serif"/>
        </w:rPr>
      </w:pPr>
      <w:r w:rsidRPr="00421464">
        <w:rPr>
          <w:rFonts w:ascii="PT Astra Serif" w:hAnsi="PT Astra Serif"/>
        </w:rPr>
        <w:lastRenderedPageBreak/>
        <w:t>строительство магазина по адресу: г. Тула, ул. Кобзева/Карпова, д. 57/66 (инвесторы</w:t>
      </w:r>
      <w:r w:rsidR="00CD7E49" w:rsidRPr="00421464">
        <w:rPr>
          <w:rFonts w:ascii="PT Astra Serif" w:hAnsi="PT Astra Serif"/>
        </w:rPr>
        <w:t>:</w:t>
      </w:r>
      <w:r w:rsidRPr="00421464">
        <w:rPr>
          <w:rFonts w:ascii="PT Astra Serif" w:hAnsi="PT Astra Serif"/>
        </w:rPr>
        <w:t xml:space="preserve"> Касаткин С.П., Емелькин И.С.</w:t>
      </w:r>
      <w:r w:rsidR="00412E7C">
        <w:rPr>
          <w:rFonts w:ascii="PT Astra Serif" w:hAnsi="PT Astra Serif"/>
        </w:rPr>
        <w:t>, объем инвестиций 100 млн. рублей</w:t>
      </w:r>
      <w:r w:rsidRPr="00421464">
        <w:rPr>
          <w:rFonts w:ascii="PT Astra Serif" w:hAnsi="PT Astra Serif"/>
        </w:rPr>
        <w:t>, 15 рабочих мест);</w:t>
      </w:r>
    </w:p>
    <w:p w:rsidR="00E7166D" w:rsidRPr="00421464" w:rsidRDefault="00E7166D" w:rsidP="00E7166D">
      <w:pPr>
        <w:shd w:val="clear" w:color="auto" w:fill="FFFFFF"/>
        <w:ind w:firstLine="709"/>
        <w:jc w:val="both"/>
        <w:rPr>
          <w:rFonts w:ascii="PT Astra Serif" w:hAnsi="PT Astra Serif"/>
        </w:rPr>
      </w:pPr>
      <w:r w:rsidRPr="00421464">
        <w:rPr>
          <w:rFonts w:ascii="PT Astra Serif" w:hAnsi="PT Astra Serif"/>
        </w:rPr>
        <w:t>строительство магазина розничной торговли по адресу: Иншинское сельское поселение, д. Мыза (инвестор</w:t>
      </w:r>
      <w:r w:rsidR="00CD7E49" w:rsidRPr="00421464">
        <w:rPr>
          <w:rFonts w:ascii="PT Astra Serif" w:hAnsi="PT Astra Serif"/>
        </w:rPr>
        <w:t>:</w:t>
      </w:r>
      <w:r w:rsidRPr="00421464">
        <w:rPr>
          <w:rFonts w:ascii="PT Astra Serif" w:hAnsi="PT Astra Serif"/>
        </w:rPr>
        <w:t xml:space="preserve"> Старостин А.В</w:t>
      </w:r>
      <w:r w:rsidR="00412E7C">
        <w:rPr>
          <w:rFonts w:ascii="PT Astra Serif" w:hAnsi="PT Astra Serif"/>
        </w:rPr>
        <w:t>., объем инвестиций 80 млн. рублей</w:t>
      </w:r>
      <w:r w:rsidRPr="00421464">
        <w:rPr>
          <w:rFonts w:ascii="PT Astra Serif" w:hAnsi="PT Astra Serif"/>
        </w:rPr>
        <w:t>, 20 рабочих мест);</w:t>
      </w:r>
    </w:p>
    <w:p w:rsidR="00E7166D" w:rsidRPr="00421464" w:rsidRDefault="00E7166D" w:rsidP="00E7166D">
      <w:pPr>
        <w:shd w:val="clear" w:color="auto" w:fill="FFFFFF"/>
        <w:ind w:firstLine="709"/>
        <w:jc w:val="both"/>
        <w:rPr>
          <w:rFonts w:ascii="PT Astra Serif" w:hAnsi="PT Astra Serif"/>
        </w:rPr>
      </w:pPr>
      <w:r w:rsidRPr="00421464">
        <w:rPr>
          <w:rFonts w:ascii="PT Astra Serif" w:hAnsi="PT Astra Serif"/>
        </w:rPr>
        <w:t>строительство здания магазина по адресу: г. Тула, ул. Веневское шоссе (инвестор</w:t>
      </w:r>
      <w:r w:rsidR="00CD7E49" w:rsidRPr="00421464">
        <w:rPr>
          <w:rFonts w:ascii="PT Astra Serif" w:hAnsi="PT Astra Serif"/>
        </w:rPr>
        <w:t>:</w:t>
      </w:r>
      <w:r w:rsidRPr="00421464">
        <w:rPr>
          <w:rFonts w:ascii="PT Astra Serif" w:hAnsi="PT Astra Serif"/>
        </w:rPr>
        <w:t xml:space="preserve"> ИП Филимонова И.В., объем инв</w:t>
      </w:r>
      <w:r w:rsidR="00412E7C">
        <w:rPr>
          <w:rFonts w:ascii="PT Astra Serif" w:hAnsi="PT Astra Serif"/>
        </w:rPr>
        <w:t>естиций 60 млн. рублей</w:t>
      </w:r>
      <w:r w:rsidRPr="00421464">
        <w:rPr>
          <w:rFonts w:ascii="PT Astra Serif" w:hAnsi="PT Astra Serif"/>
        </w:rPr>
        <w:t>, 15 рабочих мест);</w:t>
      </w:r>
    </w:p>
    <w:p w:rsidR="00E7166D" w:rsidRPr="00421464" w:rsidRDefault="00E7166D" w:rsidP="00E7166D">
      <w:pPr>
        <w:shd w:val="clear" w:color="auto" w:fill="FFFFFF"/>
        <w:ind w:firstLine="709"/>
        <w:jc w:val="both"/>
        <w:rPr>
          <w:rFonts w:ascii="PT Astra Serif" w:hAnsi="PT Astra Serif"/>
        </w:rPr>
      </w:pPr>
      <w:r w:rsidRPr="00421464">
        <w:rPr>
          <w:rFonts w:ascii="PT Astra Serif" w:hAnsi="PT Astra Serif"/>
        </w:rPr>
        <w:t>реконструкция комплекса зданий торговли по адресу: г. Тула, с. Осиновая Гора (инвестор</w:t>
      </w:r>
      <w:r w:rsidR="00CD7E49" w:rsidRPr="00421464">
        <w:rPr>
          <w:rFonts w:ascii="PT Astra Serif" w:hAnsi="PT Astra Serif"/>
        </w:rPr>
        <w:t>:</w:t>
      </w:r>
      <w:r w:rsidRPr="00421464">
        <w:rPr>
          <w:rFonts w:ascii="PT Astra Serif" w:hAnsi="PT Astra Serif"/>
        </w:rPr>
        <w:t xml:space="preserve"> Шагаев М.Г</w:t>
      </w:r>
      <w:r w:rsidR="00412E7C">
        <w:rPr>
          <w:rFonts w:ascii="PT Astra Serif" w:hAnsi="PT Astra Serif"/>
        </w:rPr>
        <w:t>., объем инвестиций 50 млн. рублей</w:t>
      </w:r>
      <w:r w:rsidRPr="00421464">
        <w:rPr>
          <w:rFonts w:ascii="PT Astra Serif" w:hAnsi="PT Astra Serif"/>
        </w:rPr>
        <w:t>, 17 рабочих мест);</w:t>
      </w:r>
    </w:p>
    <w:p w:rsidR="00E7166D" w:rsidRPr="00421464" w:rsidRDefault="00E7166D" w:rsidP="00E7166D">
      <w:pPr>
        <w:shd w:val="clear" w:color="auto" w:fill="FFFFFF"/>
        <w:ind w:firstLine="709"/>
        <w:jc w:val="both"/>
        <w:rPr>
          <w:rFonts w:ascii="PT Astra Serif" w:hAnsi="PT Astra Serif"/>
        </w:rPr>
      </w:pPr>
      <w:r w:rsidRPr="00421464">
        <w:rPr>
          <w:rFonts w:ascii="PT Astra Serif" w:hAnsi="PT Astra Serif"/>
        </w:rPr>
        <w:t>строительство магазина по адресу: г. Тула, ул. Карпова, д.</w:t>
      </w:r>
      <w:r w:rsidR="00412E7C">
        <w:rPr>
          <w:rFonts w:ascii="PT Astra Serif" w:hAnsi="PT Astra Serif"/>
        </w:rPr>
        <w:t xml:space="preserve"> </w:t>
      </w:r>
      <w:r w:rsidRPr="00421464">
        <w:rPr>
          <w:rFonts w:ascii="PT Astra Serif" w:hAnsi="PT Astra Serif"/>
        </w:rPr>
        <w:t>92в (инвестор</w:t>
      </w:r>
      <w:r w:rsidR="00FA00F5" w:rsidRPr="00421464">
        <w:rPr>
          <w:rFonts w:ascii="PT Astra Serif" w:hAnsi="PT Astra Serif"/>
        </w:rPr>
        <w:t>:</w:t>
      </w:r>
      <w:r w:rsidRPr="00421464">
        <w:rPr>
          <w:rFonts w:ascii="PT Astra Serif" w:hAnsi="PT Astra Serif"/>
        </w:rPr>
        <w:t xml:space="preserve"> ООО «УК «Фермерский рынок</w:t>
      </w:r>
      <w:r w:rsidR="00412E7C">
        <w:rPr>
          <w:rFonts w:ascii="PT Astra Serif" w:hAnsi="PT Astra Serif"/>
        </w:rPr>
        <w:t>», объем инвестиций 40 млн. рублей</w:t>
      </w:r>
      <w:r w:rsidRPr="00421464">
        <w:rPr>
          <w:rFonts w:ascii="PT Astra Serif" w:hAnsi="PT Astra Serif"/>
        </w:rPr>
        <w:t>, 15 рабочих мест);</w:t>
      </w:r>
    </w:p>
    <w:p w:rsidR="00E7166D" w:rsidRPr="00421464" w:rsidRDefault="00E7166D" w:rsidP="00E7166D">
      <w:pPr>
        <w:shd w:val="clear" w:color="auto" w:fill="FFFFFF"/>
        <w:ind w:firstLine="709"/>
        <w:jc w:val="both"/>
        <w:rPr>
          <w:rFonts w:ascii="PT Astra Serif" w:hAnsi="PT Astra Serif"/>
        </w:rPr>
      </w:pPr>
      <w:r w:rsidRPr="00421464">
        <w:rPr>
          <w:rFonts w:ascii="PT Astra Serif" w:hAnsi="PT Astra Serif"/>
        </w:rPr>
        <w:t>строительство здания магазина по адресу: Тульская область, Ленинский район, п. Петровский (инвестор</w:t>
      </w:r>
      <w:r w:rsidR="00CD7E49" w:rsidRPr="00421464">
        <w:rPr>
          <w:rFonts w:ascii="PT Astra Serif" w:hAnsi="PT Astra Serif"/>
        </w:rPr>
        <w:t>:</w:t>
      </w:r>
      <w:r w:rsidRPr="00421464">
        <w:rPr>
          <w:rFonts w:ascii="PT Astra Serif" w:hAnsi="PT Astra Serif"/>
        </w:rPr>
        <w:t xml:space="preserve"> ООО «Арина Тревел</w:t>
      </w:r>
      <w:r w:rsidR="00412E7C">
        <w:rPr>
          <w:rFonts w:ascii="PT Astra Serif" w:hAnsi="PT Astra Serif"/>
        </w:rPr>
        <w:t>», объем инвестиций 30 млн. рублей</w:t>
      </w:r>
      <w:r w:rsidRPr="00421464">
        <w:rPr>
          <w:rFonts w:ascii="PT Astra Serif" w:hAnsi="PT Astra Serif"/>
        </w:rPr>
        <w:t xml:space="preserve">, 5 рабочих мест); </w:t>
      </w:r>
    </w:p>
    <w:p w:rsidR="00E7166D" w:rsidRPr="00421464" w:rsidRDefault="00E7166D" w:rsidP="00E7166D">
      <w:pPr>
        <w:shd w:val="clear" w:color="auto" w:fill="FFFFFF"/>
        <w:ind w:firstLine="709"/>
        <w:jc w:val="both"/>
        <w:rPr>
          <w:rFonts w:ascii="PT Astra Serif" w:hAnsi="PT Astra Serif"/>
        </w:rPr>
      </w:pPr>
      <w:r w:rsidRPr="00421464">
        <w:rPr>
          <w:rFonts w:ascii="PT Astra Serif" w:hAnsi="PT Astra Serif"/>
        </w:rPr>
        <w:t>строительство здания магазина по адресу: г. Тула, ул. Веневское шоссе (инвесторы</w:t>
      </w:r>
      <w:r w:rsidR="00CD7E49" w:rsidRPr="00421464">
        <w:rPr>
          <w:rFonts w:ascii="PT Astra Serif" w:hAnsi="PT Astra Serif"/>
        </w:rPr>
        <w:t>:</w:t>
      </w:r>
      <w:r w:rsidRPr="00421464">
        <w:rPr>
          <w:rFonts w:ascii="PT Astra Serif" w:hAnsi="PT Astra Serif"/>
        </w:rPr>
        <w:t xml:space="preserve"> Касаткин С.П., Емелькин И.С</w:t>
      </w:r>
      <w:r w:rsidR="00412E7C">
        <w:rPr>
          <w:rFonts w:ascii="PT Astra Serif" w:hAnsi="PT Astra Serif"/>
        </w:rPr>
        <w:t>., объем инвестиций 25 млн. рублей</w:t>
      </w:r>
      <w:r w:rsidRPr="00421464">
        <w:rPr>
          <w:rFonts w:ascii="PT Astra Serif" w:hAnsi="PT Astra Serif"/>
        </w:rPr>
        <w:t>, 5 рабочих мест);</w:t>
      </w:r>
    </w:p>
    <w:p w:rsidR="00E7166D" w:rsidRPr="00421464" w:rsidRDefault="00E7166D" w:rsidP="00E7166D">
      <w:pPr>
        <w:shd w:val="clear" w:color="auto" w:fill="FFFFFF"/>
        <w:ind w:firstLine="709"/>
        <w:jc w:val="both"/>
        <w:rPr>
          <w:rFonts w:ascii="PT Astra Serif" w:hAnsi="PT Astra Serif"/>
        </w:rPr>
      </w:pPr>
      <w:r w:rsidRPr="00421464">
        <w:rPr>
          <w:rFonts w:ascii="PT Astra Serif" w:hAnsi="PT Astra Serif"/>
        </w:rPr>
        <w:t>строительство здания магазина по адресу: г. Тула, ул. Макаренко (инвестор</w:t>
      </w:r>
      <w:r w:rsidR="00CD7E49" w:rsidRPr="00421464">
        <w:rPr>
          <w:rFonts w:ascii="PT Astra Serif" w:hAnsi="PT Astra Serif"/>
        </w:rPr>
        <w:t>:</w:t>
      </w:r>
      <w:r w:rsidRPr="00421464">
        <w:rPr>
          <w:rFonts w:ascii="PT Astra Serif" w:hAnsi="PT Astra Serif"/>
        </w:rPr>
        <w:t xml:space="preserve"> ООО «Эксперт»</w:t>
      </w:r>
      <w:r w:rsidR="00412E7C">
        <w:rPr>
          <w:rFonts w:ascii="PT Astra Serif" w:hAnsi="PT Astra Serif"/>
        </w:rPr>
        <w:t>, объем инвестиций 20 млн. рублей</w:t>
      </w:r>
      <w:r w:rsidRPr="00421464">
        <w:rPr>
          <w:rFonts w:ascii="PT Astra Serif" w:hAnsi="PT Astra Serif"/>
        </w:rPr>
        <w:t>, 15 рабочих мест);</w:t>
      </w:r>
    </w:p>
    <w:p w:rsidR="00E7166D" w:rsidRPr="00421464" w:rsidRDefault="00E7166D" w:rsidP="00E7166D">
      <w:pPr>
        <w:shd w:val="clear" w:color="auto" w:fill="FFFFFF"/>
        <w:ind w:firstLine="709"/>
        <w:jc w:val="both"/>
        <w:rPr>
          <w:rFonts w:ascii="PT Astra Serif" w:hAnsi="PT Astra Serif"/>
        </w:rPr>
      </w:pPr>
      <w:r w:rsidRPr="00421464">
        <w:rPr>
          <w:rFonts w:ascii="PT Astra Serif" w:hAnsi="PT Astra Serif"/>
        </w:rPr>
        <w:t>строительство здания магазина по адресу: г. Тула, п. Пле</w:t>
      </w:r>
      <w:r w:rsidR="00421464">
        <w:rPr>
          <w:rFonts w:ascii="PT Astra Serif" w:hAnsi="PT Astra Serif"/>
        </w:rPr>
        <w:t>ханово, ул. Красноармейская, д.</w:t>
      </w:r>
      <w:r w:rsidR="00412E7C">
        <w:rPr>
          <w:rFonts w:ascii="PT Astra Serif" w:hAnsi="PT Astra Serif"/>
        </w:rPr>
        <w:t xml:space="preserve"> </w:t>
      </w:r>
      <w:r w:rsidRPr="00421464">
        <w:rPr>
          <w:rFonts w:ascii="PT Astra Serif" w:hAnsi="PT Astra Serif"/>
        </w:rPr>
        <w:t>23 (инвестор</w:t>
      </w:r>
      <w:r w:rsidR="00CD7E49" w:rsidRPr="00421464">
        <w:rPr>
          <w:rFonts w:ascii="PT Astra Serif" w:hAnsi="PT Astra Serif"/>
        </w:rPr>
        <w:t>:</w:t>
      </w:r>
      <w:r w:rsidRPr="00421464">
        <w:rPr>
          <w:rFonts w:ascii="PT Astra Serif" w:hAnsi="PT Astra Serif"/>
        </w:rPr>
        <w:t xml:space="preserve"> Прощенко А.В., Калинина Д.К</w:t>
      </w:r>
      <w:r w:rsidR="00412E7C">
        <w:rPr>
          <w:rFonts w:ascii="PT Astra Serif" w:hAnsi="PT Astra Serif"/>
        </w:rPr>
        <w:t>., объем инвестиций 15 млн. рублей</w:t>
      </w:r>
      <w:r w:rsidRPr="00421464">
        <w:rPr>
          <w:rFonts w:ascii="PT Astra Serif" w:hAnsi="PT Astra Serif"/>
        </w:rPr>
        <w:t>, 15 рабочих мест).</w:t>
      </w:r>
    </w:p>
    <w:p w:rsidR="00E7166D" w:rsidRPr="00421464" w:rsidRDefault="00E7166D" w:rsidP="00E7166D">
      <w:pPr>
        <w:shd w:val="clear" w:color="auto" w:fill="FFFFFF"/>
        <w:ind w:firstLine="709"/>
        <w:jc w:val="both"/>
        <w:rPr>
          <w:rFonts w:ascii="PT Astra Serif" w:hAnsi="PT Astra Serif"/>
        </w:rPr>
      </w:pPr>
      <w:r w:rsidRPr="00421464">
        <w:rPr>
          <w:rFonts w:ascii="PT Astra Serif" w:hAnsi="PT Astra Serif"/>
        </w:rPr>
        <w:t xml:space="preserve">3. В сельскохозяйственной сфере: </w:t>
      </w:r>
    </w:p>
    <w:p w:rsidR="00E7166D" w:rsidRPr="00421464" w:rsidRDefault="00E7166D" w:rsidP="00E7166D">
      <w:pPr>
        <w:shd w:val="clear" w:color="auto" w:fill="FFFFFF"/>
        <w:ind w:firstLine="709"/>
        <w:jc w:val="both"/>
        <w:rPr>
          <w:rFonts w:ascii="PT Astra Serif" w:hAnsi="PT Astra Serif"/>
        </w:rPr>
      </w:pPr>
      <w:r w:rsidRPr="00421464">
        <w:rPr>
          <w:rFonts w:ascii="PT Astra Serif" w:hAnsi="PT Astra Serif"/>
        </w:rPr>
        <w:t>постройка для сод</w:t>
      </w:r>
      <w:r w:rsidR="00421464">
        <w:rPr>
          <w:rFonts w:ascii="PT Astra Serif" w:hAnsi="PT Astra Serif"/>
        </w:rPr>
        <w:t>ержания скота по адресу: д</w:t>
      </w:r>
      <w:r w:rsidR="00FA00F5" w:rsidRPr="00421464">
        <w:rPr>
          <w:rFonts w:ascii="PT Astra Serif" w:hAnsi="PT Astra Serif"/>
        </w:rPr>
        <w:t>.</w:t>
      </w:r>
      <w:r w:rsidRPr="00421464">
        <w:rPr>
          <w:rFonts w:ascii="PT Astra Serif" w:hAnsi="PT Astra Serif"/>
        </w:rPr>
        <w:t xml:space="preserve"> Уваровка (инвестор</w:t>
      </w:r>
      <w:r w:rsidR="00CD7E49" w:rsidRPr="00421464">
        <w:rPr>
          <w:rFonts w:ascii="PT Astra Serif" w:hAnsi="PT Astra Serif"/>
        </w:rPr>
        <w:t>:</w:t>
      </w:r>
      <w:r w:rsidRPr="00421464">
        <w:rPr>
          <w:rFonts w:ascii="PT Astra Serif" w:hAnsi="PT Astra Serif"/>
        </w:rPr>
        <w:t xml:space="preserve"> Зубченко Н.С</w:t>
      </w:r>
      <w:r w:rsidR="00412E7C">
        <w:rPr>
          <w:rFonts w:ascii="PT Astra Serif" w:hAnsi="PT Astra Serif"/>
        </w:rPr>
        <w:t>., объем инвестиций 40 млн. рублей</w:t>
      </w:r>
      <w:r w:rsidRPr="00421464">
        <w:rPr>
          <w:rFonts w:ascii="PT Astra Serif" w:hAnsi="PT Astra Serif"/>
        </w:rPr>
        <w:t>, 2 рабочих места);</w:t>
      </w:r>
    </w:p>
    <w:p w:rsidR="00E7166D" w:rsidRPr="00421464" w:rsidRDefault="00E7166D" w:rsidP="00E7166D">
      <w:pPr>
        <w:shd w:val="clear" w:color="auto" w:fill="FFFFFF"/>
        <w:ind w:firstLine="709"/>
        <w:jc w:val="both"/>
        <w:rPr>
          <w:rFonts w:ascii="PT Astra Serif" w:hAnsi="PT Astra Serif"/>
        </w:rPr>
      </w:pPr>
      <w:r w:rsidRPr="00421464">
        <w:rPr>
          <w:rFonts w:ascii="PT Astra Serif" w:hAnsi="PT Astra Serif"/>
        </w:rPr>
        <w:t>4. В сфере туризма:</w:t>
      </w:r>
    </w:p>
    <w:p w:rsidR="00E7166D" w:rsidRPr="00412E7C" w:rsidRDefault="00421464" w:rsidP="00E7166D">
      <w:pPr>
        <w:shd w:val="clear" w:color="auto" w:fill="FFFFFF"/>
        <w:ind w:firstLine="709"/>
        <w:jc w:val="both"/>
        <w:rPr>
          <w:rFonts w:ascii="PT Astra Serif" w:hAnsi="PT Astra Serif"/>
        </w:rPr>
      </w:pPr>
      <w:r w:rsidRPr="00421464">
        <w:rPr>
          <w:rFonts w:ascii="PT Astra Serif" w:hAnsi="PT Astra Serif"/>
        </w:rPr>
        <w:t>гостиница в д. </w:t>
      </w:r>
      <w:r w:rsidR="00E7166D" w:rsidRPr="00421464">
        <w:rPr>
          <w:rFonts w:ascii="PT Astra Serif" w:hAnsi="PT Astra Serif"/>
        </w:rPr>
        <w:t>Харино, 97 км автодороги Тула-Калуга (инвестор</w:t>
      </w:r>
      <w:r w:rsidR="00FA00F5" w:rsidRPr="00421464">
        <w:rPr>
          <w:rFonts w:ascii="PT Astra Serif" w:hAnsi="PT Astra Serif"/>
        </w:rPr>
        <w:t>:</w:t>
      </w:r>
      <w:r w:rsidR="00E7166D" w:rsidRPr="00421464">
        <w:rPr>
          <w:rFonts w:ascii="PT Astra Serif" w:hAnsi="PT Astra Serif"/>
        </w:rPr>
        <w:t xml:space="preserve"> Блохнин В.В</w:t>
      </w:r>
      <w:r w:rsidR="00412E7C">
        <w:rPr>
          <w:rFonts w:ascii="PT Astra Serif" w:hAnsi="PT Astra Serif"/>
        </w:rPr>
        <w:t>., объем и</w:t>
      </w:r>
      <w:r w:rsidR="00412E7C" w:rsidRPr="00412E7C">
        <w:rPr>
          <w:rFonts w:ascii="PT Astra Serif" w:hAnsi="PT Astra Serif"/>
        </w:rPr>
        <w:t>нвестиций 15 млн. рублей</w:t>
      </w:r>
      <w:r w:rsidR="00E7166D" w:rsidRPr="00412E7C">
        <w:rPr>
          <w:rFonts w:ascii="PT Astra Serif" w:hAnsi="PT Astra Serif"/>
        </w:rPr>
        <w:t>, 9 рабочих мест);</w:t>
      </w:r>
    </w:p>
    <w:p w:rsidR="00E7166D" w:rsidRPr="00412E7C" w:rsidRDefault="00421464" w:rsidP="00E7166D">
      <w:pPr>
        <w:shd w:val="clear" w:color="auto" w:fill="FFFFFF"/>
        <w:ind w:firstLine="709"/>
        <w:jc w:val="both"/>
        <w:rPr>
          <w:rFonts w:ascii="PT Astra Serif" w:hAnsi="PT Astra Serif"/>
        </w:rPr>
      </w:pPr>
      <w:r w:rsidRPr="00412E7C">
        <w:rPr>
          <w:rFonts w:ascii="PT Astra Serif" w:hAnsi="PT Astra Serif"/>
        </w:rPr>
        <w:t>здание многофункциональное</w:t>
      </w:r>
      <w:r w:rsidR="00E7166D" w:rsidRPr="00412E7C">
        <w:rPr>
          <w:rFonts w:ascii="PT Astra Serif" w:hAnsi="PT Astra Serif"/>
        </w:rPr>
        <w:t xml:space="preserve"> с гостиницей, расположенное по адресу: г. Тула, ул. Октябрьская</w:t>
      </w:r>
      <w:r w:rsidR="009B7734" w:rsidRPr="00412E7C">
        <w:rPr>
          <w:rFonts w:ascii="PT Astra Serif" w:hAnsi="PT Astra Serif"/>
        </w:rPr>
        <w:t>,</w:t>
      </w:r>
      <w:r w:rsidR="00E7166D" w:rsidRPr="00412E7C">
        <w:rPr>
          <w:rFonts w:ascii="PT Astra Serif" w:hAnsi="PT Astra Serif"/>
        </w:rPr>
        <w:t xml:space="preserve"> в районе д.1 (инвестор</w:t>
      </w:r>
      <w:r w:rsidR="00FA00F5" w:rsidRPr="00412E7C">
        <w:rPr>
          <w:rFonts w:ascii="PT Astra Serif" w:hAnsi="PT Astra Serif"/>
        </w:rPr>
        <w:t>:</w:t>
      </w:r>
      <w:r w:rsidR="00E7166D" w:rsidRPr="00412E7C">
        <w:rPr>
          <w:rFonts w:ascii="PT Astra Serif" w:hAnsi="PT Astra Serif"/>
        </w:rPr>
        <w:t xml:space="preserve"> ООО «Меркурий Комплект Сервис», объем инвестиций около 180 млн.</w:t>
      </w:r>
      <w:r w:rsidRPr="00412E7C">
        <w:rPr>
          <w:rFonts w:ascii="PT Astra Serif" w:hAnsi="PT Astra Serif"/>
        </w:rPr>
        <w:t xml:space="preserve"> </w:t>
      </w:r>
      <w:r w:rsidR="00E7166D" w:rsidRPr="00412E7C">
        <w:rPr>
          <w:rFonts w:ascii="PT Astra Serif" w:hAnsi="PT Astra Serif"/>
        </w:rPr>
        <w:t>руб</w:t>
      </w:r>
      <w:r w:rsidR="00412E7C" w:rsidRPr="00412E7C">
        <w:rPr>
          <w:rFonts w:ascii="PT Astra Serif" w:hAnsi="PT Astra Serif"/>
        </w:rPr>
        <w:t>лей</w:t>
      </w:r>
      <w:r w:rsidR="00E7166D" w:rsidRPr="00412E7C">
        <w:rPr>
          <w:rFonts w:ascii="PT Astra Serif" w:hAnsi="PT Astra Serif"/>
        </w:rPr>
        <w:t xml:space="preserve">, 50 рабочих мест); </w:t>
      </w:r>
    </w:p>
    <w:p w:rsidR="00E7166D" w:rsidRPr="00412E7C" w:rsidRDefault="00E7166D" w:rsidP="00E7166D">
      <w:pPr>
        <w:shd w:val="clear" w:color="auto" w:fill="FFFFFF"/>
        <w:ind w:firstLine="709"/>
        <w:jc w:val="both"/>
        <w:rPr>
          <w:rFonts w:ascii="PT Astra Serif" w:hAnsi="PT Astra Serif"/>
        </w:rPr>
      </w:pPr>
      <w:r w:rsidRPr="00412E7C">
        <w:rPr>
          <w:rFonts w:ascii="PT Astra Serif" w:hAnsi="PT Astra Serif"/>
        </w:rPr>
        <w:t>5. Строительство спортивных объектов:</w:t>
      </w:r>
    </w:p>
    <w:p w:rsidR="009B7734" w:rsidRPr="00412E7C" w:rsidRDefault="00E7166D" w:rsidP="009B7734">
      <w:pPr>
        <w:shd w:val="clear" w:color="auto" w:fill="FFFFFF"/>
        <w:ind w:firstLine="709"/>
        <w:jc w:val="both"/>
        <w:rPr>
          <w:rFonts w:ascii="PT Astra Serif" w:hAnsi="PT Astra Serif"/>
        </w:rPr>
      </w:pPr>
      <w:r w:rsidRPr="00412E7C">
        <w:rPr>
          <w:rFonts w:ascii="PT Astra Serif" w:hAnsi="PT Astra Serif"/>
        </w:rPr>
        <w:t>строительство спортивного комплекса на 2500 мест по адресу: г. Тула, ул. Санаторная (инвестор</w:t>
      </w:r>
      <w:r w:rsidR="00FA00F5" w:rsidRPr="00412E7C">
        <w:rPr>
          <w:rFonts w:ascii="PT Astra Serif" w:hAnsi="PT Astra Serif"/>
        </w:rPr>
        <w:t>:</w:t>
      </w:r>
      <w:r w:rsidRPr="00412E7C">
        <w:rPr>
          <w:rFonts w:ascii="PT Astra Serif" w:hAnsi="PT Astra Serif"/>
        </w:rPr>
        <w:t xml:space="preserve"> Фонд поддержки социальных инициатив Газпрома,</w:t>
      </w:r>
      <w:r w:rsidR="00412E7C" w:rsidRPr="00412E7C">
        <w:rPr>
          <w:rFonts w:ascii="PT Astra Serif" w:hAnsi="PT Astra Serif"/>
        </w:rPr>
        <w:t xml:space="preserve"> объем инвестиций 1,5 млрд. рублей</w:t>
      </w:r>
      <w:r w:rsidRPr="00412E7C">
        <w:rPr>
          <w:rFonts w:ascii="PT Astra Serif" w:hAnsi="PT Astra Serif"/>
        </w:rPr>
        <w:t>, 60 рабочих мест);</w:t>
      </w:r>
    </w:p>
    <w:p w:rsidR="00E7166D" w:rsidRPr="00412E7C" w:rsidRDefault="00E7166D" w:rsidP="009B7734">
      <w:pPr>
        <w:shd w:val="clear" w:color="auto" w:fill="FFFFFF"/>
        <w:ind w:firstLine="709"/>
        <w:jc w:val="both"/>
        <w:rPr>
          <w:rFonts w:ascii="PT Astra Serif" w:hAnsi="PT Astra Serif"/>
        </w:rPr>
      </w:pPr>
      <w:r w:rsidRPr="00412E7C">
        <w:rPr>
          <w:rFonts w:ascii="PT Astra Serif" w:hAnsi="PT Astra Serif"/>
        </w:rPr>
        <w:t xml:space="preserve">строительство физкультурно-оздоровительного комплекса с универсальным игровым залом и плавательным бассейном по </w:t>
      </w:r>
      <w:r w:rsidR="00845AF7" w:rsidRPr="00412E7C">
        <w:rPr>
          <w:rFonts w:ascii="PT Astra Serif" w:hAnsi="PT Astra Serif"/>
        </w:rPr>
        <w:t>адресу: г. Тула, п. Скуратово</w:t>
      </w:r>
      <w:r w:rsidR="00421464" w:rsidRPr="00412E7C">
        <w:rPr>
          <w:rFonts w:ascii="PT Astra Serif" w:hAnsi="PT Astra Serif"/>
        </w:rPr>
        <w:t>, пос.</w:t>
      </w:r>
      <w:r w:rsidR="00412E7C" w:rsidRPr="00412E7C">
        <w:rPr>
          <w:rFonts w:ascii="PT Astra Serif" w:hAnsi="PT Astra Serif"/>
        </w:rPr>
        <w:t xml:space="preserve"> 2</w:t>
      </w:r>
      <w:r w:rsidRPr="00412E7C">
        <w:rPr>
          <w:rFonts w:ascii="PT Astra Serif" w:hAnsi="PT Astra Serif"/>
        </w:rPr>
        <w:t xml:space="preserve"> Западный (инвестор</w:t>
      </w:r>
      <w:r w:rsidR="00FA00F5" w:rsidRPr="00412E7C">
        <w:rPr>
          <w:rFonts w:ascii="PT Astra Serif" w:hAnsi="PT Astra Serif"/>
        </w:rPr>
        <w:t>:</w:t>
      </w:r>
      <w:r w:rsidRPr="00412E7C">
        <w:rPr>
          <w:rFonts w:ascii="PT Astra Serif" w:hAnsi="PT Astra Serif"/>
        </w:rPr>
        <w:t xml:space="preserve"> ГУ ТО «Управление спортивными сооружениями», об</w:t>
      </w:r>
      <w:r w:rsidR="00412E7C" w:rsidRPr="00412E7C">
        <w:rPr>
          <w:rFonts w:ascii="PT Astra Serif" w:hAnsi="PT Astra Serif"/>
        </w:rPr>
        <w:t>ъем инвестиций - 265,7 млн. рублей</w:t>
      </w:r>
      <w:r w:rsidRPr="00412E7C">
        <w:rPr>
          <w:rFonts w:ascii="PT Astra Serif" w:hAnsi="PT Astra Serif"/>
        </w:rPr>
        <w:t>, 30 рабочих мест);</w:t>
      </w:r>
    </w:p>
    <w:p w:rsidR="00E7166D" w:rsidRPr="00412E7C" w:rsidRDefault="00E7166D" w:rsidP="00E7166D">
      <w:pPr>
        <w:shd w:val="clear" w:color="auto" w:fill="FFFFFF"/>
        <w:ind w:firstLine="709"/>
        <w:jc w:val="both"/>
        <w:rPr>
          <w:rFonts w:ascii="PT Astra Serif" w:hAnsi="PT Astra Serif"/>
        </w:rPr>
      </w:pPr>
      <w:r w:rsidRPr="00412E7C">
        <w:rPr>
          <w:rFonts w:ascii="PT Astra Serif" w:hAnsi="PT Astra Serif"/>
        </w:rPr>
        <w:t>6.</w:t>
      </w:r>
      <w:r w:rsidR="00421464" w:rsidRPr="00412E7C">
        <w:rPr>
          <w:rFonts w:ascii="PT Astra Serif" w:hAnsi="PT Astra Serif"/>
        </w:rPr>
        <w:t xml:space="preserve"> </w:t>
      </w:r>
      <w:r w:rsidRPr="00412E7C">
        <w:rPr>
          <w:rFonts w:ascii="PT Astra Serif" w:hAnsi="PT Astra Serif"/>
        </w:rPr>
        <w:t xml:space="preserve">Строительство складских и административных помещений: </w:t>
      </w:r>
    </w:p>
    <w:p w:rsidR="00E7166D" w:rsidRPr="00412E7C" w:rsidRDefault="00E7166D" w:rsidP="00E7166D">
      <w:pPr>
        <w:shd w:val="clear" w:color="auto" w:fill="FFFFFF"/>
        <w:ind w:firstLine="709"/>
        <w:jc w:val="both"/>
        <w:rPr>
          <w:rFonts w:ascii="PT Astra Serif" w:hAnsi="PT Astra Serif"/>
        </w:rPr>
      </w:pPr>
      <w:r w:rsidRPr="00412E7C">
        <w:rPr>
          <w:rFonts w:ascii="PT Astra Serif" w:hAnsi="PT Astra Serif"/>
        </w:rPr>
        <w:t>склад негорючих материалов стр. 9 складского комплекса по адресу: г. Тула, Новомосковское шоссе, 54 (инвестор</w:t>
      </w:r>
      <w:r w:rsidR="00FA00F5" w:rsidRPr="00412E7C">
        <w:rPr>
          <w:rFonts w:ascii="PT Astra Serif" w:hAnsi="PT Astra Serif"/>
        </w:rPr>
        <w:t>:</w:t>
      </w:r>
      <w:r w:rsidRPr="00412E7C">
        <w:rPr>
          <w:rFonts w:ascii="PT Astra Serif" w:hAnsi="PT Astra Serif"/>
        </w:rPr>
        <w:t xml:space="preserve"> Зарипов О.З., объем инвестиций 285 млн.</w:t>
      </w:r>
      <w:r w:rsidR="00412E7C" w:rsidRPr="00412E7C">
        <w:rPr>
          <w:rFonts w:ascii="PT Astra Serif" w:hAnsi="PT Astra Serif"/>
        </w:rPr>
        <w:t xml:space="preserve"> </w:t>
      </w:r>
      <w:r w:rsidRPr="00412E7C">
        <w:rPr>
          <w:rFonts w:ascii="PT Astra Serif" w:hAnsi="PT Astra Serif"/>
        </w:rPr>
        <w:t>руб</w:t>
      </w:r>
      <w:r w:rsidR="00412E7C" w:rsidRPr="00412E7C">
        <w:rPr>
          <w:rFonts w:ascii="PT Astra Serif" w:hAnsi="PT Astra Serif"/>
        </w:rPr>
        <w:t>лей</w:t>
      </w:r>
      <w:r w:rsidRPr="00412E7C">
        <w:rPr>
          <w:rFonts w:ascii="PT Astra Serif" w:hAnsi="PT Astra Serif"/>
        </w:rPr>
        <w:t xml:space="preserve">, 30 рабочих мест); </w:t>
      </w:r>
    </w:p>
    <w:p w:rsidR="00E7166D" w:rsidRPr="00412E7C" w:rsidRDefault="00E7166D" w:rsidP="00E7166D">
      <w:pPr>
        <w:shd w:val="clear" w:color="auto" w:fill="FFFFFF"/>
        <w:ind w:firstLine="709"/>
        <w:jc w:val="both"/>
        <w:rPr>
          <w:rFonts w:ascii="PT Astra Serif" w:hAnsi="PT Astra Serif"/>
        </w:rPr>
      </w:pPr>
      <w:r w:rsidRPr="00412E7C">
        <w:rPr>
          <w:rFonts w:ascii="PT Astra Serif" w:hAnsi="PT Astra Serif"/>
        </w:rPr>
        <w:lastRenderedPageBreak/>
        <w:t>приемное отделение ФГБУ «Тульская межобластная ветеринарная лаборатория» по ул. Некрасова, д.1а (инвестор</w:t>
      </w:r>
      <w:r w:rsidR="00FA00F5" w:rsidRPr="00412E7C">
        <w:rPr>
          <w:rFonts w:ascii="PT Astra Serif" w:hAnsi="PT Astra Serif"/>
        </w:rPr>
        <w:t>:</w:t>
      </w:r>
      <w:r w:rsidRPr="00412E7C">
        <w:rPr>
          <w:rFonts w:ascii="PT Astra Serif" w:hAnsi="PT Astra Serif"/>
        </w:rPr>
        <w:t xml:space="preserve"> ФГБУ «Федеральный центр охраны здоровья животных», объем инвестиций 275 млн.</w:t>
      </w:r>
      <w:r w:rsidR="00412E7C" w:rsidRPr="00412E7C">
        <w:rPr>
          <w:rFonts w:ascii="PT Astra Serif" w:hAnsi="PT Astra Serif"/>
        </w:rPr>
        <w:t xml:space="preserve"> рублей</w:t>
      </w:r>
      <w:r w:rsidRPr="00412E7C">
        <w:rPr>
          <w:rFonts w:ascii="PT Astra Serif" w:hAnsi="PT Astra Serif"/>
        </w:rPr>
        <w:t>, 10 рабочих мест);</w:t>
      </w:r>
    </w:p>
    <w:p w:rsidR="00E7166D" w:rsidRPr="00412E7C" w:rsidRDefault="00E7166D" w:rsidP="00E7166D">
      <w:pPr>
        <w:shd w:val="clear" w:color="auto" w:fill="FFFFFF"/>
        <w:ind w:firstLine="709"/>
        <w:jc w:val="both"/>
        <w:rPr>
          <w:rFonts w:ascii="PT Astra Serif" w:hAnsi="PT Astra Serif"/>
        </w:rPr>
      </w:pPr>
      <w:r w:rsidRPr="00412E7C">
        <w:rPr>
          <w:rFonts w:ascii="PT Astra Serif" w:hAnsi="PT Astra Serif"/>
        </w:rPr>
        <w:t>надстройка над существующим зданием по адресу: г. Тула, ул. Некрасова, 1а (инвестор</w:t>
      </w:r>
      <w:r w:rsidR="00FA00F5" w:rsidRPr="00412E7C">
        <w:rPr>
          <w:rFonts w:ascii="PT Astra Serif" w:hAnsi="PT Astra Serif"/>
        </w:rPr>
        <w:t>:</w:t>
      </w:r>
      <w:r w:rsidRPr="00412E7C">
        <w:rPr>
          <w:rFonts w:ascii="PT Astra Serif" w:hAnsi="PT Astra Serif"/>
        </w:rPr>
        <w:t xml:space="preserve"> ФГБУ «Федеральный центр охраны здоровья животных»</w:t>
      </w:r>
      <w:r w:rsidR="00412E7C" w:rsidRPr="00412E7C">
        <w:rPr>
          <w:rFonts w:ascii="PT Astra Serif" w:hAnsi="PT Astra Serif"/>
        </w:rPr>
        <w:t>, объем инвестиций 100 млн. рублей</w:t>
      </w:r>
      <w:r w:rsidRPr="00412E7C">
        <w:rPr>
          <w:rFonts w:ascii="PT Astra Serif" w:hAnsi="PT Astra Serif"/>
        </w:rPr>
        <w:t>);</w:t>
      </w:r>
    </w:p>
    <w:p w:rsidR="00E7166D" w:rsidRPr="00412E7C" w:rsidRDefault="00E7166D" w:rsidP="00E7166D">
      <w:pPr>
        <w:shd w:val="clear" w:color="auto" w:fill="FFFFFF"/>
        <w:ind w:firstLine="709"/>
        <w:jc w:val="both"/>
        <w:rPr>
          <w:rFonts w:ascii="PT Astra Serif" w:hAnsi="PT Astra Serif"/>
        </w:rPr>
      </w:pPr>
      <w:r w:rsidRPr="00412E7C">
        <w:rPr>
          <w:rFonts w:ascii="PT Astra Serif" w:hAnsi="PT Astra Serif"/>
        </w:rPr>
        <w:t>строительство складского комплекса строительных материалов по адресу: с/п Федоровское, д. Ямны (</w:t>
      </w:r>
      <w:r w:rsidR="00FA00F5" w:rsidRPr="00412E7C">
        <w:rPr>
          <w:rFonts w:ascii="PT Astra Serif" w:hAnsi="PT Astra Serif"/>
        </w:rPr>
        <w:t>инвестор: ООО «Вектор»,</w:t>
      </w:r>
      <w:r w:rsidR="009B7734" w:rsidRPr="00412E7C">
        <w:rPr>
          <w:rFonts w:ascii="PT Astra Serif" w:hAnsi="PT Astra Serif"/>
        </w:rPr>
        <w:t xml:space="preserve"> </w:t>
      </w:r>
      <w:r w:rsidRPr="00412E7C">
        <w:rPr>
          <w:rFonts w:ascii="PT Astra Serif" w:hAnsi="PT Astra Serif"/>
        </w:rPr>
        <w:t xml:space="preserve">объем инвестиций </w:t>
      </w:r>
      <w:r w:rsidR="00412E7C" w:rsidRPr="00412E7C">
        <w:rPr>
          <w:rFonts w:ascii="PT Astra Serif" w:hAnsi="PT Astra Serif"/>
        </w:rPr>
        <w:t>30 млн. рублей</w:t>
      </w:r>
      <w:r w:rsidRPr="00412E7C">
        <w:rPr>
          <w:rFonts w:ascii="PT Astra Serif" w:hAnsi="PT Astra Serif"/>
        </w:rPr>
        <w:t>, 20 рабочих мест).</w:t>
      </w:r>
    </w:p>
    <w:p w:rsidR="00E7166D" w:rsidRPr="00412E7C" w:rsidRDefault="00E7166D" w:rsidP="00E7166D">
      <w:pPr>
        <w:shd w:val="clear" w:color="auto" w:fill="FFFFFF"/>
        <w:ind w:firstLine="709"/>
        <w:jc w:val="both"/>
        <w:rPr>
          <w:rFonts w:ascii="PT Astra Serif" w:hAnsi="PT Astra Serif"/>
        </w:rPr>
      </w:pPr>
      <w:r w:rsidRPr="00412E7C">
        <w:rPr>
          <w:rFonts w:ascii="PT Astra Serif" w:hAnsi="PT Astra Serif"/>
        </w:rPr>
        <w:t>7.</w:t>
      </w:r>
      <w:r w:rsidR="00421464" w:rsidRPr="00412E7C">
        <w:rPr>
          <w:rFonts w:ascii="PT Astra Serif" w:hAnsi="PT Astra Serif"/>
        </w:rPr>
        <w:t xml:space="preserve"> </w:t>
      </w:r>
      <w:r w:rsidRPr="00412E7C">
        <w:rPr>
          <w:rFonts w:ascii="PT Astra Serif" w:hAnsi="PT Astra Serif"/>
        </w:rPr>
        <w:t>Социально-значимые инвестиционные проекты:</w:t>
      </w:r>
    </w:p>
    <w:p w:rsidR="00E7166D" w:rsidRPr="00412E7C" w:rsidRDefault="00E7166D" w:rsidP="00E7166D">
      <w:pPr>
        <w:shd w:val="clear" w:color="auto" w:fill="FFFFFF"/>
        <w:ind w:firstLine="709"/>
        <w:jc w:val="both"/>
        <w:rPr>
          <w:rFonts w:ascii="PT Astra Serif" w:hAnsi="PT Astra Serif"/>
        </w:rPr>
      </w:pPr>
      <w:r w:rsidRPr="00412E7C">
        <w:rPr>
          <w:rFonts w:ascii="PT Astra Serif" w:hAnsi="PT Astra Serif"/>
        </w:rPr>
        <w:t>строительство школы на 600 мест в ЖК «Новая Голландия» (инвестор</w:t>
      </w:r>
      <w:r w:rsidR="00FA00F5" w:rsidRPr="00412E7C">
        <w:rPr>
          <w:rFonts w:ascii="PT Astra Serif" w:hAnsi="PT Astra Serif"/>
        </w:rPr>
        <w:t>:</w:t>
      </w:r>
      <w:r w:rsidRPr="00412E7C">
        <w:rPr>
          <w:rFonts w:ascii="PT Astra Serif" w:hAnsi="PT Astra Serif"/>
        </w:rPr>
        <w:t xml:space="preserve"> ООО «Прошкола №65», </w:t>
      </w:r>
      <w:r w:rsidR="00412E7C" w:rsidRPr="00412E7C">
        <w:rPr>
          <w:rFonts w:ascii="PT Astra Serif" w:hAnsi="PT Astra Serif"/>
        </w:rPr>
        <w:t>объем инвестиций 1,45 млрд. рублей</w:t>
      </w:r>
      <w:r w:rsidRPr="00412E7C">
        <w:rPr>
          <w:rFonts w:ascii="PT Astra Serif" w:hAnsi="PT Astra Serif"/>
        </w:rPr>
        <w:t>, 30 рабочих мест);</w:t>
      </w:r>
    </w:p>
    <w:p w:rsidR="00E7166D" w:rsidRPr="00412E7C" w:rsidRDefault="00E7166D" w:rsidP="00E7166D">
      <w:pPr>
        <w:shd w:val="clear" w:color="auto" w:fill="FFFFFF"/>
        <w:ind w:firstLine="709"/>
        <w:jc w:val="both"/>
        <w:rPr>
          <w:rFonts w:ascii="PT Astra Serif" w:hAnsi="PT Astra Serif"/>
        </w:rPr>
      </w:pPr>
      <w:r w:rsidRPr="00412E7C">
        <w:rPr>
          <w:rFonts w:ascii="PT Astra Serif" w:hAnsi="PT Astra Serif"/>
        </w:rPr>
        <w:t>строительство школы в 1-ом Юго–Восточном микрорайоне на 1100 мест (инвестор</w:t>
      </w:r>
      <w:r w:rsidR="00FA00F5" w:rsidRPr="00412E7C">
        <w:rPr>
          <w:rFonts w:ascii="PT Astra Serif" w:hAnsi="PT Astra Serif"/>
        </w:rPr>
        <w:t>:</w:t>
      </w:r>
      <w:r w:rsidRPr="00412E7C">
        <w:rPr>
          <w:rFonts w:ascii="PT Astra Serif" w:hAnsi="PT Astra Serif"/>
        </w:rPr>
        <w:t xml:space="preserve"> МУ «УКС г. Тулы»,</w:t>
      </w:r>
      <w:r w:rsidR="00412E7C" w:rsidRPr="00412E7C">
        <w:rPr>
          <w:rFonts w:ascii="PT Astra Serif" w:hAnsi="PT Astra Serif"/>
        </w:rPr>
        <w:t xml:space="preserve"> объем инвестиций 1,9 млрд. рублей,</w:t>
      </w:r>
      <w:r w:rsidRPr="00412E7C">
        <w:rPr>
          <w:rFonts w:ascii="PT Astra Serif" w:hAnsi="PT Astra Serif"/>
        </w:rPr>
        <w:t xml:space="preserve"> 30 рабочих мест);</w:t>
      </w:r>
    </w:p>
    <w:p w:rsidR="00E7166D" w:rsidRPr="00412E7C" w:rsidRDefault="00E7166D" w:rsidP="00E7166D">
      <w:pPr>
        <w:shd w:val="clear" w:color="auto" w:fill="FFFFFF"/>
        <w:ind w:firstLine="709"/>
        <w:jc w:val="both"/>
        <w:rPr>
          <w:rFonts w:ascii="PT Astra Serif" w:hAnsi="PT Astra Serif"/>
        </w:rPr>
      </w:pPr>
      <w:r w:rsidRPr="00412E7C">
        <w:rPr>
          <w:rFonts w:ascii="PT Astra Serif" w:hAnsi="PT Astra Serif"/>
        </w:rPr>
        <w:t>строительство автодорожного мостового перехода через реку Упу до ул. Курковая (инвестор</w:t>
      </w:r>
      <w:r w:rsidR="00FA00F5" w:rsidRPr="00412E7C">
        <w:rPr>
          <w:rFonts w:ascii="PT Astra Serif" w:hAnsi="PT Astra Serif"/>
        </w:rPr>
        <w:t>:</w:t>
      </w:r>
      <w:r w:rsidRPr="00412E7C">
        <w:rPr>
          <w:rFonts w:ascii="PT Astra Serif" w:hAnsi="PT Astra Serif"/>
        </w:rPr>
        <w:t xml:space="preserve"> МУ «УКС г. Тулы»,</w:t>
      </w:r>
      <w:r w:rsidR="00412E7C" w:rsidRPr="00412E7C">
        <w:rPr>
          <w:rFonts w:ascii="PT Astra Serif" w:hAnsi="PT Astra Serif"/>
        </w:rPr>
        <w:t xml:space="preserve"> объем инвестиций 3,6 млрд. рублей</w:t>
      </w:r>
      <w:r w:rsidR="009B7734" w:rsidRPr="00412E7C">
        <w:rPr>
          <w:rFonts w:ascii="PT Astra Serif" w:hAnsi="PT Astra Serif"/>
        </w:rPr>
        <w:t>)</w:t>
      </w:r>
    </w:p>
    <w:p w:rsidR="00E7166D" w:rsidRPr="00412E7C" w:rsidRDefault="00E7166D" w:rsidP="00E7166D">
      <w:pPr>
        <w:shd w:val="clear" w:color="auto" w:fill="FFFFFF"/>
        <w:ind w:firstLine="709"/>
        <w:jc w:val="both"/>
        <w:rPr>
          <w:rFonts w:ascii="PT Astra Serif" w:hAnsi="PT Astra Serif"/>
        </w:rPr>
      </w:pPr>
      <w:r w:rsidRPr="00412E7C">
        <w:rPr>
          <w:rFonts w:ascii="PT Astra Serif" w:hAnsi="PT Astra Serif"/>
        </w:rPr>
        <w:t>8. Прочие проекты:</w:t>
      </w:r>
    </w:p>
    <w:p w:rsidR="00E7166D" w:rsidRPr="00412E7C" w:rsidRDefault="00E7166D" w:rsidP="00E7166D">
      <w:pPr>
        <w:shd w:val="clear" w:color="auto" w:fill="FFFFFF"/>
        <w:ind w:firstLine="709"/>
        <w:jc w:val="both"/>
        <w:rPr>
          <w:rFonts w:ascii="PT Astra Serif" w:hAnsi="PT Astra Serif"/>
        </w:rPr>
      </w:pPr>
      <w:r w:rsidRPr="00412E7C">
        <w:rPr>
          <w:rFonts w:ascii="PT Astra Serif" w:hAnsi="PT Astra Serif"/>
        </w:rPr>
        <w:t>строительство блочно-модульного энергоцентра электрической мощностью 2 МВт, с внутриплощадочными сетями по адресу: г. Тула, ул. Дачная (инвестор</w:t>
      </w:r>
      <w:r w:rsidR="00FA00F5" w:rsidRPr="00412E7C">
        <w:rPr>
          <w:rFonts w:ascii="PT Astra Serif" w:hAnsi="PT Astra Serif"/>
        </w:rPr>
        <w:t>:</w:t>
      </w:r>
      <w:r w:rsidRPr="00412E7C">
        <w:rPr>
          <w:rFonts w:ascii="PT Astra Serif" w:hAnsi="PT Astra Serif"/>
        </w:rPr>
        <w:t xml:space="preserve"> ООО «Сабуровский комбинат хлебопродуктов</w:t>
      </w:r>
      <w:r w:rsidR="00412E7C" w:rsidRPr="00412E7C">
        <w:rPr>
          <w:rFonts w:ascii="PT Astra Serif" w:hAnsi="PT Astra Serif"/>
        </w:rPr>
        <w:t>», объем инвестиций 251 млн. рублей</w:t>
      </w:r>
      <w:r w:rsidRPr="00412E7C">
        <w:rPr>
          <w:rFonts w:ascii="PT Astra Serif" w:hAnsi="PT Astra Serif"/>
        </w:rPr>
        <w:t>);</w:t>
      </w:r>
    </w:p>
    <w:p w:rsidR="00E7166D" w:rsidRPr="00412E7C" w:rsidRDefault="00E7166D" w:rsidP="00E7166D">
      <w:pPr>
        <w:shd w:val="clear" w:color="auto" w:fill="FFFFFF"/>
        <w:ind w:firstLine="709"/>
        <w:jc w:val="both"/>
        <w:rPr>
          <w:rFonts w:ascii="PT Astra Serif" w:hAnsi="PT Astra Serif"/>
        </w:rPr>
      </w:pPr>
      <w:r w:rsidRPr="00412E7C">
        <w:rPr>
          <w:rFonts w:ascii="PT Astra Serif" w:hAnsi="PT Astra Serif"/>
        </w:rPr>
        <w:t xml:space="preserve">строительство Храма в честь Святителя Спиридона Тримифунтского. </w:t>
      </w:r>
      <w:r w:rsidR="009B7734" w:rsidRPr="00412E7C">
        <w:rPr>
          <w:rFonts w:ascii="PT Astra Serif" w:hAnsi="PT Astra Serif"/>
        </w:rPr>
        <w:t>(инвестор: ООО ПП «Мехмаш», о</w:t>
      </w:r>
      <w:r w:rsidRPr="00412E7C">
        <w:rPr>
          <w:rFonts w:ascii="PT Astra Serif" w:hAnsi="PT Astra Serif"/>
        </w:rPr>
        <w:t>бъ</w:t>
      </w:r>
      <w:r w:rsidR="00412E7C" w:rsidRPr="00412E7C">
        <w:rPr>
          <w:rFonts w:ascii="PT Astra Serif" w:hAnsi="PT Astra Serif"/>
        </w:rPr>
        <w:t>ем инвестиций более 50 млн. рублей</w:t>
      </w:r>
      <w:r w:rsidRPr="00412E7C">
        <w:rPr>
          <w:rFonts w:ascii="PT Astra Serif" w:hAnsi="PT Astra Serif"/>
        </w:rPr>
        <w:t>, 5 новых рабочих мест</w:t>
      </w:r>
      <w:r w:rsidR="00850019" w:rsidRPr="00412E7C">
        <w:rPr>
          <w:rFonts w:ascii="PT Astra Serif" w:hAnsi="PT Astra Serif"/>
        </w:rPr>
        <w:t>).</w:t>
      </w:r>
    </w:p>
    <w:p w:rsidR="00E75783" w:rsidRPr="00412E7C" w:rsidRDefault="00E75783" w:rsidP="00E75783">
      <w:pPr>
        <w:ind w:firstLine="709"/>
        <w:jc w:val="both"/>
        <w:rPr>
          <w:rFonts w:ascii="PT Astra Serif" w:hAnsi="PT Astra Serif"/>
        </w:rPr>
      </w:pPr>
      <w:r w:rsidRPr="00412E7C">
        <w:rPr>
          <w:rFonts w:ascii="PT Astra Serif" w:hAnsi="PT Astra Serif"/>
        </w:rPr>
        <w:t xml:space="preserve">По состоянию на 31 декабря 2024 года на территории муниципального образования город Тула осуществляли хозяйственную деятельность 12 предприятий сельского хозяйства, 27 крестьянских (фермерских) хозяйств и более 13 тысяч личных подсобных хозяйств. Доля прибыльных сельскохозяйственных организаций в общем их числе составила 75%, что соответствует прогнозу и уровню 2023 года. </w:t>
      </w:r>
    </w:p>
    <w:p w:rsidR="003A26BD" w:rsidRPr="002A07CF" w:rsidRDefault="005710A6" w:rsidP="003A26BD">
      <w:pPr>
        <w:ind w:firstLine="708"/>
        <w:jc w:val="both"/>
        <w:rPr>
          <w:rFonts w:ascii="PT Astra Serif" w:hAnsi="PT Astra Serif"/>
        </w:rPr>
      </w:pPr>
      <w:r w:rsidRPr="002A07CF">
        <w:rPr>
          <w:rFonts w:ascii="PT Astra Serif" w:hAnsi="PT Astra Serif"/>
        </w:rPr>
        <w:t>О</w:t>
      </w:r>
      <w:r w:rsidR="0084308B" w:rsidRPr="002A07CF">
        <w:rPr>
          <w:rFonts w:ascii="PT Astra Serif" w:hAnsi="PT Astra Serif"/>
        </w:rPr>
        <w:t>сновным</w:t>
      </w:r>
      <w:r w:rsidRPr="002A07CF">
        <w:rPr>
          <w:rFonts w:ascii="PT Astra Serif" w:hAnsi="PT Astra Serif"/>
        </w:rPr>
        <w:t xml:space="preserve"> факторо</w:t>
      </w:r>
      <w:r w:rsidR="0084308B" w:rsidRPr="002A07CF">
        <w:rPr>
          <w:rFonts w:ascii="PT Astra Serif" w:hAnsi="PT Astra Serif"/>
        </w:rPr>
        <w:t xml:space="preserve">м, </w:t>
      </w:r>
      <w:r w:rsidRPr="002A07CF">
        <w:rPr>
          <w:rFonts w:ascii="PT Astra Serif" w:hAnsi="PT Astra Serif"/>
        </w:rPr>
        <w:t xml:space="preserve">сдерживающим развитие </w:t>
      </w:r>
      <w:r w:rsidR="0084308B" w:rsidRPr="002A07CF">
        <w:rPr>
          <w:rFonts w:ascii="PT Astra Serif" w:hAnsi="PT Astra Serif"/>
        </w:rPr>
        <w:t>сельскохозяйственных предприятий</w:t>
      </w:r>
      <w:r w:rsidR="00647D87" w:rsidRPr="002A07CF">
        <w:rPr>
          <w:rFonts w:ascii="PT Astra Serif" w:hAnsi="PT Astra Serif"/>
        </w:rPr>
        <w:t>,</w:t>
      </w:r>
      <w:r w:rsidRPr="002A07CF">
        <w:rPr>
          <w:rFonts w:ascii="PT Astra Serif" w:hAnsi="PT Astra Serif"/>
        </w:rPr>
        <w:t xml:space="preserve"> являются инфляционные процессы: повышение цен на семена, удобрения и химикаты в растениеводстве, кормовые добавки и витамины, генетический материал, вакцины и ветпрепараты в животноводстве.</w:t>
      </w:r>
    </w:p>
    <w:p w:rsidR="003A26BD" w:rsidRPr="002A07CF" w:rsidRDefault="003A26BD" w:rsidP="003A26BD">
      <w:pPr>
        <w:ind w:firstLine="708"/>
        <w:jc w:val="both"/>
        <w:rPr>
          <w:rFonts w:ascii="PT Astra Serif" w:hAnsi="PT Astra Serif"/>
        </w:rPr>
      </w:pPr>
      <w:r w:rsidRPr="002A07CF">
        <w:rPr>
          <w:rFonts w:ascii="PT Astra Serif" w:hAnsi="PT Astra Serif"/>
        </w:rPr>
        <w:t>Для всех отраслей сельского хозяйства – рост цен на горюче-смазочные материалы, рост логистических расходов, удорожание оборудования и запчастей, рост расходов на оплату труда.</w:t>
      </w:r>
    </w:p>
    <w:p w:rsidR="003A26BD" w:rsidRPr="002A07CF" w:rsidRDefault="003A26BD" w:rsidP="003A26BD">
      <w:pPr>
        <w:ind w:firstLine="708"/>
        <w:jc w:val="both"/>
        <w:rPr>
          <w:rFonts w:ascii="PT Astra Serif" w:hAnsi="PT Astra Serif"/>
        </w:rPr>
      </w:pPr>
      <w:r w:rsidRPr="002A07CF">
        <w:rPr>
          <w:rFonts w:ascii="PT Astra Serif" w:hAnsi="PT Astra Serif"/>
        </w:rPr>
        <w:t>Фактором риска является также высокий уровень износа сельскохозяйственной техники.</w:t>
      </w:r>
    </w:p>
    <w:p w:rsidR="005710A6" w:rsidRPr="002A07CF" w:rsidRDefault="005710A6" w:rsidP="003A26BD">
      <w:pPr>
        <w:ind w:firstLine="708"/>
        <w:jc w:val="both"/>
        <w:rPr>
          <w:rFonts w:ascii="PT Astra Serif" w:hAnsi="PT Astra Serif"/>
        </w:rPr>
      </w:pPr>
      <w:r w:rsidRPr="002A07CF">
        <w:rPr>
          <w:rFonts w:ascii="PT Astra Serif" w:hAnsi="PT Astra Serif"/>
          <w:color w:val="000000"/>
          <w:shd w:val="clear" w:color="auto" w:fill="FFFFFF"/>
        </w:rPr>
        <w:t xml:space="preserve"> На уровень рентабельности</w:t>
      </w:r>
      <w:r w:rsidR="003A26BD" w:rsidRPr="002A07CF">
        <w:rPr>
          <w:rFonts w:ascii="PT Astra Serif" w:hAnsi="PT Astra Serif"/>
          <w:color w:val="000000"/>
          <w:shd w:val="clear" w:color="auto" w:fill="FFFFFF"/>
        </w:rPr>
        <w:t xml:space="preserve"> животноводческих предприятий</w:t>
      </w:r>
      <w:r w:rsidRPr="002A07CF">
        <w:rPr>
          <w:rFonts w:ascii="PT Astra Serif" w:hAnsi="PT Astra Serif"/>
          <w:color w:val="000000"/>
          <w:shd w:val="clear" w:color="auto" w:fill="FFFFFF"/>
        </w:rPr>
        <w:t xml:space="preserve"> </w:t>
      </w:r>
      <w:r w:rsidR="003A26BD" w:rsidRPr="002A07CF">
        <w:rPr>
          <w:rFonts w:ascii="PT Astra Serif" w:hAnsi="PT Astra Serif"/>
          <w:color w:val="000000"/>
          <w:shd w:val="clear" w:color="auto" w:fill="FFFFFF"/>
        </w:rPr>
        <w:t xml:space="preserve">также </w:t>
      </w:r>
      <w:r w:rsidRPr="002A07CF">
        <w:rPr>
          <w:rFonts w:ascii="PT Astra Serif" w:hAnsi="PT Astra Serif"/>
          <w:color w:val="000000"/>
          <w:shd w:val="clear" w:color="auto" w:fill="FFFFFF"/>
        </w:rPr>
        <w:t>влияют высокие затраты на содержание скота и периодическая выбраковка животных. Снижение квалифицированных специалистов в животноводческой области компенсируется заменой на продуктивные породы крупного рогатого скота и участием сельхоз</w:t>
      </w:r>
      <w:r w:rsidR="003E7861" w:rsidRPr="002A07CF">
        <w:rPr>
          <w:rFonts w:ascii="PT Astra Serif" w:hAnsi="PT Astra Serif"/>
          <w:color w:val="000000"/>
          <w:shd w:val="clear" w:color="auto" w:fill="FFFFFF"/>
        </w:rPr>
        <w:t>предприятий</w:t>
      </w:r>
      <w:r w:rsidR="003A26BD" w:rsidRPr="002A07CF">
        <w:rPr>
          <w:rFonts w:ascii="PT Astra Serif" w:hAnsi="PT Astra Serif"/>
          <w:color w:val="000000"/>
          <w:shd w:val="clear" w:color="auto" w:fill="FFFFFF"/>
        </w:rPr>
        <w:t xml:space="preserve"> в подготовке кадров АПК.</w:t>
      </w:r>
      <w:r w:rsidR="003A26BD" w:rsidRPr="002A07CF">
        <w:rPr>
          <w:rFonts w:ascii="PT Astra Serif" w:hAnsi="PT Astra Serif"/>
        </w:rPr>
        <w:t xml:space="preserve"> В сфере птицеводства негативное влияние оказывает рост себестоимости на всех этапах производственной цепочки птицеводческой деятельности и отсутствие льготного кредитования в </w:t>
      </w:r>
      <w:r w:rsidR="003A26BD" w:rsidRPr="002A07CF">
        <w:rPr>
          <w:rFonts w:ascii="PT Astra Serif" w:hAnsi="PT Astra Serif"/>
        </w:rPr>
        <w:lastRenderedPageBreak/>
        <w:t>сегменте птицеводства. Для решения проблемы сельскохозяйственные товаропроизводители проводят комплексные меры: замена оборудования с возмещением затрат через региональное субсидирование, оформление доступных кредитов, развитие инфраструктуры и повышение квалификации работников предприятий.</w:t>
      </w:r>
    </w:p>
    <w:p w:rsidR="00E75783" w:rsidRPr="002A07CF" w:rsidRDefault="00E75783" w:rsidP="00E75783">
      <w:pPr>
        <w:shd w:val="clear" w:color="auto" w:fill="FFFFFF"/>
        <w:ind w:firstLine="709"/>
        <w:jc w:val="both"/>
        <w:rPr>
          <w:rFonts w:ascii="PT Astra Serif" w:hAnsi="PT Astra Serif"/>
          <w:shd w:val="clear" w:color="auto" w:fill="FFFFFF"/>
        </w:rPr>
      </w:pPr>
      <w:r w:rsidRPr="002A07CF">
        <w:rPr>
          <w:rFonts w:ascii="PT Astra Serif" w:hAnsi="PT Astra Serif"/>
          <w:shd w:val="clear" w:color="auto" w:fill="FFFFFF"/>
        </w:rPr>
        <w:t xml:space="preserve">Поголовье крупного рогатого скота в хозяйствах всех категорий по состоянию на </w:t>
      </w:r>
      <w:r w:rsidR="00184E1E" w:rsidRPr="002A07CF">
        <w:rPr>
          <w:rFonts w:ascii="PT Astra Serif" w:hAnsi="PT Astra Serif"/>
          <w:shd w:val="clear" w:color="auto" w:fill="FFFFFF"/>
        </w:rPr>
        <w:t xml:space="preserve">конец </w:t>
      </w:r>
      <w:r w:rsidR="00663BF0" w:rsidRPr="002A07CF">
        <w:rPr>
          <w:rFonts w:ascii="PT Astra Serif" w:hAnsi="PT Astra Serif"/>
          <w:shd w:val="clear" w:color="auto" w:fill="FFFFFF"/>
        </w:rPr>
        <w:t xml:space="preserve">2024 </w:t>
      </w:r>
      <w:r w:rsidR="00184E1E" w:rsidRPr="002A07CF">
        <w:rPr>
          <w:rFonts w:ascii="PT Astra Serif" w:hAnsi="PT Astra Serif"/>
          <w:shd w:val="clear" w:color="auto" w:fill="FFFFFF"/>
        </w:rPr>
        <w:t>года</w:t>
      </w:r>
      <w:r w:rsidRPr="002A07CF">
        <w:rPr>
          <w:rFonts w:ascii="PT Astra Serif" w:hAnsi="PT Astra Serif"/>
          <w:shd w:val="clear" w:color="auto" w:fill="FFFFFF"/>
        </w:rPr>
        <w:t xml:space="preserve"> составило 1</w:t>
      </w:r>
      <w:r w:rsidR="008A5F8D" w:rsidRPr="002A07CF">
        <w:rPr>
          <w:rFonts w:ascii="PT Astra Serif" w:hAnsi="PT Astra Serif"/>
          <w:shd w:val="clear" w:color="auto" w:fill="FFFFFF"/>
        </w:rPr>
        <w:t> </w:t>
      </w:r>
      <w:r w:rsidRPr="002A07CF">
        <w:rPr>
          <w:rFonts w:ascii="PT Astra Serif" w:hAnsi="PT Astra Serif"/>
          <w:shd w:val="clear" w:color="auto" w:fill="FFFFFF"/>
        </w:rPr>
        <w:t>851 голов</w:t>
      </w:r>
      <w:r w:rsidR="00663BF0" w:rsidRPr="002A07CF">
        <w:rPr>
          <w:rFonts w:ascii="PT Astra Serif" w:hAnsi="PT Astra Serif"/>
          <w:shd w:val="clear" w:color="auto" w:fill="FFFFFF"/>
        </w:rPr>
        <w:t>а</w:t>
      </w:r>
      <w:r w:rsidRPr="002A07CF">
        <w:rPr>
          <w:rFonts w:ascii="PT Astra Serif" w:hAnsi="PT Astra Serif"/>
          <w:shd w:val="clear" w:color="auto" w:fill="FFFFFF"/>
        </w:rPr>
        <w:t xml:space="preserve">, что на 11% меньше относительно </w:t>
      </w:r>
      <w:r w:rsidR="00184E1E" w:rsidRPr="002A07CF">
        <w:rPr>
          <w:rFonts w:ascii="PT Astra Serif" w:hAnsi="PT Astra Serif"/>
          <w:shd w:val="clear" w:color="auto" w:fill="FFFFFF"/>
        </w:rPr>
        <w:t>предыдущего периода</w:t>
      </w:r>
      <w:r w:rsidRPr="002A07CF">
        <w:rPr>
          <w:rFonts w:ascii="PT Astra Serif" w:hAnsi="PT Astra Serif"/>
          <w:shd w:val="clear" w:color="auto" w:fill="FFFFFF"/>
        </w:rPr>
        <w:t xml:space="preserve">. Поголовье коров составило 811 голов, что на 1,5% меньше по отношению к 01.01.2024. Количество свиней уменьшилось на 44,3% и составило 296 голов. Поголовье овец и коз составило 2237 голов, что на 19,6% меньше по отношению к </w:t>
      </w:r>
      <w:r w:rsidR="00184E1E" w:rsidRPr="002A07CF">
        <w:rPr>
          <w:rFonts w:ascii="PT Astra Serif" w:hAnsi="PT Astra Serif"/>
          <w:shd w:val="clear" w:color="auto" w:fill="FFFFFF"/>
        </w:rPr>
        <w:t>предыдущему периоду</w:t>
      </w:r>
      <w:r w:rsidRPr="002A07CF">
        <w:rPr>
          <w:rFonts w:ascii="PT Astra Serif" w:hAnsi="PT Astra Serif"/>
          <w:shd w:val="clear" w:color="auto" w:fill="FFFFFF"/>
        </w:rPr>
        <w:t>. Поголовье</w:t>
      </w:r>
      <w:r w:rsidRPr="002A07CF">
        <w:rPr>
          <w:rFonts w:ascii="PT Astra Serif" w:hAnsi="PT Astra Serif"/>
          <w:shd w:val="clear" w:color="auto" w:fill="FFFFFF"/>
          <w:lang w:val="en-US"/>
        </w:rPr>
        <w:t> </w:t>
      </w:r>
      <w:r w:rsidRPr="002A07CF">
        <w:rPr>
          <w:rFonts w:ascii="PT Astra Serif" w:hAnsi="PT Astra Serif"/>
          <w:shd w:val="clear" w:color="auto" w:fill="FFFFFF"/>
        </w:rPr>
        <w:t>птиц составило 3 015,8 тыс. голов со снижением по отношению к 01.01.2024 на 7,7%.</w:t>
      </w:r>
    </w:p>
    <w:p w:rsidR="00E75783" w:rsidRPr="002A07CF" w:rsidRDefault="00E75783" w:rsidP="00E75783">
      <w:pPr>
        <w:ind w:firstLine="708"/>
        <w:jc w:val="both"/>
        <w:rPr>
          <w:rFonts w:ascii="PT Astra Serif" w:hAnsi="PT Astra Serif"/>
        </w:rPr>
      </w:pPr>
      <w:r w:rsidRPr="002A07CF">
        <w:rPr>
          <w:rFonts w:ascii="PT Astra Serif" w:hAnsi="PT Astra Serif"/>
        </w:rPr>
        <w:t xml:space="preserve">В сельскохозяйственных организациях </w:t>
      </w:r>
      <w:r w:rsidR="00F11306" w:rsidRPr="002A07CF">
        <w:rPr>
          <w:rFonts w:ascii="PT Astra Serif" w:hAnsi="PT Astra Serif"/>
        </w:rPr>
        <w:t>на конец 2024 года</w:t>
      </w:r>
      <w:r w:rsidRPr="002A07CF">
        <w:rPr>
          <w:rFonts w:ascii="PT Astra Serif" w:hAnsi="PT Astra Serif"/>
        </w:rPr>
        <w:t xml:space="preserve"> по сравнению с соответствующей датой прошлого года уменьшилось поголовье крупного рогатого скота на 8,0%, поголовье овец и коз на 6%, поголовье птицы всех видов на 7,5%.</w:t>
      </w:r>
    </w:p>
    <w:p w:rsidR="001369F4" w:rsidRPr="002A07CF" w:rsidRDefault="003A26BD" w:rsidP="00E75783">
      <w:pPr>
        <w:ind w:firstLine="708"/>
        <w:jc w:val="both"/>
        <w:rPr>
          <w:rFonts w:ascii="PT Astra Serif" w:hAnsi="PT Astra Serif"/>
        </w:rPr>
      </w:pPr>
      <w:r w:rsidRPr="002A07CF">
        <w:rPr>
          <w:rFonts w:ascii="PT Astra Serif" w:hAnsi="PT Astra Serif"/>
        </w:rPr>
        <w:t xml:space="preserve">По итогам 2024 года в </w:t>
      </w:r>
      <w:r w:rsidR="00E75783" w:rsidRPr="002A07CF">
        <w:rPr>
          <w:rFonts w:ascii="PT Astra Serif" w:hAnsi="PT Astra Serif"/>
        </w:rPr>
        <w:t>хозяйствах всех категорий</w:t>
      </w:r>
      <w:r w:rsidRPr="002A07CF">
        <w:rPr>
          <w:rFonts w:ascii="PT Astra Serif" w:hAnsi="PT Astra Serif"/>
        </w:rPr>
        <w:t xml:space="preserve"> (сельскохозяйственные предприятия, крестьянско-фермерские хозяйства, хозяйства населения) </w:t>
      </w:r>
      <w:r w:rsidR="00E75783" w:rsidRPr="002A07CF">
        <w:rPr>
          <w:rFonts w:ascii="PT Astra Serif" w:hAnsi="PT Astra Serif"/>
        </w:rPr>
        <w:t>по сравнению с январем-декабрем 2023 года производство скота и птицы на убой (в живом весе) увеличилось на 5,</w:t>
      </w:r>
      <w:r w:rsidR="00663BF0" w:rsidRPr="002A07CF">
        <w:rPr>
          <w:rFonts w:ascii="PT Astra Serif" w:hAnsi="PT Astra Serif"/>
        </w:rPr>
        <w:t>0</w:t>
      </w:r>
      <w:r w:rsidRPr="002A07CF">
        <w:rPr>
          <w:rFonts w:ascii="PT Astra Serif" w:hAnsi="PT Astra Serif"/>
        </w:rPr>
        <w:t>%. П</w:t>
      </w:r>
      <w:r w:rsidR="00E75783" w:rsidRPr="002A07CF">
        <w:rPr>
          <w:rFonts w:ascii="PT Astra Serif" w:hAnsi="PT Astra Serif"/>
        </w:rPr>
        <w:t>роизвод</w:t>
      </w:r>
      <w:r w:rsidR="001369F4" w:rsidRPr="002A07CF">
        <w:rPr>
          <w:rFonts w:ascii="PT Astra Serif" w:hAnsi="PT Astra Serif"/>
        </w:rPr>
        <w:t xml:space="preserve">ство молока уменьшилось на 0,9%. </w:t>
      </w:r>
      <w:r w:rsidR="00E75783" w:rsidRPr="002A07CF">
        <w:rPr>
          <w:rFonts w:ascii="PT Astra Serif" w:hAnsi="PT Astra Serif"/>
        </w:rPr>
        <w:t>Прои</w:t>
      </w:r>
      <w:r w:rsidR="001369F4" w:rsidRPr="002A07CF">
        <w:rPr>
          <w:rFonts w:ascii="PT Astra Serif" w:hAnsi="PT Astra Serif"/>
        </w:rPr>
        <w:t>зводство яиц снизилось на 11,2%.</w:t>
      </w:r>
    </w:p>
    <w:p w:rsidR="00E75783" w:rsidRPr="002A07CF" w:rsidRDefault="00E75783" w:rsidP="00E75783">
      <w:pPr>
        <w:ind w:firstLine="708"/>
        <w:jc w:val="both"/>
        <w:rPr>
          <w:rFonts w:ascii="PT Astra Serif" w:hAnsi="PT Astra Serif"/>
        </w:rPr>
      </w:pPr>
      <w:r w:rsidRPr="002A07CF">
        <w:rPr>
          <w:rFonts w:ascii="PT Astra Serif" w:hAnsi="PT Astra Serif"/>
        </w:rPr>
        <w:t>В течение отчетного периода крупными, средними и малыми сельскохозяйственными организациями произведено скота и птицы на убой (в живом весе) в объеме 253,4 тыс. центнеров, с увеличением</w:t>
      </w:r>
      <w:r w:rsidRPr="002A07CF">
        <w:rPr>
          <w:rFonts w:ascii="PT Astra Serif" w:hAnsi="PT Astra Serif"/>
          <w:lang w:val="en-US"/>
        </w:rPr>
        <w:t> </w:t>
      </w:r>
      <w:r w:rsidRPr="002A07CF">
        <w:rPr>
          <w:rFonts w:ascii="PT Astra Serif" w:hAnsi="PT Astra Serif"/>
        </w:rPr>
        <w:t>относительно января-декабря 2022 года на 105,8%, в том числе крупного рогатого скота 1,37 тыс. центнеров с увеличением относительно января-декабря 2023 года на 132,8%, молока – 14,66 тыс. центнеров с увеличением на 0,9%. Объем произведенных яиц по сравнению с январем-декабрем 2023 года снизился на 11,3% и составил 469,2 млн. штук, в том числе куриных – на 11,3% и составил 469,2 млн. штук.</w:t>
      </w:r>
    </w:p>
    <w:p w:rsidR="00E75783" w:rsidRPr="002A07CF" w:rsidRDefault="00E75783" w:rsidP="00E75783">
      <w:pPr>
        <w:ind w:firstLine="708"/>
        <w:jc w:val="both"/>
        <w:rPr>
          <w:rFonts w:ascii="PT Astra Serif" w:hAnsi="PT Astra Serif"/>
        </w:rPr>
      </w:pPr>
      <w:r w:rsidRPr="002A07CF">
        <w:rPr>
          <w:rFonts w:ascii="PT Astra Serif" w:hAnsi="PT Astra Serif"/>
        </w:rPr>
        <w:t>По итогам января-декабря 2023 года в расчете на 1 корову молочного стада в сельскохозяйственных организациях (кроме микропредприятий) надоено 2648 кг молока с уменьшением по отношению к соответствующему периоду 2023 года на 9,4%. Средняя яйценоскость одной курицы-несушки в сельскохозяйственных организациях составила 306 штук, что ниже уровня января-декабря 2023 года на 6,1%.</w:t>
      </w:r>
    </w:p>
    <w:p w:rsidR="00E75783" w:rsidRPr="00B1653B" w:rsidRDefault="00E75783" w:rsidP="00E75783">
      <w:pPr>
        <w:ind w:firstLine="708"/>
        <w:jc w:val="both"/>
        <w:rPr>
          <w:rFonts w:ascii="PT Astra Serif" w:hAnsi="PT Astra Serif"/>
        </w:rPr>
      </w:pPr>
      <w:r w:rsidRPr="002A07CF">
        <w:rPr>
          <w:rFonts w:ascii="PT Astra Serif" w:hAnsi="PT Astra Serif"/>
        </w:rPr>
        <w:t>Крупными, средними и малыми сельскохозяйственными</w:t>
      </w:r>
      <w:r w:rsidRPr="00B1653B">
        <w:rPr>
          <w:rFonts w:ascii="PT Astra Serif" w:hAnsi="PT Astra Serif"/>
        </w:rPr>
        <w:t xml:space="preserve"> организациями отгружено зерновых и зернобобовых культур в объеме 1,4 тыс. центнеров, что на 8,5% меньше по отношению к январю-декабрю 2023 года. Объем отгруженной пшеницы за отчетный период составил 0,5 тыс.</w:t>
      </w:r>
      <w:r w:rsidR="001C4126">
        <w:rPr>
          <w:rFonts w:ascii="PT Astra Serif" w:hAnsi="PT Astra Serif"/>
        </w:rPr>
        <w:t xml:space="preserve"> </w:t>
      </w:r>
      <w:r w:rsidRPr="00B1653B">
        <w:rPr>
          <w:rFonts w:ascii="PT Astra Serif" w:hAnsi="PT Astra Serif"/>
        </w:rPr>
        <w:t xml:space="preserve">центнеров со снижением относительно января-декабря 2023 года </w:t>
      </w:r>
      <w:r w:rsidR="001C4126">
        <w:rPr>
          <w:rFonts w:ascii="PT Astra Serif" w:hAnsi="PT Astra Serif"/>
        </w:rPr>
        <w:t xml:space="preserve">на </w:t>
      </w:r>
      <w:r w:rsidRPr="00B1653B">
        <w:rPr>
          <w:rFonts w:ascii="PT Astra Serif" w:hAnsi="PT Astra Serif"/>
        </w:rPr>
        <w:t xml:space="preserve">3,6%. </w:t>
      </w:r>
    </w:p>
    <w:p w:rsidR="00E75783" w:rsidRPr="00B1653B" w:rsidRDefault="00E75783" w:rsidP="00E75783">
      <w:pPr>
        <w:ind w:firstLine="709"/>
        <w:jc w:val="both"/>
        <w:rPr>
          <w:rFonts w:ascii="PT Astra Serif" w:hAnsi="PT Astra Serif"/>
        </w:rPr>
      </w:pPr>
      <w:r w:rsidRPr="00B1653B">
        <w:rPr>
          <w:rFonts w:ascii="PT Astra Serif" w:hAnsi="PT Astra Serif"/>
        </w:rPr>
        <w:t xml:space="preserve">Овощей за отчетный период отгружено в объеме 47,7 тыс. центнеров с уменьшением к соответствующему периоду 2023 года на 15,2%, картофеля отгружено в объеме 0,5 тыс. центнеров с увеличением к январю-декабрю 2024 года в 1,7 раза. </w:t>
      </w:r>
    </w:p>
    <w:p w:rsidR="0090747E" w:rsidRPr="007D79FB" w:rsidRDefault="00154C02" w:rsidP="00D224BC">
      <w:pPr>
        <w:ind w:firstLine="709"/>
        <w:jc w:val="both"/>
        <w:rPr>
          <w:rFonts w:ascii="PT Astra Serif" w:hAnsi="PT Astra Serif"/>
        </w:rPr>
      </w:pPr>
      <w:r w:rsidRPr="007D79FB">
        <w:rPr>
          <w:rFonts w:ascii="PT Astra Serif" w:hAnsi="PT Astra Serif"/>
        </w:rPr>
        <w:t>В 202</w:t>
      </w:r>
      <w:r w:rsidR="007D79FB" w:rsidRPr="007D79FB">
        <w:rPr>
          <w:rFonts w:ascii="PT Astra Serif" w:hAnsi="PT Astra Serif"/>
        </w:rPr>
        <w:t>4</w:t>
      </w:r>
      <w:r w:rsidRPr="007D79FB">
        <w:rPr>
          <w:rFonts w:ascii="PT Astra Serif" w:hAnsi="PT Astra Serif"/>
        </w:rPr>
        <w:t xml:space="preserve"> году также уделялось должное внимание развитию сферы транспортного обслуживания и дорожного хозяйства. Так</w:t>
      </w:r>
      <w:r w:rsidR="001E289E" w:rsidRPr="007D79FB">
        <w:rPr>
          <w:rFonts w:ascii="PT Astra Serif" w:hAnsi="PT Astra Serif"/>
        </w:rPr>
        <w:t>,</w:t>
      </w:r>
      <w:r w:rsidRPr="007D79FB">
        <w:rPr>
          <w:rFonts w:ascii="PT Astra Serif" w:hAnsi="PT Astra Serif"/>
        </w:rPr>
        <w:t xml:space="preserve"> п</w:t>
      </w:r>
      <w:r w:rsidR="0033768F" w:rsidRPr="007D79FB">
        <w:rPr>
          <w:rFonts w:ascii="PT Astra Serif" w:hAnsi="PT Astra Serif"/>
        </w:rPr>
        <w:t xml:space="preserve">оказатель </w:t>
      </w:r>
      <w:r w:rsidR="0041234F" w:rsidRPr="007D79FB">
        <w:rPr>
          <w:rFonts w:ascii="PT Astra Serif" w:hAnsi="PT Astra Serif"/>
        </w:rPr>
        <w:t>«</w:t>
      </w:r>
      <w:r w:rsidR="0033768F" w:rsidRPr="007D79FB">
        <w:rPr>
          <w:rFonts w:ascii="PT Astra Serif" w:hAnsi="PT Astra Serif"/>
          <w:color w:val="000000" w:themeColor="text1"/>
        </w:rPr>
        <w:t xml:space="preserve">Доля </w:t>
      </w:r>
      <w:r w:rsidR="0033768F" w:rsidRPr="007D79FB">
        <w:rPr>
          <w:rFonts w:ascii="PT Astra Serif" w:hAnsi="PT Astra Serif"/>
          <w:color w:val="000000" w:themeColor="text1"/>
        </w:rPr>
        <w:lastRenderedPageBreak/>
        <w:t xml:space="preserve">протяженности автомобильных дорог общего пользования местного значения, не отвечающих нормативным требованиям, в общей протяженности автомобильных </w:t>
      </w:r>
      <w:r w:rsidR="0033768F" w:rsidRPr="007D79FB">
        <w:rPr>
          <w:rFonts w:ascii="PT Astra Serif" w:hAnsi="PT Astra Serif"/>
        </w:rPr>
        <w:t>дорог общего пользования местного значения</w:t>
      </w:r>
      <w:r w:rsidR="0041234F" w:rsidRPr="007D79FB">
        <w:rPr>
          <w:rFonts w:ascii="PT Astra Serif" w:hAnsi="PT Astra Serif"/>
        </w:rPr>
        <w:t>»</w:t>
      </w:r>
      <w:r w:rsidR="0033768F" w:rsidRPr="007D79FB">
        <w:rPr>
          <w:rFonts w:ascii="PT Astra Serif" w:hAnsi="PT Astra Serif"/>
        </w:rPr>
        <w:t xml:space="preserve"> рассчитывался исходя </w:t>
      </w:r>
      <w:r w:rsidR="00AE5B53" w:rsidRPr="007D79FB">
        <w:rPr>
          <w:rFonts w:ascii="PT Astra Serif" w:hAnsi="PT Astra Serif"/>
        </w:rPr>
        <w:t xml:space="preserve">из общей </w:t>
      </w:r>
      <w:r w:rsidR="0090747E" w:rsidRPr="007D79FB">
        <w:rPr>
          <w:rFonts w:ascii="PT Astra Serif" w:hAnsi="PT Astra Serif"/>
        </w:rPr>
        <w:t>протяженности</w:t>
      </w:r>
      <w:r w:rsidR="00AE5B53" w:rsidRPr="007D79FB">
        <w:rPr>
          <w:rFonts w:ascii="PT Astra Serif" w:hAnsi="PT Astra Serif"/>
        </w:rPr>
        <w:t xml:space="preserve"> дорог в границах муниципального образования город Тула с учетом присоединенных территорий Ленинского района – 1 4</w:t>
      </w:r>
      <w:r w:rsidR="007D79FB" w:rsidRPr="007D79FB">
        <w:rPr>
          <w:rFonts w:ascii="PT Astra Serif" w:hAnsi="PT Astra Serif"/>
        </w:rPr>
        <w:t>90</w:t>
      </w:r>
      <w:r w:rsidR="00AE5B53" w:rsidRPr="007D79FB">
        <w:rPr>
          <w:rFonts w:ascii="PT Astra Serif" w:hAnsi="PT Astra Serif"/>
        </w:rPr>
        <w:t>,</w:t>
      </w:r>
      <w:r w:rsidR="007D79FB" w:rsidRPr="007D79FB">
        <w:rPr>
          <w:rFonts w:ascii="PT Astra Serif" w:hAnsi="PT Astra Serif"/>
        </w:rPr>
        <w:t>399</w:t>
      </w:r>
      <w:r w:rsidR="00AE5B53" w:rsidRPr="007D79FB">
        <w:rPr>
          <w:rFonts w:ascii="PT Astra Serif" w:hAnsi="PT Astra Serif"/>
        </w:rPr>
        <w:t xml:space="preserve"> км.</w:t>
      </w:r>
    </w:p>
    <w:p w:rsidR="002A74F5" w:rsidRPr="00DC6CD8" w:rsidRDefault="005C2619" w:rsidP="00D224BC">
      <w:pPr>
        <w:ind w:firstLine="709"/>
        <w:jc w:val="both"/>
        <w:rPr>
          <w:rFonts w:ascii="PT Astra Serif" w:hAnsi="PT Astra Serif"/>
        </w:rPr>
      </w:pPr>
      <w:r w:rsidRPr="007D79FB">
        <w:rPr>
          <w:rFonts w:ascii="PT Astra Serif" w:hAnsi="PT Astra Serif"/>
        </w:rPr>
        <w:t>По итогам 202</w:t>
      </w:r>
      <w:r w:rsidR="007D79FB" w:rsidRPr="007D79FB">
        <w:rPr>
          <w:rFonts w:ascii="PT Astra Serif" w:hAnsi="PT Astra Serif"/>
        </w:rPr>
        <w:t xml:space="preserve">4 </w:t>
      </w:r>
      <w:r w:rsidRPr="007D79FB">
        <w:rPr>
          <w:rFonts w:ascii="PT Astra Serif" w:hAnsi="PT Astra Serif"/>
        </w:rPr>
        <w:t>года п</w:t>
      </w:r>
      <w:r w:rsidR="002A74F5" w:rsidRPr="007D79FB">
        <w:rPr>
          <w:rFonts w:ascii="PT Astra Serif" w:hAnsi="PT Astra Serif"/>
        </w:rPr>
        <w:t xml:space="preserve">ротяженность дорог, соответствующих нормативным </w:t>
      </w:r>
      <w:r w:rsidR="002A74F5" w:rsidRPr="00DC6CD8">
        <w:rPr>
          <w:rFonts w:ascii="PT Astra Serif" w:hAnsi="PT Astra Serif"/>
        </w:rPr>
        <w:t xml:space="preserve">требованиям, увеличилась </w:t>
      </w:r>
      <w:r w:rsidRPr="00DC6CD8">
        <w:rPr>
          <w:rFonts w:ascii="PT Astra Serif" w:hAnsi="PT Astra Serif"/>
        </w:rPr>
        <w:t xml:space="preserve">на </w:t>
      </w:r>
      <w:r w:rsidR="007D79FB" w:rsidRPr="00DC6CD8">
        <w:rPr>
          <w:rFonts w:ascii="PT Astra Serif" w:hAnsi="PT Astra Serif"/>
        </w:rPr>
        <w:t>221,7</w:t>
      </w:r>
      <w:r w:rsidRPr="00DC6CD8">
        <w:rPr>
          <w:rFonts w:ascii="PT Astra Serif" w:hAnsi="PT Astra Serif"/>
        </w:rPr>
        <w:t xml:space="preserve"> км (</w:t>
      </w:r>
      <w:r w:rsidR="002A74F5" w:rsidRPr="00DC6CD8">
        <w:rPr>
          <w:rFonts w:ascii="PT Astra Serif" w:hAnsi="PT Astra Serif"/>
        </w:rPr>
        <w:t xml:space="preserve">с </w:t>
      </w:r>
      <w:r w:rsidRPr="00DC6CD8">
        <w:rPr>
          <w:rFonts w:ascii="PT Astra Serif" w:hAnsi="PT Astra Serif"/>
        </w:rPr>
        <w:t>1</w:t>
      </w:r>
      <w:r w:rsidR="00DC6CD8" w:rsidRPr="00DC6CD8">
        <w:rPr>
          <w:rFonts w:ascii="PT Astra Serif" w:hAnsi="PT Astra Serif"/>
        </w:rPr>
        <w:t> </w:t>
      </w:r>
      <w:r w:rsidRPr="00DC6CD8">
        <w:rPr>
          <w:rFonts w:ascii="PT Astra Serif" w:hAnsi="PT Astra Serif"/>
        </w:rPr>
        <w:t>2</w:t>
      </w:r>
      <w:r w:rsidR="00DC6CD8" w:rsidRPr="00DC6CD8">
        <w:rPr>
          <w:rFonts w:ascii="PT Astra Serif" w:hAnsi="PT Astra Serif"/>
        </w:rPr>
        <w:t>68,7</w:t>
      </w:r>
      <w:r w:rsidR="002A347D" w:rsidRPr="00DC6CD8">
        <w:rPr>
          <w:rFonts w:ascii="PT Astra Serif" w:hAnsi="PT Astra Serif"/>
        </w:rPr>
        <w:t xml:space="preserve"> км в 202</w:t>
      </w:r>
      <w:r w:rsidR="00DC6CD8" w:rsidRPr="00DC6CD8">
        <w:rPr>
          <w:rFonts w:ascii="PT Astra Serif" w:hAnsi="PT Astra Serif"/>
        </w:rPr>
        <w:t>3</w:t>
      </w:r>
      <w:r w:rsidRPr="00DC6CD8">
        <w:rPr>
          <w:rFonts w:ascii="PT Astra Serif" w:hAnsi="PT Astra Serif"/>
        </w:rPr>
        <w:t xml:space="preserve"> году до 1</w:t>
      </w:r>
      <w:r w:rsidR="00DC6CD8" w:rsidRPr="00DC6CD8">
        <w:rPr>
          <w:rFonts w:ascii="PT Astra Serif" w:hAnsi="PT Astra Serif"/>
        </w:rPr>
        <w:t> 490,399</w:t>
      </w:r>
      <w:r w:rsidRPr="00DC6CD8">
        <w:rPr>
          <w:rFonts w:ascii="PT Astra Serif" w:hAnsi="PT Astra Serif"/>
        </w:rPr>
        <w:t xml:space="preserve"> км – в 202</w:t>
      </w:r>
      <w:r w:rsidR="00DC6CD8" w:rsidRPr="00DC6CD8">
        <w:rPr>
          <w:rFonts w:ascii="PT Astra Serif" w:hAnsi="PT Astra Serif"/>
        </w:rPr>
        <w:t>4</w:t>
      </w:r>
      <w:r w:rsidR="00EC0792" w:rsidRPr="00DC6CD8">
        <w:rPr>
          <w:rFonts w:ascii="PT Astra Serif" w:hAnsi="PT Astra Serif"/>
        </w:rPr>
        <w:t> </w:t>
      </w:r>
      <w:r w:rsidRPr="00DC6CD8">
        <w:rPr>
          <w:rFonts w:ascii="PT Astra Serif" w:hAnsi="PT Astra Serif"/>
        </w:rPr>
        <w:t xml:space="preserve">году). Доля дорог, не соответствующих нормативным требованиям, в общей протяженности дорог </w:t>
      </w:r>
      <w:r w:rsidR="00DC6CD8" w:rsidRPr="00DC6CD8">
        <w:rPr>
          <w:rFonts w:ascii="PT Astra Serif" w:hAnsi="PT Astra Serif"/>
        </w:rPr>
        <w:t>в 2024 году составила</w:t>
      </w:r>
      <w:r w:rsidRPr="00DC6CD8">
        <w:rPr>
          <w:rFonts w:ascii="PT Astra Serif" w:hAnsi="PT Astra Serif"/>
        </w:rPr>
        <w:t xml:space="preserve"> 1</w:t>
      </w:r>
      <w:r w:rsidR="002A347D" w:rsidRPr="00DC6CD8">
        <w:rPr>
          <w:rFonts w:ascii="PT Astra Serif" w:hAnsi="PT Astra Serif"/>
        </w:rPr>
        <w:t>5,4</w:t>
      </w:r>
      <w:r w:rsidR="00BD5134">
        <w:rPr>
          <w:rFonts w:ascii="PT Astra Serif" w:hAnsi="PT Astra Serif"/>
        </w:rPr>
        <w:t>%</w:t>
      </w:r>
      <w:r w:rsidR="003A29F0">
        <w:rPr>
          <w:rFonts w:ascii="PT Astra Serif" w:hAnsi="PT Astra Serif"/>
        </w:rPr>
        <w:t xml:space="preserve"> (сохранилась на уровне 2023 года)</w:t>
      </w:r>
      <w:r w:rsidR="001C4126">
        <w:rPr>
          <w:rFonts w:ascii="PT Astra Serif" w:hAnsi="PT Astra Serif"/>
        </w:rPr>
        <w:t xml:space="preserve">. </w:t>
      </w:r>
      <w:r w:rsidR="00BD5134">
        <w:rPr>
          <w:rFonts w:ascii="PT Astra Serif" w:hAnsi="PT Astra Serif"/>
        </w:rPr>
        <w:t xml:space="preserve">Прогнозные показатели на 2025 год – 15,30%, 2026 год – 15,26%, 2027 год – 23%. </w:t>
      </w:r>
    </w:p>
    <w:p w:rsidR="001369F4" w:rsidRPr="002A07CF" w:rsidRDefault="00AE5B53" w:rsidP="00D224BC">
      <w:pPr>
        <w:autoSpaceDE w:val="0"/>
        <w:autoSpaceDN w:val="0"/>
        <w:adjustRightInd w:val="0"/>
        <w:ind w:firstLine="709"/>
        <w:jc w:val="both"/>
        <w:rPr>
          <w:rFonts w:ascii="PT Astra Serif" w:hAnsi="PT Astra Serif"/>
        </w:rPr>
      </w:pPr>
      <w:r w:rsidRPr="002A07CF">
        <w:rPr>
          <w:rFonts w:ascii="PT Astra Serif" w:hAnsi="PT Astra Serif"/>
        </w:rPr>
        <w:t>В рамках национального проекта «Безопасные качественные дороги» в 202</w:t>
      </w:r>
      <w:r w:rsidR="00967F3E" w:rsidRPr="002A07CF">
        <w:rPr>
          <w:rFonts w:ascii="PT Astra Serif" w:hAnsi="PT Astra Serif"/>
        </w:rPr>
        <w:t>4</w:t>
      </w:r>
      <w:r w:rsidR="00EC0792" w:rsidRPr="002A07CF">
        <w:rPr>
          <w:rFonts w:ascii="PT Astra Serif" w:hAnsi="PT Astra Serif"/>
        </w:rPr>
        <w:t> </w:t>
      </w:r>
      <w:r w:rsidRPr="002A07CF">
        <w:rPr>
          <w:rFonts w:ascii="PT Astra Serif" w:hAnsi="PT Astra Serif"/>
        </w:rPr>
        <w:t>го</w:t>
      </w:r>
      <w:r w:rsidR="00967F3E" w:rsidRPr="002A07CF">
        <w:rPr>
          <w:rFonts w:ascii="PT Astra Serif" w:hAnsi="PT Astra Serif"/>
        </w:rPr>
        <w:t>ду проведен комплексный ремонт 4</w:t>
      </w:r>
      <w:r w:rsidRPr="002A07CF">
        <w:rPr>
          <w:rFonts w:ascii="PT Astra Serif" w:hAnsi="PT Astra Serif"/>
        </w:rPr>
        <w:t xml:space="preserve">-х участков автомобильных дорог с дорожной инфраструктурой общей протяженностью </w:t>
      </w:r>
      <w:r w:rsidR="00967F3E" w:rsidRPr="002A07CF">
        <w:rPr>
          <w:rFonts w:ascii="PT Astra Serif" w:hAnsi="PT Astra Serif"/>
        </w:rPr>
        <w:t>9</w:t>
      </w:r>
      <w:r w:rsidRPr="002A07CF">
        <w:rPr>
          <w:rFonts w:ascii="PT Astra Serif" w:hAnsi="PT Astra Serif"/>
        </w:rPr>
        <w:t xml:space="preserve"> км. </w:t>
      </w:r>
      <w:r w:rsidR="001369F4" w:rsidRPr="002A07CF">
        <w:rPr>
          <w:rFonts w:ascii="PT Astra Serif" w:hAnsi="PT Astra Serif"/>
        </w:rPr>
        <w:t>(ул. Набережная Дрейера (от ул.</w:t>
      </w:r>
      <w:r w:rsidR="003E7861" w:rsidRPr="002A07CF">
        <w:rPr>
          <w:rFonts w:ascii="PT Astra Serif" w:hAnsi="PT Astra Serif"/>
        </w:rPr>
        <w:t xml:space="preserve"> </w:t>
      </w:r>
      <w:r w:rsidR="001369F4" w:rsidRPr="002A07CF">
        <w:rPr>
          <w:rFonts w:ascii="PT Astra Serif" w:hAnsi="PT Astra Serif"/>
        </w:rPr>
        <w:t>Курковая до ул.</w:t>
      </w:r>
      <w:r w:rsidR="003E7861" w:rsidRPr="002A07CF">
        <w:rPr>
          <w:rFonts w:ascii="PT Astra Serif" w:hAnsi="PT Astra Serif"/>
        </w:rPr>
        <w:t xml:space="preserve"> </w:t>
      </w:r>
      <w:r w:rsidR="001369F4" w:rsidRPr="002A07CF">
        <w:rPr>
          <w:rFonts w:ascii="PT Astra Serif" w:hAnsi="PT Astra Serif"/>
        </w:rPr>
        <w:t>Галкина), ул.</w:t>
      </w:r>
      <w:r w:rsidR="003E7861" w:rsidRPr="002A07CF">
        <w:rPr>
          <w:rFonts w:ascii="PT Astra Serif" w:hAnsi="PT Astra Serif"/>
        </w:rPr>
        <w:t xml:space="preserve"> Курковая, </w:t>
      </w:r>
      <w:r w:rsidR="001369F4" w:rsidRPr="002A07CF">
        <w:rPr>
          <w:rFonts w:ascii="PT Astra Serif" w:hAnsi="PT Astra Serif"/>
        </w:rPr>
        <w:t>Щекинское шоссе (от пр.</w:t>
      </w:r>
      <w:r w:rsidR="003E7861" w:rsidRPr="002A07CF">
        <w:rPr>
          <w:rFonts w:ascii="PT Astra Serif" w:hAnsi="PT Astra Serif"/>
        </w:rPr>
        <w:t xml:space="preserve"> </w:t>
      </w:r>
      <w:r w:rsidR="001369F4" w:rsidRPr="002A07CF">
        <w:rPr>
          <w:rFonts w:ascii="PT Astra Serif" w:hAnsi="PT Astra Serif"/>
        </w:rPr>
        <w:t xml:space="preserve">Ленина до ул. Орловское шоссе), ул. Дмитрия Ульянова). </w:t>
      </w:r>
    </w:p>
    <w:p w:rsidR="001369F4" w:rsidRPr="002A07CF" w:rsidRDefault="001369F4" w:rsidP="00D224BC">
      <w:pPr>
        <w:autoSpaceDE w:val="0"/>
        <w:autoSpaceDN w:val="0"/>
        <w:adjustRightInd w:val="0"/>
        <w:ind w:firstLine="709"/>
        <w:jc w:val="both"/>
        <w:rPr>
          <w:rFonts w:ascii="PT Astra Serif" w:hAnsi="PT Astra Serif"/>
          <w:color w:val="000000" w:themeColor="text1"/>
        </w:rPr>
      </w:pPr>
      <w:r w:rsidRPr="002A07CF">
        <w:rPr>
          <w:rFonts w:ascii="PT Astra Serif" w:hAnsi="PT Astra Serif"/>
        </w:rPr>
        <w:t xml:space="preserve">В рамках муниципальной программы «Развитие транспорта и повышение безопасности дорожного движения» </w:t>
      </w:r>
      <w:r w:rsidR="008A1B57" w:rsidRPr="002A07CF">
        <w:rPr>
          <w:rFonts w:ascii="PT Astra Serif" w:hAnsi="PT Astra Serif"/>
          <w:color w:val="000000" w:themeColor="text1"/>
        </w:rPr>
        <w:t>выполнен ремонт дорожного покрытия на 15-ти объект</w:t>
      </w:r>
      <w:r w:rsidRPr="002A07CF">
        <w:rPr>
          <w:rFonts w:ascii="PT Astra Serif" w:hAnsi="PT Astra Serif"/>
          <w:color w:val="000000" w:themeColor="text1"/>
        </w:rPr>
        <w:t>ах общей протяженностью более 20 км.</w:t>
      </w:r>
    </w:p>
    <w:p w:rsidR="008A1B57" w:rsidRPr="00AA00F1" w:rsidRDefault="008A1B57" w:rsidP="00D224BC">
      <w:pPr>
        <w:autoSpaceDE w:val="0"/>
        <w:autoSpaceDN w:val="0"/>
        <w:adjustRightInd w:val="0"/>
        <w:ind w:firstLine="709"/>
        <w:jc w:val="both"/>
        <w:rPr>
          <w:rFonts w:ascii="PT Astra Serif" w:hAnsi="PT Astra Serif"/>
          <w:bCs/>
        </w:rPr>
      </w:pPr>
      <w:r w:rsidRPr="008A5F8D">
        <w:rPr>
          <w:rFonts w:ascii="PT Astra Serif" w:hAnsi="PT Astra Serif"/>
        </w:rPr>
        <w:t xml:space="preserve">Выполнены работы </w:t>
      </w:r>
      <w:r w:rsidR="008A5F8D">
        <w:rPr>
          <w:rFonts w:ascii="PT Astra Serif" w:hAnsi="PT Astra Serif"/>
        </w:rPr>
        <w:t>по ремонту улицы Восточный обвод</w:t>
      </w:r>
      <w:r w:rsidR="00A6367B" w:rsidRPr="008A5F8D">
        <w:rPr>
          <w:rFonts w:ascii="PT Astra Serif" w:hAnsi="PT Astra Serif"/>
        </w:rPr>
        <w:t xml:space="preserve">, </w:t>
      </w:r>
      <w:r w:rsidRPr="008A5F8D">
        <w:rPr>
          <w:rFonts w:ascii="PT Astra Serif" w:hAnsi="PT Astra Serif"/>
        </w:rPr>
        <w:t>протяженностью более 1 к</w:t>
      </w:r>
      <w:r w:rsidR="00A6367B" w:rsidRPr="008A5F8D">
        <w:rPr>
          <w:rFonts w:ascii="PT Astra Serif" w:hAnsi="PT Astra Serif"/>
        </w:rPr>
        <w:t>м</w:t>
      </w:r>
      <w:r w:rsidRPr="008A5F8D">
        <w:rPr>
          <w:rFonts w:ascii="PT Astra Serif" w:hAnsi="PT Astra Serif"/>
        </w:rPr>
        <w:t xml:space="preserve"> на сумму 120</w:t>
      </w:r>
      <w:r w:rsidRPr="008A5F8D">
        <w:rPr>
          <w:rFonts w:ascii="PT Astra Serif" w:hAnsi="PT Astra Serif"/>
          <w:bCs/>
        </w:rPr>
        <w:t xml:space="preserve"> млн.</w:t>
      </w:r>
      <w:r w:rsidR="00A6367B" w:rsidRPr="008A5F8D">
        <w:rPr>
          <w:rFonts w:ascii="PT Astra Serif" w:hAnsi="PT Astra Serif"/>
          <w:bCs/>
        </w:rPr>
        <w:t xml:space="preserve"> </w:t>
      </w:r>
      <w:r w:rsidRPr="008A5F8D">
        <w:rPr>
          <w:rFonts w:ascii="PT Astra Serif" w:hAnsi="PT Astra Serif"/>
          <w:bCs/>
        </w:rPr>
        <w:t>руб</w:t>
      </w:r>
      <w:r w:rsidR="008A5F8D" w:rsidRPr="008A5F8D">
        <w:rPr>
          <w:rFonts w:ascii="PT Astra Serif" w:hAnsi="PT Astra Serif"/>
          <w:bCs/>
        </w:rPr>
        <w:t>лей</w:t>
      </w:r>
      <w:r w:rsidRPr="008A5F8D">
        <w:rPr>
          <w:rFonts w:ascii="PT Astra Serif" w:hAnsi="PT Astra Serif"/>
          <w:bCs/>
        </w:rPr>
        <w:t>.</w:t>
      </w:r>
    </w:p>
    <w:p w:rsidR="008A1B57" w:rsidRDefault="008A1B57" w:rsidP="008A1B57">
      <w:pPr>
        <w:autoSpaceDE w:val="0"/>
        <w:autoSpaceDN w:val="0"/>
        <w:ind w:firstLine="709"/>
        <w:jc w:val="both"/>
        <w:rPr>
          <w:rFonts w:ascii="PT Astra Serif" w:hAnsi="PT Astra Serif"/>
        </w:rPr>
      </w:pPr>
      <w:r w:rsidRPr="008A1B57">
        <w:rPr>
          <w:rFonts w:ascii="PT Astra Serif" w:hAnsi="PT Astra Serif"/>
        </w:rPr>
        <w:t>Выполнен ряд мероприятий по обустройству тротуаров на 8 объектах общей площадью более 2,5 тыс. м</w:t>
      </w:r>
      <w:r>
        <w:rPr>
          <w:rFonts w:ascii="PT Astra Serif" w:hAnsi="PT Astra Serif"/>
        </w:rPr>
        <w:t>.</w:t>
      </w:r>
      <w:r w:rsidR="00A6367B">
        <w:rPr>
          <w:rFonts w:ascii="PT Astra Serif" w:hAnsi="PT Astra Serif"/>
        </w:rPr>
        <w:t xml:space="preserve"> </w:t>
      </w:r>
      <w:r>
        <w:rPr>
          <w:rFonts w:ascii="PT Astra Serif" w:hAnsi="PT Astra Serif"/>
        </w:rPr>
        <w:t>кв.</w:t>
      </w:r>
      <w:r w:rsidRPr="008A1B57">
        <w:rPr>
          <w:rFonts w:ascii="PT Astra Serif" w:hAnsi="PT Astra Serif"/>
        </w:rPr>
        <w:t xml:space="preserve"> на сумму более 19 млн. руб</w:t>
      </w:r>
      <w:r w:rsidR="00FD2C2B">
        <w:rPr>
          <w:rFonts w:ascii="PT Astra Serif" w:hAnsi="PT Astra Serif"/>
        </w:rPr>
        <w:t>лей</w:t>
      </w:r>
      <w:r w:rsidRPr="008A1B57">
        <w:rPr>
          <w:rFonts w:ascii="PT Astra Serif" w:hAnsi="PT Astra Serif"/>
        </w:rPr>
        <w:t>.</w:t>
      </w:r>
    </w:p>
    <w:p w:rsidR="008A1B57" w:rsidRPr="008A1B57" w:rsidRDefault="008A1B57" w:rsidP="008A1B57">
      <w:pPr>
        <w:autoSpaceDE w:val="0"/>
        <w:autoSpaceDN w:val="0"/>
        <w:ind w:firstLine="709"/>
        <w:jc w:val="both"/>
        <w:rPr>
          <w:rFonts w:ascii="PT Astra Serif" w:hAnsi="PT Astra Serif"/>
        </w:rPr>
      </w:pPr>
      <w:r>
        <w:rPr>
          <w:rFonts w:ascii="PT Astra Serif" w:hAnsi="PT Astra Serif"/>
        </w:rPr>
        <w:t>П</w:t>
      </w:r>
      <w:r w:rsidRPr="008A1B57">
        <w:rPr>
          <w:rFonts w:ascii="PT Astra Serif" w:hAnsi="PT Astra Serif"/>
        </w:rPr>
        <w:t xml:space="preserve">роведены мероприятия по устранению дефектов асфальтобетонного покрытия (ямочный ремонт) на площади более 99,6 тыс. </w:t>
      </w:r>
      <w:r w:rsidR="003A29F0">
        <w:rPr>
          <w:rFonts w:ascii="PT Astra Serif" w:hAnsi="PT Astra Serif"/>
        </w:rPr>
        <w:t>кв.</w:t>
      </w:r>
      <w:r w:rsidR="003A29F0" w:rsidRPr="008A1B57">
        <w:rPr>
          <w:rFonts w:ascii="PT Astra Serif" w:hAnsi="PT Astra Serif"/>
        </w:rPr>
        <w:t xml:space="preserve"> </w:t>
      </w:r>
      <w:r w:rsidRPr="008A1B57">
        <w:rPr>
          <w:rFonts w:ascii="PT Astra Serif" w:hAnsi="PT Astra Serif"/>
        </w:rPr>
        <w:t>м</w:t>
      </w:r>
      <w:r w:rsidR="003A29F0">
        <w:rPr>
          <w:rFonts w:ascii="PT Astra Serif" w:hAnsi="PT Astra Serif"/>
        </w:rPr>
        <w:t>етров.</w:t>
      </w:r>
    </w:p>
    <w:p w:rsidR="008A1B57" w:rsidRPr="008A1B57" w:rsidRDefault="008A1B57" w:rsidP="008A1B57">
      <w:pPr>
        <w:autoSpaceDE w:val="0"/>
        <w:autoSpaceDN w:val="0"/>
        <w:ind w:firstLine="709"/>
        <w:jc w:val="both"/>
        <w:rPr>
          <w:rFonts w:ascii="PT Astra Serif" w:hAnsi="PT Astra Serif"/>
        </w:rPr>
      </w:pPr>
      <w:r w:rsidRPr="008A1B57">
        <w:rPr>
          <w:rFonts w:ascii="PT Astra Serif" w:hAnsi="PT Astra Serif"/>
        </w:rPr>
        <w:t>Для обеспечения потребности жителей сельских поселений в 2024 году выполнены работы по ремонту щебне</w:t>
      </w:r>
      <w:r w:rsidR="00A6367B">
        <w:rPr>
          <w:rFonts w:ascii="PT Astra Serif" w:hAnsi="PT Astra Serif"/>
        </w:rPr>
        <w:t>м</w:t>
      </w:r>
      <w:r w:rsidRPr="008A1B57">
        <w:rPr>
          <w:rFonts w:ascii="PT Astra Serif" w:hAnsi="PT Astra Serif"/>
        </w:rPr>
        <w:t xml:space="preserve"> общей протяженностью более 43 км на сумму 100 млн. руб., в том числе: обустроены дороги щебнем на площадках многодетных семей в п</w:t>
      </w:r>
      <w:r w:rsidR="00A6367B">
        <w:rPr>
          <w:rFonts w:ascii="PT Astra Serif" w:hAnsi="PT Astra Serif"/>
        </w:rPr>
        <w:t>.</w:t>
      </w:r>
      <w:r w:rsidRPr="008A1B57">
        <w:rPr>
          <w:rFonts w:ascii="PT Astra Serif" w:hAnsi="PT Astra Serif"/>
        </w:rPr>
        <w:t xml:space="preserve"> Торхово, с</w:t>
      </w:r>
      <w:r w:rsidR="00A6367B">
        <w:rPr>
          <w:rFonts w:ascii="PT Astra Serif" w:hAnsi="PT Astra Serif"/>
        </w:rPr>
        <w:t>.</w:t>
      </w:r>
      <w:r w:rsidRPr="008A1B57">
        <w:rPr>
          <w:rFonts w:ascii="PT Astra Serif" w:hAnsi="PT Astra Serif"/>
        </w:rPr>
        <w:t xml:space="preserve"> Маслово, д</w:t>
      </w:r>
      <w:r w:rsidR="00A6367B">
        <w:rPr>
          <w:rFonts w:ascii="PT Astra Serif" w:hAnsi="PT Astra Serif"/>
        </w:rPr>
        <w:t>.</w:t>
      </w:r>
      <w:r w:rsidRPr="008A1B57">
        <w:rPr>
          <w:rFonts w:ascii="PT Astra Serif" w:hAnsi="PT Astra Serif"/>
        </w:rPr>
        <w:t xml:space="preserve"> Крюково, с</w:t>
      </w:r>
      <w:r w:rsidR="00A6367B">
        <w:rPr>
          <w:rFonts w:ascii="PT Astra Serif" w:hAnsi="PT Astra Serif"/>
        </w:rPr>
        <w:t>.</w:t>
      </w:r>
      <w:r w:rsidRPr="008A1B57">
        <w:rPr>
          <w:rFonts w:ascii="PT Astra Serif" w:hAnsi="PT Astra Serif"/>
        </w:rPr>
        <w:t xml:space="preserve"> Теплое, с</w:t>
      </w:r>
      <w:r w:rsidR="00A6367B">
        <w:rPr>
          <w:rFonts w:ascii="PT Astra Serif" w:hAnsi="PT Astra Serif"/>
        </w:rPr>
        <w:t>.</w:t>
      </w:r>
      <w:r w:rsidRPr="008A1B57">
        <w:rPr>
          <w:rFonts w:ascii="PT Astra Serif" w:hAnsi="PT Astra Serif"/>
        </w:rPr>
        <w:t xml:space="preserve"> Алешня, д</w:t>
      </w:r>
      <w:r w:rsidR="00A6367B">
        <w:rPr>
          <w:rFonts w:ascii="PT Astra Serif" w:hAnsi="PT Astra Serif"/>
        </w:rPr>
        <w:t>.</w:t>
      </w:r>
      <w:r w:rsidRPr="008A1B57">
        <w:rPr>
          <w:rFonts w:ascii="PT Astra Serif" w:hAnsi="PT Astra Serif"/>
        </w:rPr>
        <w:t xml:space="preserve"> Судаково и на</w:t>
      </w:r>
      <w:r w:rsidR="00A6367B">
        <w:rPr>
          <w:rFonts w:ascii="PT Astra Serif" w:hAnsi="PT Astra Serif"/>
        </w:rPr>
        <w:t xml:space="preserve"> </w:t>
      </w:r>
      <w:r w:rsidRPr="008A1B57">
        <w:rPr>
          <w:rFonts w:ascii="PT Astra Serif" w:hAnsi="PT Astra Serif"/>
        </w:rPr>
        <w:t>Епифанском шоссе</w:t>
      </w:r>
      <w:r w:rsidR="00A6367B">
        <w:rPr>
          <w:rFonts w:ascii="PT Astra Serif" w:hAnsi="PT Astra Serif"/>
        </w:rPr>
        <w:t>,</w:t>
      </w:r>
      <w:r w:rsidRPr="008A1B57">
        <w:rPr>
          <w:rFonts w:ascii="PT Astra Serif" w:hAnsi="PT Astra Serif"/>
        </w:rPr>
        <w:t xml:space="preserve"> в северной части Зареченского района общей протяженностью более 6 км на сумму </w:t>
      </w:r>
      <w:r>
        <w:rPr>
          <w:rFonts w:ascii="PT Astra Serif" w:hAnsi="PT Astra Serif"/>
        </w:rPr>
        <w:t>31 млн.</w:t>
      </w:r>
      <w:r w:rsidR="003A29F0">
        <w:rPr>
          <w:rFonts w:ascii="PT Astra Serif" w:hAnsi="PT Astra Serif"/>
        </w:rPr>
        <w:t xml:space="preserve"> </w:t>
      </w:r>
      <w:r>
        <w:rPr>
          <w:rFonts w:ascii="PT Astra Serif" w:hAnsi="PT Astra Serif"/>
        </w:rPr>
        <w:t>руб</w:t>
      </w:r>
      <w:r w:rsidR="00FD2C2B">
        <w:rPr>
          <w:rFonts w:ascii="PT Astra Serif" w:hAnsi="PT Astra Serif"/>
        </w:rPr>
        <w:t>лей</w:t>
      </w:r>
      <w:r>
        <w:rPr>
          <w:rFonts w:ascii="PT Astra Serif" w:hAnsi="PT Astra Serif"/>
        </w:rPr>
        <w:t>.</w:t>
      </w:r>
    </w:p>
    <w:p w:rsidR="008A1B57" w:rsidRPr="008A1B57" w:rsidRDefault="008A1B57" w:rsidP="008A1B57">
      <w:pPr>
        <w:ind w:firstLine="709"/>
        <w:jc w:val="both"/>
      </w:pPr>
      <w:r w:rsidRPr="008A1B57">
        <w:rPr>
          <w:rFonts w:ascii="PT Astra Serif" w:hAnsi="PT Astra Serif"/>
        </w:rPr>
        <w:t>Благодаря планомерной работе, проводимой в направлении улучшения качества дорожного полотна дорог общего пользования местного значения, положительные тенденции в динамике данного показателя сохранились в 2024 году и будут продолжены в плановом периоде 2025 – 2027 годов.</w:t>
      </w:r>
    </w:p>
    <w:p w:rsidR="0033768F" w:rsidRPr="00495D4C" w:rsidRDefault="0033768F" w:rsidP="00D224BC">
      <w:pPr>
        <w:ind w:firstLine="709"/>
        <w:jc w:val="both"/>
        <w:rPr>
          <w:rFonts w:ascii="PT Astra Serif" w:hAnsi="PT Astra Serif"/>
        </w:rPr>
      </w:pPr>
      <w:r w:rsidRPr="00495D4C">
        <w:rPr>
          <w:rFonts w:ascii="PT Astra Serif" w:hAnsi="PT Astra Serif"/>
        </w:rPr>
        <w:t>Показатель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в общей численности населения городского округа» рассчитывается с учетом расширенных границ муниципального образования город Тула</w:t>
      </w:r>
      <w:r w:rsidR="00CA5480">
        <w:rPr>
          <w:rFonts w:ascii="PT Astra Serif" w:hAnsi="PT Astra Serif"/>
        </w:rPr>
        <w:t xml:space="preserve">, </w:t>
      </w:r>
      <w:r w:rsidRPr="00495D4C">
        <w:rPr>
          <w:rFonts w:ascii="PT Astra Serif" w:hAnsi="PT Astra Serif"/>
        </w:rPr>
        <w:t>и в 20</w:t>
      </w:r>
      <w:r w:rsidR="00C51195" w:rsidRPr="00495D4C">
        <w:rPr>
          <w:rFonts w:ascii="PT Astra Serif" w:hAnsi="PT Astra Serif"/>
        </w:rPr>
        <w:t>2</w:t>
      </w:r>
      <w:r w:rsidR="00495D4C" w:rsidRPr="00495D4C">
        <w:rPr>
          <w:rFonts w:ascii="PT Astra Serif" w:hAnsi="PT Astra Serif"/>
        </w:rPr>
        <w:t>4</w:t>
      </w:r>
      <w:r w:rsidR="00DC1ADA" w:rsidRPr="00495D4C">
        <w:rPr>
          <w:rFonts w:ascii="PT Astra Serif" w:hAnsi="PT Astra Serif"/>
        </w:rPr>
        <w:t xml:space="preserve"> </w:t>
      </w:r>
      <w:r w:rsidRPr="00495D4C">
        <w:rPr>
          <w:rFonts w:ascii="PT Astra Serif" w:hAnsi="PT Astra Serif"/>
        </w:rPr>
        <w:t>году составил 0,</w:t>
      </w:r>
      <w:r w:rsidR="0069232E" w:rsidRPr="00495D4C">
        <w:rPr>
          <w:rFonts w:ascii="PT Astra Serif" w:hAnsi="PT Astra Serif"/>
        </w:rPr>
        <w:t>15</w:t>
      </w:r>
      <w:r w:rsidR="00C51195" w:rsidRPr="00495D4C">
        <w:rPr>
          <w:rFonts w:ascii="PT Astra Serif" w:hAnsi="PT Astra Serif"/>
        </w:rPr>
        <w:t>%, прогнозные значения</w:t>
      </w:r>
      <w:r w:rsidR="00C94C3E" w:rsidRPr="00495D4C">
        <w:rPr>
          <w:rFonts w:ascii="PT Astra Serif" w:hAnsi="PT Astra Serif"/>
        </w:rPr>
        <w:t xml:space="preserve"> 202</w:t>
      </w:r>
      <w:r w:rsidR="00495D4C" w:rsidRPr="00495D4C">
        <w:rPr>
          <w:rFonts w:ascii="PT Astra Serif" w:hAnsi="PT Astra Serif"/>
        </w:rPr>
        <w:t>5</w:t>
      </w:r>
      <w:r w:rsidR="00C51195" w:rsidRPr="00495D4C">
        <w:rPr>
          <w:rFonts w:ascii="PT Astra Serif" w:hAnsi="PT Astra Serif"/>
        </w:rPr>
        <w:t xml:space="preserve"> </w:t>
      </w:r>
      <w:r w:rsidR="00C94C3E" w:rsidRPr="00495D4C">
        <w:rPr>
          <w:rFonts w:ascii="PT Astra Serif" w:hAnsi="PT Astra Serif"/>
        </w:rPr>
        <w:t>-</w:t>
      </w:r>
      <w:r w:rsidRPr="00495D4C">
        <w:rPr>
          <w:rFonts w:ascii="PT Astra Serif" w:hAnsi="PT Astra Serif"/>
        </w:rPr>
        <w:t>202</w:t>
      </w:r>
      <w:r w:rsidR="00495D4C" w:rsidRPr="00495D4C">
        <w:rPr>
          <w:rFonts w:ascii="PT Astra Serif" w:hAnsi="PT Astra Serif"/>
        </w:rPr>
        <w:t>7</w:t>
      </w:r>
      <w:r w:rsidRPr="00495D4C">
        <w:rPr>
          <w:rFonts w:ascii="PT Astra Serif" w:hAnsi="PT Astra Serif"/>
        </w:rPr>
        <w:t xml:space="preserve"> </w:t>
      </w:r>
      <w:r w:rsidR="00C94C3E" w:rsidRPr="00495D4C">
        <w:rPr>
          <w:rFonts w:ascii="PT Astra Serif" w:hAnsi="PT Astra Serif"/>
        </w:rPr>
        <w:t>год</w:t>
      </w:r>
      <w:r w:rsidR="0069232E" w:rsidRPr="00495D4C">
        <w:rPr>
          <w:rFonts w:ascii="PT Astra Serif" w:hAnsi="PT Astra Serif"/>
        </w:rPr>
        <w:t>ов</w:t>
      </w:r>
      <w:r w:rsidRPr="00495D4C">
        <w:rPr>
          <w:rFonts w:ascii="PT Astra Serif" w:hAnsi="PT Astra Serif"/>
        </w:rPr>
        <w:t xml:space="preserve"> </w:t>
      </w:r>
      <w:r w:rsidR="00B25C73" w:rsidRPr="00495D4C">
        <w:rPr>
          <w:rFonts w:ascii="PT Astra Serif" w:hAnsi="PT Astra Serif"/>
        </w:rPr>
        <w:t xml:space="preserve">также </w:t>
      </w:r>
      <w:r w:rsidR="003D3582" w:rsidRPr="00495D4C">
        <w:rPr>
          <w:rFonts w:ascii="PT Astra Serif" w:hAnsi="PT Astra Serif"/>
        </w:rPr>
        <w:t xml:space="preserve">запланированы </w:t>
      </w:r>
      <w:r w:rsidR="006A025F" w:rsidRPr="00495D4C">
        <w:rPr>
          <w:rFonts w:ascii="PT Astra Serif" w:hAnsi="PT Astra Serif"/>
        </w:rPr>
        <w:t>в размере</w:t>
      </w:r>
      <w:r w:rsidRPr="00495D4C">
        <w:rPr>
          <w:rFonts w:ascii="PT Astra Serif" w:hAnsi="PT Astra Serif"/>
        </w:rPr>
        <w:t xml:space="preserve"> 0,</w:t>
      </w:r>
      <w:r w:rsidR="0069232E" w:rsidRPr="00495D4C">
        <w:rPr>
          <w:rFonts w:ascii="PT Astra Serif" w:hAnsi="PT Astra Serif"/>
        </w:rPr>
        <w:t>15</w:t>
      </w:r>
      <w:r w:rsidRPr="00495D4C">
        <w:rPr>
          <w:rFonts w:ascii="PT Astra Serif" w:hAnsi="PT Astra Serif"/>
        </w:rPr>
        <w:t>%.</w:t>
      </w:r>
    </w:p>
    <w:p w:rsidR="00185121" w:rsidRPr="003E78D3" w:rsidRDefault="00185121" w:rsidP="00DA4041">
      <w:pPr>
        <w:autoSpaceDE w:val="0"/>
        <w:autoSpaceDN w:val="0"/>
        <w:adjustRightInd w:val="0"/>
        <w:ind w:firstLine="709"/>
        <w:jc w:val="both"/>
        <w:rPr>
          <w:rFonts w:ascii="PT Astra Serif" w:hAnsi="PT Astra Serif"/>
        </w:rPr>
      </w:pPr>
      <w:r w:rsidRPr="003E78D3">
        <w:rPr>
          <w:rFonts w:ascii="PT Astra Serif" w:hAnsi="PT Astra Serif"/>
        </w:rPr>
        <w:t>В 2024 году проведены мероприятия по улучшению качества транспортного обслуживания населения. Организована работа автобусных маршрутов по регулируемому тарифу</w:t>
      </w:r>
      <w:r w:rsidR="00B6689B">
        <w:rPr>
          <w:rFonts w:ascii="PT Astra Serif" w:hAnsi="PT Astra Serif"/>
        </w:rPr>
        <w:t>:</w:t>
      </w:r>
    </w:p>
    <w:p w:rsidR="00185121" w:rsidRPr="003E78D3" w:rsidRDefault="00185121" w:rsidP="00185121">
      <w:pPr>
        <w:shd w:val="clear" w:color="auto" w:fill="FFFFFF"/>
        <w:ind w:firstLine="567"/>
        <w:rPr>
          <w:rFonts w:ascii="PT Astra Serif" w:hAnsi="PT Astra Serif"/>
        </w:rPr>
      </w:pPr>
      <w:r>
        <w:rPr>
          <w:rFonts w:ascii="PT Astra Serif" w:hAnsi="PT Astra Serif"/>
        </w:rPr>
        <w:t xml:space="preserve">  </w:t>
      </w:r>
      <w:r w:rsidRPr="003E78D3">
        <w:rPr>
          <w:rFonts w:ascii="PT Astra Serif" w:hAnsi="PT Astra Serif"/>
        </w:rPr>
        <w:t>№ 68 «Автовокзал-Онкологический центр»;</w:t>
      </w:r>
    </w:p>
    <w:p w:rsidR="00185121" w:rsidRPr="003E78D3" w:rsidRDefault="00185121" w:rsidP="00185121">
      <w:pPr>
        <w:shd w:val="clear" w:color="auto" w:fill="FFFFFF"/>
        <w:ind w:firstLine="567"/>
        <w:rPr>
          <w:rFonts w:ascii="PT Astra Serif" w:hAnsi="PT Astra Serif"/>
        </w:rPr>
      </w:pPr>
      <w:r>
        <w:rPr>
          <w:rFonts w:ascii="PT Astra Serif" w:hAnsi="PT Astra Serif"/>
        </w:rPr>
        <w:lastRenderedPageBreak/>
        <w:t xml:space="preserve">  </w:t>
      </w:r>
      <w:r w:rsidRPr="003E78D3">
        <w:rPr>
          <w:rFonts w:ascii="PT Astra Serif" w:hAnsi="PT Astra Serif"/>
        </w:rPr>
        <w:t>№ 32Л «ЖК «Пряничная Слобода» – Тульский областной онкологический диспансер» (на замену коммерческого маршрута 32);</w:t>
      </w:r>
    </w:p>
    <w:p w:rsidR="00185121" w:rsidRPr="003E78D3" w:rsidRDefault="00185121" w:rsidP="00185121">
      <w:pPr>
        <w:shd w:val="clear" w:color="auto" w:fill="FFFFFF"/>
        <w:ind w:firstLine="567"/>
        <w:rPr>
          <w:rFonts w:ascii="PT Astra Serif" w:hAnsi="PT Astra Serif"/>
        </w:rPr>
      </w:pPr>
      <w:r>
        <w:rPr>
          <w:rFonts w:ascii="PT Astra Serif" w:hAnsi="PT Astra Serif"/>
        </w:rPr>
        <w:t xml:space="preserve">  </w:t>
      </w:r>
      <w:r w:rsidRPr="003E78D3">
        <w:rPr>
          <w:rFonts w:ascii="PT Astra Serif" w:hAnsi="PT Astra Serif"/>
        </w:rPr>
        <w:t>№ 35Л «Матвеевские Дачи – пос. Михалково» (на замену коммерческого маршрута 35);</w:t>
      </w:r>
    </w:p>
    <w:p w:rsidR="00185121" w:rsidRPr="003E78D3" w:rsidRDefault="00185121" w:rsidP="00185121">
      <w:pPr>
        <w:shd w:val="clear" w:color="auto" w:fill="FFFFFF"/>
        <w:ind w:firstLine="567"/>
        <w:rPr>
          <w:rFonts w:ascii="PT Astra Serif" w:hAnsi="PT Astra Serif"/>
        </w:rPr>
      </w:pPr>
      <w:r>
        <w:rPr>
          <w:rFonts w:ascii="PT Astra Serif" w:hAnsi="PT Astra Serif"/>
        </w:rPr>
        <w:t xml:space="preserve">  </w:t>
      </w:r>
      <w:r w:rsidRPr="003E78D3">
        <w:rPr>
          <w:rFonts w:ascii="PT Astra Serif" w:hAnsi="PT Astra Serif"/>
        </w:rPr>
        <w:t>№ 30Л «пос. Озерный-Автовокзал»;</w:t>
      </w:r>
    </w:p>
    <w:p w:rsidR="00185121" w:rsidRPr="003E78D3" w:rsidRDefault="00185121" w:rsidP="00185121">
      <w:pPr>
        <w:shd w:val="clear" w:color="auto" w:fill="FFFFFF"/>
        <w:ind w:firstLine="567"/>
        <w:rPr>
          <w:rFonts w:ascii="PT Astra Serif" w:hAnsi="PT Astra Serif"/>
        </w:rPr>
      </w:pPr>
      <w:r>
        <w:rPr>
          <w:rFonts w:ascii="PT Astra Serif" w:hAnsi="PT Astra Serif"/>
        </w:rPr>
        <w:t xml:space="preserve">  </w:t>
      </w:r>
      <w:r w:rsidRPr="003E78D3">
        <w:rPr>
          <w:rFonts w:ascii="PT Astra Serif" w:hAnsi="PT Astra Serif"/>
        </w:rPr>
        <w:t>№ 83 «мкр. Петровский - Московский вокзал»;</w:t>
      </w:r>
    </w:p>
    <w:p w:rsidR="00185121" w:rsidRPr="003E78D3" w:rsidRDefault="00185121" w:rsidP="00185121">
      <w:pPr>
        <w:ind w:firstLine="567"/>
        <w:jc w:val="both"/>
        <w:rPr>
          <w:rFonts w:ascii="PT Astra Serif" w:hAnsi="PT Astra Serif"/>
        </w:rPr>
      </w:pPr>
      <w:r>
        <w:rPr>
          <w:rFonts w:ascii="PT Astra Serif" w:hAnsi="PT Astra Serif"/>
        </w:rPr>
        <w:t xml:space="preserve">  </w:t>
      </w:r>
      <w:r w:rsidRPr="003E78D3">
        <w:rPr>
          <w:rFonts w:ascii="PT Astra Serif" w:hAnsi="PT Astra Serif"/>
        </w:rPr>
        <w:t>№ 76 «п. Южный – п. Прилепы»;</w:t>
      </w:r>
    </w:p>
    <w:p w:rsidR="00185121" w:rsidRPr="003E78D3" w:rsidRDefault="00185121" w:rsidP="00185121">
      <w:pPr>
        <w:ind w:firstLine="567"/>
        <w:jc w:val="both"/>
        <w:rPr>
          <w:rFonts w:ascii="PT Astra Serif" w:hAnsi="PT Astra Serif"/>
        </w:rPr>
      </w:pPr>
      <w:r>
        <w:rPr>
          <w:rFonts w:ascii="PT Astra Serif" w:hAnsi="PT Astra Serif"/>
        </w:rPr>
        <w:t xml:space="preserve">  </w:t>
      </w:r>
      <w:r w:rsidRPr="003E78D3">
        <w:rPr>
          <w:rFonts w:ascii="PT Astra Serif" w:hAnsi="PT Astra Serif"/>
        </w:rPr>
        <w:t>№ 77 «Судаково – ст. Южная».</w:t>
      </w:r>
    </w:p>
    <w:p w:rsidR="00185121" w:rsidRDefault="00185121" w:rsidP="00185121">
      <w:pPr>
        <w:autoSpaceDE w:val="0"/>
        <w:autoSpaceDN w:val="0"/>
        <w:adjustRightInd w:val="0"/>
        <w:ind w:firstLine="709"/>
        <w:jc w:val="both"/>
        <w:rPr>
          <w:rFonts w:ascii="PT Astra Serif" w:hAnsi="PT Astra Serif"/>
        </w:rPr>
      </w:pPr>
      <w:r w:rsidRPr="003E78D3">
        <w:rPr>
          <w:rFonts w:ascii="PT Astra Serif" w:hAnsi="PT Astra Serif"/>
        </w:rPr>
        <w:t>В течение 2024 года выпуск автобусов на маршруты</w:t>
      </w:r>
      <w:r w:rsidR="00F33C4B">
        <w:rPr>
          <w:rFonts w:ascii="PT Astra Serif" w:hAnsi="PT Astra Serif"/>
        </w:rPr>
        <w:t xml:space="preserve"> увеличен с 247 ед. до 286 ед.,</w:t>
      </w:r>
      <w:r w:rsidR="00CA5480">
        <w:rPr>
          <w:rFonts w:ascii="PT Astra Serif" w:hAnsi="PT Astra Serif"/>
        </w:rPr>
        <w:t xml:space="preserve"> </w:t>
      </w:r>
      <w:r w:rsidRPr="003E78D3">
        <w:rPr>
          <w:rFonts w:ascii="PT Astra Serif" w:hAnsi="PT Astra Serif"/>
        </w:rPr>
        <w:t>что позволило скорректировать расписание движения транспорта с организацией дополнительных рейсов в вечернее время и повысило качество транспортного обслуживания населения.</w:t>
      </w:r>
    </w:p>
    <w:p w:rsidR="00FD2C2B" w:rsidRPr="00FD2C2B" w:rsidRDefault="00FD2C2B" w:rsidP="00185121">
      <w:pPr>
        <w:autoSpaceDE w:val="0"/>
        <w:autoSpaceDN w:val="0"/>
        <w:adjustRightInd w:val="0"/>
        <w:ind w:firstLine="709"/>
        <w:jc w:val="both"/>
        <w:rPr>
          <w:rFonts w:ascii="PT Astra Serif" w:hAnsi="PT Astra Serif"/>
        </w:rPr>
      </w:pPr>
      <w:r w:rsidRPr="00FD2C2B">
        <w:rPr>
          <w:rFonts w:ascii="PT Astra Serif" w:hAnsi="PT Astra Serif"/>
          <w:color w:val="000000"/>
          <w:shd w:val="clear" w:color="auto" w:fill="FFFFFF"/>
        </w:rPr>
        <w:t>В 2023–2024 годах в МКП «Тулгорэлектротранс» был проведён процесс модернизации автобусного парка. В рамках инвестиционного проекта по масштабному обновлению городского пассажирского транспорта с привлечением средств Фонда национального благосостояния и специального казначейского кредитования было закуплено 124 новых автобуса. Это позволило обновить автобусный парк на 95%.</w:t>
      </w:r>
    </w:p>
    <w:p w:rsidR="00185121" w:rsidRPr="003E78D3" w:rsidRDefault="00185121" w:rsidP="00185121">
      <w:pPr>
        <w:ind w:firstLine="709"/>
        <w:jc w:val="both"/>
        <w:rPr>
          <w:rFonts w:ascii="PT Astra Serif" w:hAnsi="PT Astra Serif"/>
        </w:rPr>
      </w:pPr>
      <w:r w:rsidRPr="003E78D3">
        <w:rPr>
          <w:rFonts w:ascii="PT Astra Serif" w:hAnsi="PT Astra Serif"/>
        </w:rPr>
        <w:t xml:space="preserve">Закуплено 22 трамвая (17 вагонов в 2023 году и 5 вагонов в 2024 году), что позволило обновить трамвайных парк на 20%. </w:t>
      </w:r>
    </w:p>
    <w:p w:rsidR="00185121" w:rsidRPr="003E78D3" w:rsidRDefault="00185121" w:rsidP="00185121">
      <w:pPr>
        <w:ind w:firstLine="709"/>
        <w:jc w:val="both"/>
        <w:rPr>
          <w:rFonts w:ascii="PT Astra Serif" w:hAnsi="PT Astra Serif"/>
        </w:rPr>
      </w:pPr>
      <w:r w:rsidRPr="003E78D3">
        <w:rPr>
          <w:rFonts w:ascii="PT Astra Serif" w:hAnsi="PT Astra Serif"/>
        </w:rPr>
        <w:t xml:space="preserve">В 2024 году закуплено 2 ед. троллейбусов </w:t>
      </w:r>
      <w:r w:rsidR="00CA5480">
        <w:rPr>
          <w:rFonts w:ascii="PT Astra Serif" w:hAnsi="PT Astra Serif"/>
        </w:rPr>
        <w:t>«</w:t>
      </w:r>
      <w:r w:rsidRPr="003E78D3">
        <w:rPr>
          <w:rFonts w:ascii="PT Astra Serif" w:hAnsi="PT Astra Serif"/>
        </w:rPr>
        <w:t>Авангард</w:t>
      </w:r>
      <w:r w:rsidR="00CA5480">
        <w:rPr>
          <w:rFonts w:ascii="PT Astra Serif" w:hAnsi="PT Astra Serif"/>
        </w:rPr>
        <w:t>»</w:t>
      </w:r>
      <w:r w:rsidRPr="003E78D3">
        <w:rPr>
          <w:rFonts w:ascii="PT Astra Serif" w:hAnsi="PT Astra Serif"/>
        </w:rPr>
        <w:t xml:space="preserve"> с увеличенным автономным ходом. </w:t>
      </w:r>
    </w:p>
    <w:p w:rsidR="00185121" w:rsidRPr="003E78D3" w:rsidRDefault="00185121" w:rsidP="00185121">
      <w:pPr>
        <w:ind w:firstLine="709"/>
        <w:jc w:val="both"/>
        <w:rPr>
          <w:rFonts w:ascii="PT Astra Serif" w:hAnsi="PT Astra Serif"/>
        </w:rPr>
      </w:pPr>
      <w:r w:rsidRPr="003E78D3">
        <w:rPr>
          <w:rFonts w:ascii="PT Astra Serif" w:hAnsi="PT Astra Serif"/>
        </w:rPr>
        <w:t>По маршрутам регулярных перевозок по регулируемому тарифу работы осуществляют преимущественно автобусы большого класса, а также автобусы среднего класса. Работа по обновлению парка подвижного состава планомерно ведется всеми перевозчиками.</w:t>
      </w:r>
    </w:p>
    <w:p w:rsidR="00791CB8" w:rsidRDefault="00791CB8" w:rsidP="00791CB8">
      <w:pPr>
        <w:ind w:firstLine="709"/>
        <w:jc w:val="both"/>
        <w:rPr>
          <w:rFonts w:ascii="PT Astra Serif" w:hAnsi="PT Astra Serif"/>
        </w:rPr>
      </w:pPr>
      <w:r>
        <w:rPr>
          <w:rFonts w:ascii="PT Astra Serif" w:hAnsi="PT Astra Serif"/>
        </w:rPr>
        <w:t>На конец отчетного года маршрутная сеть города Тулы включала в себя 10 трамвайных маршрутов, 6 троллейбусных маршрутов, 57 муниципальных автобусных маршрутов по регулируемым тарифам городского и пригородного сообщения, 23 автобусных маршрута по нерегулируемым тарифам (коммерческим) городского и пригородного сообщени</w:t>
      </w:r>
      <w:r w:rsidR="00EE0723">
        <w:rPr>
          <w:rFonts w:ascii="PT Astra Serif" w:hAnsi="PT Astra Serif"/>
        </w:rPr>
        <w:t>й</w:t>
      </w:r>
      <w:r>
        <w:rPr>
          <w:rFonts w:ascii="PT Astra Serif" w:hAnsi="PT Astra Serif"/>
        </w:rPr>
        <w:t xml:space="preserve">.  </w:t>
      </w:r>
    </w:p>
    <w:p w:rsidR="00791CB8" w:rsidRDefault="00791CB8" w:rsidP="00791CB8">
      <w:pPr>
        <w:ind w:firstLine="709"/>
        <w:jc w:val="both"/>
        <w:rPr>
          <w:rFonts w:ascii="PT Astra Serif" w:hAnsi="PT Astra Serif"/>
        </w:rPr>
      </w:pPr>
      <w:r>
        <w:rPr>
          <w:rFonts w:ascii="PT Astra Serif" w:hAnsi="PT Astra Serif"/>
        </w:rPr>
        <w:t xml:space="preserve">Перевозки пассажиров и багажа по маршрутной сети города осуществлялись пассажирским транспортом в количестве </w:t>
      </w:r>
      <w:r w:rsidRPr="003E78D3">
        <w:rPr>
          <w:rFonts w:ascii="PT Astra Serif" w:hAnsi="PT Astra Serif"/>
        </w:rPr>
        <w:t>609 ед</w:t>
      </w:r>
      <w:r>
        <w:rPr>
          <w:rFonts w:ascii="PT Astra Serif" w:hAnsi="PT Astra Serif"/>
        </w:rPr>
        <w:t>. техники, из них по маршрутам городского сообщения – 375 ед. техники по регулируемому тарифу (252 автобуса</w:t>
      </w:r>
      <w:r w:rsidR="00EE0723">
        <w:rPr>
          <w:rFonts w:ascii="PT Astra Serif" w:hAnsi="PT Astra Serif"/>
        </w:rPr>
        <w:t xml:space="preserve">, </w:t>
      </w:r>
      <w:r>
        <w:rPr>
          <w:rFonts w:ascii="PT Astra Serif" w:hAnsi="PT Astra Serif"/>
        </w:rPr>
        <w:t>70 трамваев</w:t>
      </w:r>
      <w:r w:rsidR="00EE0723">
        <w:rPr>
          <w:rFonts w:ascii="PT Astra Serif" w:hAnsi="PT Astra Serif"/>
        </w:rPr>
        <w:t xml:space="preserve">, </w:t>
      </w:r>
      <w:r>
        <w:rPr>
          <w:rFonts w:ascii="PT Astra Serif" w:hAnsi="PT Astra Serif"/>
        </w:rPr>
        <w:t>53 троллейбуса), по нерегулируемому тарифу – 190 ед. автобусов. По автобусным маршрутам пригородного сообщения по регулируемым тарифам – 34 ед. техники, по нерегулируемым тарифам – 10 ед. техники.</w:t>
      </w:r>
    </w:p>
    <w:p w:rsidR="00791CB8" w:rsidRDefault="00FD2C2B" w:rsidP="00791CB8">
      <w:pPr>
        <w:ind w:firstLine="709"/>
        <w:jc w:val="both"/>
        <w:rPr>
          <w:rFonts w:ascii="PT Astra Serif" w:hAnsi="PT Astra Serif"/>
        </w:rPr>
      </w:pPr>
      <w:r>
        <w:rPr>
          <w:rFonts w:ascii="PT Astra Serif" w:hAnsi="PT Astra Serif"/>
        </w:rPr>
        <w:t xml:space="preserve">Следует отметить, </w:t>
      </w:r>
      <w:r w:rsidR="003E7861">
        <w:rPr>
          <w:rFonts w:ascii="PT Astra Serif" w:hAnsi="PT Astra Serif"/>
        </w:rPr>
        <w:t xml:space="preserve">что </w:t>
      </w:r>
      <w:r w:rsidR="00791CB8">
        <w:rPr>
          <w:rFonts w:ascii="PT Astra Serif" w:hAnsi="PT Astra Serif"/>
        </w:rPr>
        <w:t xml:space="preserve">маршрутная сеть городского транспорта муниципального образования город Тула сбалансирована, </w:t>
      </w:r>
      <w:r w:rsidR="003E7861">
        <w:rPr>
          <w:rFonts w:ascii="PT Astra Serif" w:hAnsi="PT Astra Serif"/>
        </w:rPr>
        <w:t>это</w:t>
      </w:r>
      <w:r w:rsidR="00791CB8">
        <w:rPr>
          <w:rFonts w:ascii="PT Astra Serif" w:hAnsi="PT Astra Serif"/>
        </w:rPr>
        <w:t xml:space="preserve"> позволяет осуществлять перевозку граждан практически из любой точки города Тулы, включая отдаленные районы и новые микрорайоны. При возникновении новых зон притяжения вопрос организации транспортного сообщения решается комплексно с учетом механизмов организации дорожного движения, принимается решение о продлении существующих маршрутов, либо установлению новых.</w:t>
      </w:r>
    </w:p>
    <w:p w:rsidR="00791CB8" w:rsidRDefault="00791CB8" w:rsidP="00791CB8">
      <w:pPr>
        <w:ind w:firstLine="709"/>
        <w:jc w:val="both"/>
        <w:rPr>
          <w:rFonts w:ascii="PT Astra Serif" w:hAnsi="PT Astra Serif"/>
        </w:rPr>
      </w:pPr>
      <w:r>
        <w:rPr>
          <w:rFonts w:ascii="PT Astra Serif" w:hAnsi="PT Astra Serif"/>
        </w:rPr>
        <w:lastRenderedPageBreak/>
        <w:t xml:space="preserve">На регулярной основе организован мониторинг качества транспортного обслуживания. По всем вопросам, связанным с нарушением расписания движения, в отчетном периоде оперативно принимались меры по наведению организационного порядка на маршрутах, по корректировке расписаний движения в соответствии с потребностями жителей в перевозках. </w:t>
      </w:r>
    </w:p>
    <w:p w:rsidR="005A22DB" w:rsidRDefault="005A22DB" w:rsidP="005A22DB">
      <w:pPr>
        <w:ind w:firstLine="709"/>
        <w:jc w:val="both"/>
        <w:rPr>
          <w:rFonts w:ascii="PT Astra Serif" w:hAnsi="PT Astra Serif"/>
        </w:rPr>
      </w:pPr>
      <w:r w:rsidRPr="00006C1D">
        <w:rPr>
          <w:rFonts w:ascii="PT Astra Serif" w:hAnsi="PT Astra Serif"/>
        </w:rPr>
        <w:t>Город Тула на протяжении последних лет демонстрирует стабильн</w:t>
      </w:r>
      <w:r>
        <w:rPr>
          <w:rFonts w:ascii="PT Astra Serif" w:hAnsi="PT Astra Serif"/>
        </w:rPr>
        <w:t>ое</w:t>
      </w:r>
      <w:r w:rsidRPr="00006C1D">
        <w:rPr>
          <w:rFonts w:ascii="PT Astra Serif" w:hAnsi="PT Astra Serif"/>
        </w:rPr>
        <w:t xml:space="preserve"> социально-экономическо</w:t>
      </w:r>
      <w:r>
        <w:rPr>
          <w:rFonts w:ascii="PT Astra Serif" w:hAnsi="PT Astra Serif"/>
        </w:rPr>
        <w:t>е</w:t>
      </w:r>
      <w:r w:rsidRPr="00006C1D">
        <w:rPr>
          <w:rFonts w:ascii="PT Astra Serif" w:hAnsi="PT Astra Serif"/>
        </w:rPr>
        <w:t xml:space="preserve"> развити</w:t>
      </w:r>
      <w:r>
        <w:rPr>
          <w:rFonts w:ascii="PT Astra Serif" w:hAnsi="PT Astra Serif"/>
        </w:rPr>
        <w:t>е</w:t>
      </w:r>
      <w:r w:rsidRPr="00006C1D">
        <w:rPr>
          <w:rFonts w:ascii="PT Astra Serif" w:hAnsi="PT Astra Serif"/>
        </w:rPr>
        <w:t xml:space="preserve">, занимая </w:t>
      </w:r>
      <w:r>
        <w:rPr>
          <w:rFonts w:ascii="PT Astra Serif" w:hAnsi="PT Astra Serif"/>
        </w:rPr>
        <w:t>достойные</w:t>
      </w:r>
      <w:r w:rsidRPr="00006C1D">
        <w:rPr>
          <w:rFonts w:ascii="PT Astra Serif" w:hAnsi="PT Astra Serif"/>
        </w:rPr>
        <w:t xml:space="preserve"> позиции среди областных центров Центрального федерального округа. </w:t>
      </w:r>
    </w:p>
    <w:p w:rsidR="005A22DB" w:rsidRPr="00554DB8" w:rsidRDefault="005A22DB" w:rsidP="005A22DB">
      <w:pPr>
        <w:ind w:firstLine="709"/>
        <w:jc w:val="both"/>
        <w:rPr>
          <w:rFonts w:ascii="PT Astra Serif" w:hAnsi="PT Astra Serif"/>
        </w:rPr>
      </w:pPr>
      <w:r w:rsidRPr="00554DB8">
        <w:rPr>
          <w:rFonts w:ascii="PT Astra Serif" w:hAnsi="PT Astra Serif"/>
        </w:rPr>
        <w:t>По итогам 202</w:t>
      </w:r>
      <w:r>
        <w:rPr>
          <w:rFonts w:ascii="PT Astra Serif" w:hAnsi="PT Astra Serif"/>
        </w:rPr>
        <w:t>4</w:t>
      </w:r>
      <w:r w:rsidRPr="00554DB8">
        <w:rPr>
          <w:rFonts w:ascii="PT Astra Serif" w:hAnsi="PT Astra Serif"/>
        </w:rPr>
        <w:t xml:space="preserve"> года по показателям социально-экономического развития и показателям, характеризующим состояние бюджета, город Тула на </w:t>
      </w:r>
      <w:r>
        <w:rPr>
          <w:rFonts w:ascii="PT Astra Serif" w:hAnsi="PT Astra Serif"/>
        </w:rPr>
        <w:t>2</w:t>
      </w:r>
      <w:r w:rsidRPr="00554DB8">
        <w:rPr>
          <w:rFonts w:ascii="PT Astra Serif" w:hAnsi="PT Astra Serif"/>
        </w:rPr>
        <w:t>-</w:t>
      </w:r>
      <w:r w:rsidR="00EE0723">
        <w:rPr>
          <w:rFonts w:ascii="PT Astra Serif" w:hAnsi="PT Astra Serif"/>
        </w:rPr>
        <w:t>о</w:t>
      </w:r>
      <w:r w:rsidRPr="00554DB8">
        <w:rPr>
          <w:rFonts w:ascii="PT Astra Serif" w:hAnsi="PT Astra Serif"/>
        </w:rPr>
        <w:t xml:space="preserve">й позиции рейтинга среди сопоставимых городов ЦФО. </w:t>
      </w:r>
    </w:p>
    <w:p w:rsidR="005A22DB" w:rsidRDefault="005A22DB" w:rsidP="005A22DB">
      <w:pPr>
        <w:ind w:firstLine="709"/>
        <w:jc w:val="both"/>
        <w:rPr>
          <w:rFonts w:ascii="PT Astra Serif" w:hAnsi="PT Astra Serif"/>
        </w:rPr>
      </w:pPr>
      <w:r w:rsidRPr="00554DB8">
        <w:rPr>
          <w:rFonts w:ascii="PT Astra Serif" w:hAnsi="PT Astra Serif"/>
        </w:rPr>
        <w:t>Город Тула входит в число городов-областных центров ЦФО с высоким уровнем заработной платы работников крупных и средних предприятий и по итогам 202</w:t>
      </w:r>
      <w:r>
        <w:rPr>
          <w:rFonts w:ascii="PT Astra Serif" w:hAnsi="PT Astra Serif"/>
        </w:rPr>
        <w:t>4</w:t>
      </w:r>
      <w:r w:rsidRPr="00554DB8">
        <w:rPr>
          <w:rFonts w:ascii="PT Astra Serif" w:hAnsi="PT Astra Serif"/>
        </w:rPr>
        <w:t xml:space="preserve"> года </w:t>
      </w:r>
      <w:r>
        <w:rPr>
          <w:rFonts w:ascii="PT Astra Serif" w:hAnsi="PT Astra Serif"/>
        </w:rPr>
        <w:t>сохранил</w:t>
      </w:r>
      <w:r w:rsidRPr="00554DB8">
        <w:rPr>
          <w:rFonts w:ascii="PT Astra Serif" w:hAnsi="PT Astra Serif"/>
        </w:rPr>
        <w:t xml:space="preserve"> </w:t>
      </w:r>
      <w:r>
        <w:rPr>
          <w:rFonts w:ascii="PT Astra Serif" w:hAnsi="PT Astra Serif"/>
        </w:rPr>
        <w:t>1-ю позицию</w:t>
      </w:r>
      <w:r w:rsidRPr="00554DB8">
        <w:rPr>
          <w:rFonts w:ascii="PT Astra Serif" w:hAnsi="PT Astra Serif"/>
        </w:rPr>
        <w:t xml:space="preserve"> по этому показателю (</w:t>
      </w:r>
      <w:r>
        <w:rPr>
          <w:rFonts w:ascii="PT Astra Serif" w:hAnsi="PT Astra Serif"/>
        </w:rPr>
        <w:t>87,3</w:t>
      </w:r>
      <w:r w:rsidRPr="00554DB8">
        <w:rPr>
          <w:rFonts w:ascii="PT Astra Serif" w:hAnsi="PT Astra Serif"/>
        </w:rPr>
        <w:t xml:space="preserve"> тыс. руб</w:t>
      </w:r>
      <w:r w:rsidR="00FD2C2B">
        <w:rPr>
          <w:rFonts w:ascii="PT Astra Serif" w:hAnsi="PT Astra Serif"/>
        </w:rPr>
        <w:t>лей</w:t>
      </w:r>
      <w:r w:rsidRPr="00554DB8">
        <w:rPr>
          <w:rFonts w:ascii="PT Astra Serif" w:hAnsi="PT Astra Serif"/>
        </w:rPr>
        <w:t>)</w:t>
      </w:r>
      <w:r>
        <w:rPr>
          <w:rFonts w:ascii="PT Astra Serif" w:hAnsi="PT Astra Serif"/>
        </w:rPr>
        <w:t>, а также вышел на первое место по темпу роста оборота крупных и средних предприятий к 2023 году (126,7%) и темпу роста оборота розничной торговли в действующих ценах (134,2%)</w:t>
      </w:r>
      <w:r w:rsidRPr="00554DB8">
        <w:rPr>
          <w:rFonts w:ascii="PT Astra Serif" w:hAnsi="PT Astra Serif"/>
        </w:rPr>
        <w:t xml:space="preserve">. </w:t>
      </w:r>
    </w:p>
    <w:p w:rsidR="005A22DB" w:rsidRDefault="005A22DB" w:rsidP="005A22DB">
      <w:pPr>
        <w:ind w:firstLine="709"/>
        <w:jc w:val="both"/>
        <w:rPr>
          <w:rFonts w:ascii="PT Astra Serif" w:hAnsi="PT Astra Serif"/>
        </w:rPr>
      </w:pPr>
      <w:r w:rsidRPr="00CA3F54">
        <w:rPr>
          <w:rFonts w:ascii="PT Astra Serif" w:hAnsi="PT Astra Serif"/>
        </w:rPr>
        <w:t>За отчетный период</w:t>
      </w:r>
      <w:r>
        <w:rPr>
          <w:rFonts w:ascii="PT Astra Serif" w:hAnsi="PT Astra Serif"/>
        </w:rPr>
        <w:t xml:space="preserve"> в </w:t>
      </w:r>
      <w:r w:rsidRPr="00CA3F54">
        <w:rPr>
          <w:rFonts w:ascii="PT Astra Serif" w:hAnsi="PT Astra Serif"/>
        </w:rPr>
        <w:t>Тул</w:t>
      </w:r>
      <w:r>
        <w:rPr>
          <w:rFonts w:ascii="PT Astra Serif" w:hAnsi="PT Astra Serif"/>
        </w:rPr>
        <w:t xml:space="preserve">е зафиксирован самый низкий по сравнению с другими городами ЦФО </w:t>
      </w:r>
      <w:r w:rsidRPr="00CA3F54">
        <w:rPr>
          <w:rFonts w:ascii="PT Astra Serif" w:hAnsi="PT Astra Serif"/>
        </w:rPr>
        <w:t>уров</w:t>
      </w:r>
      <w:r>
        <w:rPr>
          <w:rFonts w:ascii="PT Astra Serif" w:hAnsi="PT Astra Serif"/>
        </w:rPr>
        <w:t>е</w:t>
      </w:r>
      <w:r w:rsidRPr="00CA3F54">
        <w:rPr>
          <w:rFonts w:ascii="PT Astra Serif" w:hAnsi="PT Astra Serif"/>
        </w:rPr>
        <w:t>н</w:t>
      </w:r>
      <w:r>
        <w:rPr>
          <w:rFonts w:ascii="PT Astra Serif" w:hAnsi="PT Astra Serif"/>
        </w:rPr>
        <w:t>ь</w:t>
      </w:r>
      <w:r w:rsidRPr="00CA3F54">
        <w:rPr>
          <w:rFonts w:ascii="PT Astra Serif" w:hAnsi="PT Astra Serif"/>
        </w:rPr>
        <w:t xml:space="preserve"> официально зарегистрированной безработицы (0,0</w:t>
      </w:r>
      <w:r>
        <w:rPr>
          <w:rFonts w:ascii="PT Astra Serif" w:hAnsi="PT Astra Serif"/>
        </w:rPr>
        <w:t>6</w:t>
      </w:r>
      <w:r w:rsidRPr="00CA3F54">
        <w:rPr>
          <w:rFonts w:ascii="PT Astra Serif" w:hAnsi="PT Astra Serif"/>
        </w:rPr>
        <w:t>%)</w:t>
      </w:r>
      <w:r>
        <w:rPr>
          <w:rFonts w:ascii="PT Astra Serif" w:hAnsi="PT Astra Serif"/>
        </w:rPr>
        <w:t>.</w:t>
      </w:r>
    </w:p>
    <w:p w:rsidR="005A22DB" w:rsidRDefault="005A22DB" w:rsidP="005A22DB">
      <w:pPr>
        <w:ind w:firstLine="709"/>
        <w:jc w:val="both"/>
        <w:rPr>
          <w:rFonts w:ascii="PT Astra Serif" w:hAnsi="PT Astra Serif"/>
        </w:rPr>
      </w:pPr>
      <w:r w:rsidRPr="00AF527D">
        <w:rPr>
          <w:rFonts w:ascii="PT Astra Serif" w:hAnsi="PT Astra Serif"/>
        </w:rPr>
        <w:t>Тула занимает первую позицию в рейтинге по объему ввода как общего жилищного фонда, так и индивидуального жилья на душу населения. Показатели составляют 0,949 кв</w:t>
      </w:r>
      <w:r w:rsidR="000D26A5">
        <w:rPr>
          <w:rFonts w:ascii="PT Astra Serif" w:hAnsi="PT Astra Serif"/>
        </w:rPr>
        <w:t>.</w:t>
      </w:r>
      <w:r w:rsidRPr="00AF527D">
        <w:rPr>
          <w:rFonts w:ascii="PT Astra Serif" w:hAnsi="PT Astra Serif"/>
        </w:rPr>
        <w:t xml:space="preserve"> м</w:t>
      </w:r>
      <w:r w:rsidR="00FD2C2B">
        <w:rPr>
          <w:rFonts w:ascii="PT Astra Serif" w:hAnsi="PT Astra Serif"/>
        </w:rPr>
        <w:t>етров</w:t>
      </w:r>
      <w:r w:rsidR="000D26A5">
        <w:rPr>
          <w:rFonts w:ascii="PT Astra Serif" w:hAnsi="PT Astra Serif"/>
        </w:rPr>
        <w:t>.</w:t>
      </w:r>
      <w:r w:rsidRPr="00AF527D">
        <w:rPr>
          <w:rFonts w:ascii="PT Astra Serif" w:hAnsi="PT Astra Serif"/>
        </w:rPr>
        <w:t xml:space="preserve"> на человека для общего жилищного фонда и 0,447 кв</w:t>
      </w:r>
      <w:r w:rsidR="000D26A5">
        <w:rPr>
          <w:rFonts w:ascii="PT Astra Serif" w:hAnsi="PT Astra Serif"/>
        </w:rPr>
        <w:t>.</w:t>
      </w:r>
      <w:r w:rsidRPr="00AF527D">
        <w:rPr>
          <w:rFonts w:ascii="PT Astra Serif" w:hAnsi="PT Astra Serif"/>
        </w:rPr>
        <w:t xml:space="preserve"> м</w:t>
      </w:r>
      <w:r w:rsidR="00FD2C2B">
        <w:rPr>
          <w:rFonts w:ascii="PT Astra Serif" w:hAnsi="PT Astra Serif"/>
        </w:rPr>
        <w:t>етров</w:t>
      </w:r>
      <w:r w:rsidRPr="00AF527D">
        <w:rPr>
          <w:rFonts w:ascii="PT Astra Serif" w:hAnsi="PT Astra Serif"/>
        </w:rPr>
        <w:t xml:space="preserve"> на человека для индивидуального жилья соответственно.</w:t>
      </w:r>
    </w:p>
    <w:p w:rsidR="005A22DB" w:rsidRDefault="005A22DB" w:rsidP="005A22DB">
      <w:pPr>
        <w:ind w:firstLine="709"/>
        <w:jc w:val="both"/>
        <w:rPr>
          <w:rFonts w:ascii="PT Astra Serif" w:hAnsi="PT Astra Serif"/>
        </w:rPr>
      </w:pPr>
      <w:r w:rsidRPr="00A56AE6">
        <w:rPr>
          <w:rFonts w:ascii="PT Astra Serif" w:hAnsi="PT Astra Serif"/>
        </w:rPr>
        <w:t xml:space="preserve">За последние пять лет </w:t>
      </w:r>
      <w:r w:rsidRPr="00B623C6">
        <w:rPr>
          <w:rFonts w:ascii="PT Astra Serif" w:hAnsi="PT Astra Serif"/>
        </w:rPr>
        <w:t>в рейтинге городов ЦФО</w:t>
      </w:r>
      <w:r w:rsidRPr="00A56AE6">
        <w:rPr>
          <w:rFonts w:ascii="PT Astra Serif" w:hAnsi="PT Astra Serif"/>
        </w:rPr>
        <w:t xml:space="preserve"> </w:t>
      </w:r>
      <w:r w:rsidR="00905603">
        <w:rPr>
          <w:rFonts w:ascii="PT Astra Serif" w:hAnsi="PT Astra Serif"/>
        </w:rPr>
        <w:t xml:space="preserve">Тула </w:t>
      </w:r>
      <w:r w:rsidRPr="00A56AE6">
        <w:rPr>
          <w:rFonts w:ascii="PT Astra Serif" w:hAnsi="PT Astra Serif"/>
        </w:rPr>
        <w:t xml:space="preserve">стабильно демонстрируем </w:t>
      </w:r>
      <w:r>
        <w:rPr>
          <w:rFonts w:ascii="PT Astra Serif" w:hAnsi="PT Astra Serif"/>
        </w:rPr>
        <w:t xml:space="preserve">достойные </w:t>
      </w:r>
      <w:r w:rsidRPr="00A56AE6">
        <w:rPr>
          <w:rFonts w:ascii="PT Astra Serif" w:hAnsi="PT Astra Serif"/>
        </w:rPr>
        <w:t xml:space="preserve">позиции по основным финансовым </w:t>
      </w:r>
      <w:r>
        <w:rPr>
          <w:rFonts w:ascii="PT Astra Serif" w:hAnsi="PT Astra Serif"/>
        </w:rPr>
        <w:t>показателям</w:t>
      </w:r>
      <w:r w:rsidRPr="00A56AE6">
        <w:rPr>
          <w:rFonts w:ascii="PT Astra Serif" w:hAnsi="PT Astra Serif"/>
        </w:rPr>
        <w:t>, характеризующим состояние бюджет</w:t>
      </w:r>
      <w:r>
        <w:rPr>
          <w:rFonts w:ascii="PT Astra Serif" w:hAnsi="PT Astra Serif"/>
        </w:rPr>
        <w:t>а</w:t>
      </w:r>
      <w:r w:rsidRPr="00A56AE6">
        <w:rPr>
          <w:rFonts w:ascii="PT Astra Serif" w:hAnsi="PT Astra Serif"/>
        </w:rPr>
        <w:t>. </w:t>
      </w:r>
      <w:r w:rsidRPr="00B623C6">
        <w:rPr>
          <w:rFonts w:ascii="PT Astra Serif" w:hAnsi="PT Astra Serif"/>
        </w:rPr>
        <w:t>По итогам 202</w:t>
      </w:r>
      <w:r>
        <w:rPr>
          <w:rFonts w:ascii="PT Astra Serif" w:hAnsi="PT Astra Serif"/>
        </w:rPr>
        <w:t>4</w:t>
      </w:r>
      <w:r w:rsidRPr="00B623C6">
        <w:rPr>
          <w:rFonts w:ascii="PT Astra Serif" w:hAnsi="PT Astra Serif"/>
        </w:rPr>
        <w:t xml:space="preserve"> года по </w:t>
      </w:r>
      <w:r>
        <w:rPr>
          <w:rFonts w:ascii="PT Astra Serif" w:hAnsi="PT Astra Serif"/>
        </w:rPr>
        <w:t xml:space="preserve">уровню </w:t>
      </w:r>
      <w:r w:rsidRPr="00B623C6">
        <w:rPr>
          <w:rFonts w:ascii="PT Astra Serif" w:hAnsi="PT Astra Serif"/>
        </w:rPr>
        <w:t xml:space="preserve">обеспеченности собственными доходами в расчете на душу населения </w:t>
      </w:r>
      <w:r>
        <w:rPr>
          <w:rFonts w:ascii="PT Astra Serif" w:hAnsi="PT Astra Serif"/>
        </w:rPr>
        <w:t>(31,4 тыс. руб</w:t>
      </w:r>
      <w:r w:rsidR="00FD2C2B">
        <w:rPr>
          <w:rFonts w:ascii="PT Astra Serif" w:hAnsi="PT Astra Serif"/>
        </w:rPr>
        <w:t>лей</w:t>
      </w:r>
      <w:r>
        <w:rPr>
          <w:rFonts w:ascii="PT Astra Serif" w:hAnsi="PT Astra Serif"/>
        </w:rPr>
        <w:t xml:space="preserve">.) </w:t>
      </w:r>
      <w:r w:rsidRPr="00B623C6">
        <w:rPr>
          <w:rFonts w:ascii="PT Astra Serif" w:hAnsi="PT Astra Serif"/>
        </w:rPr>
        <w:t>и финансовой автономии (дол</w:t>
      </w:r>
      <w:r>
        <w:rPr>
          <w:rFonts w:ascii="PT Astra Serif" w:hAnsi="PT Astra Serif"/>
        </w:rPr>
        <w:t>я</w:t>
      </w:r>
      <w:r w:rsidRPr="00B623C6">
        <w:rPr>
          <w:rFonts w:ascii="PT Astra Serif" w:hAnsi="PT Astra Serif"/>
        </w:rPr>
        <w:t xml:space="preserve"> налоговых и неналоговых доходов в доходах бюджета</w:t>
      </w:r>
      <w:r>
        <w:rPr>
          <w:rFonts w:ascii="PT Astra Serif" w:hAnsi="PT Astra Serif"/>
        </w:rPr>
        <w:t xml:space="preserve"> – 47,7%</w:t>
      </w:r>
      <w:r w:rsidRPr="00B623C6">
        <w:rPr>
          <w:rFonts w:ascii="PT Astra Serif" w:hAnsi="PT Astra Serif"/>
        </w:rPr>
        <w:t xml:space="preserve">) </w:t>
      </w:r>
      <w:r>
        <w:rPr>
          <w:rFonts w:ascii="PT Astra Serif" w:hAnsi="PT Astra Serif"/>
        </w:rPr>
        <w:t>Тула</w:t>
      </w:r>
      <w:r w:rsidRPr="00B623C6">
        <w:rPr>
          <w:rFonts w:ascii="PT Astra Serif" w:hAnsi="PT Astra Serif"/>
        </w:rPr>
        <w:t xml:space="preserve"> по-прежнему на </w:t>
      </w:r>
      <w:r>
        <w:rPr>
          <w:rFonts w:ascii="PT Astra Serif" w:hAnsi="PT Astra Serif"/>
        </w:rPr>
        <w:t>первой строчке рейтинга</w:t>
      </w:r>
      <w:r w:rsidRPr="00B623C6">
        <w:rPr>
          <w:rFonts w:ascii="PT Astra Serif" w:hAnsi="PT Astra Serif"/>
        </w:rPr>
        <w:t xml:space="preserve">. </w:t>
      </w:r>
      <w:r w:rsidRPr="00554DB8">
        <w:rPr>
          <w:rFonts w:ascii="PT Astra Serif" w:hAnsi="PT Astra Serif"/>
        </w:rPr>
        <w:t xml:space="preserve"> </w:t>
      </w:r>
      <w:r w:rsidRPr="00B2505B">
        <w:rPr>
          <w:rFonts w:ascii="PT Astra Serif" w:hAnsi="PT Astra Serif"/>
        </w:rPr>
        <w:t>Кроме того, мы заняли первое место по выполнени</w:t>
      </w:r>
      <w:r>
        <w:rPr>
          <w:rFonts w:ascii="PT Astra Serif" w:hAnsi="PT Astra Serif"/>
        </w:rPr>
        <w:t>ю</w:t>
      </w:r>
      <w:r w:rsidRPr="00B2505B">
        <w:rPr>
          <w:rFonts w:ascii="PT Astra Serif" w:hAnsi="PT Astra Serif"/>
        </w:rPr>
        <w:t xml:space="preserve"> годового плана по доходам бюджета, который составил 113,2%.</w:t>
      </w:r>
    </w:p>
    <w:p w:rsidR="005A22DB" w:rsidRDefault="005A22DB" w:rsidP="005A22DB">
      <w:pPr>
        <w:ind w:firstLine="709"/>
        <w:jc w:val="both"/>
        <w:rPr>
          <w:rFonts w:ascii="PT Astra Serif" w:hAnsi="PT Astra Serif"/>
        </w:rPr>
      </w:pPr>
      <w:r w:rsidRPr="00C22083">
        <w:rPr>
          <w:rFonts w:ascii="PT Astra Serif" w:hAnsi="PT Astra Serif"/>
        </w:rPr>
        <w:t>Тула занимает вторую строчку рейтинга по темпам роста заработной платы (123,</w:t>
      </w:r>
      <w:r w:rsidR="000E3E95">
        <w:rPr>
          <w:rFonts w:ascii="PT Astra Serif" w:hAnsi="PT Astra Serif"/>
        </w:rPr>
        <w:t>8</w:t>
      </w:r>
      <w:r w:rsidRPr="00C22083">
        <w:rPr>
          <w:rFonts w:ascii="PT Astra Serif" w:hAnsi="PT Astra Serif"/>
        </w:rPr>
        <w:t>%) и объема отгруженной продукции собственного производства предприятий обрабатывающих производств (129,5%).</w:t>
      </w:r>
    </w:p>
    <w:p w:rsidR="005A22DB" w:rsidRPr="00554DB8" w:rsidRDefault="005A22DB" w:rsidP="005A22DB">
      <w:pPr>
        <w:ind w:firstLine="709"/>
        <w:jc w:val="both"/>
        <w:rPr>
          <w:rFonts w:ascii="PT Astra Serif" w:hAnsi="PT Astra Serif"/>
        </w:rPr>
      </w:pPr>
      <w:r>
        <w:rPr>
          <w:rFonts w:ascii="PT Astra Serif" w:hAnsi="PT Astra Serif"/>
        </w:rPr>
        <w:t>Также в</w:t>
      </w:r>
      <w:r w:rsidRPr="00554DB8">
        <w:rPr>
          <w:rFonts w:ascii="PT Astra Serif" w:hAnsi="PT Astra Serif"/>
        </w:rPr>
        <w:t>торое место у Тулы по следующим показателям:</w:t>
      </w:r>
    </w:p>
    <w:p w:rsidR="005A22DB" w:rsidRPr="00554DB8" w:rsidRDefault="005A22DB" w:rsidP="005A22DB">
      <w:pPr>
        <w:ind w:firstLine="709"/>
        <w:jc w:val="both"/>
        <w:rPr>
          <w:rFonts w:ascii="PT Astra Serif" w:hAnsi="PT Astra Serif"/>
        </w:rPr>
      </w:pPr>
      <w:r w:rsidRPr="00554DB8">
        <w:rPr>
          <w:rFonts w:ascii="PT Astra Serif" w:hAnsi="PT Astra Serif"/>
        </w:rPr>
        <w:t>оборот крупных и средних предприятий на душу населения (</w:t>
      </w:r>
      <w:r w:rsidRPr="00FD2C2B">
        <w:rPr>
          <w:rFonts w:ascii="PT Astra Serif" w:hAnsi="PT Astra Serif"/>
        </w:rPr>
        <w:t>2</w:t>
      </w:r>
      <w:r w:rsidR="00FD2C2B" w:rsidRPr="00FD2C2B">
        <w:rPr>
          <w:rFonts w:ascii="PT Astra Serif" w:hAnsi="PT Astra Serif"/>
        </w:rPr>
        <w:t> </w:t>
      </w:r>
      <w:r w:rsidRPr="00FD2C2B">
        <w:rPr>
          <w:rFonts w:ascii="PT Astra Serif" w:hAnsi="PT Astra Serif"/>
        </w:rPr>
        <w:t>612,7 тыс</w:t>
      </w:r>
      <w:r w:rsidRPr="00554DB8">
        <w:rPr>
          <w:rFonts w:ascii="PT Astra Serif" w:hAnsi="PT Astra Serif"/>
        </w:rPr>
        <w:t>. руб</w:t>
      </w:r>
      <w:r w:rsidR="00FD2C2B">
        <w:rPr>
          <w:rFonts w:ascii="PT Astra Serif" w:hAnsi="PT Astra Serif"/>
        </w:rPr>
        <w:t>лей</w:t>
      </w:r>
      <w:r w:rsidRPr="00554DB8">
        <w:rPr>
          <w:rFonts w:ascii="PT Astra Serif" w:hAnsi="PT Astra Serif"/>
        </w:rPr>
        <w:t>/чел.);</w:t>
      </w:r>
    </w:p>
    <w:p w:rsidR="005A22DB" w:rsidRDefault="005A22DB" w:rsidP="005A22DB">
      <w:pPr>
        <w:ind w:firstLine="709"/>
        <w:jc w:val="both"/>
        <w:rPr>
          <w:rFonts w:ascii="PT Astra Serif" w:hAnsi="PT Astra Serif"/>
        </w:rPr>
      </w:pPr>
      <w:r w:rsidRPr="00554DB8">
        <w:rPr>
          <w:rFonts w:ascii="PT Astra Serif" w:hAnsi="PT Astra Serif"/>
        </w:rPr>
        <w:t xml:space="preserve">объем отгруженных товаров собственного производства предприятий обрабатывающих производств </w:t>
      </w:r>
      <w:r>
        <w:rPr>
          <w:rFonts w:ascii="PT Astra Serif" w:hAnsi="PT Astra Serif"/>
        </w:rPr>
        <w:t xml:space="preserve">в расчете на 1 жителя </w:t>
      </w:r>
      <w:r w:rsidRPr="00554DB8">
        <w:rPr>
          <w:rFonts w:ascii="PT Astra Serif" w:hAnsi="PT Astra Serif"/>
        </w:rPr>
        <w:t>(</w:t>
      </w:r>
      <w:r w:rsidRPr="00FD2C2B">
        <w:rPr>
          <w:rFonts w:ascii="PT Astra Serif" w:hAnsi="PT Astra Serif"/>
        </w:rPr>
        <w:t>1</w:t>
      </w:r>
      <w:r w:rsidR="00FD2C2B" w:rsidRPr="00FD2C2B">
        <w:rPr>
          <w:rFonts w:ascii="PT Astra Serif" w:hAnsi="PT Astra Serif"/>
        </w:rPr>
        <w:t xml:space="preserve"> </w:t>
      </w:r>
      <w:r w:rsidRPr="00FD2C2B">
        <w:rPr>
          <w:rFonts w:ascii="PT Astra Serif" w:hAnsi="PT Astra Serif"/>
        </w:rPr>
        <w:t>479</w:t>
      </w:r>
      <w:r>
        <w:rPr>
          <w:rFonts w:ascii="PT Astra Serif" w:hAnsi="PT Astra Serif"/>
        </w:rPr>
        <w:t>,0</w:t>
      </w:r>
      <w:r w:rsidR="00FD2C2B">
        <w:rPr>
          <w:rFonts w:ascii="PT Astra Serif" w:hAnsi="PT Astra Serif"/>
        </w:rPr>
        <w:t xml:space="preserve"> тыс. рублей</w:t>
      </w:r>
      <w:r w:rsidRPr="00554DB8">
        <w:rPr>
          <w:rFonts w:ascii="PT Astra Serif" w:hAnsi="PT Astra Serif"/>
        </w:rPr>
        <w:t>/чел.)</w:t>
      </w:r>
      <w:r>
        <w:rPr>
          <w:rFonts w:ascii="PT Astra Serif" w:hAnsi="PT Astra Serif"/>
        </w:rPr>
        <w:t>;</w:t>
      </w:r>
    </w:p>
    <w:p w:rsidR="005A22DB" w:rsidRDefault="005A22DB" w:rsidP="005A22DB">
      <w:pPr>
        <w:ind w:firstLine="709"/>
        <w:jc w:val="both"/>
        <w:rPr>
          <w:rFonts w:ascii="PT Astra Serif" w:hAnsi="PT Astra Serif"/>
        </w:rPr>
      </w:pPr>
      <w:r>
        <w:rPr>
          <w:rFonts w:ascii="PT Astra Serif" w:hAnsi="PT Astra Serif"/>
        </w:rPr>
        <w:t xml:space="preserve">доходы бюджета в расчете на душу </w:t>
      </w:r>
      <w:r w:rsidR="00FD2C2B">
        <w:rPr>
          <w:rFonts w:ascii="PT Astra Serif" w:hAnsi="PT Astra Serif"/>
        </w:rPr>
        <w:t>населения (66 тыс. рублей</w:t>
      </w:r>
      <w:r>
        <w:rPr>
          <w:rFonts w:ascii="PT Astra Serif" w:hAnsi="PT Astra Serif"/>
        </w:rPr>
        <w:t>).</w:t>
      </w:r>
    </w:p>
    <w:p w:rsidR="005A22DB" w:rsidRDefault="005A22DB" w:rsidP="005A22DB">
      <w:pPr>
        <w:ind w:firstLine="709"/>
        <w:jc w:val="both"/>
        <w:rPr>
          <w:rFonts w:ascii="PT Astra Serif" w:hAnsi="PT Astra Serif"/>
        </w:rPr>
      </w:pPr>
      <w:r w:rsidRPr="00554DB8">
        <w:rPr>
          <w:rFonts w:ascii="PT Astra Serif" w:hAnsi="PT Astra Serif"/>
        </w:rPr>
        <w:t>Город Тула замыкает тройку лидеров</w:t>
      </w:r>
      <w:r>
        <w:rPr>
          <w:rFonts w:ascii="PT Astra Serif" w:hAnsi="PT Astra Serif"/>
        </w:rPr>
        <w:t xml:space="preserve"> по уровню исполнения годового плана по расходам бюджета</w:t>
      </w:r>
      <w:r w:rsidRPr="00554DB8">
        <w:rPr>
          <w:rFonts w:ascii="PT Astra Serif" w:hAnsi="PT Astra Serif"/>
        </w:rPr>
        <w:t xml:space="preserve"> (</w:t>
      </w:r>
      <w:r>
        <w:rPr>
          <w:rFonts w:ascii="PT Astra Serif" w:hAnsi="PT Astra Serif"/>
        </w:rPr>
        <w:t>98,4</w:t>
      </w:r>
      <w:r w:rsidRPr="00554DB8">
        <w:rPr>
          <w:rFonts w:ascii="PT Astra Serif" w:hAnsi="PT Astra Serif"/>
        </w:rPr>
        <w:t>%)</w:t>
      </w:r>
      <w:r>
        <w:rPr>
          <w:rFonts w:ascii="PT Astra Serif" w:hAnsi="PT Astra Serif"/>
        </w:rPr>
        <w:t xml:space="preserve"> </w:t>
      </w:r>
      <w:r w:rsidRPr="0015265D">
        <w:rPr>
          <w:rFonts w:ascii="PT Astra Serif" w:hAnsi="PT Astra Serif"/>
        </w:rPr>
        <w:t>и объему инвестиций в основной капитал крупных</w:t>
      </w:r>
      <w:r>
        <w:rPr>
          <w:rFonts w:ascii="PT Astra Serif" w:hAnsi="PT Astra Serif"/>
        </w:rPr>
        <w:t xml:space="preserve"> и средних организаций </w:t>
      </w:r>
      <w:r w:rsidR="00FD2C2B">
        <w:rPr>
          <w:rFonts w:ascii="PT Astra Serif" w:hAnsi="PT Astra Serif"/>
        </w:rPr>
        <w:t>на душу населения (147 тыс. рублей</w:t>
      </w:r>
      <w:r>
        <w:rPr>
          <w:rFonts w:ascii="PT Astra Serif" w:hAnsi="PT Astra Serif"/>
        </w:rPr>
        <w:t>).</w:t>
      </w:r>
      <w:r w:rsidRPr="00554DB8">
        <w:rPr>
          <w:rFonts w:ascii="PT Astra Serif" w:hAnsi="PT Astra Serif"/>
        </w:rPr>
        <w:t xml:space="preserve"> </w:t>
      </w:r>
    </w:p>
    <w:p w:rsidR="00113B8D" w:rsidRPr="005D5BE9" w:rsidRDefault="00113B8D" w:rsidP="005A22DB">
      <w:pPr>
        <w:ind w:firstLine="709"/>
        <w:jc w:val="both"/>
        <w:rPr>
          <w:rFonts w:ascii="PT Astra Serif" w:hAnsi="PT Astra Serif"/>
        </w:rPr>
      </w:pPr>
      <w:r w:rsidRPr="005D5BE9">
        <w:rPr>
          <w:rFonts w:ascii="PT Astra Serif" w:hAnsi="PT Astra Serif"/>
        </w:rPr>
        <w:lastRenderedPageBreak/>
        <w:t>По итогам 202</w:t>
      </w:r>
      <w:r w:rsidR="008F6414" w:rsidRPr="005D5BE9">
        <w:rPr>
          <w:rFonts w:ascii="PT Astra Serif" w:hAnsi="PT Astra Serif"/>
        </w:rPr>
        <w:t>4</w:t>
      </w:r>
      <w:r w:rsidRPr="005D5BE9">
        <w:rPr>
          <w:rFonts w:ascii="PT Astra Serif" w:hAnsi="PT Astra Serif"/>
        </w:rPr>
        <w:t xml:space="preserve"> года среднемесячная заработная плата работников крупных и средних предприятий и некоммерческих организаций муниципального образования город Тула составила </w:t>
      </w:r>
      <w:r w:rsidR="003B61E3" w:rsidRPr="005D5BE9">
        <w:rPr>
          <w:rFonts w:ascii="PT Astra Serif" w:hAnsi="PT Astra Serif"/>
        </w:rPr>
        <w:t>87 275,6</w:t>
      </w:r>
      <w:r w:rsidR="00FD2C2B">
        <w:rPr>
          <w:rFonts w:ascii="PT Astra Serif" w:hAnsi="PT Astra Serif"/>
        </w:rPr>
        <w:t xml:space="preserve"> рублей</w:t>
      </w:r>
      <w:r w:rsidRPr="005D5BE9">
        <w:rPr>
          <w:rFonts w:ascii="PT Astra Serif" w:hAnsi="PT Astra Serif"/>
        </w:rPr>
        <w:t xml:space="preserve"> с ростом по отношению к 202</w:t>
      </w:r>
      <w:r w:rsidR="003B61E3" w:rsidRPr="005D5BE9">
        <w:rPr>
          <w:rFonts w:ascii="PT Astra Serif" w:hAnsi="PT Astra Serif"/>
        </w:rPr>
        <w:t>3</w:t>
      </w:r>
      <w:r w:rsidRPr="005D5BE9">
        <w:rPr>
          <w:rFonts w:ascii="PT Astra Serif" w:hAnsi="PT Astra Serif"/>
        </w:rPr>
        <w:t xml:space="preserve"> году на </w:t>
      </w:r>
      <w:r w:rsidR="003B61E3" w:rsidRPr="005D5BE9">
        <w:rPr>
          <w:rFonts w:ascii="PT Astra Serif" w:hAnsi="PT Astra Serif"/>
        </w:rPr>
        <w:t>16</w:t>
      </w:r>
      <w:r w:rsidR="003B61E3" w:rsidRPr="005D5BE9">
        <w:rPr>
          <w:rFonts w:ascii="PT Astra Serif" w:hAnsi="PT Astra Serif"/>
          <w:lang w:val="en-US"/>
        </w:rPr>
        <w:t> </w:t>
      </w:r>
      <w:r w:rsidR="003B61E3" w:rsidRPr="005D5BE9">
        <w:rPr>
          <w:rFonts w:ascii="PT Astra Serif" w:hAnsi="PT Astra Serif"/>
        </w:rPr>
        <w:t>597,6</w:t>
      </w:r>
      <w:r w:rsidR="00FD2C2B">
        <w:rPr>
          <w:rFonts w:ascii="PT Astra Serif" w:hAnsi="PT Astra Serif"/>
        </w:rPr>
        <w:t xml:space="preserve"> рублей</w:t>
      </w:r>
      <w:r w:rsidRPr="005D5BE9">
        <w:rPr>
          <w:rFonts w:ascii="PT Astra Serif" w:hAnsi="PT Astra Serif"/>
        </w:rPr>
        <w:t xml:space="preserve"> или на </w:t>
      </w:r>
      <w:r w:rsidR="003B61E3" w:rsidRPr="005D5BE9">
        <w:rPr>
          <w:rFonts w:ascii="PT Astra Serif" w:hAnsi="PT Astra Serif"/>
        </w:rPr>
        <w:t>23,5</w:t>
      </w:r>
      <w:r w:rsidRPr="005D5BE9">
        <w:rPr>
          <w:rFonts w:ascii="PT Astra Serif" w:hAnsi="PT Astra Serif"/>
        </w:rPr>
        <w:t>%. Среднемесячная заработная плата работников крупных и средних предприятий и некоммерческих организаций по оценке на 202</w:t>
      </w:r>
      <w:r w:rsidR="003B61E3" w:rsidRPr="005D5BE9">
        <w:rPr>
          <w:rFonts w:ascii="PT Astra Serif" w:hAnsi="PT Astra Serif"/>
        </w:rPr>
        <w:t>5</w:t>
      </w:r>
      <w:r w:rsidRPr="005D5BE9">
        <w:rPr>
          <w:rFonts w:ascii="PT Astra Serif" w:hAnsi="PT Astra Serif"/>
        </w:rPr>
        <w:t xml:space="preserve"> год составит предположительно </w:t>
      </w:r>
      <w:r w:rsidR="003B61E3" w:rsidRPr="005D5BE9">
        <w:rPr>
          <w:rFonts w:ascii="PT Astra Serif" w:hAnsi="PT Astra Serif"/>
        </w:rPr>
        <w:t>98 010,5</w:t>
      </w:r>
      <w:r w:rsidR="00FD2C2B">
        <w:rPr>
          <w:rFonts w:ascii="PT Astra Serif" w:hAnsi="PT Astra Serif"/>
        </w:rPr>
        <w:t xml:space="preserve"> рублей</w:t>
      </w:r>
      <w:r w:rsidRPr="005D5BE9">
        <w:rPr>
          <w:rFonts w:ascii="PT Astra Serif" w:hAnsi="PT Astra Serif"/>
        </w:rPr>
        <w:t xml:space="preserve"> с ростом к 202</w:t>
      </w:r>
      <w:r w:rsidR="003B61E3" w:rsidRPr="005D5BE9">
        <w:rPr>
          <w:rFonts w:ascii="PT Astra Serif" w:hAnsi="PT Astra Serif"/>
        </w:rPr>
        <w:t>4</w:t>
      </w:r>
      <w:r w:rsidRPr="005D5BE9">
        <w:rPr>
          <w:rFonts w:ascii="PT Astra Serif" w:hAnsi="PT Astra Serif"/>
        </w:rPr>
        <w:t xml:space="preserve"> году (на </w:t>
      </w:r>
      <w:r w:rsidR="003B61E3" w:rsidRPr="005D5BE9">
        <w:rPr>
          <w:rFonts w:ascii="PT Astra Serif" w:hAnsi="PT Astra Serif"/>
        </w:rPr>
        <w:t>12,3</w:t>
      </w:r>
      <w:r w:rsidRPr="005D5BE9">
        <w:rPr>
          <w:rFonts w:ascii="PT Astra Serif" w:hAnsi="PT Astra Serif"/>
        </w:rPr>
        <w:t>%). В течение последующих 202</w:t>
      </w:r>
      <w:r w:rsidR="003B61E3" w:rsidRPr="005D5BE9">
        <w:rPr>
          <w:rFonts w:ascii="PT Astra Serif" w:hAnsi="PT Astra Serif"/>
        </w:rPr>
        <w:t>6</w:t>
      </w:r>
      <w:r w:rsidRPr="005D5BE9">
        <w:rPr>
          <w:rFonts w:ascii="PT Astra Serif" w:hAnsi="PT Astra Serif"/>
        </w:rPr>
        <w:t>-202</w:t>
      </w:r>
      <w:r w:rsidR="003B61E3" w:rsidRPr="005D5BE9">
        <w:rPr>
          <w:rFonts w:ascii="PT Astra Serif" w:hAnsi="PT Astra Serif"/>
        </w:rPr>
        <w:t>7</w:t>
      </w:r>
      <w:r w:rsidRPr="005D5BE9">
        <w:rPr>
          <w:rFonts w:ascii="PT Astra Serif" w:hAnsi="PT Astra Serif"/>
        </w:rPr>
        <w:t xml:space="preserve"> годов прогнозируется плавная динамика показателя с ростом на </w:t>
      </w:r>
      <w:r w:rsidR="003B61E3" w:rsidRPr="005D5BE9">
        <w:rPr>
          <w:rFonts w:ascii="PT Astra Serif" w:hAnsi="PT Astra Serif"/>
        </w:rPr>
        <w:t>10,5</w:t>
      </w:r>
      <w:r w:rsidRPr="005D5BE9">
        <w:rPr>
          <w:rFonts w:ascii="PT Astra Serif" w:hAnsi="PT Astra Serif"/>
        </w:rPr>
        <w:t>% в 202</w:t>
      </w:r>
      <w:r w:rsidR="003B61E3" w:rsidRPr="005D5BE9">
        <w:rPr>
          <w:rFonts w:ascii="PT Astra Serif" w:hAnsi="PT Astra Serif"/>
        </w:rPr>
        <w:t>6</w:t>
      </w:r>
      <w:r w:rsidRPr="005D5BE9">
        <w:rPr>
          <w:rFonts w:ascii="PT Astra Serif" w:hAnsi="PT Astra Serif"/>
        </w:rPr>
        <w:t xml:space="preserve"> году (</w:t>
      </w:r>
      <w:r w:rsidR="003B61E3" w:rsidRPr="005D5BE9">
        <w:rPr>
          <w:rFonts w:ascii="PT Astra Serif" w:hAnsi="PT Astra Serif"/>
        </w:rPr>
        <w:t>108 301,6</w:t>
      </w:r>
      <w:r w:rsidR="00FD2C2B">
        <w:rPr>
          <w:rFonts w:ascii="PT Astra Serif" w:hAnsi="PT Astra Serif"/>
        </w:rPr>
        <w:t xml:space="preserve"> рублей</w:t>
      </w:r>
      <w:r w:rsidRPr="005D5BE9">
        <w:rPr>
          <w:rFonts w:ascii="PT Astra Serif" w:hAnsi="PT Astra Serif"/>
        </w:rPr>
        <w:t xml:space="preserve">) и на </w:t>
      </w:r>
      <w:r w:rsidR="00541290" w:rsidRPr="005D5BE9">
        <w:rPr>
          <w:rFonts w:ascii="PT Astra Serif" w:hAnsi="PT Astra Serif"/>
        </w:rPr>
        <w:t>8</w:t>
      </w:r>
      <w:r w:rsidR="003B61E3" w:rsidRPr="005D5BE9">
        <w:rPr>
          <w:rFonts w:ascii="PT Astra Serif" w:hAnsi="PT Astra Serif"/>
        </w:rPr>
        <w:t>,3</w:t>
      </w:r>
      <w:r w:rsidRPr="005D5BE9">
        <w:rPr>
          <w:rFonts w:ascii="PT Astra Serif" w:hAnsi="PT Astra Serif"/>
        </w:rPr>
        <w:t>% – в 202</w:t>
      </w:r>
      <w:r w:rsidR="003B61E3" w:rsidRPr="005D5BE9">
        <w:rPr>
          <w:rFonts w:ascii="PT Astra Serif" w:hAnsi="PT Astra Serif"/>
        </w:rPr>
        <w:t>7</w:t>
      </w:r>
      <w:r w:rsidRPr="005D5BE9">
        <w:rPr>
          <w:rFonts w:ascii="PT Astra Serif" w:hAnsi="PT Astra Serif"/>
        </w:rPr>
        <w:t xml:space="preserve"> году (</w:t>
      </w:r>
      <w:r w:rsidR="003B61E3" w:rsidRPr="005D5BE9">
        <w:rPr>
          <w:rFonts w:ascii="PT Astra Serif" w:hAnsi="PT Astra Serif"/>
        </w:rPr>
        <w:t>117 290,6</w:t>
      </w:r>
      <w:r w:rsidR="00FD2C2B">
        <w:rPr>
          <w:rFonts w:ascii="PT Astra Serif" w:hAnsi="PT Astra Serif"/>
        </w:rPr>
        <w:t xml:space="preserve"> рублей</w:t>
      </w:r>
      <w:r w:rsidRPr="005D5BE9">
        <w:rPr>
          <w:rFonts w:ascii="PT Astra Serif" w:hAnsi="PT Astra Serif"/>
        </w:rPr>
        <w:t>).</w:t>
      </w:r>
    </w:p>
    <w:p w:rsidR="00113B8D" w:rsidRPr="00C0131E" w:rsidRDefault="00113B8D" w:rsidP="00D224BC">
      <w:pPr>
        <w:ind w:firstLine="709"/>
        <w:jc w:val="both"/>
        <w:rPr>
          <w:rFonts w:ascii="PT Astra Serif" w:hAnsi="PT Astra Serif"/>
        </w:rPr>
      </w:pPr>
      <w:r w:rsidRPr="00C0131E">
        <w:rPr>
          <w:rFonts w:ascii="PT Astra Serif" w:hAnsi="PT Astra Serif"/>
        </w:rPr>
        <w:t>В соответствии с тенденцией роста значений средней заработной платы работников учреждений, повышение оплаты труда которых предусмотрено нормативными правовыми актами Российской Федерации, в том числе указ</w:t>
      </w:r>
      <w:r w:rsidR="00677FD2" w:rsidRPr="00C0131E">
        <w:rPr>
          <w:rFonts w:ascii="PT Astra Serif" w:hAnsi="PT Astra Serif"/>
        </w:rPr>
        <w:t>о</w:t>
      </w:r>
      <w:r w:rsidRPr="00C0131E">
        <w:rPr>
          <w:rFonts w:ascii="PT Astra Serif" w:hAnsi="PT Astra Serif"/>
        </w:rPr>
        <w:t>м Президента Российской Федерации от 07.05.201</w:t>
      </w:r>
      <w:r w:rsidR="00C0131E" w:rsidRPr="00C0131E">
        <w:rPr>
          <w:rFonts w:ascii="PT Astra Serif" w:hAnsi="PT Astra Serif"/>
        </w:rPr>
        <w:t>2</w:t>
      </w:r>
      <w:r w:rsidRPr="00C0131E">
        <w:rPr>
          <w:rFonts w:ascii="PT Astra Serif" w:hAnsi="PT Astra Serif"/>
        </w:rPr>
        <w:t xml:space="preserve"> № </w:t>
      </w:r>
      <w:r w:rsidR="00C0131E" w:rsidRPr="00C0131E">
        <w:rPr>
          <w:rFonts w:ascii="PT Astra Serif" w:hAnsi="PT Astra Serif"/>
        </w:rPr>
        <w:t>597</w:t>
      </w:r>
      <w:r w:rsidRPr="00C0131E">
        <w:rPr>
          <w:rFonts w:ascii="PT Astra Serif" w:hAnsi="PT Astra Serif"/>
        </w:rPr>
        <w:t xml:space="preserve"> «</w:t>
      </w:r>
      <w:r w:rsidR="00C0131E" w:rsidRPr="00C0131E">
        <w:rPr>
          <w:rFonts w:ascii="PT Astra Serif" w:hAnsi="PT Astra Serif"/>
          <w:bCs/>
        </w:rPr>
        <w:t>О мероприятиях по реализации государственной социальной политики</w:t>
      </w:r>
      <w:r w:rsidR="00782E4F" w:rsidRPr="00C0131E">
        <w:rPr>
          <w:rFonts w:ascii="PT Astra Serif" w:hAnsi="PT Astra Serif"/>
        </w:rPr>
        <w:t>»</w:t>
      </w:r>
      <w:r w:rsidR="00677FD2" w:rsidRPr="00C0131E">
        <w:rPr>
          <w:rFonts w:ascii="PT Astra Serif" w:hAnsi="PT Astra Serif"/>
        </w:rPr>
        <w:t xml:space="preserve"> </w:t>
      </w:r>
      <w:r w:rsidRPr="00C0131E">
        <w:rPr>
          <w:rFonts w:ascii="PT Astra Serif" w:hAnsi="PT Astra Serif"/>
        </w:rPr>
        <w:t>реализуется комплекс мероприятий, обеспечивающих поэтапное повышение уровня средней заработной платы работников муниципальных учреждений образования и культуры.</w:t>
      </w:r>
    </w:p>
    <w:p w:rsidR="00867DF2" w:rsidRPr="00690EDD" w:rsidRDefault="00867DF2" w:rsidP="00D224BC">
      <w:pPr>
        <w:ind w:firstLine="709"/>
        <w:jc w:val="both"/>
        <w:rPr>
          <w:rFonts w:ascii="PT Astra Serif" w:hAnsi="PT Astra Serif"/>
        </w:rPr>
      </w:pPr>
      <w:r w:rsidRPr="00690EDD">
        <w:rPr>
          <w:rFonts w:ascii="PT Astra Serif" w:hAnsi="PT Astra Serif"/>
        </w:rPr>
        <w:t>В муниципальных дошкольных образовательных учреждениях города Тулы</w:t>
      </w:r>
      <w:r w:rsidR="001A497E" w:rsidRPr="00690EDD">
        <w:rPr>
          <w:rFonts w:ascii="PT Astra Serif" w:hAnsi="PT Astra Serif"/>
        </w:rPr>
        <w:t>,</w:t>
      </w:r>
      <w:r w:rsidRPr="00690EDD">
        <w:rPr>
          <w:rFonts w:ascii="PT Astra Serif" w:hAnsi="PT Astra Serif"/>
        </w:rPr>
        <w:t xml:space="preserve"> по данным </w:t>
      </w:r>
      <w:r w:rsidR="00983DE0" w:rsidRPr="00690EDD">
        <w:rPr>
          <w:rFonts w:ascii="PT Astra Serif" w:hAnsi="PT Astra Serif"/>
        </w:rPr>
        <w:t>Туластата</w:t>
      </w:r>
      <w:r w:rsidR="001A497E" w:rsidRPr="00690EDD">
        <w:rPr>
          <w:rFonts w:ascii="PT Astra Serif" w:hAnsi="PT Astra Serif"/>
        </w:rPr>
        <w:t>,</w:t>
      </w:r>
      <w:r w:rsidR="00983DE0" w:rsidRPr="00690EDD">
        <w:rPr>
          <w:rFonts w:ascii="PT Astra Serif" w:hAnsi="PT Astra Serif"/>
        </w:rPr>
        <w:t xml:space="preserve"> </w:t>
      </w:r>
      <w:r w:rsidRPr="00690EDD">
        <w:rPr>
          <w:rFonts w:ascii="PT Astra Serif" w:hAnsi="PT Astra Serif"/>
        </w:rPr>
        <w:t>среднемесячная номинальная начисленная заработная плата работников в 202</w:t>
      </w:r>
      <w:r w:rsidR="005D5BE9" w:rsidRPr="00690EDD">
        <w:rPr>
          <w:rFonts w:ascii="PT Astra Serif" w:hAnsi="PT Astra Serif"/>
        </w:rPr>
        <w:t>4</w:t>
      </w:r>
      <w:r w:rsidRPr="00690EDD">
        <w:rPr>
          <w:rFonts w:ascii="PT Astra Serif" w:hAnsi="PT Astra Serif"/>
        </w:rPr>
        <w:t xml:space="preserve"> году составила – </w:t>
      </w:r>
      <w:r w:rsidR="005D5BE9" w:rsidRPr="00690EDD">
        <w:rPr>
          <w:rFonts w:ascii="PT Astra Serif" w:hAnsi="PT Astra Serif"/>
        </w:rPr>
        <w:t>49 788,8</w:t>
      </w:r>
      <w:r w:rsidR="00FD2C2B">
        <w:rPr>
          <w:rFonts w:ascii="PT Astra Serif" w:hAnsi="PT Astra Serif"/>
        </w:rPr>
        <w:t xml:space="preserve"> рублей</w:t>
      </w:r>
      <w:r w:rsidRPr="00690EDD">
        <w:rPr>
          <w:rFonts w:ascii="PT Astra Serif" w:hAnsi="PT Astra Serif"/>
        </w:rPr>
        <w:t>, что выше по сравнению с 20</w:t>
      </w:r>
      <w:r w:rsidR="00F90E75" w:rsidRPr="00690EDD">
        <w:rPr>
          <w:rFonts w:ascii="PT Astra Serif" w:hAnsi="PT Astra Serif"/>
        </w:rPr>
        <w:t>2</w:t>
      </w:r>
      <w:r w:rsidR="005D5BE9" w:rsidRPr="00690EDD">
        <w:rPr>
          <w:rFonts w:ascii="PT Astra Serif" w:hAnsi="PT Astra Serif"/>
        </w:rPr>
        <w:t>3</w:t>
      </w:r>
      <w:r w:rsidR="00F90E75" w:rsidRPr="00690EDD">
        <w:rPr>
          <w:rFonts w:ascii="PT Astra Serif" w:hAnsi="PT Astra Serif"/>
        </w:rPr>
        <w:t xml:space="preserve"> </w:t>
      </w:r>
      <w:r w:rsidRPr="00690EDD">
        <w:rPr>
          <w:rFonts w:ascii="PT Astra Serif" w:hAnsi="PT Astra Serif"/>
        </w:rPr>
        <w:t xml:space="preserve">годом на </w:t>
      </w:r>
      <w:r w:rsidR="005D5BE9" w:rsidRPr="00690EDD">
        <w:rPr>
          <w:rFonts w:ascii="PT Astra Serif" w:hAnsi="PT Astra Serif"/>
        </w:rPr>
        <w:t>10 164,3</w:t>
      </w:r>
      <w:r w:rsidR="00FD2C2B">
        <w:rPr>
          <w:rFonts w:ascii="PT Astra Serif" w:hAnsi="PT Astra Serif"/>
        </w:rPr>
        <w:t xml:space="preserve"> рублей</w:t>
      </w:r>
      <w:r w:rsidRPr="00690EDD">
        <w:rPr>
          <w:rFonts w:ascii="PT Astra Serif" w:hAnsi="PT Astra Serif"/>
        </w:rPr>
        <w:t xml:space="preserve"> или на </w:t>
      </w:r>
      <w:r w:rsidR="005D5BE9" w:rsidRPr="00690EDD">
        <w:rPr>
          <w:rFonts w:ascii="PT Astra Serif" w:hAnsi="PT Astra Serif"/>
        </w:rPr>
        <w:t>25,7</w:t>
      </w:r>
      <w:r w:rsidRPr="00690EDD">
        <w:rPr>
          <w:rFonts w:ascii="PT Astra Serif" w:hAnsi="PT Astra Serif"/>
        </w:rPr>
        <w:t xml:space="preserve">%. </w:t>
      </w:r>
    </w:p>
    <w:p w:rsidR="00867DF2" w:rsidRPr="00690EDD" w:rsidRDefault="00867DF2" w:rsidP="00D224BC">
      <w:pPr>
        <w:ind w:firstLine="709"/>
        <w:jc w:val="both"/>
        <w:rPr>
          <w:rFonts w:ascii="PT Astra Serif" w:hAnsi="PT Astra Serif"/>
        </w:rPr>
      </w:pPr>
      <w:r w:rsidRPr="00690EDD">
        <w:rPr>
          <w:rFonts w:ascii="PT Astra Serif" w:hAnsi="PT Astra Serif"/>
        </w:rPr>
        <w:t>Прогнозные данные среднемесячной заработной платы муниципальных дошкольных образовательных учреждений составляют на 202</w:t>
      </w:r>
      <w:r w:rsidR="00690EDD" w:rsidRPr="00690EDD">
        <w:rPr>
          <w:rFonts w:ascii="PT Astra Serif" w:hAnsi="PT Astra Serif"/>
        </w:rPr>
        <w:t>5</w:t>
      </w:r>
      <w:r w:rsidRPr="00690EDD">
        <w:rPr>
          <w:rFonts w:ascii="PT Astra Serif" w:hAnsi="PT Astra Serif"/>
        </w:rPr>
        <w:t xml:space="preserve"> г</w:t>
      </w:r>
      <w:r w:rsidR="00D631C3" w:rsidRPr="00690EDD">
        <w:rPr>
          <w:rFonts w:ascii="PT Astra Serif" w:hAnsi="PT Astra Serif"/>
        </w:rPr>
        <w:t>од</w:t>
      </w:r>
      <w:r w:rsidRPr="00690EDD">
        <w:rPr>
          <w:rFonts w:ascii="PT Astra Serif" w:hAnsi="PT Astra Serif"/>
        </w:rPr>
        <w:t xml:space="preserve"> – </w:t>
      </w:r>
      <w:r w:rsidR="00690EDD" w:rsidRPr="00690EDD">
        <w:rPr>
          <w:rFonts w:ascii="PT Astra Serif" w:hAnsi="PT Astra Serif"/>
        </w:rPr>
        <w:t>52 212,0</w:t>
      </w:r>
      <w:r w:rsidR="00FD2C2B">
        <w:rPr>
          <w:rFonts w:ascii="PT Astra Serif" w:hAnsi="PT Astra Serif"/>
        </w:rPr>
        <w:t xml:space="preserve"> рублей</w:t>
      </w:r>
      <w:r w:rsidRPr="00690EDD">
        <w:rPr>
          <w:rFonts w:ascii="PT Astra Serif" w:hAnsi="PT Astra Serif"/>
        </w:rPr>
        <w:t>, на 202</w:t>
      </w:r>
      <w:r w:rsidR="00690EDD" w:rsidRPr="00690EDD">
        <w:rPr>
          <w:rFonts w:ascii="PT Astra Serif" w:hAnsi="PT Astra Serif"/>
        </w:rPr>
        <w:t xml:space="preserve">6 </w:t>
      </w:r>
      <w:r w:rsidRPr="00690EDD">
        <w:rPr>
          <w:rFonts w:ascii="PT Astra Serif" w:hAnsi="PT Astra Serif"/>
        </w:rPr>
        <w:t>г</w:t>
      </w:r>
      <w:r w:rsidR="00D631C3" w:rsidRPr="00690EDD">
        <w:rPr>
          <w:rFonts w:ascii="PT Astra Serif" w:hAnsi="PT Astra Serif"/>
        </w:rPr>
        <w:t>од</w:t>
      </w:r>
      <w:r w:rsidRPr="00690EDD">
        <w:rPr>
          <w:rFonts w:ascii="PT Astra Serif" w:hAnsi="PT Astra Serif"/>
        </w:rPr>
        <w:t xml:space="preserve"> –</w:t>
      </w:r>
      <w:r w:rsidR="00A04598" w:rsidRPr="00690EDD">
        <w:rPr>
          <w:rFonts w:ascii="PT Astra Serif" w:hAnsi="PT Astra Serif"/>
        </w:rPr>
        <w:t xml:space="preserve"> </w:t>
      </w:r>
      <w:r w:rsidR="00690EDD" w:rsidRPr="00690EDD">
        <w:rPr>
          <w:rFonts w:ascii="PT Astra Serif" w:hAnsi="PT Astra Serif"/>
        </w:rPr>
        <w:t>54 823,0</w:t>
      </w:r>
      <w:r w:rsidR="00FD2C2B">
        <w:rPr>
          <w:rFonts w:ascii="PT Astra Serif" w:hAnsi="PT Astra Serif"/>
        </w:rPr>
        <w:t xml:space="preserve"> рублей</w:t>
      </w:r>
      <w:r w:rsidRPr="00690EDD">
        <w:rPr>
          <w:rFonts w:ascii="PT Astra Serif" w:hAnsi="PT Astra Serif"/>
        </w:rPr>
        <w:t>, на 202</w:t>
      </w:r>
      <w:r w:rsidR="00690EDD" w:rsidRPr="00690EDD">
        <w:rPr>
          <w:rFonts w:ascii="PT Astra Serif" w:hAnsi="PT Astra Serif"/>
        </w:rPr>
        <w:t>7</w:t>
      </w:r>
      <w:r w:rsidRPr="00690EDD">
        <w:rPr>
          <w:rFonts w:ascii="PT Astra Serif" w:hAnsi="PT Astra Serif"/>
        </w:rPr>
        <w:t xml:space="preserve"> г</w:t>
      </w:r>
      <w:r w:rsidR="00D631C3" w:rsidRPr="00690EDD">
        <w:rPr>
          <w:rFonts w:ascii="PT Astra Serif" w:hAnsi="PT Astra Serif"/>
        </w:rPr>
        <w:t>од</w:t>
      </w:r>
      <w:r w:rsidRPr="00690EDD">
        <w:rPr>
          <w:rFonts w:ascii="PT Astra Serif" w:hAnsi="PT Astra Serif"/>
        </w:rPr>
        <w:t xml:space="preserve"> – </w:t>
      </w:r>
      <w:r w:rsidR="00690EDD" w:rsidRPr="00690EDD">
        <w:rPr>
          <w:rFonts w:ascii="PT Astra Serif" w:hAnsi="PT Astra Serif"/>
        </w:rPr>
        <w:t>57 565,0</w:t>
      </w:r>
      <w:r w:rsidR="00FD2C2B">
        <w:rPr>
          <w:rFonts w:ascii="PT Astra Serif" w:hAnsi="PT Astra Serif"/>
        </w:rPr>
        <w:t xml:space="preserve"> рублей. </w:t>
      </w:r>
      <w:r w:rsidRPr="00690EDD">
        <w:rPr>
          <w:rFonts w:ascii="PT Astra Serif" w:hAnsi="PT Astra Serif"/>
        </w:rPr>
        <w:t xml:space="preserve"> </w:t>
      </w:r>
    </w:p>
    <w:p w:rsidR="00867DF2" w:rsidRPr="000E38F1" w:rsidRDefault="00867DF2" w:rsidP="00D224BC">
      <w:pPr>
        <w:ind w:firstLine="709"/>
        <w:jc w:val="both"/>
        <w:rPr>
          <w:rFonts w:ascii="PT Astra Serif" w:hAnsi="PT Astra Serif"/>
        </w:rPr>
      </w:pPr>
      <w:r w:rsidRPr="000E38F1">
        <w:rPr>
          <w:rFonts w:ascii="PT Astra Serif" w:hAnsi="PT Astra Serif"/>
        </w:rPr>
        <w:t>Среднемесячная номинальная начисленная заработная плата работников муниципальных общеобразовательных учреждений</w:t>
      </w:r>
      <w:r w:rsidR="001A497E" w:rsidRPr="000E38F1">
        <w:rPr>
          <w:rFonts w:ascii="PT Astra Serif" w:hAnsi="PT Astra Serif"/>
        </w:rPr>
        <w:t>,</w:t>
      </w:r>
      <w:r w:rsidRPr="000E38F1">
        <w:rPr>
          <w:rFonts w:ascii="PT Astra Serif" w:hAnsi="PT Astra Serif"/>
        </w:rPr>
        <w:t xml:space="preserve"> по данным</w:t>
      </w:r>
      <w:r w:rsidR="00470422" w:rsidRPr="000E38F1">
        <w:rPr>
          <w:rFonts w:ascii="PT Astra Serif" w:hAnsi="PT Astra Serif"/>
        </w:rPr>
        <w:t xml:space="preserve"> Туластата</w:t>
      </w:r>
      <w:r w:rsidR="001A497E" w:rsidRPr="000E38F1">
        <w:rPr>
          <w:rFonts w:ascii="PT Astra Serif" w:hAnsi="PT Astra Serif"/>
        </w:rPr>
        <w:t>,</w:t>
      </w:r>
      <w:r w:rsidRPr="000E38F1">
        <w:rPr>
          <w:rFonts w:ascii="PT Astra Serif" w:hAnsi="PT Astra Serif"/>
        </w:rPr>
        <w:t xml:space="preserve"> составила в 202</w:t>
      </w:r>
      <w:r w:rsidR="007F5475" w:rsidRPr="000E38F1">
        <w:rPr>
          <w:rFonts w:ascii="PT Astra Serif" w:hAnsi="PT Astra Serif"/>
        </w:rPr>
        <w:t>4</w:t>
      </w:r>
      <w:r w:rsidRPr="000E38F1">
        <w:rPr>
          <w:rFonts w:ascii="PT Astra Serif" w:hAnsi="PT Astra Serif"/>
        </w:rPr>
        <w:t xml:space="preserve"> г. – </w:t>
      </w:r>
      <w:r w:rsidR="007F5475" w:rsidRPr="000E38F1">
        <w:rPr>
          <w:rFonts w:ascii="PT Astra Serif" w:hAnsi="PT Astra Serif"/>
        </w:rPr>
        <w:t>62 526,20</w:t>
      </w:r>
      <w:r w:rsidR="00AA5FB2">
        <w:rPr>
          <w:rFonts w:ascii="PT Astra Serif" w:hAnsi="PT Astra Serif"/>
        </w:rPr>
        <w:t xml:space="preserve"> рублей</w:t>
      </w:r>
      <w:r w:rsidR="00F90E75" w:rsidRPr="000E38F1">
        <w:rPr>
          <w:rFonts w:ascii="PT Astra Serif" w:hAnsi="PT Astra Serif"/>
        </w:rPr>
        <w:t>, что выше по сравнению с 202</w:t>
      </w:r>
      <w:r w:rsidR="007F5475" w:rsidRPr="000E38F1">
        <w:rPr>
          <w:rFonts w:ascii="PT Astra Serif" w:hAnsi="PT Astra Serif"/>
        </w:rPr>
        <w:t>3</w:t>
      </w:r>
      <w:r w:rsidRPr="000E38F1">
        <w:rPr>
          <w:rFonts w:ascii="PT Astra Serif" w:hAnsi="PT Astra Serif"/>
        </w:rPr>
        <w:t xml:space="preserve"> годом на </w:t>
      </w:r>
      <w:r w:rsidR="007F5475" w:rsidRPr="000E38F1">
        <w:rPr>
          <w:rFonts w:ascii="PT Astra Serif" w:hAnsi="PT Astra Serif"/>
        </w:rPr>
        <w:t>12 590,60</w:t>
      </w:r>
      <w:r w:rsidR="00AA5FB2">
        <w:rPr>
          <w:rFonts w:ascii="PT Astra Serif" w:hAnsi="PT Astra Serif"/>
        </w:rPr>
        <w:t xml:space="preserve"> рублей</w:t>
      </w:r>
      <w:r w:rsidRPr="000E38F1">
        <w:rPr>
          <w:rFonts w:ascii="PT Astra Serif" w:hAnsi="PT Astra Serif"/>
        </w:rPr>
        <w:t xml:space="preserve"> или на </w:t>
      </w:r>
      <w:r w:rsidR="007F5475" w:rsidRPr="000E38F1">
        <w:rPr>
          <w:rFonts w:ascii="PT Astra Serif" w:hAnsi="PT Astra Serif"/>
        </w:rPr>
        <w:t>25,2</w:t>
      </w:r>
      <w:r w:rsidRPr="000E38F1">
        <w:rPr>
          <w:rFonts w:ascii="PT Astra Serif" w:hAnsi="PT Astra Serif"/>
        </w:rPr>
        <w:t>%.</w:t>
      </w:r>
    </w:p>
    <w:p w:rsidR="00867DF2" w:rsidRPr="000E38F1" w:rsidRDefault="00867DF2" w:rsidP="00D224BC">
      <w:pPr>
        <w:ind w:firstLine="709"/>
        <w:jc w:val="both"/>
        <w:rPr>
          <w:rFonts w:ascii="PT Astra Serif" w:hAnsi="PT Astra Serif"/>
        </w:rPr>
      </w:pPr>
      <w:r w:rsidRPr="000E38F1">
        <w:rPr>
          <w:rFonts w:ascii="PT Astra Serif" w:hAnsi="PT Astra Serif"/>
        </w:rPr>
        <w:t>Прогнозные данные среднемесячной заработной платы муниципальных общеобразовательных учреждений составляют на 202</w:t>
      </w:r>
      <w:r w:rsidR="007F5475" w:rsidRPr="000E38F1">
        <w:rPr>
          <w:rFonts w:ascii="PT Astra Serif" w:hAnsi="PT Astra Serif"/>
        </w:rPr>
        <w:t>5</w:t>
      </w:r>
      <w:r w:rsidRPr="000E38F1">
        <w:rPr>
          <w:rFonts w:ascii="PT Astra Serif" w:hAnsi="PT Astra Serif"/>
        </w:rPr>
        <w:t xml:space="preserve"> г</w:t>
      </w:r>
      <w:r w:rsidR="00D631C3" w:rsidRPr="000E38F1">
        <w:rPr>
          <w:rFonts w:ascii="PT Astra Serif" w:hAnsi="PT Astra Serif"/>
        </w:rPr>
        <w:t>од</w:t>
      </w:r>
      <w:r w:rsidRPr="000E38F1">
        <w:rPr>
          <w:rFonts w:ascii="PT Astra Serif" w:hAnsi="PT Astra Serif"/>
        </w:rPr>
        <w:t xml:space="preserve"> – </w:t>
      </w:r>
      <w:r w:rsidR="007F5475" w:rsidRPr="000E38F1">
        <w:rPr>
          <w:rFonts w:ascii="PT Astra Serif" w:hAnsi="PT Astra Serif"/>
        </w:rPr>
        <w:t>55 545,0</w:t>
      </w:r>
      <w:r w:rsidR="00AA5FB2">
        <w:rPr>
          <w:rFonts w:ascii="PT Astra Serif" w:hAnsi="PT Astra Serif"/>
        </w:rPr>
        <w:t xml:space="preserve"> рублей</w:t>
      </w:r>
      <w:r w:rsidR="00625F65" w:rsidRPr="000E38F1">
        <w:rPr>
          <w:rFonts w:ascii="PT Astra Serif" w:hAnsi="PT Astra Serif"/>
        </w:rPr>
        <w:t>,</w:t>
      </w:r>
      <w:r w:rsidRPr="000E38F1">
        <w:rPr>
          <w:rFonts w:ascii="PT Astra Serif" w:hAnsi="PT Astra Serif"/>
        </w:rPr>
        <w:t xml:space="preserve"> на 202</w:t>
      </w:r>
      <w:r w:rsidR="007F5475" w:rsidRPr="000E38F1">
        <w:rPr>
          <w:rFonts w:ascii="PT Astra Serif" w:hAnsi="PT Astra Serif"/>
        </w:rPr>
        <w:t>6</w:t>
      </w:r>
      <w:r w:rsidRPr="000E38F1">
        <w:rPr>
          <w:rFonts w:ascii="PT Astra Serif" w:hAnsi="PT Astra Serif"/>
        </w:rPr>
        <w:t xml:space="preserve"> г</w:t>
      </w:r>
      <w:r w:rsidR="00D631C3" w:rsidRPr="000E38F1">
        <w:rPr>
          <w:rFonts w:ascii="PT Astra Serif" w:hAnsi="PT Astra Serif"/>
        </w:rPr>
        <w:t xml:space="preserve">од </w:t>
      </w:r>
      <w:r w:rsidRPr="000E38F1">
        <w:rPr>
          <w:rFonts w:ascii="PT Astra Serif" w:hAnsi="PT Astra Serif"/>
        </w:rPr>
        <w:t xml:space="preserve">– </w:t>
      </w:r>
      <w:r w:rsidR="007F5475" w:rsidRPr="000E38F1">
        <w:rPr>
          <w:rFonts w:ascii="PT Astra Serif" w:hAnsi="PT Astra Serif"/>
        </w:rPr>
        <w:t>58 323,0</w:t>
      </w:r>
      <w:r w:rsidR="00AA5FB2">
        <w:rPr>
          <w:rFonts w:ascii="PT Astra Serif" w:hAnsi="PT Astra Serif"/>
        </w:rPr>
        <w:t xml:space="preserve"> рублей</w:t>
      </w:r>
      <w:r w:rsidRPr="000E38F1">
        <w:rPr>
          <w:rFonts w:ascii="PT Astra Serif" w:hAnsi="PT Astra Serif"/>
        </w:rPr>
        <w:t>, на 202</w:t>
      </w:r>
      <w:r w:rsidR="007F5475" w:rsidRPr="000E38F1">
        <w:rPr>
          <w:rFonts w:ascii="PT Astra Serif" w:hAnsi="PT Astra Serif"/>
        </w:rPr>
        <w:t>7</w:t>
      </w:r>
      <w:r w:rsidRPr="000E38F1">
        <w:rPr>
          <w:rFonts w:ascii="PT Astra Serif" w:hAnsi="PT Astra Serif"/>
        </w:rPr>
        <w:t xml:space="preserve"> г</w:t>
      </w:r>
      <w:r w:rsidR="00D631C3" w:rsidRPr="000E38F1">
        <w:rPr>
          <w:rFonts w:ascii="PT Astra Serif" w:hAnsi="PT Astra Serif"/>
        </w:rPr>
        <w:t>од</w:t>
      </w:r>
      <w:r w:rsidRPr="000E38F1">
        <w:rPr>
          <w:rFonts w:ascii="PT Astra Serif" w:hAnsi="PT Astra Serif"/>
        </w:rPr>
        <w:t xml:space="preserve"> – </w:t>
      </w:r>
      <w:r w:rsidR="007F5475" w:rsidRPr="000E38F1">
        <w:rPr>
          <w:rFonts w:ascii="PT Astra Serif" w:hAnsi="PT Astra Serif"/>
        </w:rPr>
        <w:t>61 240,0</w:t>
      </w:r>
      <w:r w:rsidR="00AA5FB2">
        <w:rPr>
          <w:rFonts w:ascii="PT Astra Serif" w:hAnsi="PT Astra Serif"/>
        </w:rPr>
        <w:t xml:space="preserve"> рублей.</w:t>
      </w:r>
    </w:p>
    <w:p w:rsidR="009F3514" w:rsidRPr="00593A09" w:rsidRDefault="00867DF2" w:rsidP="00D224BC">
      <w:pPr>
        <w:ind w:firstLine="709"/>
        <w:jc w:val="both"/>
        <w:rPr>
          <w:rFonts w:ascii="PT Astra Serif" w:hAnsi="PT Astra Serif"/>
        </w:rPr>
      </w:pPr>
      <w:r w:rsidRPr="00593A09">
        <w:rPr>
          <w:rFonts w:ascii="PT Astra Serif" w:hAnsi="PT Astra Serif"/>
        </w:rPr>
        <w:t>Среднемесячная номинальная начисленная заработная плата учителей муниципальных общеобразовательных учреждений</w:t>
      </w:r>
      <w:r w:rsidR="00230F01" w:rsidRPr="00593A09">
        <w:rPr>
          <w:rFonts w:ascii="PT Astra Serif" w:hAnsi="PT Astra Serif"/>
        </w:rPr>
        <w:t>,</w:t>
      </w:r>
      <w:r w:rsidRPr="00593A09">
        <w:rPr>
          <w:rFonts w:ascii="PT Astra Serif" w:hAnsi="PT Astra Serif"/>
        </w:rPr>
        <w:t xml:space="preserve"> по фактическим данным</w:t>
      </w:r>
      <w:r w:rsidR="00230F01" w:rsidRPr="00593A09">
        <w:rPr>
          <w:rFonts w:ascii="PT Astra Serif" w:hAnsi="PT Astra Serif"/>
        </w:rPr>
        <w:t>,</w:t>
      </w:r>
      <w:r w:rsidRPr="00593A09">
        <w:rPr>
          <w:rFonts w:ascii="PT Astra Serif" w:hAnsi="PT Astra Serif"/>
        </w:rPr>
        <w:t xml:space="preserve"> составила в 202</w:t>
      </w:r>
      <w:r w:rsidR="00593A09" w:rsidRPr="00593A09">
        <w:rPr>
          <w:rFonts w:ascii="PT Astra Serif" w:hAnsi="PT Astra Serif"/>
        </w:rPr>
        <w:t>4</w:t>
      </w:r>
      <w:r w:rsidRPr="00593A09">
        <w:rPr>
          <w:rFonts w:ascii="PT Astra Serif" w:hAnsi="PT Astra Serif"/>
        </w:rPr>
        <w:t xml:space="preserve"> г</w:t>
      </w:r>
      <w:r w:rsidR="009F3514" w:rsidRPr="00593A09">
        <w:rPr>
          <w:rFonts w:ascii="PT Astra Serif" w:hAnsi="PT Astra Serif"/>
        </w:rPr>
        <w:t>оду</w:t>
      </w:r>
      <w:r w:rsidRPr="00593A09">
        <w:rPr>
          <w:rFonts w:ascii="PT Astra Serif" w:hAnsi="PT Astra Serif"/>
        </w:rPr>
        <w:t xml:space="preserve"> – </w:t>
      </w:r>
      <w:r w:rsidR="00593A09" w:rsidRPr="00593A09">
        <w:rPr>
          <w:rFonts w:ascii="PT Astra Serif" w:hAnsi="PT Astra Serif"/>
        </w:rPr>
        <w:t>58 760,09</w:t>
      </w:r>
      <w:r w:rsidR="00AA5FB2">
        <w:rPr>
          <w:rFonts w:ascii="PT Astra Serif" w:hAnsi="PT Astra Serif"/>
        </w:rPr>
        <w:t xml:space="preserve"> рублей</w:t>
      </w:r>
      <w:r w:rsidR="009F3514" w:rsidRPr="00593A09">
        <w:rPr>
          <w:rFonts w:ascii="PT Astra Serif" w:hAnsi="PT Astra Serif"/>
        </w:rPr>
        <w:t>, что выше по сравнению с 202</w:t>
      </w:r>
      <w:r w:rsidR="00593A09" w:rsidRPr="00593A09">
        <w:rPr>
          <w:rFonts w:ascii="PT Astra Serif" w:hAnsi="PT Astra Serif"/>
        </w:rPr>
        <w:t>3</w:t>
      </w:r>
      <w:r w:rsidR="009F3514" w:rsidRPr="00593A09">
        <w:rPr>
          <w:rFonts w:ascii="PT Astra Serif" w:hAnsi="PT Astra Serif"/>
        </w:rPr>
        <w:t xml:space="preserve"> годом на </w:t>
      </w:r>
      <w:r w:rsidR="00593A09" w:rsidRPr="00593A09">
        <w:rPr>
          <w:rFonts w:ascii="PT Astra Serif" w:hAnsi="PT Astra Serif"/>
        </w:rPr>
        <w:t>12 561,53</w:t>
      </w:r>
      <w:r w:rsidR="00AA5FB2">
        <w:rPr>
          <w:rFonts w:ascii="PT Astra Serif" w:hAnsi="PT Astra Serif"/>
        </w:rPr>
        <w:t xml:space="preserve"> рублей</w:t>
      </w:r>
      <w:r w:rsidR="009F3514" w:rsidRPr="00593A09">
        <w:rPr>
          <w:rFonts w:ascii="PT Astra Serif" w:hAnsi="PT Astra Serif"/>
        </w:rPr>
        <w:t xml:space="preserve"> или на </w:t>
      </w:r>
      <w:r w:rsidR="00593A09" w:rsidRPr="00593A09">
        <w:rPr>
          <w:rFonts w:ascii="PT Astra Serif" w:hAnsi="PT Astra Serif"/>
        </w:rPr>
        <w:t>25,2</w:t>
      </w:r>
      <w:r w:rsidR="009F3514" w:rsidRPr="00593A09">
        <w:rPr>
          <w:rFonts w:ascii="PT Astra Serif" w:hAnsi="PT Astra Serif"/>
        </w:rPr>
        <w:t xml:space="preserve">%. </w:t>
      </w:r>
    </w:p>
    <w:p w:rsidR="00867DF2" w:rsidRPr="00593A09" w:rsidRDefault="00867DF2" w:rsidP="00D224BC">
      <w:pPr>
        <w:ind w:firstLine="709"/>
        <w:jc w:val="both"/>
        <w:rPr>
          <w:rFonts w:ascii="PT Astra Serif" w:hAnsi="PT Astra Serif"/>
        </w:rPr>
      </w:pPr>
      <w:r w:rsidRPr="00593A09">
        <w:rPr>
          <w:rFonts w:ascii="PT Astra Serif" w:hAnsi="PT Astra Serif"/>
        </w:rPr>
        <w:t>Прогнозные данные среднемесячной заработной платы учителей муниципальных общеобразовательных учреждений</w:t>
      </w:r>
      <w:r w:rsidR="00230F01" w:rsidRPr="00593A09">
        <w:rPr>
          <w:rFonts w:ascii="PT Astra Serif" w:hAnsi="PT Astra Serif"/>
        </w:rPr>
        <w:t>,</w:t>
      </w:r>
      <w:r w:rsidRPr="00593A09">
        <w:rPr>
          <w:rFonts w:ascii="PT Astra Serif" w:hAnsi="PT Astra Serif"/>
        </w:rPr>
        <w:t xml:space="preserve"> по данным примерных (индикативных) значений соотношения средней заработной платы работников учреждений</w:t>
      </w:r>
      <w:r w:rsidR="00230F01" w:rsidRPr="00593A09">
        <w:rPr>
          <w:rFonts w:ascii="PT Astra Serif" w:hAnsi="PT Astra Serif"/>
        </w:rPr>
        <w:t>,</w:t>
      </w:r>
      <w:r w:rsidRPr="00593A09">
        <w:rPr>
          <w:rFonts w:ascii="PT Astra Serif" w:hAnsi="PT Astra Serif"/>
        </w:rPr>
        <w:t xml:space="preserve"> составляют на 202</w:t>
      </w:r>
      <w:r w:rsidR="00593A09" w:rsidRPr="00593A09">
        <w:rPr>
          <w:rFonts w:ascii="PT Astra Serif" w:hAnsi="PT Astra Serif"/>
        </w:rPr>
        <w:t>5</w:t>
      </w:r>
      <w:r w:rsidRPr="00593A09">
        <w:rPr>
          <w:rFonts w:ascii="PT Astra Serif" w:hAnsi="PT Astra Serif"/>
        </w:rPr>
        <w:t xml:space="preserve"> г</w:t>
      </w:r>
      <w:r w:rsidR="00876D69" w:rsidRPr="00593A09">
        <w:rPr>
          <w:rFonts w:ascii="PT Astra Serif" w:hAnsi="PT Astra Serif"/>
        </w:rPr>
        <w:t>од</w:t>
      </w:r>
      <w:r w:rsidRPr="00593A09">
        <w:rPr>
          <w:rFonts w:ascii="PT Astra Serif" w:hAnsi="PT Astra Serif"/>
        </w:rPr>
        <w:t xml:space="preserve"> – </w:t>
      </w:r>
      <w:r w:rsidR="00593A09" w:rsidRPr="00593A09">
        <w:rPr>
          <w:rFonts w:ascii="PT Astra Serif" w:hAnsi="PT Astra Serif"/>
        </w:rPr>
        <w:t>58 760,09</w:t>
      </w:r>
      <w:r w:rsidR="00AA5FB2">
        <w:rPr>
          <w:rFonts w:ascii="PT Astra Serif" w:hAnsi="PT Astra Serif"/>
        </w:rPr>
        <w:t xml:space="preserve"> рублей</w:t>
      </w:r>
      <w:r w:rsidRPr="00593A09">
        <w:rPr>
          <w:rFonts w:ascii="PT Astra Serif" w:hAnsi="PT Astra Serif"/>
        </w:rPr>
        <w:t>, на 202</w:t>
      </w:r>
      <w:r w:rsidR="00593A09" w:rsidRPr="00593A09">
        <w:rPr>
          <w:rFonts w:ascii="PT Astra Serif" w:hAnsi="PT Astra Serif"/>
        </w:rPr>
        <w:t>6</w:t>
      </w:r>
      <w:r w:rsidRPr="00593A09">
        <w:rPr>
          <w:rFonts w:ascii="PT Astra Serif" w:hAnsi="PT Astra Serif"/>
        </w:rPr>
        <w:t xml:space="preserve"> г</w:t>
      </w:r>
      <w:r w:rsidR="00876D69" w:rsidRPr="00593A09">
        <w:rPr>
          <w:rFonts w:ascii="PT Astra Serif" w:hAnsi="PT Astra Serif"/>
        </w:rPr>
        <w:t>од</w:t>
      </w:r>
      <w:r w:rsidRPr="00593A09">
        <w:rPr>
          <w:rFonts w:ascii="PT Astra Serif" w:hAnsi="PT Astra Serif"/>
        </w:rPr>
        <w:t xml:space="preserve"> – </w:t>
      </w:r>
      <w:r w:rsidR="00593A09" w:rsidRPr="00593A09">
        <w:rPr>
          <w:rFonts w:ascii="PT Astra Serif" w:hAnsi="PT Astra Serif"/>
        </w:rPr>
        <w:t>66 292,22</w:t>
      </w:r>
      <w:r w:rsidR="00AA5FB2">
        <w:rPr>
          <w:rFonts w:ascii="PT Astra Serif" w:hAnsi="PT Astra Serif"/>
        </w:rPr>
        <w:t xml:space="preserve"> рублей</w:t>
      </w:r>
      <w:r w:rsidRPr="00593A09">
        <w:rPr>
          <w:rFonts w:ascii="PT Astra Serif" w:hAnsi="PT Astra Serif"/>
        </w:rPr>
        <w:t>, на 202</w:t>
      </w:r>
      <w:r w:rsidR="00593A09" w:rsidRPr="00593A09">
        <w:rPr>
          <w:rFonts w:ascii="PT Astra Serif" w:hAnsi="PT Astra Serif"/>
        </w:rPr>
        <w:t>7</w:t>
      </w:r>
      <w:r w:rsidR="00876D69" w:rsidRPr="00593A09">
        <w:rPr>
          <w:rFonts w:ascii="PT Astra Serif" w:hAnsi="PT Astra Serif"/>
        </w:rPr>
        <w:t xml:space="preserve"> </w:t>
      </w:r>
      <w:r w:rsidRPr="00593A09">
        <w:rPr>
          <w:rFonts w:ascii="PT Astra Serif" w:hAnsi="PT Astra Serif"/>
        </w:rPr>
        <w:t>г</w:t>
      </w:r>
      <w:r w:rsidR="00876D69" w:rsidRPr="00593A09">
        <w:rPr>
          <w:rFonts w:ascii="PT Astra Serif" w:hAnsi="PT Astra Serif"/>
        </w:rPr>
        <w:t>од</w:t>
      </w:r>
      <w:r w:rsidRPr="00593A09">
        <w:rPr>
          <w:rFonts w:ascii="PT Astra Serif" w:hAnsi="PT Astra Serif"/>
        </w:rPr>
        <w:t xml:space="preserve"> – </w:t>
      </w:r>
      <w:r w:rsidR="00593A09" w:rsidRPr="00593A09">
        <w:rPr>
          <w:rFonts w:ascii="PT Astra Serif" w:hAnsi="PT Astra Serif"/>
        </w:rPr>
        <w:t>71 004,92</w:t>
      </w:r>
      <w:r w:rsidRPr="00593A09">
        <w:rPr>
          <w:rFonts w:ascii="PT Astra Serif" w:hAnsi="PT Astra Serif"/>
        </w:rPr>
        <w:t xml:space="preserve"> руб</w:t>
      </w:r>
      <w:r w:rsidR="00F45FAD" w:rsidRPr="00593A09">
        <w:rPr>
          <w:rFonts w:ascii="PT Astra Serif" w:hAnsi="PT Astra Serif"/>
        </w:rPr>
        <w:t>лей</w:t>
      </w:r>
      <w:r w:rsidRPr="00593A09">
        <w:rPr>
          <w:rFonts w:ascii="PT Astra Serif" w:hAnsi="PT Astra Serif"/>
        </w:rPr>
        <w:t>.</w:t>
      </w:r>
    </w:p>
    <w:p w:rsidR="00833D2E" w:rsidRPr="00950D0A" w:rsidRDefault="00B1299E" w:rsidP="00D224BC">
      <w:pPr>
        <w:ind w:firstLine="709"/>
        <w:jc w:val="both"/>
        <w:rPr>
          <w:rFonts w:ascii="PT Astra Serif" w:hAnsi="PT Astra Serif"/>
        </w:rPr>
      </w:pPr>
      <w:r w:rsidRPr="00CD3A60">
        <w:rPr>
          <w:rFonts w:ascii="PT Astra Serif" w:hAnsi="PT Astra Serif"/>
        </w:rPr>
        <w:t>В сфере деятельности учреждений культуры и искусства, расположенных на территории муниципального образования город Тула, занято около 1</w:t>
      </w:r>
      <w:r w:rsidR="00D3564A" w:rsidRPr="00CD3A60">
        <w:rPr>
          <w:rFonts w:ascii="PT Astra Serif" w:hAnsi="PT Astra Serif"/>
        </w:rPr>
        <w:t> </w:t>
      </w:r>
      <w:r w:rsidR="00026D0A" w:rsidRPr="00CD3A60">
        <w:rPr>
          <w:rFonts w:ascii="PT Astra Serif" w:hAnsi="PT Astra Serif"/>
        </w:rPr>
        <w:t>3</w:t>
      </w:r>
      <w:r w:rsidRPr="00CD3A60">
        <w:rPr>
          <w:rFonts w:ascii="PT Astra Serif" w:hAnsi="PT Astra Serif"/>
        </w:rPr>
        <w:t xml:space="preserve">00 человек, </w:t>
      </w:r>
      <w:r w:rsidRPr="00950D0A">
        <w:rPr>
          <w:rFonts w:ascii="PT Astra Serif" w:hAnsi="PT Astra Serif"/>
        </w:rPr>
        <w:t xml:space="preserve">среднемесячная номинальная начисленная заработная плата работников </w:t>
      </w:r>
      <w:r w:rsidR="00714475" w:rsidRPr="00950D0A">
        <w:rPr>
          <w:rFonts w:ascii="PT Astra Serif" w:hAnsi="PT Astra Serif"/>
        </w:rPr>
        <w:t>в 202</w:t>
      </w:r>
      <w:r w:rsidR="00593A09" w:rsidRPr="00950D0A">
        <w:rPr>
          <w:rFonts w:ascii="PT Astra Serif" w:hAnsi="PT Astra Serif"/>
        </w:rPr>
        <w:t>4</w:t>
      </w:r>
      <w:r w:rsidRPr="00950D0A">
        <w:rPr>
          <w:rFonts w:ascii="PT Astra Serif" w:hAnsi="PT Astra Serif"/>
        </w:rPr>
        <w:t xml:space="preserve"> году </w:t>
      </w:r>
      <w:r w:rsidR="00DC14B1" w:rsidRPr="00950D0A">
        <w:rPr>
          <w:rFonts w:ascii="PT Astra Serif" w:hAnsi="PT Astra Serif"/>
        </w:rPr>
        <w:t>составила</w:t>
      </w:r>
      <w:r w:rsidRPr="00950D0A">
        <w:rPr>
          <w:rFonts w:ascii="PT Astra Serif" w:hAnsi="PT Astra Serif"/>
        </w:rPr>
        <w:t xml:space="preserve"> </w:t>
      </w:r>
      <w:r w:rsidR="00AD1C34" w:rsidRPr="00950D0A">
        <w:rPr>
          <w:rFonts w:ascii="PT Astra Serif" w:hAnsi="PT Astra Serif"/>
        </w:rPr>
        <w:t>59 546,50</w:t>
      </w:r>
      <w:r w:rsidR="00AA5FB2">
        <w:rPr>
          <w:rFonts w:ascii="PT Astra Serif" w:hAnsi="PT Astra Serif"/>
        </w:rPr>
        <w:t xml:space="preserve"> рублей</w:t>
      </w:r>
      <w:r w:rsidR="00402741" w:rsidRPr="00950D0A">
        <w:rPr>
          <w:rFonts w:ascii="PT Astra Serif" w:hAnsi="PT Astra Serif"/>
        </w:rPr>
        <w:t xml:space="preserve">, что на </w:t>
      </w:r>
      <w:r w:rsidR="00AD1C34" w:rsidRPr="00950D0A">
        <w:rPr>
          <w:rFonts w:ascii="PT Astra Serif" w:hAnsi="PT Astra Serif"/>
        </w:rPr>
        <w:t>10 866,50</w:t>
      </w:r>
      <w:r w:rsidR="00AA5FB2">
        <w:rPr>
          <w:rFonts w:ascii="PT Astra Serif" w:hAnsi="PT Astra Serif"/>
        </w:rPr>
        <w:t xml:space="preserve"> рублей</w:t>
      </w:r>
      <w:r w:rsidR="00236647" w:rsidRPr="00950D0A">
        <w:rPr>
          <w:rFonts w:ascii="PT Astra Serif" w:hAnsi="PT Astra Serif"/>
        </w:rPr>
        <w:t xml:space="preserve"> или </w:t>
      </w:r>
      <w:r w:rsidR="00AD1C34" w:rsidRPr="00950D0A">
        <w:rPr>
          <w:rFonts w:ascii="PT Astra Serif" w:hAnsi="PT Astra Serif"/>
        </w:rPr>
        <w:t>22,3</w:t>
      </w:r>
      <w:r w:rsidR="00236647" w:rsidRPr="00950D0A">
        <w:rPr>
          <w:rFonts w:ascii="PT Astra Serif" w:hAnsi="PT Astra Serif"/>
        </w:rPr>
        <w:t>%</w:t>
      </w:r>
      <w:r w:rsidR="0096212A" w:rsidRPr="00950D0A">
        <w:rPr>
          <w:rFonts w:ascii="PT Astra Serif" w:hAnsi="PT Astra Serif"/>
        </w:rPr>
        <w:t xml:space="preserve"> </w:t>
      </w:r>
      <w:r w:rsidR="00714475" w:rsidRPr="00950D0A">
        <w:rPr>
          <w:rFonts w:ascii="PT Astra Serif" w:hAnsi="PT Astra Serif"/>
        </w:rPr>
        <w:t>выше</w:t>
      </w:r>
      <w:r w:rsidR="00FA1BCD" w:rsidRPr="00950D0A">
        <w:rPr>
          <w:rFonts w:ascii="PT Astra Serif" w:hAnsi="PT Astra Serif"/>
        </w:rPr>
        <w:t xml:space="preserve">, </w:t>
      </w:r>
      <w:r w:rsidR="00714475" w:rsidRPr="00950D0A">
        <w:rPr>
          <w:rFonts w:ascii="PT Astra Serif" w:hAnsi="PT Astra Serif"/>
        </w:rPr>
        <w:t>чем в 202</w:t>
      </w:r>
      <w:r w:rsidR="00AD1C34" w:rsidRPr="00950D0A">
        <w:rPr>
          <w:rFonts w:ascii="PT Astra Serif" w:hAnsi="PT Astra Serif"/>
        </w:rPr>
        <w:t>3</w:t>
      </w:r>
      <w:r w:rsidRPr="00950D0A">
        <w:rPr>
          <w:rFonts w:ascii="PT Astra Serif" w:hAnsi="PT Astra Serif"/>
        </w:rPr>
        <w:t xml:space="preserve"> году. Прогнозные значения показателя в </w:t>
      </w:r>
      <w:r w:rsidR="003C54C7" w:rsidRPr="00950D0A">
        <w:rPr>
          <w:rFonts w:ascii="PT Astra Serif" w:hAnsi="PT Astra Serif"/>
        </w:rPr>
        <w:t>202</w:t>
      </w:r>
      <w:r w:rsidR="00AD1C34" w:rsidRPr="00950D0A">
        <w:rPr>
          <w:rFonts w:ascii="PT Astra Serif" w:hAnsi="PT Astra Serif"/>
        </w:rPr>
        <w:t>5</w:t>
      </w:r>
      <w:r w:rsidR="003C54C7" w:rsidRPr="00950D0A">
        <w:rPr>
          <w:rFonts w:ascii="PT Astra Serif" w:hAnsi="PT Astra Serif"/>
        </w:rPr>
        <w:t xml:space="preserve"> году – </w:t>
      </w:r>
      <w:r w:rsidR="00AD1C34" w:rsidRPr="00950D0A">
        <w:rPr>
          <w:rFonts w:ascii="PT Astra Serif" w:hAnsi="PT Astra Serif"/>
        </w:rPr>
        <w:t>59 546,50</w:t>
      </w:r>
      <w:r w:rsidR="00EA7B73" w:rsidRPr="00950D0A">
        <w:rPr>
          <w:rFonts w:ascii="PT Astra Serif" w:hAnsi="PT Astra Serif"/>
        </w:rPr>
        <w:t xml:space="preserve"> </w:t>
      </w:r>
      <w:r w:rsidR="00AA5FB2">
        <w:rPr>
          <w:rFonts w:ascii="PT Astra Serif" w:hAnsi="PT Astra Serif"/>
        </w:rPr>
        <w:t>рублей</w:t>
      </w:r>
      <w:r w:rsidR="00833D2E" w:rsidRPr="00950D0A">
        <w:rPr>
          <w:rFonts w:ascii="PT Astra Serif" w:hAnsi="PT Astra Serif"/>
        </w:rPr>
        <w:t>, в 202</w:t>
      </w:r>
      <w:r w:rsidR="00AD1C34" w:rsidRPr="00950D0A">
        <w:rPr>
          <w:rFonts w:ascii="PT Astra Serif" w:hAnsi="PT Astra Serif"/>
        </w:rPr>
        <w:t>6</w:t>
      </w:r>
      <w:r w:rsidR="00833D2E" w:rsidRPr="00950D0A">
        <w:rPr>
          <w:rFonts w:ascii="PT Astra Serif" w:hAnsi="PT Astra Serif"/>
        </w:rPr>
        <w:t xml:space="preserve"> году – </w:t>
      </w:r>
      <w:r w:rsidR="00AD1C34" w:rsidRPr="00950D0A">
        <w:rPr>
          <w:rFonts w:ascii="PT Astra Serif" w:hAnsi="PT Astra Serif"/>
        </w:rPr>
        <w:t>66 292,22</w:t>
      </w:r>
      <w:r w:rsidR="00EA7B73" w:rsidRPr="00950D0A">
        <w:rPr>
          <w:rFonts w:ascii="PT Astra Serif" w:hAnsi="PT Astra Serif"/>
        </w:rPr>
        <w:t xml:space="preserve"> </w:t>
      </w:r>
      <w:r w:rsidR="00AA5FB2">
        <w:rPr>
          <w:rFonts w:ascii="PT Astra Serif" w:hAnsi="PT Astra Serif"/>
        </w:rPr>
        <w:t>рублей</w:t>
      </w:r>
      <w:r w:rsidR="00833D2E" w:rsidRPr="00950D0A">
        <w:rPr>
          <w:rFonts w:ascii="PT Astra Serif" w:hAnsi="PT Astra Serif"/>
        </w:rPr>
        <w:t>, в 202</w:t>
      </w:r>
      <w:r w:rsidR="00AD1C34" w:rsidRPr="00950D0A">
        <w:rPr>
          <w:rFonts w:ascii="PT Astra Serif" w:hAnsi="PT Astra Serif"/>
        </w:rPr>
        <w:t>7</w:t>
      </w:r>
      <w:r w:rsidR="00833D2E" w:rsidRPr="00950D0A">
        <w:rPr>
          <w:rFonts w:ascii="PT Astra Serif" w:hAnsi="PT Astra Serif"/>
        </w:rPr>
        <w:t xml:space="preserve"> году – </w:t>
      </w:r>
      <w:r w:rsidR="00AD1C34" w:rsidRPr="00950D0A">
        <w:rPr>
          <w:rFonts w:ascii="PT Astra Serif" w:hAnsi="PT Astra Serif"/>
        </w:rPr>
        <w:t>71 004,92</w:t>
      </w:r>
      <w:r w:rsidR="00EA7B73" w:rsidRPr="00950D0A">
        <w:rPr>
          <w:rFonts w:ascii="PT Astra Serif" w:hAnsi="PT Astra Serif"/>
        </w:rPr>
        <w:t xml:space="preserve"> </w:t>
      </w:r>
      <w:r w:rsidR="00833D2E" w:rsidRPr="00950D0A">
        <w:rPr>
          <w:rFonts w:ascii="PT Astra Serif" w:hAnsi="PT Astra Serif"/>
        </w:rPr>
        <w:t>руб</w:t>
      </w:r>
      <w:r w:rsidR="00F45FAD" w:rsidRPr="00950D0A">
        <w:rPr>
          <w:rFonts w:ascii="PT Astra Serif" w:hAnsi="PT Astra Serif"/>
        </w:rPr>
        <w:t>лей</w:t>
      </w:r>
      <w:r w:rsidR="00833D2E" w:rsidRPr="00950D0A">
        <w:rPr>
          <w:rFonts w:ascii="PT Astra Serif" w:hAnsi="PT Astra Serif"/>
        </w:rPr>
        <w:t>.</w:t>
      </w:r>
    </w:p>
    <w:p w:rsidR="00A463AC" w:rsidRPr="00D224BC" w:rsidRDefault="00520079" w:rsidP="00D224BC">
      <w:pPr>
        <w:ind w:firstLine="709"/>
        <w:jc w:val="both"/>
        <w:rPr>
          <w:rFonts w:ascii="PT Astra Serif" w:hAnsi="PT Astra Serif"/>
        </w:rPr>
      </w:pPr>
      <w:r w:rsidRPr="00AB7B22">
        <w:rPr>
          <w:rFonts w:ascii="PT Astra Serif" w:hAnsi="PT Astra Serif"/>
        </w:rPr>
        <w:lastRenderedPageBreak/>
        <w:t>Заработная плата в муниципальных учреждениях физической куль</w:t>
      </w:r>
      <w:r w:rsidR="00CF7B8C" w:rsidRPr="00AB7B22">
        <w:rPr>
          <w:rFonts w:ascii="PT Astra Serif" w:hAnsi="PT Astra Serif"/>
        </w:rPr>
        <w:t>туры и спорта города Тулы в 20</w:t>
      </w:r>
      <w:r w:rsidR="00833D2E" w:rsidRPr="00AB7B22">
        <w:rPr>
          <w:rFonts w:ascii="PT Astra Serif" w:hAnsi="PT Astra Serif"/>
        </w:rPr>
        <w:t>2</w:t>
      </w:r>
      <w:r w:rsidR="00AB7B22" w:rsidRPr="00AB7B22">
        <w:rPr>
          <w:rFonts w:ascii="PT Astra Serif" w:hAnsi="PT Astra Serif"/>
        </w:rPr>
        <w:t>4</w:t>
      </w:r>
      <w:r w:rsidR="00B20832" w:rsidRPr="00AB7B22">
        <w:rPr>
          <w:rFonts w:ascii="PT Astra Serif" w:hAnsi="PT Astra Serif"/>
        </w:rPr>
        <w:t xml:space="preserve"> </w:t>
      </w:r>
      <w:r w:rsidRPr="00AB7B22">
        <w:rPr>
          <w:rFonts w:ascii="PT Astra Serif" w:hAnsi="PT Astra Serif"/>
        </w:rPr>
        <w:t xml:space="preserve">году </w:t>
      </w:r>
      <w:r w:rsidR="00B02F1C" w:rsidRPr="00AB7B22">
        <w:rPr>
          <w:rFonts w:ascii="PT Astra Serif" w:hAnsi="PT Astra Serif"/>
        </w:rPr>
        <w:t xml:space="preserve">– </w:t>
      </w:r>
      <w:r w:rsidR="00AB7B22" w:rsidRPr="00AB7B22">
        <w:rPr>
          <w:rFonts w:ascii="PT Astra Serif" w:hAnsi="PT Astra Serif"/>
        </w:rPr>
        <w:t>45 027,50</w:t>
      </w:r>
      <w:r w:rsidR="00CF7B8C" w:rsidRPr="00AB7B22">
        <w:rPr>
          <w:rFonts w:ascii="PT Astra Serif" w:hAnsi="PT Astra Serif"/>
        </w:rPr>
        <w:t xml:space="preserve"> </w:t>
      </w:r>
      <w:r w:rsidR="00AA5FB2">
        <w:rPr>
          <w:rFonts w:ascii="PT Astra Serif" w:hAnsi="PT Astra Serif"/>
        </w:rPr>
        <w:t>рублей</w:t>
      </w:r>
      <w:r w:rsidR="00BA7CF3" w:rsidRPr="00AB7B22">
        <w:rPr>
          <w:rFonts w:ascii="PT Astra Serif" w:hAnsi="PT Astra Serif"/>
        </w:rPr>
        <w:t xml:space="preserve">, что </w:t>
      </w:r>
      <w:r w:rsidR="000C1D71" w:rsidRPr="00AB7B22">
        <w:rPr>
          <w:rFonts w:ascii="PT Astra Serif" w:hAnsi="PT Astra Serif"/>
        </w:rPr>
        <w:t>превышает 202</w:t>
      </w:r>
      <w:r w:rsidR="00AB7B22" w:rsidRPr="00AB7B22">
        <w:rPr>
          <w:rFonts w:ascii="PT Astra Serif" w:hAnsi="PT Astra Serif"/>
        </w:rPr>
        <w:t>3</w:t>
      </w:r>
      <w:r w:rsidR="001269B5" w:rsidRPr="00AB7B22">
        <w:rPr>
          <w:rFonts w:ascii="PT Astra Serif" w:hAnsi="PT Astra Serif"/>
        </w:rPr>
        <w:t xml:space="preserve"> </w:t>
      </w:r>
      <w:r w:rsidR="00FC5EFD" w:rsidRPr="00AB7B22">
        <w:rPr>
          <w:rFonts w:ascii="PT Astra Serif" w:hAnsi="PT Astra Serif"/>
        </w:rPr>
        <w:t xml:space="preserve">год </w:t>
      </w:r>
      <w:r w:rsidR="000B690B" w:rsidRPr="00AB7B22">
        <w:rPr>
          <w:rFonts w:ascii="PT Astra Serif" w:hAnsi="PT Astra Serif"/>
        </w:rPr>
        <w:t xml:space="preserve">на </w:t>
      </w:r>
      <w:r w:rsidR="00AB7B22" w:rsidRPr="00AB7B22">
        <w:rPr>
          <w:rFonts w:ascii="PT Astra Serif" w:hAnsi="PT Astra Serif"/>
        </w:rPr>
        <w:t>5 984</w:t>
      </w:r>
      <w:r w:rsidR="00B02F1C" w:rsidRPr="00AB7B22">
        <w:rPr>
          <w:rFonts w:ascii="PT Astra Serif" w:hAnsi="PT Astra Serif"/>
        </w:rPr>
        <w:t xml:space="preserve"> </w:t>
      </w:r>
      <w:r w:rsidR="000B690B" w:rsidRPr="00AB7B22">
        <w:rPr>
          <w:rFonts w:ascii="PT Astra Serif" w:hAnsi="PT Astra Serif"/>
        </w:rPr>
        <w:t>руб</w:t>
      </w:r>
      <w:r w:rsidR="00FC5EFD" w:rsidRPr="00AB7B22">
        <w:rPr>
          <w:rFonts w:ascii="PT Astra Serif" w:hAnsi="PT Astra Serif"/>
        </w:rPr>
        <w:t>.</w:t>
      </w:r>
      <w:r w:rsidR="001269B5" w:rsidRPr="00AB7B22">
        <w:rPr>
          <w:rFonts w:ascii="PT Astra Serif" w:hAnsi="PT Astra Serif"/>
        </w:rPr>
        <w:t xml:space="preserve"> или на </w:t>
      </w:r>
      <w:r w:rsidR="00AB7B22" w:rsidRPr="00AB7B22">
        <w:rPr>
          <w:rFonts w:ascii="PT Astra Serif" w:hAnsi="PT Astra Serif"/>
        </w:rPr>
        <w:t>15,3</w:t>
      </w:r>
      <w:r w:rsidR="001269B5" w:rsidRPr="00AB7B22">
        <w:rPr>
          <w:rFonts w:ascii="PT Astra Serif" w:hAnsi="PT Astra Serif"/>
        </w:rPr>
        <w:t xml:space="preserve">%. </w:t>
      </w:r>
      <w:r w:rsidRPr="00AB7B22">
        <w:rPr>
          <w:rFonts w:ascii="PT Astra Serif" w:hAnsi="PT Astra Serif"/>
        </w:rPr>
        <w:t>Прогн</w:t>
      </w:r>
      <w:r w:rsidR="007C5F42" w:rsidRPr="00AB7B22">
        <w:rPr>
          <w:rFonts w:ascii="PT Astra Serif" w:hAnsi="PT Astra Serif"/>
        </w:rPr>
        <w:t>озные значения показателя в 202</w:t>
      </w:r>
      <w:r w:rsidR="00AB7B22" w:rsidRPr="00AB7B22">
        <w:rPr>
          <w:rFonts w:ascii="PT Astra Serif" w:hAnsi="PT Astra Serif"/>
        </w:rPr>
        <w:t>5</w:t>
      </w:r>
      <w:r w:rsidRPr="00AB7B22">
        <w:rPr>
          <w:rFonts w:ascii="PT Astra Serif" w:hAnsi="PT Astra Serif"/>
        </w:rPr>
        <w:t xml:space="preserve"> году </w:t>
      </w:r>
      <w:r w:rsidR="00343E71" w:rsidRPr="00AB7B22">
        <w:rPr>
          <w:rFonts w:ascii="PT Astra Serif" w:hAnsi="PT Astra Serif"/>
        </w:rPr>
        <w:t>–</w:t>
      </w:r>
      <w:r w:rsidR="00B02F1C" w:rsidRPr="00AB7B22">
        <w:rPr>
          <w:rFonts w:ascii="PT Astra Serif" w:hAnsi="PT Astra Serif"/>
        </w:rPr>
        <w:t xml:space="preserve"> </w:t>
      </w:r>
      <w:r w:rsidR="00AB7B22" w:rsidRPr="00AB7B22">
        <w:rPr>
          <w:rFonts w:ascii="PT Astra Serif" w:hAnsi="PT Astra Serif"/>
        </w:rPr>
        <w:t>45 477,78</w:t>
      </w:r>
      <w:r w:rsidR="007C5F42" w:rsidRPr="00AB7B22">
        <w:rPr>
          <w:rFonts w:ascii="PT Astra Serif" w:hAnsi="PT Astra Serif"/>
        </w:rPr>
        <w:t xml:space="preserve"> </w:t>
      </w:r>
      <w:r w:rsidR="00AA5FB2">
        <w:rPr>
          <w:rFonts w:ascii="PT Astra Serif" w:hAnsi="PT Astra Serif"/>
        </w:rPr>
        <w:t>рублей</w:t>
      </w:r>
      <w:r w:rsidR="00B02F1C" w:rsidRPr="00AB7B22">
        <w:rPr>
          <w:rFonts w:ascii="PT Astra Serif" w:hAnsi="PT Astra Serif"/>
        </w:rPr>
        <w:t>, в 20</w:t>
      </w:r>
      <w:r w:rsidR="006C64FE" w:rsidRPr="00AB7B22">
        <w:rPr>
          <w:rFonts w:ascii="PT Astra Serif" w:hAnsi="PT Astra Serif"/>
        </w:rPr>
        <w:t>2</w:t>
      </w:r>
      <w:r w:rsidR="00AB7B22" w:rsidRPr="00AB7B22">
        <w:rPr>
          <w:rFonts w:ascii="PT Astra Serif" w:hAnsi="PT Astra Serif"/>
        </w:rPr>
        <w:t>6</w:t>
      </w:r>
      <w:r w:rsidR="00DE5837" w:rsidRPr="00AB7B22">
        <w:rPr>
          <w:rFonts w:ascii="PT Astra Serif" w:hAnsi="PT Astra Serif"/>
        </w:rPr>
        <w:t xml:space="preserve"> году</w:t>
      </w:r>
      <w:r w:rsidR="00B02F1C" w:rsidRPr="00AB7B22">
        <w:rPr>
          <w:rFonts w:ascii="PT Astra Serif" w:hAnsi="PT Astra Serif"/>
        </w:rPr>
        <w:t xml:space="preserve"> – </w:t>
      </w:r>
      <w:r w:rsidR="00AB7B22" w:rsidRPr="00AB7B22">
        <w:rPr>
          <w:rFonts w:ascii="PT Astra Serif" w:hAnsi="PT Astra Serif"/>
        </w:rPr>
        <w:t>47 296,89</w:t>
      </w:r>
      <w:r w:rsidR="00AA5FB2">
        <w:rPr>
          <w:rFonts w:ascii="PT Astra Serif" w:hAnsi="PT Astra Serif"/>
        </w:rPr>
        <w:t xml:space="preserve"> рублей</w:t>
      </w:r>
      <w:r w:rsidR="000B690B" w:rsidRPr="00AB7B22">
        <w:rPr>
          <w:rFonts w:ascii="PT Astra Serif" w:hAnsi="PT Astra Serif"/>
        </w:rPr>
        <w:t>,</w:t>
      </w:r>
      <w:r w:rsidR="00235B7D" w:rsidRPr="00AB7B22">
        <w:rPr>
          <w:rFonts w:ascii="PT Astra Serif" w:hAnsi="PT Astra Serif"/>
        </w:rPr>
        <w:t xml:space="preserve"> </w:t>
      </w:r>
      <w:r w:rsidR="00C24ABF" w:rsidRPr="00AB7B22">
        <w:rPr>
          <w:rFonts w:ascii="PT Astra Serif" w:hAnsi="PT Astra Serif"/>
        </w:rPr>
        <w:t xml:space="preserve">в </w:t>
      </w:r>
      <w:r w:rsidR="00B02F1C" w:rsidRPr="00AB7B22">
        <w:rPr>
          <w:rFonts w:ascii="PT Astra Serif" w:hAnsi="PT Astra Serif"/>
        </w:rPr>
        <w:t>202</w:t>
      </w:r>
      <w:r w:rsidR="00AB7B22" w:rsidRPr="00AB7B22">
        <w:rPr>
          <w:rFonts w:ascii="PT Astra Serif" w:hAnsi="PT Astra Serif"/>
        </w:rPr>
        <w:t>7</w:t>
      </w:r>
      <w:r w:rsidR="00D30D76" w:rsidRPr="00AB7B22">
        <w:rPr>
          <w:rFonts w:ascii="PT Astra Serif" w:hAnsi="PT Astra Serif"/>
        </w:rPr>
        <w:t xml:space="preserve"> </w:t>
      </w:r>
      <w:r w:rsidRPr="00AB7B22">
        <w:rPr>
          <w:rFonts w:ascii="PT Astra Serif" w:hAnsi="PT Astra Serif"/>
        </w:rPr>
        <w:t>год</w:t>
      </w:r>
      <w:r w:rsidR="00235B7D" w:rsidRPr="00AB7B22">
        <w:rPr>
          <w:rFonts w:ascii="PT Astra Serif" w:hAnsi="PT Astra Serif"/>
        </w:rPr>
        <w:t>у</w:t>
      </w:r>
      <w:r w:rsidRPr="00AB7B22">
        <w:rPr>
          <w:rFonts w:ascii="PT Astra Serif" w:hAnsi="PT Astra Serif"/>
        </w:rPr>
        <w:t xml:space="preserve"> </w:t>
      </w:r>
      <w:r w:rsidR="00235B7D" w:rsidRPr="00AB7B22">
        <w:rPr>
          <w:rFonts w:ascii="PT Astra Serif" w:hAnsi="PT Astra Serif"/>
        </w:rPr>
        <w:t>–</w:t>
      </w:r>
      <w:r w:rsidRPr="00AB7B22">
        <w:rPr>
          <w:rFonts w:ascii="PT Astra Serif" w:hAnsi="PT Astra Serif"/>
        </w:rPr>
        <w:t xml:space="preserve"> </w:t>
      </w:r>
      <w:r w:rsidR="00AB7B22" w:rsidRPr="00AB7B22">
        <w:rPr>
          <w:rFonts w:ascii="PT Astra Serif" w:hAnsi="PT Astra Serif"/>
        </w:rPr>
        <w:t>49 188,77</w:t>
      </w:r>
      <w:r w:rsidRPr="00AB7B22">
        <w:rPr>
          <w:rFonts w:ascii="PT Astra Serif" w:hAnsi="PT Astra Serif"/>
        </w:rPr>
        <w:t xml:space="preserve"> руб</w:t>
      </w:r>
      <w:r w:rsidR="00F45FAD" w:rsidRPr="00AB7B22">
        <w:rPr>
          <w:rFonts w:ascii="PT Astra Serif" w:hAnsi="PT Astra Serif"/>
        </w:rPr>
        <w:t>лей</w:t>
      </w:r>
      <w:r w:rsidRPr="00AB7B22">
        <w:rPr>
          <w:rFonts w:ascii="PT Astra Serif" w:hAnsi="PT Astra Serif"/>
        </w:rPr>
        <w:t>.</w:t>
      </w:r>
    </w:p>
    <w:p w:rsidR="00925760" w:rsidRPr="00862736" w:rsidRDefault="00FA5D94" w:rsidP="00925760">
      <w:pPr>
        <w:ind w:firstLine="709"/>
        <w:jc w:val="both"/>
        <w:rPr>
          <w:rFonts w:ascii="PT Astra Serif" w:hAnsi="PT Astra Serif"/>
        </w:rPr>
      </w:pPr>
      <w:r w:rsidRPr="00C25F4B">
        <w:rPr>
          <w:rFonts w:ascii="PT Astra Serif" w:hAnsi="PT Astra Serif"/>
        </w:rPr>
        <w:t>Показатель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в 202</w:t>
      </w:r>
      <w:r w:rsidR="003F05C6" w:rsidRPr="00C25F4B">
        <w:rPr>
          <w:rFonts w:ascii="PT Astra Serif" w:hAnsi="PT Astra Serif"/>
        </w:rPr>
        <w:t>4</w:t>
      </w:r>
      <w:r w:rsidRPr="00C25F4B">
        <w:rPr>
          <w:rFonts w:ascii="PT Astra Serif" w:hAnsi="PT Astra Serif"/>
        </w:rPr>
        <w:t xml:space="preserve"> году составляет 100%.</w:t>
      </w:r>
      <w:r w:rsidR="003F05C6" w:rsidRPr="00C25F4B">
        <w:rPr>
          <w:rFonts w:ascii="PT Astra Serif" w:hAnsi="PT Astra Serif"/>
        </w:rPr>
        <w:t xml:space="preserve"> В городе реализуется программа создания новых объектов образовательной инфраструктуры в связи с активной застройкой новых жилых микрорайонов.</w:t>
      </w:r>
      <w:r w:rsidR="00925760" w:rsidRPr="00C25F4B">
        <w:rPr>
          <w:rFonts w:ascii="PT Astra Serif" w:hAnsi="PT Astra Serif"/>
        </w:rPr>
        <w:t xml:space="preserve"> В 2</w:t>
      </w:r>
      <w:r w:rsidR="00925760" w:rsidRPr="00862736">
        <w:rPr>
          <w:rFonts w:ascii="PT Astra Serif" w:hAnsi="PT Astra Serif"/>
        </w:rPr>
        <w:t xml:space="preserve">024 году завершено строительство двух школ: </w:t>
      </w:r>
    </w:p>
    <w:p w:rsidR="00925760" w:rsidRPr="00862736" w:rsidRDefault="00925760" w:rsidP="00925760">
      <w:pPr>
        <w:ind w:firstLine="709"/>
        <w:jc w:val="both"/>
        <w:rPr>
          <w:rFonts w:ascii="PT Astra Serif" w:hAnsi="PT Astra Serif"/>
        </w:rPr>
      </w:pPr>
      <w:r w:rsidRPr="00862736">
        <w:rPr>
          <w:rFonts w:ascii="PT Astra Serif" w:hAnsi="PT Astra Serif"/>
        </w:rPr>
        <w:t>на 600 мест в ЖК «Новая Голландия» в рамках концессионного соглашения (концессионное соглашение с ООО «ПроШкола № 65»);</w:t>
      </w:r>
    </w:p>
    <w:p w:rsidR="00925760" w:rsidRPr="00862736" w:rsidRDefault="00925760" w:rsidP="00925760">
      <w:pPr>
        <w:ind w:firstLine="709"/>
        <w:jc w:val="both"/>
        <w:rPr>
          <w:rFonts w:ascii="PT Astra Serif" w:hAnsi="PT Astra Serif"/>
        </w:rPr>
      </w:pPr>
      <w:r w:rsidRPr="00862736">
        <w:rPr>
          <w:rFonts w:ascii="PT Astra Serif" w:hAnsi="PT Astra Serif"/>
        </w:rPr>
        <w:t>на 1100 мест в 1-ом Юго-Восточном микрорайоне (подрядчик</w:t>
      </w:r>
      <w:r w:rsidR="00C77A3C">
        <w:rPr>
          <w:rFonts w:ascii="PT Astra Serif" w:hAnsi="PT Astra Serif"/>
        </w:rPr>
        <w:t>:</w:t>
      </w:r>
      <w:r w:rsidRPr="00862736">
        <w:rPr>
          <w:rFonts w:ascii="PT Astra Serif" w:hAnsi="PT Astra Serif"/>
        </w:rPr>
        <w:t xml:space="preserve"> ООО «</w:t>
      </w:r>
      <w:r w:rsidR="00F76DFF">
        <w:rPr>
          <w:rFonts w:ascii="PT Astra Serif" w:hAnsi="PT Astra Serif"/>
        </w:rPr>
        <w:t>Стройэталонфинанс</w:t>
      </w:r>
      <w:r w:rsidRPr="00862736">
        <w:rPr>
          <w:rFonts w:ascii="PT Astra Serif" w:hAnsi="PT Astra Serif"/>
        </w:rPr>
        <w:t>»).</w:t>
      </w:r>
    </w:p>
    <w:p w:rsidR="00925760" w:rsidRPr="002A07CF" w:rsidRDefault="00FA5D94" w:rsidP="00925760">
      <w:pPr>
        <w:ind w:firstLine="709"/>
        <w:jc w:val="both"/>
        <w:rPr>
          <w:rFonts w:ascii="PT Astra Serif" w:hAnsi="PT Astra Serif"/>
        </w:rPr>
      </w:pPr>
      <w:r w:rsidRPr="00D224BC">
        <w:rPr>
          <w:rFonts w:ascii="PT Astra Serif" w:hAnsi="PT Astra Serif"/>
        </w:rPr>
        <w:t xml:space="preserve">В муниципальном образовании город Тула 82 образовательных учреждения, в том числе 64 общеобразовательных организации, в которых </w:t>
      </w:r>
      <w:r w:rsidRPr="00AA5FB2">
        <w:rPr>
          <w:rFonts w:ascii="PT Astra Serif" w:hAnsi="PT Astra Serif"/>
        </w:rPr>
        <w:t>обучаются 60</w:t>
      </w:r>
      <w:r w:rsidR="00F81EA1" w:rsidRPr="00AA5FB2">
        <w:rPr>
          <w:rFonts w:ascii="PT Astra Serif" w:hAnsi="PT Astra Serif"/>
        </w:rPr>
        <w:t> </w:t>
      </w:r>
      <w:r w:rsidR="00925760" w:rsidRPr="00AA5FB2">
        <w:rPr>
          <w:rFonts w:ascii="PT Astra Serif" w:hAnsi="PT Astra Serif"/>
        </w:rPr>
        <w:t>132</w:t>
      </w:r>
      <w:r w:rsidRPr="00D224BC">
        <w:rPr>
          <w:rFonts w:ascii="PT Astra Serif" w:hAnsi="PT Astra Serif"/>
        </w:rPr>
        <w:t xml:space="preserve"> </w:t>
      </w:r>
      <w:r w:rsidR="00925760">
        <w:rPr>
          <w:rFonts w:ascii="PT Astra Serif" w:hAnsi="PT Astra Serif"/>
        </w:rPr>
        <w:t xml:space="preserve">ученика. </w:t>
      </w:r>
      <w:r w:rsidR="004B43FF">
        <w:rPr>
          <w:rFonts w:ascii="PT Astra Serif" w:hAnsi="PT Astra Serif"/>
        </w:rPr>
        <w:t>Муниципалитет</w:t>
      </w:r>
      <w:r w:rsidRPr="00D224BC">
        <w:rPr>
          <w:rFonts w:ascii="PT Astra Serif" w:hAnsi="PT Astra Serif"/>
        </w:rPr>
        <w:t xml:space="preserve"> с 2022</w:t>
      </w:r>
      <w:r w:rsidR="00925760">
        <w:rPr>
          <w:rFonts w:ascii="PT Astra Serif" w:hAnsi="PT Astra Serif"/>
        </w:rPr>
        <w:t xml:space="preserve"> по 2024</w:t>
      </w:r>
      <w:r w:rsidRPr="00D224BC">
        <w:rPr>
          <w:rFonts w:ascii="PT Astra Serif" w:hAnsi="PT Astra Serif"/>
        </w:rPr>
        <w:t xml:space="preserve"> год</w:t>
      </w:r>
      <w:r w:rsidR="00925760">
        <w:rPr>
          <w:rFonts w:ascii="PT Astra Serif" w:hAnsi="PT Astra Serif"/>
        </w:rPr>
        <w:t>ы</w:t>
      </w:r>
      <w:r w:rsidRPr="00D224BC">
        <w:rPr>
          <w:rFonts w:ascii="PT Astra Serif" w:hAnsi="PT Astra Serif"/>
        </w:rPr>
        <w:t xml:space="preserve"> принима</w:t>
      </w:r>
      <w:r w:rsidR="00925760">
        <w:rPr>
          <w:rFonts w:ascii="PT Astra Serif" w:hAnsi="PT Astra Serif"/>
        </w:rPr>
        <w:t>л</w:t>
      </w:r>
      <w:r w:rsidRPr="00D224BC">
        <w:rPr>
          <w:rFonts w:ascii="PT Astra Serif" w:hAnsi="PT Astra Serif"/>
        </w:rPr>
        <w:t xml:space="preserve"> участие в реализации регионального проекта «Модернизация школьных систем образования» государственной программы Тульской области «Развитие инфраструктуры образовательных организаций, расположенных на территории Тульской области».</w:t>
      </w:r>
      <w:r w:rsidR="00925760">
        <w:rPr>
          <w:rFonts w:ascii="PT Astra Serif" w:hAnsi="PT Astra Serif"/>
        </w:rPr>
        <w:t xml:space="preserve"> </w:t>
      </w:r>
      <w:r w:rsidR="00925760" w:rsidRPr="00862736">
        <w:rPr>
          <w:rFonts w:ascii="PT Astra Serif" w:hAnsi="PT Astra Serif"/>
        </w:rPr>
        <w:t xml:space="preserve">С 2025 года принимает участие </w:t>
      </w:r>
      <w:r w:rsidR="00925760">
        <w:rPr>
          <w:rFonts w:ascii="PT Astra Serif" w:hAnsi="PT Astra Serif"/>
        </w:rPr>
        <w:t xml:space="preserve">в </w:t>
      </w:r>
      <w:r w:rsidR="00925760" w:rsidRPr="00862736">
        <w:rPr>
          <w:rFonts w:ascii="PT Astra Serif" w:hAnsi="PT Astra Serif"/>
        </w:rPr>
        <w:t xml:space="preserve">мероприятиях в рамках реализации национального проекта «Молодежь и дети», регионального проекта «Все лучшее детям», в целях достижения результатов регионального проекта «Модернизация школьных систем </w:t>
      </w:r>
      <w:r w:rsidR="00925760" w:rsidRPr="002A07CF">
        <w:rPr>
          <w:rFonts w:ascii="PT Astra Serif" w:hAnsi="PT Astra Serif"/>
        </w:rPr>
        <w:t>образования».</w:t>
      </w:r>
    </w:p>
    <w:p w:rsidR="00397CB9" w:rsidRPr="002A07CF" w:rsidRDefault="00916D2F" w:rsidP="00925760">
      <w:pPr>
        <w:ind w:firstLine="709"/>
        <w:jc w:val="both"/>
        <w:rPr>
          <w:rFonts w:ascii="PT Astra Serif" w:hAnsi="PT Astra Serif"/>
        </w:rPr>
      </w:pPr>
      <w:r w:rsidRPr="002A07CF">
        <w:rPr>
          <w:rFonts w:ascii="PT Astra Serif" w:hAnsi="PT Astra Serif"/>
        </w:rPr>
        <w:t xml:space="preserve">Показатель «Доля муниципальных дошкольных образовательных организаций, здания которых находятся в аварийном состоянии или требуют капитального ремонта, в общем числе муниципальных дошкольных образовательных организаций» по итогам 2024 года сохранился на уровне 2023 года и составил 8,33%. </w:t>
      </w:r>
    </w:p>
    <w:p w:rsidR="00A620FE" w:rsidRPr="002A07CF" w:rsidRDefault="00A620FE" w:rsidP="00D224BC">
      <w:pPr>
        <w:ind w:firstLine="709"/>
        <w:jc w:val="both"/>
        <w:rPr>
          <w:rFonts w:ascii="PT Astra Serif" w:hAnsi="PT Astra Serif"/>
        </w:rPr>
      </w:pPr>
      <w:r w:rsidRPr="002A07CF">
        <w:rPr>
          <w:rFonts w:ascii="PT Astra Serif" w:hAnsi="PT Astra Serif"/>
        </w:rPr>
        <w:t>Показатель «Доля мун</w:t>
      </w:r>
      <w:r w:rsidR="004B43FF" w:rsidRPr="002A07CF">
        <w:rPr>
          <w:rFonts w:ascii="PT Astra Serif" w:hAnsi="PT Astra Serif"/>
        </w:rPr>
        <w:t>иципальных общеобразовательных организаций</w:t>
      </w:r>
      <w:r w:rsidRPr="002A07CF">
        <w:rPr>
          <w:rFonts w:ascii="PT Astra Serif" w:hAnsi="PT Astra Serif"/>
        </w:rPr>
        <w:t>, здания которых находятся в аварийном состоянии или требуют капитального ремонта, в общем количестве муниципальных общеобразовательных учреждений» за 202</w:t>
      </w:r>
      <w:r w:rsidR="004B43FF" w:rsidRPr="002A07CF">
        <w:rPr>
          <w:rFonts w:ascii="PT Astra Serif" w:hAnsi="PT Astra Serif"/>
        </w:rPr>
        <w:t>4</w:t>
      </w:r>
      <w:r w:rsidRPr="002A07CF">
        <w:rPr>
          <w:rFonts w:ascii="PT Astra Serif" w:hAnsi="PT Astra Serif"/>
        </w:rPr>
        <w:t xml:space="preserve"> год составил </w:t>
      </w:r>
      <w:r w:rsidR="004B43FF" w:rsidRPr="002A07CF">
        <w:rPr>
          <w:rFonts w:ascii="PT Astra Serif" w:hAnsi="PT Astra Serif"/>
        </w:rPr>
        <w:t>20,39% (22,54</w:t>
      </w:r>
      <w:r w:rsidRPr="002A07CF">
        <w:rPr>
          <w:rFonts w:ascii="PT Astra Serif" w:hAnsi="PT Astra Serif"/>
        </w:rPr>
        <w:t>% за 202</w:t>
      </w:r>
      <w:r w:rsidR="004B43FF" w:rsidRPr="002A07CF">
        <w:rPr>
          <w:rFonts w:ascii="PT Astra Serif" w:hAnsi="PT Astra Serif"/>
        </w:rPr>
        <w:t>3</w:t>
      </w:r>
      <w:r w:rsidR="000C5068" w:rsidRPr="002A07CF">
        <w:rPr>
          <w:rFonts w:ascii="PT Astra Serif" w:hAnsi="PT Astra Serif"/>
        </w:rPr>
        <w:t xml:space="preserve"> </w:t>
      </w:r>
      <w:r w:rsidRPr="002A07CF">
        <w:rPr>
          <w:rFonts w:ascii="PT Astra Serif" w:hAnsi="PT Astra Serif"/>
        </w:rPr>
        <w:t>год). План</w:t>
      </w:r>
      <w:r w:rsidR="004B43FF" w:rsidRPr="002A07CF">
        <w:rPr>
          <w:rFonts w:ascii="PT Astra Serif" w:hAnsi="PT Astra Serif"/>
        </w:rPr>
        <w:t>овые значения этого показателя 16,19</w:t>
      </w:r>
      <w:r w:rsidRPr="002A07CF">
        <w:rPr>
          <w:rFonts w:ascii="PT Astra Serif" w:hAnsi="PT Astra Serif"/>
        </w:rPr>
        <w:t>%,</w:t>
      </w:r>
      <w:r w:rsidR="000C5068" w:rsidRPr="002A07CF">
        <w:rPr>
          <w:rFonts w:ascii="PT Astra Serif" w:hAnsi="PT Astra Serif"/>
        </w:rPr>
        <w:t xml:space="preserve"> </w:t>
      </w:r>
      <w:r w:rsidR="004B43FF" w:rsidRPr="002A07CF">
        <w:rPr>
          <w:rFonts w:ascii="PT Astra Serif" w:hAnsi="PT Astra Serif"/>
        </w:rPr>
        <w:t>15,24% и 12,38</w:t>
      </w:r>
      <w:r w:rsidRPr="002A07CF">
        <w:rPr>
          <w:rFonts w:ascii="PT Astra Serif" w:hAnsi="PT Astra Serif"/>
        </w:rPr>
        <w:t>% предусмотрены на период с 202</w:t>
      </w:r>
      <w:r w:rsidR="004B43FF" w:rsidRPr="002A07CF">
        <w:rPr>
          <w:rFonts w:ascii="PT Astra Serif" w:hAnsi="PT Astra Serif"/>
        </w:rPr>
        <w:t>5-2027</w:t>
      </w:r>
      <w:r w:rsidRPr="002A07CF">
        <w:rPr>
          <w:rFonts w:ascii="PT Astra Serif" w:hAnsi="PT Astra Serif"/>
        </w:rPr>
        <w:t xml:space="preserve"> годы.</w:t>
      </w:r>
      <w:r w:rsidR="00FA5D94" w:rsidRPr="002A07CF">
        <w:rPr>
          <w:rFonts w:ascii="PT Astra Serif" w:hAnsi="PT Astra Serif"/>
        </w:rPr>
        <w:t xml:space="preserve"> </w:t>
      </w:r>
    </w:p>
    <w:p w:rsidR="00FE07F7" w:rsidRPr="00124051" w:rsidRDefault="00FE07F7" w:rsidP="00FE07F7">
      <w:pPr>
        <w:ind w:firstLine="709"/>
        <w:jc w:val="both"/>
        <w:rPr>
          <w:rFonts w:ascii="PT Astra Serif" w:hAnsi="PT Astra Serif"/>
        </w:rPr>
      </w:pPr>
      <w:r w:rsidRPr="002A07CF">
        <w:rPr>
          <w:rFonts w:ascii="PT Astra Serif" w:hAnsi="PT Astra Serif"/>
        </w:rPr>
        <w:t>В 2024 году в рамках проекта капитально отремонтированы 2 объекта</w:t>
      </w:r>
      <w:r w:rsidRPr="00124051">
        <w:rPr>
          <w:rFonts w:ascii="PT Astra Serif" w:hAnsi="PT Astra Serif"/>
        </w:rPr>
        <w:t xml:space="preserve"> (школы) образовательных учреждений: </w:t>
      </w:r>
    </w:p>
    <w:p w:rsidR="00FE07F7" w:rsidRPr="00124051" w:rsidRDefault="00FE07F7" w:rsidP="00FE07F7">
      <w:pPr>
        <w:ind w:firstLine="709"/>
        <w:jc w:val="both"/>
        <w:rPr>
          <w:rFonts w:ascii="PT Astra Serif" w:hAnsi="PT Astra Serif"/>
        </w:rPr>
      </w:pPr>
      <w:r w:rsidRPr="00124051">
        <w:rPr>
          <w:rFonts w:ascii="PT Astra Serif" w:hAnsi="PT Astra Serif"/>
        </w:rPr>
        <w:t>МБОУ «Центр образования № 2</w:t>
      </w:r>
      <w:r w:rsidR="00AA5FB2">
        <w:rPr>
          <w:rFonts w:ascii="PT Astra Serif" w:hAnsi="PT Astra Serif"/>
        </w:rPr>
        <w:t>6» (ул. Маяковского/Грибоедова) (здание начальной школы</w:t>
      </w:r>
      <w:r w:rsidRPr="00124051">
        <w:rPr>
          <w:rFonts w:ascii="PT Astra Serif" w:hAnsi="PT Astra Serif"/>
        </w:rPr>
        <w:t xml:space="preserve">); </w:t>
      </w:r>
    </w:p>
    <w:p w:rsidR="00FE07F7" w:rsidRPr="00124051" w:rsidRDefault="00FE07F7" w:rsidP="00FE07F7">
      <w:pPr>
        <w:ind w:firstLine="709"/>
        <w:jc w:val="both"/>
        <w:rPr>
          <w:rFonts w:ascii="PT Astra Serif" w:hAnsi="PT Astra Serif"/>
        </w:rPr>
      </w:pPr>
      <w:r w:rsidRPr="00124051">
        <w:rPr>
          <w:rFonts w:ascii="PT Astra Serif" w:hAnsi="PT Astra Serif"/>
        </w:rPr>
        <w:t>МБОУ «Центр образования № 39</w:t>
      </w:r>
      <w:r w:rsidRPr="00124051">
        <w:rPr>
          <w:rFonts w:ascii="PT Astra Serif" w:hAnsi="PT Astra Serif"/>
          <w:color w:val="000000"/>
        </w:rPr>
        <w:t xml:space="preserve"> имени Героя Советского Союза Алексея Арсентьевича Рогожина</w:t>
      </w:r>
      <w:r w:rsidRPr="00124051">
        <w:rPr>
          <w:rFonts w:ascii="PT Astra Serif" w:hAnsi="PT Astra Serif"/>
        </w:rPr>
        <w:t xml:space="preserve">» (г. Тула, ул. Перекопская, д. 2). </w:t>
      </w:r>
    </w:p>
    <w:p w:rsidR="00FE07F7" w:rsidRPr="00FE07F7" w:rsidRDefault="00FE07F7" w:rsidP="00FE07F7">
      <w:pPr>
        <w:pStyle w:val="a6"/>
        <w:ind w:firstLine="709"/>
        <w:jc w:val="both"/>
        <w:rPr>
          <w:rFonts w:ascii="PT Astra Serif" w:hAnsi="PT Astra Serif"/>
          <w:sz w:val="28"/>
          <w:szCs w:val="28"/>
          <w:lang w:eastAsia="ru-RU"/>
        </w:rPr>
      </w:pPr>
      <w:r w:rsidRPr="00124051">
        <w:rPr>
          <w:rFonts w:ascii="PT Astra Serif" w:hAnsi="PT Astra Serif"/>
          <w:sz w:val="28"/>
          <w:szCs w:val="28"/>
          <w:lang w:eastAsia="ru-RU"/>
        </w:rPr>
        <w:t>В учреждениях проведен полный комплекс мероприятий, необходимы</w:t>
      </w:r>
      <w:r w:rsidR="00C77A3C">
        <w:rPr>
          <w:rFonts w:ascii="PT Astra Serif" w:hAnsi="PT Astra Serif"/>
          <w:sz w:val="28"/>
          <w:szCs w:val="28"/>
          <w:lang w:eastAsia="ru-RU"/>
        </w:rPr>
        <w:t>й</w:t>
      </w:r>
      <w:r w:rsidRPr="00124051">
        <w:rPr>
          <w:rFonts w:ascii="PT Astra Serif" w:hAnsi="PT Astra Serif"/>
          <w:sz w:val="28"/>
          <w:szCs w:val="28"/>
          <w:lang w:eastAsia="ru-RU"/>
        </w:rPr>
        <w:t xml:space="preserve"> для создания современных, качественных условий организации образовательного </w:t>
      </w:r>
      <w:r w:rsidRPr="00FE07F7">
        <w:rPr>
          <w:rFonts w:ascii="PT Astra Serif" w:hAnsi="PT Astra Serif"/>
          <w:sz w:val="28"/>
          <w:szCs w:val="28"/>
          <w:lang w:eastAsia="ru-RU"/>
        </w:rPr>
        <w:t>процесса</w:t>
      </w:r>
      <w:r w:rsidR="00C77A3C">
        <w:rPr>
          <w:rFonts w:ascii="PT Astra Serif" w:hAnsi="PT Astra Serif"/>
          <w:sz w:val="28"/>
          <w:szCs w:val="28"/>
          <w:lang w:eastAsia="ru-RU"/>
        </w:rPr>
        <w:t>.</w:t>
      </w:r>
      <w:r w:rsidRPr="00FE07F7">
        <w:rPr>
          <w:rFonts w:ascii="PT Astra Serif" w:hAnsi="PT Astra Serif"/>
          <w:sz w:val="28"/>
          <w:szCs w:val="28"/>
          <w:lang w:eastAsia="ru-RU"/>
        </w:rPr>
        <w:t xml:space="preserve"> </w:t>
      </w:r>
      <w:r w:rsidR="00C77A3C">
        <w:rPr>
          <w:rFonts w:ascii="PT Astra Serif" w:hAnsi="PT Astra Serif"/>
          <w:sz w:val="28"/>
          <w:szCs w:val="28"/>
          <w:lang w:eastAsia="ru-RU"/>
        </w:rPr>
        <w:t>З</w:t>
      </w:r>
      <w:r w:rsidRPr="00FE07F7">
        <w:rPr>
          <w:rFonts w:ascii="PT Astra Serif" w:hAnsi="PT Astra Serif"/>
          <w:sz w:val="28"/>
          <w:szCs w:val="28"/>
          <w:lang w:eastAsia="ru-RU"/>
        </w:rPr>
        <w:t xml:space="preserve">акуплено новое оборудование, мебель, учебные пособия, благоустроена территория, проведены мероприятия по усилению антитеррористической безопасности. </w:t>
      </w:r>
    </w:p>
    <w:p w:rsidR="00FE07F7" w:rsidRPr="00FE07F7" w:rsidRDefault="00FE07F7" w:rsidP="00FE07F7">
      <w:pPr>
        <w:pStyle w:val="a6"/>
        <w:ind w:firstLine="709"/>
        <w:jc w:val="both"/>
        <w:rPr>
          <w:rFonts w:ascii="PT Astra Serif" w:hAnsi="PT Astra Serif"/>
          <w:sz w:val="28"/>
          <w:szCs w:val="28"/>
          <w:lang w:eastAsia="ru-RU"/>
        </w:rPr>
      </w:pPr>
      <w:r w:rsidRPr="00FE07F7">
        <w:rPr>
          <w:rFonts w:ascii="PT Astra Serif" w:hAnsi="PT Astra Serif"/>
          <w:sz w:val="28"/>
          <w:szCs w:val="28"/>
          <w:lang w:eastAsia="ru-RU"/>
        </w:rPr>
        <w:lastRenderedPageBreak/>
        <w:t>В начале 2025 года завершен ремонт еще 2-х объектов (школ):</w:t>
      </w:r>
    </w:p>
    <w:p w:rsidR="00FE07F7" w:rsidRPr="00FE07F7" w:rsidRDefault="00FE07F7" w:rsidP="00FE07F7">
      <w:pPr>
        <w:ind w:firstLine="709"/>
        <w:jc w:val="both"/>
        <w:rPr>
          <w:rFonts w:ascii="PT Astra Serif" w:hAnsi="PT Astra Serif"/>
        </w:rPr>
      </w:pPr>
      <w:r w:rsidRPr="00FE07F7">
        <w:rPr>
          <w:rFonts w:ascii="PT Astra Serif" w:hAnsi="PT Astra Serif"/>
        </w:rPr>
        <w:t xml:space="preserve">МБОУ «Центр образования-гимназия № 11 имени Александра </w:t>
      </w:r>
      <w:r w:rsidR="00AA5FB2">
        <w:rPr>
          <w:rFonts w:ascii="PT Astra Serif" w:hAnsi="PT Astra Serif"/>
        </w:rPr>
        <w:t xml:space="preserve">и Олега Трояновских» </w:t>
      </w:r>
      <w:r w:rsidRPr="00AA5FB2">
        <w:rPr>
          <w:rFonts w:ascii="PT Astra Serif" w:hAnsi="PT Astra Serif"/>
        </w:rPr>
        <w:t>(</w:t>
      </w:r>
      <w:r w:rsidR="00AA5FB2" w:rsidRPr="00AA5FB2">
        <w:rPr>
          <w:rFonts w:ascii="PT Astra Serif" w:hAnsi="PT Astra Serif"/>
        </w:rPr>
        <w:t xml:space="preserve"> </w:t>
      </w:r>
      <w:r w:rsidRPr="00AA5FB2">
        <w:rPr>
          <w:rFonts w:ascii="PT Astra Serif" w:hAnsi="PT Astra Serif"/>
        </w:rPr>
        <w:t>г. Тула, ул. Каминского/ Жуковского, д.</w:t>
      </w:r>
      <w:r w:rsidR="00AA5FB2">
        <w:rPr>
          <w:rFonts w:ascii="PT Astra Serif" w:hAnsi="PT Astra Serif"/>
        </w:rPr>
        <w:t xml:space="preserve"> </w:t>
      </w:r>
      <w:r w:rsidRPr="00AA5FB2">
        <w:rPr>
          <w:rFonts w:ascii="PT Astra Serif" w:hAnsi="PT Astra Serif"/>
        </w:rPr>
        <w:t>5/27</w:t>
      </w:r>
      <w:r w:rsidR="00AA5FB2" w:rsidRPr="00AA5FB2">
        <w:rPr>
          <w:rFonts w:ascii="PT Astra Serif" w:hAnsi="PT Astra Serif"/>
        </w:rPr>
        <w:t>)</w:t>
      </w:r>
      <w:r w:rsidRPr="00AA5FB2">
        <w:rPr>
          <w:rFonts w:ascii="PT Astra Serif" w:hAnsi="PT Astra Serif"/>
        </w:rPr>
        <w:t>;</w:t>
      </w:r>
    </w:p>
    <w:p w:rsidR="00FE07F7" w:rsidRPr="00FE07F7" w:rsidRDefault="00FE07F7" w:rsidP="00FE07F7">
      <w:pPr>
        <w:pStyle w:val="a6"/>
        <w:ind w:firstLine="709"/>
        <w:jc w:val="both"/>
        <w:rPr>
          <w:rFonts w:ascii="PT Astra Serif" w:hAnsi="PT Astra Serif"/>
          <w:sz w:val="28"/>
          <w:szCs w:val="28"/>
          <w:lang w:eastAsia="ru-RU"/>
        </w:rPr>
      </w:pPr>
      <w:r w:rsidRPr="00FE07F7">
        <w:rPr>
          <w:rFonts w:ascii="PT Astra Serif" w:hAnsi="PT Astra Serif" w:cs="Times New Roman"/>
          <w:sz w:val="28"/>
          <w:szCs w:val="28"/>
        </w:rPr>
        <w:t>МБОУ «Центр образования № 26» (</w:t>
      </w:r>
      <w:r w:rsidR="00AA5FB2">
        <w:rPr>
          <w:rFonts w:ascii="PT Astra Serif" w:hAnsi="PT Astra Serif" w:cs="Times New Roman"/>
          <w:sz w:val="28"/>
          <w:szCs w:val="28"/>
        </w:rPr>
        <w:t xml:space="preserve"> </w:t>
      </w:r>
      <w:r w:rsidR="00185258">
        <w:rPr>
          <w:rFonts w:ascii="PT Astra Serif" w:hAnsi="PT Astra Serif"/>
          <w:sz w:val="28"/>
          <w:szCs w:val="28"/>
        </w:rPr>
        <w:t xml:space="preserve">г. </w:t>
      </w:r>
      <w:r w:rsidRPr="00FE07F7">
        <w:rPr>
          <w:rFonts w:ascii="PT Astra Serif" w:hAnsi="PT Astra Serif"/>
          <w:sz w:val="28"/>
          <w:szCs w:val="28"/>
        </w:rPr>
        <w:t xml:space="preserve">Тула, пос. </w:t>
      </w:r>
      <w:r w:rsidRPr="00FE07F7">
        <w:rPr>
          <w:rFonts w:ascii="PT Astra Serif" w:hAnsi="PT Astra Serif"/>
          <w:sz w:val="28"/>
          <w:szCs w:val="28"/>
          <w:lang w:val="en-US"/>
        </w:rPr>
        <w:t>II</w:t>
      </w:r>
      <w:r w:rsidRPr="00FE07F7">
        <w:rPr>
          <w:rFonts w:ascii="PT Astra Serif" w:hAnsi="PT Astra Serif"/>
          <w:sz w:val="28"/>
          <w:szCs w:val="28"/>
        </w:rPr>
        <w:t xml:space="preserve"> Западный, ул. Маяковского, д. 37</w:t>
      </w:r>
      <w:r w:rsidR="00AA5FB2">
        <w:rPr>
          <w:rFonts w:ascii="PT Astra Serif" w:hAnsi="PT Astra Serif"/>
          <w:sz w:val="28"/>
          <w:szCs w:val="28"/>
        </w:rPr>
        <w:t>)</w:t>
      </w:r>
      <w:r w:rsidRPr="00FE07F7">
        <w:rPr>
          <w:rFonts w:ascii="PT Astra Serif" w:hAnsi="PT Astra Serif"/>
          <w:sz w:val="28"/>
          <w:szCs w:val="28"/>
        </w:rPr>
        <w:t xml:space="preserve"> (здание старшей школы).  </w:t>
      </w:r>
    </w:p>
    <w:p w:rsidR="00FE07F7" w:rsidRPr="00FE07F7" w:rsidRDefault="00FE07F7" w:rsidP="00FE07F7">
      <w:pPr>
        <w:ind w:firstLine="709"/>
        <w:jc w:val="both"/>
        <w:rPr>
          <w:rFonts w:ascii="PT Astra Serif" w:hAnsi="PT Astra Serif"/>
          <w:color w:val="000000"/>
        </w:rPr>
      </w:pPr>
      <w:r w:rsidRPr="00FE07F7">
        <w:rPr>
          <w:rFonts w:ascii="PT Astra Serif" w:hAnsi="PT Astra Serif"/>
          <w:color w:val="000000"/>
        </w:rPr>
        <w:t>В 2025 году капитальный ремонт предусмотрен в 2-х центрах образования:</w:t>
      </w:r>
    </w:p>
    <w:p w:rsidR="00FE07F7" w:rsidRPr="00FE07F7" w:rsidRDefault="00FE07F7" w:rsidP="00FE07F7">
      <w:pPr>
        <w:pStyle w:val="a4"/>
        <w:suppressAutoHyphens/>
        <w:ind w:left="0" w:firstLine="709"/>
        <w:rPr>
          <w:rFonts w:ascii="PT Astra Serif" w:hAnsi="PT Astra Serif"/>
          <w:sz w:val="28"/>
          <w:szCs w:val="28"/>
        </w:rPr>
      </w:pPr>
      <w:r w:rsidRPr="00FE07F7">
        <w:rPr>
          <w:rFonts w:ascii="PT Astra Serif" w:hAnsi="PT Astra Serif"/>
          <w:sz w:val="28"/>
          <w:szCs w:val="28"/>
        </w:rPr>
        <w:t>МБОУ «</w:t>
      </w:r>
      <w:r w:rsidRPr="00FE07F7">
        <w:rPr>
          <w:rFonts w:ascii="PT Astra Serif" w:eastAsia="Calibri" w:hAnsi="PT Astra Serif"/>
          <w:sz w:val="28"/>
          <w:szCs w:val="28"/>
        </w:rPr>
        <w:t>Центр образования – гимназия № 30»</w:t>
      </w:r>
      <w:r w:rsidRPr="00FE07F7">
        <w:rPr>
          <w:rFonts w:ascii="PT Astra Serif" w:hAnsi="PT Astra Serif"/>
          <w:sz w:val="28"/>
          <w:szCs w:val="28"/>
        </w:rPr>
        <w:t xml:space="preserve"> (</w:t>
      </w:r>
      <w:r w:rsidR="00AA5FB2">
        <w:rPr>
          <w:rFonts w:ascii="PT Astra Serif" w:hAnsi="PT Astra Serif"/>
          <w:sz w:val="28"/>
          <w:szCs w:val="28"/>
        </w:rPr>
        <w:t xml:space="preserve"> </w:t>
      </w:r>
      <w:r w:rsidR="00185258">
        <w:rPr>
          <w:rFonts w:ascii="PT Astra Serif" w:hAnsi="PT Astra Serif"/>
          <w:sz w:val="28"/>
          <w:szCs w:val="28"/>
        </w:rPr>
        <w:t xml:space="preserve">г. </w:t>
      </w:r>
      <w:r w:rsidRPr="00FE07F7">
        <w:rPr>
          <w:rFonts w:ascii="PT Astra Serif" w:hAnsi="PT Astra Serif"/>
          <w:sz w:val="28"/>
          <w:szCs w:val="28"/>
        </w:rPr>
        <w:t>Тула, ул. Кирова д. 162 а).</w:t>
      </w:r>
    </w:p>
    <w:p w:rsidR="00FE07F7" w:rsidRPr="00FE07F7" w:rsidRDefault="00FE07F7" w:rsidP="00FE07F7">
      <w:pPr>
        <w:pStyle w:val="a4"/>
        <w:suppressAutoHyphens/>
        <w:ind w:left="0" w:firstLine="709"/>
        <w:rPr>
          <w:rFonts w:ascii="PT Astra Serif" w:hAnsi="PT Astra Serif"/>
          <w:sz w:val="28"/>
          <w:szCs w:val="28"/>
        </w:rPr>
      </w:pPr>
      <w:r w:rsidRPr="00FE07F7">
        <w:rPr>
          <w:rFonts w:ascii="PT Astra Serif" w:hAnsi="PT Astra Serif"/>
          <w:sz w:val="28"/>
          <w:szCs w:val="28"/>
        </w:rPr>
        <w:t>МБОУ «</w:t>
      </w:r>
      <w:r w:rsidRPr="00FE07F7">
        <w:rPr>
          <w:rFonts w:ascii="PT Astra Serif" w:hAnsi="PT Astra Serif"/>
          <w:color w:val="000000"/>
          <w:sz w:val="28"/>
          <w:szCs w:val="28"/>
        </w:rPr>
        <w:t>Центр образования</w:t>
      </w:r>
      <w:r w:rsidRPr="00FE07F7">
        <w:rPr>
          <w:rFonts w:ascii="PT Astra Serif" w:hAnsi="PT Astra Serif"/>
          <w:sz w:val="28"/>
          <w:szCs w:val="28"/>
        </w:rPr>
        <w:t xml:space="preserve"> № 6» (</w:t>
      </w:r>
      <w:r w:rsidR="00AA5FB2">
        <w:rPr>
          <w:rFonts w:ascii="PT Astra Serif" w:hAnsi="PT Astra Serif"/>
          <w:sz w:val="28"/>
          <w:szCs w:val="28"/>
        </w:rPr>
        <w:t xml:space="preserve"> </w:t>
      </w:r>
      <w:r w:rsidR="00185258">
        <w:rPr>
          <w:rFonts w:ascii="PT Astra Serif" w:hAnsi="PT Astra Serif"/>
          <w:sz w:val="28"/>
          <w:szCs w:val="28"/>
        </w:rPr>
        <w:t xml:space="preserve">г. </w:t>
      </w:r>
      <w:r w:rsidRPr="00FE07F7">
        <w:rPr>
          <w:rFonts w:ascii="PT Astra Serif" w:hAnsi="PT Astra Serif"/>
          <w:sz w:val="28"/>
          <w:szCs w:val="28"/>
        </w:rPr>
        <w:t>Тула, п. Косая Гора, ул. Горького, д.</w:t>
      </w:r>
      <w:r w:rsidR="00AA5FB2">
        <w:rPr>
          <w:rFonts w:ascii="PT Astra Serif" w:hAnsi="PT Astra Serif"/>
          <w:sz w:val="28"/>
          <w:szCs w:val="28"/>
        </w:rPr>
        <w:t xml:space="preserve"> </w:t>
      </w:r>
      <w:r w:rsidRPr="00FE07F7">
        <w:rPr>
          <w:rFonts w:ascii="PT Astra Serif" w:hAnsi="PT Astra Serif"/>
          <w:sz w:val="28"/>
          <w:szCs w:val="28"/>
        </w:rPr>
        <w:t>23).</w:t>
      </w:r>
    </w:p>
    <w:p w:rsidR="00FE07F7" w:rsidRPr="00FE07F7" w:rsidRDefault="00FE07F7" w:rsidP="00FE07F7">
      <w:pPr>
        <w:pStyle w:val="a4"/>
        <w:ind w:left="0" w:firstLine="709"/>
        <w:rPr>
          <w:rFonts w:ascii="PT Astra Serif" w:hAnsi="PT Astra Serif"/>
          <w:sz w:val="28"/>
          <w:szCs w:val="28"/>
        </w:rPr>
      </w:pPr>
      <w:r>
        <w:rPr>
          <w:rFonts w:ascii="PT Astra Serif" w:hAnsi="PT Astra Serif"/>
          <w:sz w:val="28"/>
          <w:szCs w:val="28"/>
        </w:rPr>
        <w:t>В</w:t>
      </w:r>
      <w:r w:rsidRPr="00FE07F7">
        <w:rPr>
          <w:rFonts w:ascii="PT Astra Serif" w:hAnsi="PT Astra Serif"/>
          <w:sz w:val="28"/>
          <w:szCs w:val="28"/>
        </w:rPr>
        <w:t xml:space="preserve"> 2026-2027 годах запланирован капитальный ремонт школ на следующих объектах:</w:t>
      </w:r>
    </w:p>
    <w:p w:rsidR="00FE07F7" w:rsidRPr="00FE07F7" w:rsidRDefault="00FE07F7" w:rsidP="00FE07F7">
      <w:pPr>
        <w:pStyle w:val="a4"/>
        <w:ind w:left="0" w:firstLine="709"/>
        <w:rPr>
          <w:rFonts w:ascii="PT Astra Serif" w:hAnsi="PT Astra Serif"/>
          <w:sz w:val="28"/>
          <w:szCs w:val="28"/>
        </w:rPr>
      </w:pPr>
      <w:r w:rsidRPr="00FE07F7">
        <w:rPr>
          <w:rFonts w:ascii="PT Astra Serif" w:hAnsi="PT Astra Serif"/>
          <w:sz w:val="28"/>
          <w:szCs w:val="28"/>
        </w:rPr>
        <w:t>2026 год (однолетний период) - МБОУ «Центр образования № 4» (</w:t>
      </w:r>
      <w:r w:rsidR="00AA5FB2">
        <w:rPr>
          <w:rFonts w:ascii="PT Astra Serif" w:hAnsi="PT Astra Serif"/>
          <w:sz w:val="28"/>
          <w:szCs w:val="28"/>
        </w:rPr>
        <w:t xml:space="preserve"> </w:t>
      </w:r>
      <w:r w:rsidR="00185258">
        <w:rPr>
          <w:rFonts w:ascii="PT Astra Serif" w:hAnsi="PT Astra Serif"/>
          <w:sz w:val="28"/>
          <w:szCs w:val="28"/>
        </w:rPr>
        <w:t>г.</w:t>
      </w:r>
      <w:r w:rsidRPr="00FE07F7">
        <w:rPr>
          <w:rFonts w:ascii="PT Astra Serif" w:hAnsi="PT Astra Serif"/>
          <w:sz w:val="28"/>
          <w:szCs w:val="28"/>
        </w:rPr>
        <w:t>Тула, ул. 4-й проезд, д.</w:t>
      </w:r>
      <w:r w:rsidR="00AA5FB2">
        <w:rPr>
          <w:rFonts w:ascii="PT Astra Serif" w:hAnsi="PT Astra Serif"/>
          <w:sz w:val="28"/>
          <w:szCs w:val="28"/>
        </w:rPr>
        <w:t xml:space="preserve"> </w:t>
      </w:r>
      <w:r w:rsidRPr="00FE07F7">
        <w:rPr>
          <w:rFonts w:ascii="PT Astra Serif" w:hAnsi="PT Astra Serif"/>
          <w:sz w:val="28"/>
          <w:szCs w:val="28"/>
        </w:rPr>
        <w:t>64);</w:t>
      </w:r>
    </w:p>
    <w:p w:rsidR="00FE07F7" w:rsidRPr="00FE07F7" w:rsidRDefault="00FE07F7" w:rsidP="00FE07F7">
      <w:pPr>
        <w:pStyle w:val="a4"/>
        <w:ind w:left="0" w:firstLine="709"/>
        <w:rPr>
          <w:rFonts w:ascii="PT Astra Serif" w:hAnsi="PT Astra Serif"/>
          <w:sz w:val="28"/>
          <w:szCs w:val="28"/>
        </w:rPr>
      </w:pPr>
      <w:r w:rsidRPr="00FE07F7">
        <w:rPr>
          <w:rFonts w:ascii="PT Astra Serif" w:hAnsi="PT Astra Serif"/>
          <w:sz w:val="28"/>
          <w:szCs w:val="28"/>
        </w:rPr>
        <w:t>2026 – 2027 год (двухгодичный период):</w:t>
      </w:r>
    </w:p>
    <w:p w:rsidR="00FE07F7" w:rsidRPr="00FE07F7" w:rsidRDefault="00FE07F7" w:rsidP="00FE07F7">
      <w:pPr>
        <w:pStyle w:val="a4"/>
        <w:tabs>
          <w:tab w:val="left" w:pos="1069"/>
        </w:tabs>
        <w:suppressAutoHyphens/>
        <w:ind w:left="0" w:firstLine="709"/>
        <w:rPr>
          <w:rFonts w:ascii="PT Astra Serif" w:hAnsi="PT Astra Serif"/>
          <w:sz w:val="28"/>
          <w:szCs w:val="28"/>
        </w:rPr>
      </w:pPr>
      <w:r w:rsidRPr="00FE07F7">
        <w:rPr>
          <w:rFonts w:ascii="PT Astra Serif" w:hAnsi="PT Astra Serif"/>
          <w:sz w:val="28"/>
          <w:szCs w:val="28"/>
        </w:rPr>
        <w:t xml:space="preserve">МБОУ «Центр образования № 37 имени В.П. </w:t>
      </w:r>
      <w:r w:rsidRPr="00AA5FB2">
        <w:rPr>
          <w:rFonts w:ascii="PT Astra Serif" w:hAnsi="PT Astra Serif"/>
          <w:sz w:val="28"/>
          <w:szCs w:val="28"/>
        </w:rPr>
        <w:t>Храмченко»</w:t>
      </w:r>
      <w:r w:rsidR="00AA5FB2" w:rsidRPr="00AA5FB2">
        <w:rPr>
          <w:rFonts w:ascii="PT Astra Serif" w:hAnsi="PT Astra Serif"/>
          <w:sz w:val="28"/>
          <w:szCs w:val="28"/>
        </w:rPr>
        <w:t xml:space="preserve"> </w:t>
      </w:r>
      <w:r w:rsidRPr="00AA5FB2">
        <w:rPr>
          <w:rFonts w:ascii="PT Astra Serif" w:hAnsi="PT Astra Serif"/>
          <w:sz w:val="28"/>
          <w:szCs w:val="28"/>
        </w:rPr>
        <w:t>(</w:t>
      </w:r>
      <w:r w:rsidR="00AA5FB2">
        <w:rPr>
          <w:rFonts w:ascii="PT Astra Serif" w:hAnsi="PT Astra Serif"/>
          <w:sz w:val="28"/>
          <w:szCs w:val="28"/>
        </w:rPr>
        <w:t> </w:t>
      </w:r>
      <w:r w:rsidRPr="00AA5FB2">
        <w:rPr>
          <w:rFonts w:ascii="PT Astra Serif" w:hAnsi="PT Astra Serif"/>
          <w:sz w:val="28"/>
          <w:szCs w:val="28"/>
        </w:rPr>
        <w:t>г.</w:t>
      </w:r>
      <w:r w:rsidRPr="00FE07F7">
        <w:rPr>
          <w:rFonts w:ascii="PT Astra Serif" w:hAnsi="PT Astra Serif"/>
          <w:sz w:val="28"/>
          <w:szCs w:val="28"/>
        </w:rPr>
        <w:t>Тула, ул. Новомосковская, д.</w:t>
      </w:r>
      <w:r w:rsidR="00AA5FB2">
        <w:rPr>
          <w:rFonts w:ascii="PT Astra Serif" w:hAnsi="PT Astra Serif"/>
          <w:sz w:val="28"/>
          <w:szCs w:val="28"/>
        </w:rPr>
        <w:t xml:space="preserve"> </w:t>
      </w:r>
      <w:r w:rsidRPr="00FE07F7">
        <w:rPr>
          <w:rFonts w:ascii="PT Astra Serif" w:hAnsi="PT Astra Serif"/>
          <w:sz w:val="28"/>
          <w:szCs w:val="28"/>
        </w:rPr>
        <w:t>5а);</w:t>
      </w:r>
    </w:p>
    <w:p w:rsidR="00FE07F7" w:rsidRPr="00FE07F7" w:rsidRDefault="00FE07F7" w:rsidP="00FE07F7">
      <w:pPr>
        <w:pStyle w:val="a4"/>
        <w:tabs>
          <w:tab w:val="left" w:pos="1069"/>
        </w:tabs>
        <w:suppressAutoHyphens/>
        <w:ind w:left="0" w:firstLine="709"/>
        <w:rPr>
          <w:rFonts w:ascii="PT Astra Serif" w:hAnsi="PT Astra Serif"/>
          <w:sz w:val="28"/>
          <w:szCs w:val="28"/>
        </w:rPr>
      </w:pPr>
      <w:r w:rsidRPr="00FE07F7">
        <w:rPr>
          <w:rFonts w:ascii="PT Astra Serif" w:hAnsi="PT Astra Serif"/>
          <w:sz w:val="28"/>
          <w:szCs w:val="28"/>
        </w:rPr>
        <w:t xml:space="preserve">МБОУ «Центр образования № 22 - лицей искусств» (г. Тула, ул. Ложевая, д.124) </w:t>
      </w:r>
      <w:r w:rsidRPr="00AA5FB2">
        <w:rPr>
          <w:rFonts w:ascii="PT Astra Serif" w:hAnsi="PT Astra Serif"/>
          <w:sz w:val="28"/>
          <w:szCs w:val="28"/>
        </w:rPr>
        <w:t>– сметная стоимость капитального ремонта – 233 744,74 тыс.</w:t>
      </w:r>
      <w:r w:rsidR="00AA5FB2" w:rsidRPr="00AA5FB2">
        <w:rPr>
          <w:rFonts w:ascii="PT Astra Serif" w:hAnsi="PT Astra Serif"/>
          <w:sz w:val="28"/>
          <w:szCs w:val="28"/>
        </w:rPr>
        <w:t xml:space="preserve"> </w:t>
      </w:r>
      <w:r w:rsidRPr="00AA5FB2">
        <w:rPr>
          <w:rFonts w:ascii="PT Astra Serif" w:hAnsi="PT Astra Serif"/>
          <w:sz w:val="28"/>
          <w:szCs w:val="28"/>
        </w:rPr>
        <w:t>руб.</w:t>
      </w:r>
    </w:p>
    <w:p w:rsidR="00FE07F7" w:rsidRPr="00FE07F7" w:rsidRDefault="00FE07F7" w:rsidP="00FE07F7">
      <w:pPr>
        <w:pStyle w:val="a4"/>
        <w:ind w:left="0" w:firstLine="709"/>
        <w:rPr>
          <w:rFonts w:ascii="PT Astra Serif" w:hAnsi="PT Astra Serif"/>
          <w:sz w:val="28"/>
          <w:szCs w:val="28"/>
        </w:rPr>
      </w:pPr>
      <w:r w:rsidRPr="00FE07F7">
        <w:rPr>
          <w:rFonts w:ascii="PT Astra Serif" w:hAnsi="PT Astra Serif"/>
          <w:sz w:val="28"/>
          <w:szCs w:val="28"/>
        </w:rPr>
        <w:t xml:space="preserve">2027 год (однолетний период) </w:t>
      </w:r>
      <w:r w:rsidR="003D4346">
        <w:rPr>
          <w:rFonts w:ascii="PT Astra Serif" w:hAnsi="PT Astra Serif"/>
          <w:sz w:val="28"/>
          <w:szCs w:val="28"/>
        </w:rPr>
        <w:t xml:space="preserve">– </w:t>
      </w:r>
      <w:r w:rsidRPr="00FE07F7">
        <w:rPr>
          <w:rFonts w:ascii="PT Astra Serif" w:hAnsi="PT Astra Serif"/>
          <w:sz w:val="28"/>
          <w:szCs w:val="28"/>
        </w:rPr>
        <w:t>МБОУ «Центр образования № 8</w:t>
      </w:r>
      <w:r w:rsidRPr="00FE07F7">
        <w:rPr>
          <w:rFonts w:ascii="PT Astra Serif" w:hAnsi="PT Astra Serif"/>
          <w:color w:val="000000"/>
          <w:sz w:val="28"/>
          <w:szCs w:val="28"/>
        </w:rPr>
        <w:t xml:space="preserve"> </w:t>
      </w:r>
      <w:r w:rsidRPr="00FE07F7">
        <w:rPr>
          <w:rFonts w:ascii="PT Astra Serif" w:hAnsi="PT Astra Serif"/>
          <w:sz w:val="28"/>
          <w:szCs w:val="28"/>
        </w:rPr>
        <w:t>имени</w:t>
      </w:r>
      <w:r w:rsidRPr="00FE07F7">
        <w:rPr>
          <w:rFonts w:ascii="PT Astra Serif" w:hAnsi="PT Astra Serif"/>
          <w:color w:val="000000"/>
          <w:sz w:val="28"/>
          <w:szCs w:val="28"/>
        </w:rPr>
        <w:t xml:space="preserve"> Героя Советского Союза Леонида Павловича Тихмянова</w:t>
      </w:r>
      <w:r w:rsidRPr="00FE07F7">
        <w:rPr>
          <w:rFonts w:ascii="PT Astra Serif" w:hAnsi="PT Astra Serif"/>
          <w:sz w:val="28"/>
          <w:szCs w:val="28"/>
        </w:rPr>
        <w:t xml:space="preserve"> (</w:t>
      </w:r>
      <w:r w:rsidR="00AA5FB2">
        <w:rPr>
          <w:rFonts w:ascii="PT Astra Serif" w:hAnsi="PT Astra Serif"/>
          <w:sz w:val="28"/>
          <w:szCs w:val="28"/>
        </w:rPr>
        <w:t> </w:t>
      </w:r>
      <w:r w:rsidRPr="00FE07F7">
        <w:rPr>
          <w:rFonts w:ascii="PT Astra Serif" w:hAnsi="PT Astra Serif"/>
          <w:sz w:val="28"/>
          <w:szCs w:val="28"/>
        </w:rPr>
        <w:t>г. Тула, ул. Первомайская, д.</w:t>
      </w:r>
      <w:r w:rsidR="00AA5FB2">
        <w:rPr>
          <w:rFonts w:ascii="PT Astra Serif" w:hAnsi="PT Astra Serif"/>
          <w:sz w:val="28"/>
          <w:szCs w:val="28"/>
        </w:rPr>
        <w:t xml:space="preserve"> </w:t>
      </w:r>
      <w:r w:rsidRPr="00FE07F7">
        <w:rPr>
          <w:rFonts w:ascii="PT Astra Serif" w:hAnsi="PT Astra Serif"/>
          <w:sz w:val="28"/>
          <w:szCs w:val="28"/>
        </w:rPr>
        <w:t>53).</w:t>
      </w:r>
    </w:p>
    <w:p w:rsidR="00FE07F7" w:rsidRPr="00FE07F7" w:rsidRDefault="00FE07F7" w:rsidP="00FE07F7">
      <w:pPr>
        <w:ind w:firstLine="709"/>
        <w:jc w:val="both"/>
        <w:rPr>
          <w:rFonts w:ascii="PT Astra Serif" w:hAnsi="PT Astra Serif"/>
        </w:rPr>
      </w:pPr>
      <w:r w:rsidRPr="00FE07F7">
        <w:rPr>
          <w:rFonts w:ascii="PT Astra Serif" w:hAnsi="PT Astra Serif"/>
        </w:rPr>
        <w:t xml:space="preserve">Показатель «Доля муниципальных дошкольных образовательных организаций, здания которых находятся в аварийном состоянии или требуют капитального ремонта, в общем количестве муниципальных общеобразовательных организаций» за 2024 год составил 8,33%, плановое значения показателя на 2025 год составляет – 9,03%, на 2026 год – 7,74%, на 2027 год – 7,09%. </w:t>
      </w:r>
    </w:p>
    <w:p w:rsidR="00FE07F7" w:rsidRPr="00FE07F7" w:rsidRDefault="00FE07F7" w:rsidP="00FE07F7">
      <w:pPr>
        <w:pStyle w:val="a4"/>
        <w:ind w:left="0" w:firstLine="709"/>
        <w:rPr>
          <w:rFonts w:ascii="PT Astra Serif" w:hAnsi="PT Astra Serif"/>
          <w:sz w:val="28"/>
          <w:szCs w:val="28"/>
        </w:rPr>
      </w:pPr>
      <w:r>
        <w:rPr>
          <w:rFonts w:ascii="PT Astra Serif" w:hAnsi="PT Astra Serif"/>
          <w:sz w:val="28"/>
          <w:szCs w:val="28"/>
        </w:rPr>
        <w:t>В</w:t>
      </w:r>
      <w:r w:rsidRPr="00FE07F7">
        <w:rPr>
          <w:rFonts w:ascii="PT Astra Serif" w:hAnsi="PT Astra Serif"/>
          <w:sz w:val="28"/>
          <w:szCs w:val="28"/>
        </w:rPr>
        <w:t xml:space="preserve"> капитальном ремонте будут</w:t>
      </w:r>
      <w:r>
        <w:rPr>
          <w:rFonts w:ascii="PT Astra Serif" w:hAnsi="PT Astra Serif"/>
          <w:sz w:val="28"/>
          <w:szCs w:val="28"/>
        </w:rPr>
        <w:t xml:space="preserve"> принимать участие детские сады:</w:t>
      </w:r>
    </w:p>
    <w:p w:rsidR="00FE07F7" w:rsidRPr="00FE07F7" w:rsidRDefault="00FE07F7" w:rsidP="00FE07F7">
      <w:pPr>
        <w:ind w:firstLine="709"/>
        <w:jc w:val="both"/>
        <w:rPr>
          <w:rFonts w:ascii="PT Astra Serif" w:hAnsi="PT Astra Serif"/>
        </w:rPr>
      </w:pPr>
      <w:r w:rsidRPr="00FE07F7">
        <w:rPr>
          <w:rFonts w:ascii="PT Astra Serif" w:hAnsi="PT Astra Serif"/>
        </w:rPr>
        <w:t>2026 год (2 объекта):</w:t>
      </w:r>
      <w:r>
        <w:rPr>
          <w:rFonts w:ascii="PT Astra Serif" w:hAnsi="PT Astra Serif"/>
        </w:rPr>
        <w:t xml:space="preserve"> М</w:t>
      </w:r>
      <w:r w:rsidRPr="00FE07F7">
        <w:rPr>
          <w:rFonts w:ascii="PT Astra Serif" w:hAnsi="PT Astra Serif"/>
        </w:rPr>
        <w:t>БОУ «Центр образования № 42», расположенный по адресу: г. Тула, ул. Шевченко д.</w:t>
      </w:r>
      <w:r w:rsidR="00AA5FB2">
        <w:rPr>
          <w:rFonts w:ascii="PT Astra Serif" w:hAnsi="PT Astra Serif"/>
        </w:rPr>
        <w:t> </w:t>
      </w:r>
      <w:r w:rsidRPr="00FE07F7">
        <w:rPr>
          <w:rFonts w:ascii="PT Astra Serif" w:hAnsi="PT Astra Serif"/>
        </w:rPr>
        <w:t>5б.</w:t>
      </w:r>
      <w:r>
        <w:rPr>
          <w:rFonts w:ascii="PT Astra Serif" w:hAnsi="PT Astra Serif"/>
        </w:rPr>
        <w:t xml:space="preserve">; </w:t>
      </w:r>
      <w:r w:rsidRPr="00FE07F7">
        <w:rPr>
          <w:rFonts w:ascii="PT Astra Serif" w:hAnsi="PT Astra Serif"/>
        </w:rPr>
        <w:t>МБОУ «Центр образования № 4», расположенный по адресу: г</w:t>
      </w:r>
      <w:r>
        <w:rPr>
          <w:rFonts w:ascii="PT Astra Serif" w:hAnsi="PT Astra Serif"/>
        </w:rPr>
        <w:t>. Тула, ул. 7-й проезд, д. 63б;</w:t>
      </w:r>
      <w:r w:rsidRPr="00FE07F7">
        <w:rPr>
          <w:rFonts w:ascii="PT Astra Serif" w:hAnsi="PT Astra Serif"/>
        </w:rPr>
        <w:t xml:space="preserve"> </w:t>
      </w:r>
    </w:p>
    <w:p w:rsidR="00FE07F7" w:rsidRPr="00FE07F7" w:rsidRDefault="00FE07F7" w:rsidP="00FE07F7">
      <w:pPr>
        <w:ind w:firstLine="709"/>
        <w:jc w:val="both"/>
        <w:rPr>
          <w:rFonts w:ascii="PT Astra Serif" w:hAnsi="PT Astra Serif"/>
        </w:rPr>
      </w:pPr>
      <w:r w:rsidRPr="00FE07F7">
        <w:rPr>
          <w:rFonts w:ascii="PT Astra Serif" w:hAnsi="PT Astra Serif"/>
        </w:rPr>
        <w:t>2027 год (1 объект) - МБОУ «Центр образования № 7</w:t>
      </w:r>
      <w:r w:rsidRPr="00FE07F7">
        <w:rPr>
          <w:rFonts w:ascii="PT Astra Serif" w:hAnsi="PT Astra Serif"/>
          <w:color w:val="000000"/>
        </w:rPr>
        <w:t xml:space="preserve"> имени Героя Советского Союза Сергея Николаевича Судейского»</w:t>
      </w:r>
      <w:r w:rsidRPr="00FE07F7">
        <w:rPr>
          <w:rFonts w:ascii="PT Astra Serif" w:hAnsi="PT Astra Serif"/>
        </w:rPr>
        <w:t>, расположенный по адресу: г. Тула, ул. Октябрьская, д.</w:t>
      </w:r>
      <w:r w:rsidR="00D95035">
        <w:rPr>
          <w:rFonts w:ascii="PT Astra Serif" w:hAnsi="PT Astra Serif"/>
        </w:rPr>
        <w:t xml:space="preserve"> </w:t>
      </w:r>
      <w:r w:rsidRPr="00FE07F7">
        <w:rPr>
          <w:rFonts w:ascii="PT Astra Serif" w:hAnsi="PT Astra Serif"/>
        </w:rPr>
        <w:t xml:space="preserve">81б. </w:t>
      </w:r>
    </w:p>
    <w:p w:rsidR="00FE07F7" w:rsidRPr="00FE07F7" w:rsidRDefault="00FE07F7" w:rsidP="00FE07F7">
      <w:pPr>
        <w:ind w:firstLine="709"/>
        <w:jc w:val="both"/>
        <w:rPr>
          <w:rFonts w:ascii="PT Astra Serif" w:hAnsi="PT Astra Serif"/>
        </w:rPr>
      </w:pPr>
      <w:r w:rsidRPr="00FE07F7">
        <w:rPr>
          <w:rFonts w:ascii="PT Astra Serif" w:hAnsi="PT Astra Serif"/>
        </w:rPr>
        <w:t xml:space="preserve">С 2019 года в рамках регионального проекта «Современная школа» национального проекта «Образование» с целью развития современной материально-технической базы для реализации основных и дополнительных образовательных программ в школах, расположенных в малых городах и сельской местности на территории муниципального образования город Тула, осуществляется работа по открытию в общеобразовательных организациях Центров образования «Точка роста». </w:t>
      </w:r>
    </w:p>
    <w:p w:rsidR="00FE07F7" w:rsidRPr="00FE07F7" w:rsidRDefault="00FE07F7" w:rsidP="00FE07F7">
      <w:pPr>
        <w:shd w:val="clear" w:color="auto" w:fill="FFFFFF"/>
        <w:suppressAutoHyphens/>
        <w:autoSpaceDE w:val="0"/>
        <w:autoSpaceDN w:val="0"/>
        <w:adjustRightInd w:val="0"/>
        <w:ind w:firstLine="709"/>
        <w:jc w:val="both"/>
        <w:rPr>
          <w:rFonts w:ascii="PT Astra Serif" w:eastAsia="Calibri" w:hAnsi="PT Astra Serif"/>
          <w:lang w:eastAsia="zh-CN"/>
        </w:rPr>
      </w:pPr>
      <w:r w:rsidRPr="00FE07F7">
        <w:rPr>
          <w:rFonts w:ascii="PT Astra Serif" w:eastAsia="Calibri" w:hAnsi="PT Astra Serif"/>
          <w:lang w:eastAsia="zh-CN"/>
        </w:rPr>
        <w:t xml:space="preserve">В 2024 году в рамках проекта открыты три Центра «Точка роста» </w:t>
      </w:r>
      <w:r w:rsidRPr="00FE07F7">
        <w:rPr>
          <w:rFonts w:ascii="PT Astra Serif" w:hAnsi="PT Astra Serif"/>
        </w:rPr>
        <w:t xml:space="preserve">естественно-научной и технологической направленностей </w:t>
      </w:r>
      <w:r w:rsidRPr="00FE07F7">
        <w:rPr>
          <w:rFonts w:ascii="PT Astra Serif" w:eastAsia="Calibri" w:hAnsi="PT Astra Serif"/>
          <w:lang w:eastAsia="zh-CN"/>
        </w:rPr>
        <w:t>на базе</w:t>
      </w:r>
      <w:r w:rsidR="00D95035">
        <w:rPr>
          <w:rFonts w:ascii="PT Astra Serif" w:eastAsia="Calibri" w:hAnsi="PT Astra Serif"/>
          <w:lang w:eastAsia="zh-CN"/>
        </w:rPr>
        <w:t xml:space="preserve"> МБОУ «Центр образования № 13» в п. Барсуки</w:t>
      </w:r>
      <w:r w:rsidRPr="00FE07F7">
        <w:rPr>
          <w:rFonts w:ascii="PT Astra Serif" w:eastAsia="Calibri" w:hAnsi="PT Astra Serif"/>
          <w:lang w:eastAsia="zh-CN"/>
        </w:rPr>
        <w:t>,</w:t>
      </w:r>
      <w:r w:rsidR="00D95035">
        <w:rPr>
          <w:rFonts w:ascii="PT Astra Serif" w:eastAsia="Calibri" w:hAnsi="PT Astra Serif"/>
          <w:lang w:eastAsia="zh-CN"/>
        </w:rPr>
        <w:t xml:space="preserve"> МБОУ «Центр образования № 14» в п. Менделеевский</w:t>
      </w:r>
      <w:r w:rsidRPr="00FE07F7">
        <w:rPr>
          <w:rFonts w:ascii="PT Astra Serif" w:eastAsia="Calibri" w:hAnsi="PT Astra Serif"/>
          <w:lang w:eastAsia="zh-CN"/>
        </w:rPr>
        <w:t>,</w:t>
      </w:r>
      <w:r w:rsidR="00D95035">
        <w:rPr>
          <w:rFonts w:ascii="PT Astra Serif" w:eastAsia="Calibri" w:hAnsi="PT Astra Serif"/>
          <w:lang w:eastAsia="zh-CN"/>
        </w:rPr>
        <w:t xml:space="preserve"> МБОУ «Центр образования № 56» в п. Плеханово</w:t>
      </w:r>
      <w:r w:rsidRPr="00FE07F7">
        <w:rPr>
          <w:rFonts w:ascii="PT Astra Serif" w:eastAsia="Calibri" w:hAnsi="PT Astra Serif"/>
          <w:lang w:eastAsia="zh-CN"/>
        </w:rPr>
        <w:t xml:space="preserve">. </w:t>
      </w:r>
      <w:r w:rsidRPr="00FE07F7">
        <w:rPr>
          <w:rFonts w:ascii="PT Astra Serif" w:hAnsi="PT Astra Serif"/>
        </w:rPr>
        <w:t>В образовательных учреждениях появились обновленные учебные кабинеты для изучения предметов «Физика», «Химия», «Биология», «Математика», помещения для проектной деятельности, оснащенные современным оборудованием.</w:t>
      </w:r>
    </w:p>
    <w:p w:rsidR="00FE07F7" w:rsidRPr="00FE07F7" w:rsidRDefault="00FE07F7" w:rsidP="00FE07F7">
      <w:pPr>
        <w:shd w:val="clear" w:color="auto" w:fill="FFFFFF"/>
        <w:suppressAutoHyphens/>
        <w:autoSpaceDE w:val="0"/>
        <w:autoSpaceDN w:val="0"/>
        <w:adjustRightInd w:val="0"/>
        <w:ind w:firstLine="709"/>
        <w:jc w:val="both"/>
        <w:rPr>
          <w:rFonts w:ascii="PT Astra Serif" w:eastAsia="Calibri" w:hAnsi="PT Astra Serif"/>
        </w:rPr>
      </w:pPr>
      <w:r w:rsidRPr="00FE07F7">
        <w:rPr>
          <w:rFonts w:ascii="PT Astra Serif" w:eastAsia="Calibri" w:hAnsi="PT Astra Serif"/>
          <w:lang w:eastAsia="zh-CN"/>
        </w:rPr>
        <w:lastRenderedPageBreak/>
        <w:t>Всего с начала реализации регионального проекта «Современная школа» национального проекта «Образование» в общеобразовательных организациях муниципального образования город Тула создано 16 Центров «Точка роста», в которых занимаются более 80% обучающихся от общего числа школьников,</w:t>
      </w:r>
      <w:r w:rsidRPr="00FE07F7">
        <w:rPr>
          <w:rFonts w:ascii="PT Astra Serif" w:hAnsi="PT Astra Serif"/>
        </w:rPr>
        <w:t xml:space="preserve"> в том числе более 300 человек из соседних поселков в рамках сетевого взаимодействия.</w:t>
      </w:r>
      <w:r w:rsidRPr="00FE07F7">
        <w:rPr>
          <w:rFonts w:ascii="PT Astra Serif" w:eastAsia="Calibri" w:hAnsi="PT Astra Serif"/>
        </w:rPr>
        <w:t xml:space="preserve"> </w:t>
      </w:r>
    </w:p>
    <w:p w:rsidR="00FE07F7" w:rsidRPr="00FE07F7" w:rsidRDefault="00FE07F7" w:rsidP="00FE07F7">
      <w:pPr>
        <w:shd w:val="clear" w:color="auto" w:fill="FFFFFF"/>
        <w:suppressAutoHyphens/>
        <w:autoSpaceDE w:val="0"/>
        <w:autoSpaceDN w:val="0"/>
        <w:adjustRightInd w:val="0"/>
        <w:ind w:firstLine="709"/>
        <w:jc w:val="both"/>
        <w:rPr>
          <w:rFonts w:ascii="PT Astra Serif" w:eastAsia="Calibri" w:hAnsi="PT Astra Serif"/>
        </w:rPr>
      </w:pPr>
      <w:r w:rsidRPr="00FE07F7">
        <w:rPr>
          <w:rFonts w:ascii="PT Astra Serif" w:eastAsia="Calibri" w:hAnsi="PT Astra Serif"/>
        </w:rPr>
        <w:t>В 2024 году в рамках реализации мероприятий федерального проекта «Современная школа» национального проекта «Образование» на базе МБОУ «Центр образования № 39 имени Героя Советского Союза Алексея Арсентьевича Рогожина» открыт школьный технопарк «Кванториум», где созданы необходимые условия для обучения детей предметам «Биология», «Химия», «Физика», «Труд (технология)», «</w:t>
      </w:r>
      <w:r w:rsidRPr="00D95035">
        <w:rPr>
          <w:rFonts w:ascii="PT Astra Serif" w:eastAsia="Calibri" w:hAnsi="PT Astra Serif"/>
        </w:rPr>
        <w:t>Информатика»</w:t>
      </w:r>
      <w:r w:rsidR="00D95035" w:rsidRPr="00D95035">
        <w:rPr>
          <w:rFonts w:ascii="PT Astra Serif" w:eastAsia="Calibri" w:hAnsi="PT Astra Serif"/>
        </w:rPr>
        <w:t>,</w:t>
      </w:r>
      <w:r w:rsidR="00D95035">
        <w:rPr>
          <w:rFonts w:ascii="PT Astra Serif" w:eastAsia="Calibri" w:hAnsi="PT Astra Serif"/>
        </w:rPr>
        <w:t> </w:t>
      </w:r>
      <w:r w:rsidRPr="00D95035">
        <w:rPr>
          <w:rFonts w:ascii="PT Astra Serif" w:eastAsia="Calibri" w:hAnsi="PT Astra Serif"/>
        </w:rPr>
        <w:t>в том числе</w:t>
      </w:r>
      <w:r w:rsidRPr="00FE07F7">
        <w:rPr>
          <w:rFonts w:ascii="PT Astra Serif" w:eastAsia="Calibri" w:hAnsi="PT Astra Serif"/>
        </w:rPr>
        <w:t xml:space="preserve"> с использованием современных цифровых лабораторий.</w:t>
      </w:r>
    </w:p>
    <w:p w:rsidR="00FE07F7" w:rsidRPr="00124051" w:rsidRDefault="0055788D" w:rsidP="00FE07F7">
      <w:pPr>
        <w:ind w:firstLine="709"/>
        <w:jc w:val="both"/>
        <w:rPr>
          <w:rFonts w:ascii="PT Astra Serif" w:hAnsi="PT Astra Serif"/>
        </w:rPr>
      </w:pPr>
      <w:r w:rsidRPr="00D96461">
        <w:rPr>
          <w:rFonts w:ascii="PT Astra Serif" w:hAnsi="PT Astra Serif"/>
        </w:rPr>
        <w:t>Расходы бюджета</w:t>
      </w:r>
      <w:r w:rsidR="00004AB5" w:rsidRPr="00D96461">
        <w:rPr>
          <w:rFonts w:ascii="PT Astra Serif" w:hAnsi="PT Astra Serif"/>
        </w:rPr>
        <w:t xml:space="preserve"> муниципального образования на общее образование в расчете на 1 обучающегося в муниципальных общественных учреждениях в 2024 году составили</w:t>
      </w:r>
      <w:r w:rsidR="00FE07F7" w:rsidRPr="00D96461">
        <w:rPr>
          <w:rFonts w:ascii="PT Astra Serif" w:hAnsi="PT Astra Serif"/>
        </w:rPr>
        <w:t xml:space="preserve"> </w:t>
      </w:r>
      <w:r w:rsidR="00B9756D" w:rsidRPr="00D96461">
        <w:rPr>
          <w:rFonts w:ascii="PT Astra Serif" w:hAnsi="PT Astra Serif"/>
        </w:rPr>
        <w:t>28</w:t>
      </w:r>
      <w:r w:rsidR="00D95035">
        <w:rPr>
          <w:rFonts w:ascii="PT Astra Serif" w:hAnsi="PT Astra Serif"/>
        </w:rPr>
        <w:t>,45 тыс. рублей</w:t>
      </w:r>
      <w:r w:rsidR="00B9756D">
        <w:rPr>
          <w:rFonts w:ascii="PT Astra Serif" w:hAnsi="PT Astra Serif"/>
        </w:rPr>
        <w:t>, что выше знач</w:t>
      </w:r>
      <w:r w:rsidR="00D95035">
        <w:rPr>
          <w:rFonts w:ascii="PT Astra Serif" w:hAnsi="PT Astra Serif"/>
        </w:rPr>
        <w:t>ений 2023 года на 2,53 тыс. рублей.</w:t>
      </w:r>
      <w:r w:rsidR="00B9756D">
        <w:rPr>
          <w:rFonts w:ascii="PT Astra Serif" w:hAnsi="PT Astra Serif"/>
        </w:rPr>
        <w:t xml:space="preserve"> Увеличение произошло из-за роста цен на услуги и продукты питания. </w:t>
      </w:r>
    </w:p>
    <w:p w:rsidR="00B05FDB" w:rsidRPr="00D96461" w:rsidRDefault="00B05FDB" w:rsidP="00D96461">
      <w:pPr>
        <w:ind w:firstLine="709"/>
        <w:jc w:val="both"/>
        <w:rPr>
          <w:rFonts w:ascii="PT Astra Serif" w:eastAsia="Calibri" w:hAnsi="PT Astra Serif"/>
          <w:color w:val="000000"/>
        </w:rPr>
      </w:pPr>
      <w:r w:rsidRPr="00D224BC">
        <w:rPr>
          <w:rFonts w:ascii="PT Astra Serif" w:hAnsi="PT Astra Serif"/>
        </w:rPr>
        <w:t>На конец 202</w:t>
      </w:r>
      <w:r w:rsidR="00B9756D">
        <w:rPr>
          <w:rFonts w:ascii="PT Astra Serif" w:hAnsi="PT Astra Serif"/>
        </w:rPr>
        <w:t>4</w:t>
      </w:r>
      <w:r w:rsidRPr="00D224BC">
        <w:rPr>
          <w:rFonts w:ascii="PT Astra Serif" w:hAnsi="PT Astra Serif"/>
        </w:rPr>
        <w:t xml:space="preserve"> года муниципальная сеть дошкольного образования включает 67 учреждений, реализующих основную общеобразовательную программу дошкольного образования, с общим охватом обучающихся </w:t>
      </w:r>
      <w:r w:rsidR="00B9756D">
        <w:rPr>
          <w:rFonts w:ascii="PT Astra Serif" w:hAnsi="PT Astra Serif"/>
        </w:rPr>
        <w:t>23 439</w:t>
      </w:r>
      <w:r w:rsidRPr="00D224BC">
        <w:rPr>
          <w:rFonts w:ascii="PT Astra Serif" w:hAnsi="PT Astra Serif"/>
        </w:rPr>
        <w:t xml:space="preserve"> человек (</w:t>
      </w:r>
      <w:r w:rsidR="00B9756D">
        <w:rPr>
          <w:rFonts w:ascii="PT Astra Serif" w:hAnsi="PT Astra Serif"/>
        </w:rPr>
        <w:t>91</w:t>
      </w:r>
      <w:r w:rsidRPr="00D224BC">
        <w:rPr>
          <w:rFonts w:ascii="PT Astra Serif" w:hAnsi="PT Astra Serif"/>
        </w:rPr>
        <w:t xml:space="preserve">% в </w:t>
      </w:r>
      <w:r w:rsidRPr="00D96461">
        <w:rPr>
          <w:rFonts w:ascii="PT Astra Serif" w:hAnsi="PT Astra Serif"/>
        </w:rPr>
        <w:t xml:space="preserve">общей численности детей в возрасте от 1 года до 6 лет). </w:t>
      </w:r>
      <w:r w:rsidRPr="00D96461">
        <w:rPr>
          <w:rFonts w:ascii="PT Astra Serif" w:eastAsia="Calibri" w:hAnsi="PT Astra Serif"/>
          <w:color w:val="000000"/>
        </w:rPr>
        <w:t>Доступность дошкольного образования на 31.12.202</w:t>
      </w:r>
      <w:r w:rsidR="00B9756D" w:rsidRPr="00D96461">
        <w:rPr>
          <w:rFonts w:ascii="PT Astra Serif" w:eastAsia="Calibri" w:hAnsi="PT Astra Serif"/>
          <w:color w:val="000000"/>
        </w:rPr>
        <w:t>4</w:t>
      </w:r>
      <w:r w:rsidR="00211670" w:rsidRPr="00D96461">
        <w:rPr>
          <w:rFonts w:ascii="PT Astra Serif" w:eastAsia="Calibri" w:hAnsi="PT Astra Serif"/>
          <w:color w:val="000000"/>
        </w:rPr>
        <w:t xml:space="preserve"> д</w:t>
      </w:r>
      <w:r w:rsidRPr="00D96461">
        <w:rPr>
          <w:rFonts w:ascii="PT Astra Serif" w:eastAsia="Calibri" w:hAnsi="PT Astra Serif"/>
          <w:color w:val="000000"/>
        </w:rPr>
        <w:t>ля детей в возрасте от 0 до 7 лет составила 100 %</w:t>
      </w:r>
      <w:r w:rsidR="00D96461">
        <w:rPr>
          <w:rFonts w:ascii="PT Astra Serif" w:eastAsia="Calibri" w:hAnsi="PT Astra Serif"/>
          <w:color w:val="000000"/>
        </w:rPr>
        <w:t xml:space="preserve"> от </w:t>
      </w:r>
      <w:r w:rsidR="00D96461" w:rsidRPr="00D96461">
        <w:rPr>
          <w:rFonts w:ascii="PT Astra Serif" w:eastAsia="Calibri" w:hAnsi="PT Astra Serif"/>
          <w:color w:val="000000"/>
        </w:rPr>
        <w:t xml:space="preserve">потребности, </w:t>
      </w:r>
      <w:r w:rsidRPr="00D96461">
        <w:rPr>
          <w:rFonts w:ascii="PT Astra Serif" w:eastAsia="Calibri" w:hAnsi="PT Astra Serif"/>
          <w:color w:val="000000"/>
        </w:rPr>
        <w:t xml:space="preserve">очередность </w:t>
      </w:r>
      <w:r w:rsidR="00211670" w:rsidRPr="00D96461">
        <w:rPr>
          <w:rFonts w:ascii="PT Astra Serif" w:eastAsia="Calibri" w:hAnsi="PT Astra Serif"/>
          <w:color w:val="000000"/>
        </w:rPr>
        <w:t>о</w:t>
      </w:r>
      <w:r w:rsidRPr="00D96461">
        <w:rPr>
          <w:rFonts w:ascii="PT Astra Serif" w:eastAsia="Calibri" w:hAnsi="PT Astra Serif"/>
          <w:color w:val="000000"/>
        </w:rPr>
        <w:t>тсутствует.</w:t>
      </w:r>
    </w:p>
    <w:p w:rsidR="00B05FDB" w:rsidRDefault="00B05FDB" w:rsidP="00D224BC">
      <w:pPr>
        <w:ind w:firstLine="709"/>
        <w:jc w:val="both"/>
        <w:rPr>
          <w:rFonts w:ascii="PT Astra Serif" w:hAnsi="PT Astra Serif"/>
        </w:rPr>
      </w:pPr>
      <w:r w:rsidRPr="00D96461">
        <w:rPr>
          <w:rFonts w:ascii="PT Astra Serif" w:hAnsi="PT Astra Serif"/>
        </w:rPr>
        <w:t>В 202</w:t>
      </w:r>
      <w:r w:rsidR="00D96461" w:rsidRPr="00D96461">
        <w:rPr>
          <w:rFonts w:ascii="PT Astra Serif" w:hAnsi="PT Astra Serif"/>
        </w:rPr>
        <w:t>4</w:t>
      </w:r>
      <w:r w:rsidRPr="00D96461">
        <w:rPr>
          <w:rFonts w:ascii="PT Astra Serif" w:hAnsi="PT Astra Serif"/>
        </w:rPr>
        <w:t xml:space="preserve"> году показател</w:t>
      </w:r>
      <w:r w:rsidR="005824A5" w:rsidRPr="00D96461">
        <w:rPr>
          <w:rFonts w:ascii="PT Astra Serif" w:hAnsi="PT Astra Serif"/>
        </w:rPr>
        <w:t>ь</w:t>
      </w:r>
      <w:r w:rsidRPr="00D96461">
        <w:rPr>
          <w:rFonts w:ascii="PT Astra Serif" w:hAnsi="PT Astra Serif"/>
        </w:rPr>
        <w:t xml:space="preserve"> «Доля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r w:rsidRPr="00D224BC">
        <w:rPr>
          <w:rFonts w:ascii="PT Astra Serif" w:hAnsi="PT Astra Serif"/>
        </w:rPr>
        <w:t xml:space="preserve"> составил</w:t>
      </w:r>
      <w:r w:rsidR="00373CB9" w:rsidRPr="00D224BC">
        <w:rPr>
          <w:rFonts w:ascii="PT Astra Serif" w:hAnsi="PT Astra Serif"/>
        </w:rPr>
        <w:t xml:space="preserve"> </w:t>
      </w:r>
      <w:r w:rsidR="00D96461">
        <w:rPr>
          <w:rFonts w:ascii="PT Astra Serif" w:hAnsi="PT Astra Serif"/>
        </w:rPr>
        <w:t>0,46%</w:t>
      </w:r>
      <w:r w:rsidRPr="00D224BC">
        <w:rPr>
          <w:rFonts w:ascii="PT Astra Serif" w:hAnsi="PT Astra Serif"/>
        </w:rPr>
        <w:t xml:space="preserve"> (202</w:t>
      </w:r>
      <w:r w:rsidR="00D96461">
        <w:rPr>
          <w:rFonts w:ascii="PT Astra Serif" w:hAnsi="PT Astra Serif"/>
        </w:rPr>
        <w:t>3</w:t>
      </w:r>
      <w:r w:rsidRPr="00D224BC">
        <w:rPr>
          <w:rFonts w:ascii="PT Astra Serif" w:hAnsi="PT Astra Serif"/>
        </w:rPr>
        <w:t xml:space="preserve"> год – </w:t>
      </w:r>
      <w:r w:rsidR="00D96461">
        <w:rPr>
          <w:rFonts w:ascii="PT Astra Serif" w:hAnsi="PT Astra Serif"/>
        </w:rPr>
        <w:t>1,2</w:t>
      </w:r>
      <w:r w:rsidRPr="00D224BC">
        <w:rPr>
          <w:rFonts w:ascii="PT Astra Serif" w:hAnsi="PT Astra Serif"/>
        </w:rPr>
        <w:t>%).</w:t>
      </w:r>
    </w:p>
    <w:p w:rsidR="00D96461" w:rsidRPr="00FD615B" w:rsidRDefault="00D96461" w:rsidP="00D96461">
      <w:pPr>
        <w:autoSpaceDE w:val="0"/>
        <w:autoSpaceDN w:val="0"/>
        <w:adjustRightInd w:val="0"/>
        <w:ind w:firstLine="709"/>
        <w:jc w:val="both"/>
        <w:rPr>
          <w:rFonts w:ascii="PT Astra Serif" w:hAnsi="PT Astra Serif"/>
        </w:rPr>
      </w:pPr>
      <w:r w:rsidRPr="00124051">
        <w:rPr>
          <w:rFonts w:ascii="PT Astra Serif" w:hAnsi="PT Astra Serif"/>
        </w:rPr>
        <w:t xml:space="preserve">Значительного сокращения количества выпускников, не получивших аттестаты о среднем общем образовании, удалось добиться за счет повышения уровня профессиональных компетенций педагогических работников через участие в методических семинарах и мастер-классах по </w:t>
      </w:r>
      <w:r w:rsidRPr="00124051">
        <w:rPr>
          <w:rFonts w:ascii="PT Astra Serif" w:hAnsi="PT Astra Serif" w:cs="PTAstraSerif-Regular"/>
        </w:rPr>
        <w:t xml:space="preserve">вопросам подготовки обучающихся к сдаче единого государственного экзамена, организации </w:t>
      </w:r>
      <w:r w:rsidRPr="00124051">
        <w:rPr>
          <w:rFonts w:ascii="PT Astra Serif" w:hAnsi="PT Astra Serif" w:cs="TimesNewRomanPSMT"/>
        </w:rPr>
        <w:t xml:space="preserve">информационно-разъяснительных мероприятий по обеспечению устойчивого психологического и эмоционального </w:t>
      </w:r>
      <w:r w:rsidRPr="00FD615B">
        <w:rPr>
          <w:rFonts w:ascii="PT Astra Serif" w:hAnsi="PT Astra Serif" w:cs="TimesNewRomanPSMT"/>
        </w:rPr>
        <w:t>состояния участников государственной итоговой аттестации.</w:t>
      </w:r>
    </w:p>
    <w:p w:rsidR="00FD615B" w:rsidRDefault="0052036C" w:rsidP="00845AB1">
      <w:pPr>
        <w:ind w:firstLine="709"/>
        <w:jc w:val="both"/>
        <w:rPr>
          <w:rFonts w:ascii="PT Astra Serif" w:hAnsi="PT Astra Serif"/>
        </w:rPr>
      </w:pPr>
      <w:r w:rsidRPr="00FD615B">
        <w:rPr>
          <w:rFonts w:ascii="PT Astra Serif" w:hAnsi="PT Astra Serif"/>
        </w:rPr>
        <w:t>П</w:t>
      </w:r>
      <w:r w:rsidR="00B05FDB" w:rsidRPr="00FD615B">
        <w:rPr>
          <w:rFonts w:ascii="PT Astra Serif" w:hAnsi="PT Astra Serif"/>
        </w:rPr>
        <w:t>оказател</w:t>
      </w:r>
      <w:r w:rsidRPr="00FD615B">
        <w:rPr>
          <w:rFonts w:ascii="PT Astra Serif" w:hAnsi="PT Astra Serif"/>
        </w:rPr>
        <w:t>ь</w:t>
      </w:r>
      <w:r w:rsidR="00B05FDB" w:rsidRPr="00FD615B">
        <w:rPr>
          <w:rFonts w:ascii="PT Astra Serif" w:hAnsi="PT Astra Serif"/>
        </w:rPr>
        <w:t xml:space="preserve"> «Доля детей в возрасте от 5 до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этой возрастной группы» в 202</w:t>
      </w:r>
      <w:r w:rsidR="00845AB1" w:rsidRPr="00FD615B">
        <w:rPr>
          <w:rFonts w:ascii="PT Astra Serif" w:hAnsi="PT Astra Serif"/>
        </w:rPr>
        <w:t>4</w:t>
      </w:r>
      <w:r w:rsidR="00B05FDB" w:rsidRPr="00FD615B">
        <w:rPr>
          <w:rFonts w:ascii="PT Astra Serif" w:hAnsi="PT Astra Serif"/>
        </w:rPr>
        <w:t xml:space="preserve"> году составил 8</w:t>
      </w:r>
      <w:r w:rsidR="00845AB1" w:rsidRPr="00FD615B">
        <w:rPr>
          <w:rFonts w:ascii="PT Astra Serif" w:hAnsi="PT Astra Serif"/>
        </w:rPr>
        <w:t>9</w:t>
      </w:r>
      <w:r w:rsidR="00373CB9" w:rsidRPr="00FD615B">
        <w:rPr>
          <w:rFonts w:ascii="PT Astra Serif" w:hAnsi="PT Astra Serif"/>
        </w:rPr>
        <w:t>,</w:t>
      </w:r>
      <w:r w:rsidR="00845AB1" w:rsidRPr="00FD615B">
        <w:rPr>
          <w:rFonts w:ascii="PT Astra Serif" w:hAnsi="PT Astra Serif"/>
        </w:rPr>
        <w:t>3</w:t>
      </w:r>
      <w:r w:rsidR="00B05FDB" w:rsidRPr="00FD615B">
        <w:rPr>
          <w:rFonts w:ascii="PT Astra Serif" w:hAnsi="PT Astra Serif"/>
        </w:rPr>
        <w:t>%</w:t>
      </w:r>
      <w:r w:rsidR="00373CB9" w:rsidRPr="00FD615B">
        <w:rPr>
          <w:rFonts w:ascii="PT Astra Serif" w:hAnsi="PT Astra Serif"/>
        </w:rPr>
        <w:t xml:space="preserve">, </w:t>
      </w:r>
      <w:r w:rsidR="00845AB1" w:rsidRPr="00FD615B">
        <w:rPr>
          <w:rFonts w:ascii="PT Astra Serif" w:hAnsi="PT Astra Serif"/>
        </w:rPr>
        <w:t xml:space="preserve">выше показателя 2023 года на 1,7% </w:t>
      </w:r>
      <w:r w:rsidR="008D52E9" w:rsidRPr="00FD615B">
        <w:rPr>
          <w:rFonts w:ascii="PT Astra Serif" w:hAnsi="PT Astra Serif"/>
        </w:rPr>
        <w:t>прогнозные значения этого</w:t>
      </w:r>
      <w:r w:rsidR="00373CB9" w:rsidRPr="00D224BC">
        <w:rPr>
          <w:rFonts w:ascii="PT Astra Serif" w:hAnsi="PT Astra Serif"/>
        </w:rPr>
        <w:t xml:space="preserve"> показателя </w:t>
      </w:r>
      <w:r w:rsidR="008D52E9" w:rsidRPr="00D224BC">
        <w:rPr>
          <w:rFonts w:ascii="PT Astra Serif" w:hAnsi="PT Astra Serif"/>
        </w:rPr>
        <w:t>на 202</w:t>
      </w:r>
      <w:r w:rsidR="00845AB1">
        <w:rPr>
          <w:rFonts w:ascii="PT Astra Serif" w:hAnsi="PT Astra Serif"/>
        </w:rPr>
        <w:t>5</w:t>
      </w:r>
      <w:r w:rsidR="008D52E9" w:rsidRPr="00D224BC">
        <w:rPr>
          <w:rFonts w:ascii="PT Astra Serif" w:hAnsi="PT Astra Serif"/>
        </w:rPr>
        <w:t xml:space="preserve"> год</w:t>
      </w:r>
      <w:r w:rsidR="000C5068" w:rsidRPr="00D224BC">
        <w:rPr>
          <w:rFonts w:ascii="PT Astra Serif" w:hAnsi="PT Astra Serif"/>
        </w:rPr>
        <w:t xml:space="preserve"> </w:t>
      </w:r>
      <w:r w:rsidR="008D52E9" w:rsidRPr="00D224BC">
        <w:rPr>
          <w:rFonts w:ascii="PT Astra Serif" w:hAnsi="PT Astra Serif"/>
        </w:rPr>
        <w:t>-</w:t>
      </w:r>
      <w:r w:rsidR="000C5068" w:rsidRPr="00D224BC">
        <w:rPr>
          <w:rFonts w:ascii="PT Astra Serif" w:hAnsi="PT Astra Serif"/>
        </w:rPr>
        <w:t xml:space="preserve"> </w:t>
      </w:r>
      <w:r w:rsidR="00845AB1">
        <w:rPr>
          <w:rFonts w:ascii="PT Astra Serif" w:hAnsi="PT Astra Serif"/>
        </w:rPr>
        <w:t>80,29</w:t>
      </w:r>
      <w:r w:rsidR="008D52E9" w:rsidRPr="00D224BC">
        <w:rPr>
          <w:rFonts w:ascii="PT Astra Serif" w:hAnsi="PT Astra Serif"/>
        </w:rPr>
        <w:t>%, 202</w:t>
      </w:r>
      <w:r w:rsidR="00845AB1">
        <w:rPr>
          <w:rFonts w:ascii="PT Astra Serif" w:hAnsi="PT Astra Serif"/>
        </w:rPr>
        <w:t>6</w:t>
      </w:r>
      <w:r w:rsidR="008D52E9" w:rsidRPr="00D224BC">
        <w:rPr>
          <w:rFonts w:ascii="PT Astra Serif" w:hAnsi="PT Astra Serif"/>
        </w:rPr>
        <w:t xml:space="preserve"> год</w:t>
      </w:r>
      <w:r w:rsidR="000C5068" w:rsidRPr="00D224BC">
        <w:rPr>
          <w:rFonts w:ascii="PT Astra Serif" w:hAnsi="PT Astra Serif"/>
        </w:rPr>
        <w:t xml:space="preserve"> </w:t>
      </w:r>
      <w:r w:rsidR="008D52E9" w:rsidRPr="00D224BC">
        <w:rPr>
          <w:rFonts w:ascii="PT Astra Serif" w:hAnsi="PT Astra Serif"/>
        </w:rPr>
        <w:t>-</w:t>
      </w:r>
      <w:r w:rsidR="000C5068" w:rsidRPr="00D224BC">
        <w:rPr>
          <w:rFonts w:ascii="PT Astra Serif" w:hAnsi="PT Astra Serif"/>
        </w:rPr>
        <w:t xml:space="preserve"> </w:t>
      </w:r>
      <w:r w:rsidR="00845AB1">
        <w:rPr>
          <w:rFonts w:ascii="PT Astra Serif" w:hAnsi="PT Astra Serif"/>
        </w:rPr>
        <w:t>80,45</w:t>
      </w:r>
      <w:r w:rsidR="008D52E9" w:rsidRPr="00D224BC">
        <w:rPr>
          <w:rFonts w:ascii="PT Astra Serif" w:hAnsi="PT Astra Serif"/>
        </w:rPr>
        <w:t xml:space="preserve">% и </w:t>
      </w:r>
      <w:r w:rsidR="00F86545" w:rsidRPr="00D224BC">
        <w:rPr>
          <w:rFonts w:ascii="PT Astra Serif" w:hAnsi="PT Astra Serif"/>
        </w:rPr>
        <w:t>202</w:t>
      </w:r>
      <w:r w:rsidR="00845AB1">
        <w:rPr>
          <w:rFonts w:ascii="PT Astra Serif" w:hAnsi="PT Astra Serif"/>
        </w:rPr>
        <w:t>7</w:t>
      </w:r>
      <w:r w:rsidR="00F86545" w:rsidRPr="00D224BC">
        <w:rPr>
          <w:rFonts w:ascii="PT Astra Serif" w:hAnsi="PT Astra Serif"/>
        </w:rPr>
        <w:t xml:space="preserve"> год</w:t>
      </w:r>
      <w:r w:rsidR="000C5068" w:rsidRPr="00D224BC">
        <w:rPr>
          <w:rFonts w:ascii="PT Astra Serif" w:hAnsi="PT Astra Serif"/>
        </w:rPr>
        <w:t xml:space="preserve"> </w:t>
      </w:r>
      <w:r w:rsidR="008D52E9" w:rsidRPr="00D224BC">
        <w:rPr>
          <w:rFonts w:ascii="PT Astra Serif" w:hAnsi="PT Astra Serif"/>
        </w:rPr>
        <w:t>–</w:t>
      </w:r>
      <w:r w:rsidR="000C5068" w:rsidRPr="00D224BC">
        <w:rPr>
          <w:rFonts w:ascii="PT Astra Serif" w:hAnsi="PT Astra Serif"/>
        </w:rPr>
        <w:t xml:space="preserve"> </w:t>
      </w:r>
      <w:r w:rsidR="008D52E9" w:rsidRPr="00D224BC">
        <w:rPr>
          <w:rFonts w:ascii="PT Astra Serif" w:hAnsi="PT Astra Serif"/>
        </w:rPr>
        <w:t>80,</w:t>
      </w:r>
      <w:r w:rsidR="00845AB1">
        <w:rPr>
          <w:rFonts w:ascii="PT Astra Serif" w:hAnsi="PT Astra Serif"/>
        </w:rPr>
        <w:t>67</w:t>
      </w:r>
      <w:r w:rsidR="008D52E9" w:rsidRPr="00D224BC">
        <w:rPr>
          <w:rFonts w:ascii="PT Astra Serif" w:hAnsi="PT Astra Serif"/>
        </w:rPr>
        <w:t>%</w:t>
      </w:r>
      <w:r w:rsidR="00F86545" w:rsidRPr="00D224BC">
        <w:rPr>
          <w:rFonts w:ascii="PT Astra Serif" w:hAnsi="PT Astra Serif"/>
        </w:rPr>
        <w:t>.</w:t>
      </w:r>
      <w:r w:rsidR="00845AB1">
        <w:rPr>
          <w:rFonts w:ascii="PT Astra Serif" w:hAnsi="PT Astra Serif"/>
        </w:rPr>
        <w:t xml:space="preserve"> Увеличение количества детей и подростков, охваченных дополнительным образованием обусловлено активным участием в национальных проектах. </w:t>
      </w:r>
    </w:p>
    <w:p w:rsidR="00FD615B" w:rsidRDefault="00845AB1" w:rsidP="00FD615B">
      <w:pPr>
        <w:ind w:firstLine="709"/>
        <w:jc w:val="both"/>
        <w:rPr>
          <w:rFonts w:ascii="PT Astra Serif" w:hAnsi="PT Astra Serif"/>
          <w:lang w:eastAsia="zh-CN"/>
        </w:rPr>
      </w:pPr>
      <w:r>
        <w:rPr>
          <w:rFonts w:ascii="PT Astra Serif" w:hAnsi="PT Astra Serif"/>
          <w:lang w:eastAsia="zh-CN"/>
        </w:rPr>
        <w:t>Все обучающиеся зарегистрированы в автоматизированной информационной системе «Навигатор».</w:t>
      </w:r>
      <w:r w:rsidR="00FD615B" w:rsidRPr="00FD615B">
        <w:rPr>
          <w:rFonts w:ascii="PT Astra Serif" w:hAnsi="PT Astra Serif"/>
        </w:rPr>
        <w:t xml:space="preserve"> </w:t>
      </w:r>
      <w:r w:rsidR="00FD615B">
        <w:rPr>
          <w:rFonts w:ascii="PT Astra Serif" w:hAnsi="PT Astra Serif"/>
        </w:rPr>
        <w:t xml:space="preserve">В 2024 году в рамках реализации национального проекта «Развитие беспилотных авиационных систем» в образовательных учреждениях города Тулы внедрена программа дополнительного образования школьников </w:t>
      </w:r>
      <w:r w:rsidR="00FD615B">
        <w:rPr>
          <w:rFonts w:ascii="PT Astra Serif" w:hAnsi="PT Astra Serif"/>
          <w:lang w:eastAsia="zh-CN"/>
        </w:rPr>
        <w:t xml:space="preserve">по </w:t>
      </w:r>
      <w:r w:rsidR="00FD615B">
        <w:rPr>
          <w:rFonts w:ascii="PT Astra Serif" w:hAnsi="PT Astra Serif"/>
          <w:lang w:eastAsia="zh-CN"/>
        </w:rPr>
        <w:lastRenderedPageBreak/>
        <w:t xml:space="preserve">разработке, производству и эффективному применению в отраслях народного хозяйства беспилотных авиационных систем. </w:t>
      </w:r>
    </w:p>
    <w:p w:rsidR="00FD615B" w:rsidRDefault="00FD615B" w:rsidP="00FD615B">
      <w:pPr>
        <w:pStyle w:val="a4"/>
        <w:ind w:left="0" w:firstLine="709"/>
        <w:rPr>
          <w:rFonts w:ascii="PT Astra Serif" w:hAnsi="PT Astra Serif"/>
          <w:sz w:val="28"/>
          <w:szCs w:val="28"/>
          <w:lang w:eastAsia="zh-CN"/>
        </w:rPr>
      </w:pPr>
      <w:r>
        <w:rPr>
          <w:rFonts w:ascii="PT Astra Serif" w:hAnsi="PT Astra Serif"/>
          <w:sz w:val="28"/>
          <w:szCs w:val="28"/>
          <w:lang w:eastAsia="zh-CN"/>
        </w:rPr>
        <w:t xml:space="preserve">В проект по обучению школьников работе с </w:t>
      </w:r>
      <w:r w:rsidR="00D95035">
        <w:rPr>
          <w:rFonts w:ascii="PT Astra Serif" w:hAnsi="PT Astra Serif"/>
          <w:sz w:val="28"/>
          <w:szCs w:val="28"/>
          <w:lang w:eastAsia="zh-CN"/>
        </w:rPr>
        <w:t>«</w:t>
      </w:r>
      <w:r>
        <w:rPr>
          <w:rFonts w:ascii="PT Astra Serif" w:hAnsi="PT Astra Serif"/>
          <w:sz w:val="28"/>
          <w:szCs w:val="28"/>
          <w:lang w:eastAsia="zh-CN"/>
        </w:rPr>
        <w:t>БАС</w:t>
      </w:r>
      <w:r w:rsidR="00D95035">
        <w:rPr>
          <w:rFonts w:ascii="PT Astra Serif" w:hAnsi="PT Astra Serif"/>
          <w:sz w:val="28"/>
          <w:szCs w:val="28"/>
          <w:lang w:eastAsia="zh-CN"/>
        </w:rPr>
        <w:t>»</w:t>
      </w:r>
      <w:r>
        <w:rPr>
          <w:rFonts w:ascii="PT Astra Serif" w:hAnsi="PT Astra Serif"/>
          <w:sz w:val="28"/>
          <w:szCs w:val="28"/>
          <w:lang w:eastAsia="zh-CN"/>
        </w:rPr>
        <w:t xml:space="preserve"> вошли 10 муниципальных общеобразовательных учреждений (МБОУ «Гуманитарно-математический лицей», МБОУ-лицей № 2 имени Б.А. Слободско</w:t>
      </w:r>
      <w:r w:rsidR="001E5762">
        <w:rPr>
          <w:rFonts w:ascii="PT Astra Serif" w:hAnsi="PT Astra Serif"/>
          <w:sz w:val="28"/>
          <w:szCs w:val="28"/>
          <w:lang w:eastAsia="zh-CN"/>
        </w:rPr>
        <w:t>го</w:t>
      </w:r>
      <w:r>
        <w:rPr>
          <w:rFonts w:ascii="PT Astra Serif" w:hAnsi="PT Astra Serif"/>
          <w:sz w:val="28"/>
          <w:szCs w:val="28"/>
          <w:lang w:eastAsia="zh-CN"/>
        </w:rPr>
        <w:t xml:space="preserve">, МБОУ ЦО № 3, 7, 8, 19, 27, 43, 55, 59). </w:t>
      </w:r>
    </w:p>
    <w:p w:rsidR="00FD615B" w:rsidRDefault="00FD615B" w:rsidP="00FD615B">
      <w:pPr>
        <w:ind w:firstLine="709"/>
        <w:jc w:val="both"/>
        <w:rPr>
          <w:rFonts w:ascii="PT Astra Serif" w:hAnsi="PT Astra Serif"/>
        </w:rPr>
      </w:pPr>
      <w:r>
        <w:rPr>
          <w:rFonts w:ascii="PT Astra Serif" w:hAnsi="PT Astra Serif"/>
          <w:color w:val="000000"/>
        </w:rPr>
        <w:t xml:space="preserve">В школах выделены помещения для проведения аудиторных и практических занятий, организации малой и большой полетных зон. </w:t>
      </w:r>
      <w:r>
        <w:rPr>
          <w:rFonts w:ascii="PT Astra Serif" w:hAnsi="PT Astra Serif"/>
        </w:rPr>
        <w:t>Из федерального бюджета</w:t>
      </w:r>
      <w:r>
        <w:rPr>
          <w:rFonts w:ascii="PT Astra Serif" w:hAnsi="PT Astra Serif"/>
          <w:color w:val="000000"/>
        </w:rPr>
        <w:t xml:space="preserve"> на закупку необходимого оборудования на каждую организацию выделено более 12 млн. рублей</w:t>
      </w:r>
      <w:r>
        <w:rPr>
          <w:rFonts w:ascii="PT Astra Serif" w:hAnsi="PT Astra Serif"/>
        </w:rPr>
        <w:t>.</w:t>
      </w:r>
    </w:p>
    <w:p w:rsidR="00FD615B" w:rsidRPr="005A7E3E" w:rsidRDefault="00FD615B" w:rsidP="00FD615B">
      <w:pPr>
        <w:autoSpaceDE w:val="0"/>
        <w:autoSpaceDN w:val="0"/>
        <w:ind w:firstLine="709"/>
        <w:jc w:val="both"/>
        <w:rPr>
          <w:rFonts w:ascii="PT Astra Serif" w:hAnsi="PT Astra Serif"/>
          <w:color w:val="000000"/>
          <w:lang w:eastAsia="zh-CN"/>
        </w:rPr>
      </w:pPr>
      <w:r w:rsidRPr="005A7E3E">
        <w:rPr>
          <w:rFonts w:ascii="PT Astra Serif" w:hAnsi="PT Astra Serif"/>
          <w:color w:val="000000"/>
        </w:rPr>
        <w:t>В настоящее время 462 тульских школьника обучаются навыкам проектирования, производства и эксплуатации беспилотников с использованием цифрового образовательного контента</w:t>
      </w:r>
      <w:r w:rsidRPr="005A7E3E">
        <w:rPr>
          <w:rFonts w:ascii="PT Astra Serif" w:hAnsi="PT Astra Serif"/>
          <w:color w:val="000000"/>
          <w:lang w:eastAsia="zh-CN"/>
        </w:rPr>
        <w:t>.</w:t>
      </w:r>
    </w:p>
    <w:p w:rsidR="00845AB1" w:rsidRPr="00D95035" w:rsidRDefault="00FD615B" w:rsidP="00845AB1">
      <w:pPr>
        <w:ind w:firstLine="709"/>
        <w:jc w:val="both"/>
        <w:rPr>
          <w:rFonts w:ascii="PT Astra Serif" w:hAnsi="PT Astra Serif"/>
        </w:rPr>
      </w:pPr>
      <w:r w:rsidRPr="005A7E3E">
        <w:rPr>
          <w:rFonts w:ascii="PT Astra Serif" w:hAnsi="PT Astra Serif"/>
        </w:rPr>
        <w:t>В МБОУ «Центр образования № 39 имени Героя Советского Союза Алексея Арсентьевича Рогожина» на базе школьного технопарка «Кванториум», созданного в 2024 году в рамках федерального проекта «Современная школа» национального проекта «Образование», открыты детские объединения: «Изучаем человека в технопарке «Кванториум», «Экоквантум», «Робототехника», «Школа беспилотных летательных аппаратов», «Наноквантум», «Химия вокруг нас», «3-</w:t>
      </w:r>
      <w:r w:rsidRPr="005A7E3E">
        <w:rPr>
          <w:rFonts w:ascii="PT Astra Serif" w:hAnsi="PT Astra Serif"/>
          <w:lang w:val="en-US"/>
        </w:rPr>
        <w:t>D</w:t>
      </w:r>
      <w:r w:rsidRPr="005A7E3E">
        <w:rPr>
          <w:rFonts w:ascii="PT Astra Serif" w:hAnsi="PT Astra Serif"/>
        </w:rPr>
        <w:t xml:space="preserve"> моделирование», «</w:t>
      </w:r>
      <w:r w:rsidRPr="005A7E3E">
        <w:rPr>
          <w:rFonts w:ascii="PT Astra Serif" w:hAnsi="PT Astra Serif"/>
          <w:lang w:val="en-US"/>
        </w:rPr>
        <w:t>I</w:t>
      </w:r>
      <w:r w:rsidRPr="005A7E3E">
        <w:rPr>
          <w:rFonts w:ascii="PT Astra Serif" w:hAnsi="PT Astra Serif"/>
        </w:rPr>
        <w:t xml:space="preserve">Т-квантум», «Шахматы». </w:t>
      </w:r>
      <w:r w:rsidR="00D95035" w:rsidRPr="005A7E3E">
        <w:rPr>
          <w:rFonts w:ascii="PT Astra Serif" w:hAnsi="PT Astra Serif"/>
          <w:color w:val="000000"/>
          <w:shd w:val="clear" w:color="auto" w:fill="FFFFFF"/>
        </w:rPr>
        <w:t>В рамках дополнительного образования было охвачено 253 ученика, из которых 30 обучались по сетевой форме.</w:t>
      </w:r>
    </w:p>
    <w:p w:rsidR="00073888" w:rsidRPr="00D224BC" w:rsidRDefault="0016231B" w:rsidP="00D224BC">
      <w:pPr>
        <w:ind w:firstLine="709"/>
        <w:jc w:val="both"/>
        <w:rPr>
          <w:rFonts w:ascii="PT Astra Serif" w:hAnsi="PT Astra Serif"/>
        </w:rPr>
      </w:pPr>
      <w:r w:rsidRPr="00D224BC">
        <w:rPr>
          <w:rFonts w:ascii="PT Astra Serif" w:hAnsi="PT Astra Serif"/>
        </w:rPr>
        <w:t>П</w:t>
      </w:r>
      <w:r w:rsidR="00B05FDB" w:rsidRPr="00D224BC">
        <w:rPr>
          <w:rFonts w:ascii="PT Astra Serif" w:hAnsi="PT Astra Serif"/>
        </w:rPr>
        <w:t>оказател</w:t>
      </w:r>
      <w:r w:rsidRPr="00D224BC">
        <w:rPr>
          <w:rFonts w:ascii="PT Astra Serif" w:hAnsi="PT Astra Serif"/>
        </w:rPr>
        <w:t>ь</w:t>
      </w:r>
      <w:r w:rsidR="00B05FDB" w:rsidRPr="00D224BC">
        <w:rPr>
          <w:rFonts w:ascii="PT Astra Serif" w:hAnsi="PT Astra Serif"/>
        </w:rPr>
        <w:t xml:space="preserve"> «</w:t>
      </w:r>
      <w:r w:rsidR="00B05FDB" w:rsidRPr="00B2683D">
        <w:rPr>
          <w:rFonts w:ascii="PT Astra Serif" w:hAnsi="PT Astra Serif"/>
        </w:rPr>
        <w:t xml:space="preserve">Доля детей первой и второй групп здоровья в общей численности, обучающихся в муниципальных общеобразовательных учреждениях» </w:t>
      </w:r>
      <w:r w:rsidR="006C12AC" w:rsidRPr="00B2683D">
        <w:rPr>
          <w:rFonts w:ascii="PT Astra Serif" w:hAnsi="PT Astra Serif"/>
        </w:rPr>
        <w:t>составил</w:t>
      </w:r>
      <w:r w:rsidR="006C12AC" w:rsidRPr="00D224BC">
        <w:rPr>
          <w:rFonts w:ascii="PT Astra Serif" w:hAnsi="PT Astra Serif"/>
        </w:rPr>
        <w:t xml:space="preserve"> </w:t>
      </w:r>
      <w:r w:rsidR="00B2683D">
        <w:rPr>
          <w:rFonts w:ascii="PT Astra Serif" w:hAnsi="PT Astra Serif"/>
        </w:rPr>
        <w:t>87</w:t>
      </w:r>
      <w:r w:rsidR="006C12AC" w:rsidRPr="00D224BC">
        <w:rPr>
          <w:rFonts w:ascii="PT Astra Serif" w:hAnsi="PT Astra Serif"/>
        </w:rPr>
        <w:t xml:space="preserve">%, что на </w:t>
      </w:r>
      <w:r w:rsidR="00B2683D">
        <w:rPr>
          <w:rFonts w:ascii="PT Astra Serif" w:hAnsi="PT Astra Serif"/>
        </w:rPr>
        <w:t>0,1</w:t>
      </w:r>
      <w:r w:rsidR="006C12AC" w:rsidRPr="00D224BC">
        <w:rPr>
          <w:rFonts w:ascii="PT Astra Serif" w:hAnsi="PT Astra Serif"/>
        </w:rPr>
        <w:t>% выше показателя 202</w:t>
      </w:r>
      <w:r w:rsidR="00B2683D">
        <w:rPr>
          <w:rFonts w:ascii="PT Astra Serif" w:hAnsi="PT Astra Serif"/>
        </w:rPr>
        <w:t>3</w:t>
      </w:r>
      <w:r w:rsidR="006C12AC" w:rsidRPr="00D224BC">
        <w:rPr>
          <w:rFonts w:ascii="PT Astra Serif" w:hAnsi="PT Astra Serif"/>
        </w:rPr>
        <w:t xml:space="preserve"> года (</w:t>
      </w:r>
      <w:r w:rsidR="00F86545" w:rsidRPr="00D224BC">
        <w:rPr>
          <w:rFonts w:ascii="PT Astra Serif" w:hAnsi="PT Astra Serif"/>
        </w:rPr>
        <w:t>8</w:t>
      </w:r>
      <w:r w:rsidR="00B2683D">
        <w:rPr>
          <w:rFonts w:ascii="PT Astra Serif" w:hAnsi="PT Astra Serif"/>
        </w:rPr>
        <w:t>6,9</w:t>
      </w:r>
      <w:r w:rsidR="006C12AC" w:rsidRPr="00D224BC">
        <w:rPr>
          <w:rFonts w:ascii="PT Astra Serif" w:hAnsi="PT Astra Serif"/>
        </w:rPr>
        <w:t>%).</w:t>
      </w:r>
      <w:r w:rsidR="005E243E" w:rsidRPr="00D224BC">
        <w:rPr>
          <w:rFonts w:ascii="PT Astra Serif" w:hAnsi="PT Astra Serif"/>
        </w:rPr>
        <w:t xml:space="preserve"> </w:t>
      </w:r>
      <w:r w:rsidR="00B05FDB" w:rsidRPr="00D224BC">
        <w:rPr>
          <w:rFonts w:ascii="PT Astra Serif" w:hAnsi="PT Astra Serif"/>
        </w:rPr>
        <w:t>Это обусловлено реализацией муниципального отраслевого проекта «Здоровое поколение – будущее города». Основанием для разработки и внедрения проекта в образовательное пространство стал анализ состояния здоровья тульских школьников, проведенный на основе статистических данных. В рамках реализации проекта в городском округе ведётся работа по:</w:t>
      </w:r>
    </w:p>
    <w:p w:rsidR="00073888" w:rsidRPr="00D224BC" w:rsidRDefault="00B05FDB" w:rsidP="00D224BC">
      <w:pPr>
        <w:ind w:firstLine="709"/>
        <w:jc w:val="both"/>
        <w:rPr>
          <w:rFonts w:ascii="PT Astra Serif" w:hAnsi="PT Astra Serif"/>
        </w:rPr>
      </w:pPr>
      <w:r w:rsidRPr="00D224BC">
        <w:rPr>
          <w:rFonts w:ascii="PT Astra Serif" w:hAnsi="PT Astra Serif"/>
        </w:rPr>
        <w:t>активизации использования в образовательном процессе здоровьесберегающих технологий (технологий, обеспечивающих гигиенические оптимальные условия образовательного процесса; технологий оптимальной организации учебного процесса и физической активности школьников, используемых на уроках и во внеурочной деятельности);</w:t>
      </w:r>
    </w:p>
    <w:p w:rsidR="00073888" w:rsidRPr="00D224BC" w:rsidRDefault="00B05FDB" w:rsidP="00D224BC">
      <w:pPr>
        <w:ind w:firstLine="709"/>
        <w:jc w:val="both"/>
        <w:rPr>
          <w:rFonts w:ascii="PT Astra Serif" w:hAnsi="PT Astra Serif"/>
        </w:rPr>
      </w:pPr>
      <w:r w:rsidRPr="00D224BC">
        <w:rPr>
          <w:rFonts w:ascii="PT Astra Serif" w:hAnsi="PT Astra Serif"/>
        </w:rPr>
        <w:t>реализации в муниципальных образовательных организациях комплексно-целевых программ, направленных на формирование здорового образа жизни школьников;</w:t>
      </w:r>
    </w:p>
    <w:p w:rsidR="00073888" w:rsidRPr="00D224BC" w:rsidRDefault="005E243E" w:rsidP="00D224BC">
      <w:pPr>
        <w:ind w:firstLine="709"/>
        <w:jc w:val="both"/>
        <w:rPr>
          <w:rFonts w:ascii="PT Astra Serif" w:hAnsi="PT Astra Serif"/>
        </w:rPr>
      </w:pPr>
      <w:r w:rsidRPr="00D224BC">
        <w:rPr>
          <w:rFonts w:ascii="PT Astra Serif" w:hAnsi="PT Astra Serif"/>
        </w:rPr>
        <w:t>проведению мониторингов физического развития тульских школьников, как индикатора сформированности определенных физических качеств и здоровья школьников (дважды в год);</w:t>
      </w:r>
    </w:p>
    <w:p w:rsidR="00B05FDB" w:rsidRPr="00D224BC" w:rsidRDefault="00B05FDB" w:rsidP="00D224BC">
      <w:pPr>
        <w:ind w:firstLine="709"/>
        <w:jc w:val="both"/>
        <w:rPr>
          <w:rFonts w:ascii="PT Astra Serif" w:hAnsi="PT Astra Serif"/>
        </w:rPr>
      </w:pPr>
      <w:r w:rsidRPr="00D224BC">
        <w:rPr>
          <w:rFonts w:ascii="PT Astra Serif" w:hAnsi="PT Astra Serif"/>
        </w:rPr>
        <w:t>оздоровлению подрастающего поколения путем усиления роли предмета «Физическая культура» в образовательном процессе общеобразовательных учреж</w:t>
      </w:r>
      <w:r w:rsidR="005E243E" w:rsidRPr="00D224BC">
        <w:rPr>
          <w:rFonts w:ascii="PT Astra Serif" w:hAnsi="PT Astra Serif"/>
        </w:rPr>
        <w:t>дений.</w:t>
      </w:r>
    </w:p>
    <w:p w:rsidR="00B05FDB" w:rsidRPr="00D224BC" w:rsidRDefault="00B05FDB" w:rsidP="00D224BC">
      <w:pPr>
        <w:ind w:firstLine="709"/>
        <w:jc w:val="both"/>
        <w:rPr>
          <w:rFonts w:ascii="PT Astra Serif" w:hAnsi="PT Astra Serif"/>
        </w:rPr>
      </w:pPr>
      <w:r w:rsidRPr="00846370">
        <w:rPr>
          <w:rFonts w:ascii="PT Astra Serif" w:hAnsi="PT Astra Serif"/>
        </w:rPr>
        <w:t>Показатель «Доля обучающихся в муниципальных общеобразовательных организациях,</w:t>
      </w:r>
      <w:r w:rsidR="006C12AC" w:rsidRPr="00846370">
        <w:rPr>
          <w:rFonts w:ascii="PT Astra Serif" w:hAnsi="PT Astra Serif"/>
        </w:rPr>
        <w:t xml:space="preserve"> занимающихся во вторую смену» в 202</w:t>
      </w:r>
      <w:r w:rsidR="0059036D" w:rsidRPr="00846370">
        <w:rPr>
          <w:rFonts w:ascii="PT Astra Serif" w:hAnsi="PT Astra Serif"/>
        </w:rPr>
        <w:t>4</w:t>
      </w:r>
      <w:r w:rsidR="00E60E59" w:rsidRPr="00846370">
        <w:rPr>
          <w:rFonts w:ascii="PT Astra Serif" w:hAnsi="PT Astra Serif"/>
        </w:rPr>
        <w:t xml:space="preserve"> году составил – 1,2</w:t>
      </w:r>
      <w:r w:rsidR="006C12AC" w:rsidRPr="00846370">
        <w:rPr>
          <w:rFonts w:ascii="PT Astra Serif" w:hAnsi="PT Astra Serif"/>
        </w:rPr>
        <w:t>%</w:t>
      </w:r>
      <w:r w:rsidR="00E60E59" w:rsidRPr="00846370">
        <w:rPr>
          <w:rFonts w:ascii="PT Astra Serif" w:hAnsi="PT Astra Serif"/>
        </w:rPr>
        <w:t xml:space="preserve">, что </w:t>
      </w:r>
      <w:r w:rsidR="0059036D" w:rsidRPr="00846370">
        <w:rPr>
          <w:rFonts w:ascii="PT Astra Serif" w:hAnsi="PT Astra Serif"/>
        </w:rPr>
        <w:lastRenderedPageBreak/>
        <w:t>соответствует</w:t>
      </w:r>
      <w:r w:rsidR="00E60E59" w:rsidRPr="00846370">
        <w:rPr>
          <w:rFonts w:ascii="PT Astra Serif" w:hAnsi="PT Astra Serif"/>
        </w:rPr>
        <w:t xml:space="preserve"> уровн</w:t>
      </w:r>
      <w:r w:rsidR="0059036D" w:rsidRPr="00846370">
        <w:rPr>
          <w:rFonts w:ascii="PT Astra Serif" w:hAnsi="PT Astra Serif"/>
        </w:rPr>
        <w:t>ю</w:t>
      </w:r>
      <w:r w:rsidR="00E60E59" w:rsidRPr="00846370">
        <w:rPr>
          <w:rFonts w:ascii="PT Astra Serif" w:hAnsi="PT Astra Serif"/>
        </w:rPr>
        <w:t xml:space="preserve"> </w:t>
      </w:r>
      <w:r w:rsidR="006C12AC" w:rsidRPr="00846370">
        <w:rPr>
          <w:rFonts w:ascii="PT Astra Serif" w:hAnsi="PT Astra Serif"/>
        </w:rPr>
        <w:t>202</w:t>
      </w:r>
      <w:r w:rsidR="0059036D" w:rsidRPr="00846370">
        <w:rPr>
          <w:rFonts w:ascii="PT Astra Serif" w:hAnsi="PT Astra Serif"/>
        </w:rPr>
        <w:t>3</w:t>
      </w:r>
      <w:r w:rsidR="006C12AC" w:rsidRPr="00846370">
        <w:rPr>
          <w:rFonts w:ascii="PT Astra Serif" w:hAnsi="PT Astra Serif"/>
        </w:rPr>
        <w:t xml:space="preserve"> года</w:t>
      </w:r>
      <w:r w:rsidR="0059036D" w:rsidRPr="00846370">
        <w:rPr>
          <w:rFonts w:ascii="PT Astra Serif" w:hAnsi="PT Astra Serif"/>
        </w:rPr>
        <w:t>, плановые значения 2025-2027 годов остаются на том же уровне.</w:t>
      </w:r>
    </w:p>
    <w:p w:rsidR="0045776E" w:rsidRPr="00124051" w:rsidRDefault="0045776E" w:rsidP="0045776E">
      <w:pPr>
        <w:ind w:firstLine="709"/>
        <w:jc w:val="both"/>
        <w:rPr>
          <w:rFonts w:ascii="PT Astra Serif" w:hAnsi="PT Astra Serif"/>
        </w:rPr>
      </w:pPr>
      <w:r>
        <w:rPr>
          <w:rFonts w:ascii="PT Astra Serif" w:hAnsi="PT Astra Serif"/>
        </w:rPr>
        <w:t>Этому способствует</w:t>
      </w:r>
      <w:r w:rsidRPr="00124051">
        <w:rPr>
          <w:rFonts w:ascii="PT Astra Serif" w:hAnsi="PT Astra Serif"/>
        </w:rPr>
        <w:t xml:space="preserve"> мобилизаци</w:t>
      </w:r>
      <w:r>
        <w:rPr>
          <w:rFonts w:ascii="PT Astra Serif" w:hAnsi="PT Astra Serif"/>
        </w:rPr>
        <w:t>я</w:t>
      </w:r>
      <w:r w:rsidRPr="00124051">
        <w:rPr>
          <w:rFonts w:ascii="PT Astra Serif" w:hAnsi="PT Astra Serif"/>
        </w:rPr>
        <w:t xml:space="preserve"> внутренних резервов образовательных организаций при рациональном использовании учебных кабинетов и ввода в эксплуатацию новых образовательных учреждений. </w:t>
      </w:r>
    </w:p>
    <w:p w:rsidR="009C6F1A" w:rsidRPr="00C25F4B" w:rsidRDefault="009C6F1A" w:rsidP="00D224BC">
      <w:pPr>
        <w:ind w:firstLine="709"/>
        <w:jc w:val="both"/>
        <w:rPr>
          <w:rFonts w:ascii="PT Astra Serif" w:hAnsi="PT Astra Serif"/>
        </w:rPr>
      </w:pPr>
      <w:r w:rsidRPr="0045776E">
        <w:rPr>
          <w:rFonts w:ascii="PT Astra Serif" w:hAnsi="PT Astra Serif"/>
        </w:rPr>
        <w:t xml:space="preserve">Значение показателя по результатам проведения независимой оценки качества условий оказания услуг образовательными </w:t>
      </w:r>
      <w:r w:rsidRPr="001E453A">
        <w:rPr>
          <w:rFonts w:ascii="PT Astra Serif" w:hAnsi="PT Astra Serif"/>
        </w:rPr>
        <w:t>организациями, подведомственными управлению образования администрации города Тулы</w:t>
      </w:r>
      <w:r w:rsidR="001E453A" w:rsidRPr="001E453A">
        <w:rPr>
          <w:rFonts w:ascii="PT Astra Serif" w:hAnsi="PT Astra Serif"/>
        </w:rPr>
        <w:t>,</w:t>
      </w:r>
      <w:r w:rsidRPr="001E453A">
        <w:rPr>
          <w:rFonts w:ascii="PT Astra Serif" w:hAnsi="PT Astra Serif"/>
        </w:rPr>
        <w:t xml:space="preserve"> в 202</w:t>
      </w:r>
      <w:r w:rsidR="0045776E" w:rsidRPr="001E453A">
        <w:rPr>
          <w:rFonts w:ascii="PT Astra Serif" w:hAnsi="PT Astra Serif"/>
        </w:rPr>
        <w:t>4</w:t>
      </w:r>
      <w:r w:rsidRPr="001E453A">
        <w:rPr>
          <w:rFonts w:ascii="PT Astra Serif" w:hAnsi="PT Astra Serif"/>
        </w:rPr>
        <w:t xml:space="preserve"> году составило 93,</w:t>
      </w:r>
      <w:r w:rsidR="0045776E" w:rsidRPr="001E453A">
        <w:rPr>
          <w:rFonts w:ascii="PT Astra Serif" w:hAnsi="PT Astra Serif"/>
        </w:rPr>
        <w:t>8</w:t>
      </w:r>
      <w:r w:rsidRPr="001E453A">
        <w:rPr>
          <w:rFonts w:ascii="PT Astra Serif" w:hAnsi="PT Astra Serif"/>
        </w:rPr>
        <w:t xml:space="preserve"> балл</w:t>
      </w:r>
      <w:r w:rsidR="006847BB" w:rsidRPr="001E453A">
        <w:rPr>
          <w:rFonts w:ascii="PT Astra Serif" w:hAnsi="PT Astra Serif"/>
        </w:rPr>
        <w:t>а,</w:t>
      </w:r>
      <w:r w:rsidRPr="001E453A">
        <w:rPr>
          <w:rFonts w:ascii="PT Astra Serif" w:hAnsi="PT Astra Serif"/>
        </w:rPr>
        <w:t xml:space="preserve"> </w:t>
      </w:r>
      <w:r w:rsidR="0045776E" w:rsidRPr="001E453A">
        <w:rPr>
          <w:rFonts w:ascii="PT Astra Serif" w:hAnsi="PT Astra Serif"/>
        </w:rPr>
        <w:t>в 2025 году пров</w:t>
      </w:r>
      <w:r w:rsidR="001E5762" w:rsidRPr="001E453A">
        <w:rPr>
          <w:rFonts w:ascii="PT Astra Serif" w:hAnsi="PT Astra Serif"/>
        </w:rPr>
        <w:t>едение</w:t>
      </w:r>
      <w:r w:rsidR="0045776E" w:rsidRPr="001E453A">
        <w:rPr>
          <w:rFonts w:ascii="PT Astra Serif" w:hAnsi="PT Astra Serif"/>
        </w:rPr>
        <w:t xml:space="preserve"> независим</w:t>
      </w:r>
      <w:r w:rsidR="001E5762" w:rsidRPr="001E453A">
        <w:rPr>
          <w:rFonts w:ascii="PT Astra Serif" w:hAnsi="PT Astra Serif"/>
        </w:rPr>
        <w:t xml:space="preserve">ой </w:t>
      </w:r>
      <w:r w:rsidR="0045776E" w:rsidRPr="001E453A">
        <w:rPr>
          <w:rFonts w:ascii="PT Astra Serif" w:hAnsi="PT Astra Serif"/>
        </w:rPr>
        <w:t>оценк</w:t>
      </w:r>
      <w:r w:rsidR="001E5762" w:rsidRPr="001E453A">
        <w:rPr>
          <w:rFonts w:ascii="PT Astra Serif" w:hAnsi="PT Astra Serif"/>
        </w:rPr>
        <w:t>и</w:t>
      </w:r>
      <w:r w:rsidR="0045776E" w:rsidRPr="001E453A">
        <w:rPr>
          <w:rFonts w:ascii="PT Astra Serif" w:hAnsi="PT Astra Serif"/>
        </w:rPr>
        <w:t xml:space="preserve"> не </w:t>
      </w:r>
      <w:r w:rsidR="001E5762" w:rsidRPr="001E453A">
        <w:rPr>
          <w:rFonts w:ascii="PT Astra Serif" w:hAnsi="PT Astra Serif"/>
        </w:rPr>
        <w:t>запланировано</w:t>
      </w:r>
      <w:r w:rsidR="0045776E" w:rsidRPr="0045776E">
        <w:rPr>
          <w:rFonts w:ascii="PT Astra Serif" w:hAnsi="PT Astra Serif"/>
        </w:rPr>
        <w:t>, плановые значения на 2026 и 2027 годы – 93,8 балла</w:t>
      </w:r>
      <w:r w:rsidR="004042EF" w:rsidRPr="0045776E">
        <w:rPr>
          <w:rFonts w:ascii="PT Astra Serif" w:hAnsi="PT Astra Serif"/>
        </w:rPr>
        <w:t>.</w:t>
      </w:r>
    </w:p>
    <w:p w:rsidR="006F1750" w:rsidRPr="00D224BC" w:rsidRDefault="00142CA9" w:rsidP="00D224BC">
      <w:pPr>
        <w:ind w:firstLine="709"/>
        <w:jc w:val="both"/>
        <w:rPr>
          <w:rFonts w:ascii="PT Astra Serif" w:hAnsi="PT Astra Serif"/>
        </w:rPr>
      </w:pPr>
      <w:r w:rsidRPr="00D224BC">
        <w:rPr>
          <w:rFonts w:ascii="PT Astra Serif" w:hAnsi="PT Astra Serif"/>
        </w:rPr>
        <w:t>П</w:t>
      </w:r>
      <w:r w:rsidR="006F1750" w:rsidRPr="00D224BC">
        <w:rPr>
          <w:rFonts w:ascii="PT Astra Serif" w:hAnsi="PT Astra Serif"/>
        </w:rPr>
        <w:t>оказател</w:t>
      </w:r>
      <w:r w:rsidRPr="00D224BC">
        <w:rPr>
          <w:rFonts w:ascii="PT Astra Serif" w:hAnsi="PT Astra Serif"/>
        </w:rPr>
        <w:t>ь</w:t>
      </w:r>
      <w:r w:rsidR="006F1750" w:rsidRPr="00D224BC">
        <w:rPr>
          <w:rFonts w:ascii="PT Astra Serif" w:hAnsi="PT Astra Serif"/>
        </w:rPr>
        <w:t xml:space="preserve"> «Уровень фактической обеспеченности учреждениями культ</w:t>
      </w:r>
      <w:r w:rsidRPr="00D224BC">
        <w:rPr>
          <w:rFonts w:ascii="PT Astra Serif" w:hAnsi="PT Astra Serif"/>
        </w:rPr>
        <w:t>уры от нормативной потребности</w:t>
      </w:r>
      <w:r w:rsidR="007F5461" w:rsidRPr="00D224BC">
        <w:rPr>
          <w:rFonts w:ascii="PT Astra Serif" w:hAnsi="PT Astra Serif"/>
        </w:rPr>
        <w:t>»</w:t>
      </w:r>
      <w:r w:rsidRPr="00D224BC">
        <w:rPr>
          <w:rFonts w:ascii="PT Astra Serif" w:hAnsi="PT Astra Serif"/>
        </w:rPr>
        <w:t xml:space="preserve"> составил</w:t>
      </w:r>
      <w:r w:rsidR="0052036C" w:rsidRPr="00D224BC">
        <w:rPr>
          <w:rFonts w:ascii="PT Astra Serif" w:hAnsi="PT Astra Serif"/>
        </w:rPr>
        <w:t xml:space="preserve"> для следующих видов учреждений</w:t>
      </w:r>
      <w:r w:rsidR="006F1750" w:rsidRPr="00D224BC">
        <w:rPr>
          <w:rFonts w:ascii="PT Astra Serif" w:hAnsi="PT Astra Serif"/>
        </w:rPr>
        <w:t>:</w:t>
      </w:r>
    </w:p>
    <w:p w:rsidR="006F1750" w:rsidRPr="00D224BC" w:rsidRDefault="006F1750" w:rsidP="00D224BC">
      <w:pPr>
        <w:ind w:firstLine="709"/>
        <w:jc w:val="both"/>
        <w:rPr>
          <w:rFonts w:ascii="PT Astra Serif" w:hAnsi="PT Astra Serif"/>
        </w:rPr>
      </w:pPr>
      <w:r w:rsidRPr="00D224BC">
        <w:rPr>
          <w:rFonts w:ascii="PT Astra Serif" w:hAnsi="PT Astra Serif"/>
        </w:rPr>
        <w:t>клуб</w:t>
      </w:r>
      <w:r w:rsidR="0052036C" w:rsidRPr="00D224BC">
        <w:rPr>
          <w:rFonts w:ascii="PT Astra Serif" w:hAnsi="PT Astra Serif"/>
        </w:rPr>
        <w:t>ы</w:t>
      </w:r>
      <w:r w:rsidRPr="00D224BC">
        <w:rPr>
          <w:rFonts w:ascii="PT Astra Serif" w:hAnsi="PT Astra Serif"/>
        </w:rPr>
        <w:t xml:space="preserve"> и учреждения клубного типа в 202</w:t>
      </w:r>
      <w:r w:rsidR="0095004F">
        <w:rPr>
          <w:rFonts w:ascii="PT Astra Serif" w:hAnsi="PT Astra Serif"/>
        </w:rPr>
        <w:t>4</w:t>
      </w:r>
      <w:r w:rsidR="00142CA9" w:rsidRPr="00D224BC">
        <w:rPr>
          <w:rFonts w:ascii="PT Astra Serif" w:hAnsi="PT Astra Serif"/>
        </w:rPr>
        <w:t xml:space="preserve"> году – 100%, </w:t>
      </w:r>
      <w:r w:rsidRPr="00D224BC">
        <w:rPr>
          <w:rFonts w:ascii="PT Astra Serif" w:hAnsi="PT Astra Serif"/>
        </w:rPr>
        <w:t xml:space="preserve">прогнозные значения показателя </w:t>
      </w:r>
      <w:r w:rsidR="00142CA9" w:rsidRPr="00D224BC">
        <w:rPr>
          <w:rFonts w:ascii="PT Astra Serif" w:hAnsi="PT Astra Serif"/>
        </w:rPr>
        <w:t>с</w:t>
      </w:r>
      <w:r w:rsidRPr="00D224BC">
        <w:rPr>
          <w:rFonts w:ascii="PT Astra Serif" w:hAnsi="PT Astra Serif"/>
        </w:rPr>
        <w:t xml:space="preserve"> 202</w:t>
      </w:r>
      <w:r w:rsidR="0095004F">
        <w:rPr>
          <w:rFonts w:ascii="PT Astra Serif" w:hAnsi="PT Astra Serif"/>
        </w:rPr>
        <w:t>5</w:t>
      </w:r>
      <w:r w:rsidRPr="00D224BC">
        <w:rPr>
          <w:rFonts w:ascii="PT Astra Serif" w:hAnsi="PT Astra Serif"/>
        </w:rPr>
        <w:t xml:space="preserve"> </w:t>
      </w:r>
      <w:r w:rsidR="00142CA9" w:rsidRPr="00D224BC">
        <w:rPr>
          <w:rFonts w:ascii="PT Astra Serif" w:hAnsi="PT Astra Serif"/>
        </w:rPr>
        <w:t>-</w:t>
      </w:r>
      <w:r w:rsidRPr="00D224BC">
        <w:rPr>
          <w:rFonts w:ascii="PT Astra Serif" w:hAnsi="PT Astra Serif"/>
        </w:rPr>
        <w:t xml:space="preserve"> 202</w:t>
      </w:r>
      <w:r w:rsidR="0095004F">
        <w:rPr>
          <w:rFonts w:ascii="PT Astra Serif" w:hAnsi="PT Astra Serif"/>
        </w:rPr>
        <w:t>7</w:t>
      </w:r>
      <w:r w:rsidRPr="00D224BC">
        <w:rPr>
          <w:rFonts w:ascii="PT Astra Serif" w:hAnsi="PT Astra Serif"/>
        </w:rPr>
        <w:t xml:space="preserve"> год</w:t>
      </w:r>
      <w:r w:rsidR="00142CA9" w:rsidRPr="00D224BC">
        <w:rPr>
          <w:rFonts w:ascii="PT Astra Serif" w:hAnsi="PT Astra Serif"/>
        </w:rPr>
        <w:t xml:space="preserve">ы </w:t>
      </w:r>
      <w:r w:rsidR="0052036C" w:rsidRPr="00D224BC">
        <w:rPr>
          <w:rFonts w:ascii="PT Astra Serif" w:hAnsi="PT Astra Serif"/>
        </w:rPr>
        <w:t>также</w:t>
      </w:r>
      <w:r w:rsidR="00142CA9" w:rsidRPr="00D224BC">
        <w:rPr>
          <w:rFonts w:ascii="PT Astra Serif" w:hAnsi="PT Astra Serif"/>
        </w:rPr>
        <w:t xml:space="preserve"> 100%</w:t>
      </w:r>
      <w:r w:rsidRPr="00D224BC">
        <w:rPr>
          <w:rFonts w:ascii="PT Astra Serif" w:hAnsi="PT Astra Serif"/>
        </w:rPr>
        <w:t>;</w:t>
      </w:r>
    </w:p>
    <w:p w:rsidR="006F1750" w:rsidRPr="00D224BC" w:rsidRDefault="006F1750" w:rsidP="00D224BC">
      <w:pPr>
        <w:ind w:firstLine="709"/>
        <w:jc w:val="both"/>
        <w:rPr>
          <w:rFonts w:ascii="PT Astra Serif" w:hAnsi="PT Astra Serif"/>
        </w:rPr>
      </w:pPr>
      <w:r w:rsidRPr="00D224BC">
        <w:rPr>
          <w:rFonts w:ascii="PT Astra Serif" w:hAnsi="PT Astra Serif"/>
        </w:rPr>
        <w:t>библиотек</w:t>
      </w:r>
      <w:r w:rsidR="0052036C" w:rsidRPr="00D224BC">
        <w:rPr>
          <w:rFonts w:ascii="PT Astra Serif" w:hAnsi="PT Astra Serif"/>
        </w:rPr>
        <w:t>и</w:t>
      </w:r>
      <w:r w:rsidRPr="00D224BC">
        <w:rPr>
          <w:rFonts w:ascii="PT Astra Serif" w:hAnsi="PT Astra Serif"/>
        </w:rPr>
        <w:t xml:space="preserve"> в 202</w:t>
      </w:r>
      <w:r w:rsidR="0095004F">
        <w:rPr>
          <w:rFonts w:ascii="PT Astra Serif" w:hAnsi="PT Astra Serif"/>
        </w:rPr>
        <w:t>4</w:t>
      </w:r>
      <w:r w:rsidRPr="00D224BC">
        <w:rPr>
          <w:rFonts w:ascii="PT Astra Serif" w:hAnsi="PT Astra Serif"/>
        </w:rPr>
        <w:t xml:space="preserve"> году – </w:t>
      </w:r>
      <w:r w:rsidR="004042EF" w:rsidRPr="00D224BC">
        <w:rPr>
          <w:rFonts w:ascii="PT Astra Serif" w:hAnsi="PT Astra Serif"/>
        </w:rPr>
        <w:t>31</w:t>
      </w:r>
      <w:r w:rsidRPr="00D224BC">
        <w:rPr>
          <w:rFonts w:ascii="PT Astra Serif" w:hAnsi="PT Astra Serif"/>
        </w:rPr>
        <w:t>%</w:t>
      </w:r>
      <w:r w:rsidR="00142CA9" w:rsidRPr="00D224BC">
        <w:rPr>
          <w:rFonts w:ascii="PT Astra Serif" w:hAnsi="PT Astra Serif"/>
        </w:rPr>
        <w:t>,</w:t>
      </w:r>
      <w:r w:rsidR="00341BD8" w:rsidRPr="00D224BC">
        <w:rPr>
          <w:rFonts w:ascii="PT Astra Serif" w:hAnsi="PT Astra Serif"/>
        </w:rPr>
        <w:t xml:space="preserve"> </w:t>
      </w:r>
      <w:r w:rsidRPr="00D224BC">
        <w:rPr>
          <w:rFonts w:ascii="PT Astra Serif" w:hAnsi="PT Astra Serif"/>
        </w:rPr>
        <w:t xml:space="preserve">значения показателя </w:t>
      </w:r>
      <w:r w:rsidR="00142CA9" w:rsidRPr="00D224BC">
        <w:rPr>
          <w:rFonts w:ascii="PT Astra Serif" w:hAnsi="PT Astra Serif"/>
        </w:rPr>
        <w:t>с</w:t>
      </w:r>
      <w:r w:rsidRPr="00D224BC">
        <w:rPr>
          <w:rFonts w:ascii="PT Astra Serif" w:hAnsi="PT Astra Serif"/>
        </w:rPr>
        <w:t xml:space="preserve"> 202</w:t>
      </w:r>
      <w:r w:rsidR="0095004F">
        <w:rPr>
          <w:rFonts w:ascii="PT Astra Serif" w:hAnsi="PT Astra Serif"/>
        </w:rPr>
        <w:t>5</w:t>
      </w:r>
      <w:r w:rsidRPr="00D224BC">
        <w:rPr>
          <w:rFonts w:ascii="PT Astra Serif" w:hAnsi="PT Astra Serif"/>
        </w:rPr>
        <w:t xml:space="preserve"> </w:t>
      </w:r>
      <w:r w:rsidR="00142CA9" w:rsidRPr="00D224BC">
        <w:rPr>
          <w:rFonts w:ascii="PT Astra Serif" w:hAnsi="PT Astra Serif"/>
        </w:rPr>
        <w:t>по</w:t>
      </w:r>
      <w:r w:rsidRPr="00D224BC">
        <w:rPr>
          <w:rFonts w:ascii="PT Astra Serif" w:hAnsi="PT Astra Serif"/>
        </w:rPr>
        <w:t xml:space="preserve"> 202</w:t>
      </w:r>
      <w:r w:rsidR="0095004F">
        <w:rPr>
          <w:rFonts w:ascii="PT Astra Serif" w:hAnsi="PT Astra Serif"/>
        </w:rPr>
        <w:t>7</w:t>
      </w:r>
      <w:r w:rsidRPr="00D224BC">
        <w:rPr>
          <w:rFonts w:ascii="PT Astra Serif" w:hAnsi="PT Astra Serif"/>
        </w:rPr>
        <w:t xml:space="preserve"> год</w:t>
      </w:r>
      <w:r w:rsidR="00142CA9" w:rsidRPr="00D224BC">
        <w:rPr>
          <w:rFonts w:ascii="PT Astra Serif" w:hAnsi="PT Astra Serif"/>
        </w:rPr>
        <w:t>ы</w:t>
      </w:r>
      <w:r w:rsidRPr="00D224BC">
        <w:rPr>
          <w:rFonts w:ascii="PT Astra Serif" w:hAnsi="PT Astra Serif"/>
        </w:rPr>
        <w:t xml:space="preserve"> – </w:t>
      </w:r>
      <w:r w:rsidR="004042EF" w:rsidRPr="00D224BC">
        <w:rPr>
          <w:rFonts w:ascii="PT Astra Serif" w:hAnsi="PT Astra Serif"/>
        </w:rPr>
        <w:t>3</w:t>
      </w:r>
      <w:r w:rsidR="0095004F">
        <w:rPr>
          <w:rFonts w:ascii="PT Astra Serif" w:hAnsi="PT Astra Serif"/>
        </w:rPr>
        <w:t>2</w:t>
      </w:r>
      <w:r w:rsidRPr="00D224BC">
        <w:rPr>
          <w:rFonts w:ascii="PT Astra Serif" w:hAnsi="PT Astra Serif"/>
        </w:rPr>
        <w:t>%;</w:t>
      </w:r>
    </w:p>
    <w:p w:rsidR="0095004F" w:rsidRDefault="0095004F" w:rsidP="0095004F">
      <w:pPr>
        <w:ind w:firstLine="709"/>
        <w:jc w:val="both"/>
        <w:rPr>
          <w:rFonts w:ascii="PT Astra Serif" w:hAnsi="PT Astra Serif"/>
        </w:rPr>
      </w:pPr>
      <w:r w:rsidRPr="0095004F">
        <w:rPr>
          <w:rFonts w:ascii="PT Astra Serif" w:hAnsi="PT Astra Serif"/>
        </w:rPr>
        <w:t>Увеличение показателя в прогнозные годы обусловлено открытие</w:t>
      </w:r>
      <w:r w:rsidR="001E5762">
        <w:rPr>
          <w:rFonts w:ascii="PT Astra Serif" w:hAnsi="PT Astra Serif"/>
        </w:rPr>
        <w:t>м</w:t>
      </w:r>
      <w:r w:rsidRPr="0095004F">
        <w:rPr>
          <w:rFonts w:ascii="PT Astra Serif" w:hAnsi="PT Astra Serif"/>
        </w:rPr>
        <w:t xml:space="preserve"> новой</w:t>
      </w:r>
      <w:r>
        <w:rPr>
          <w:rFonts w:ascii="PT Astra Serif" w:hAnsi="PT Astra Serif"/>
        </w:rPr>
        <w:t xml:space="preserve"> </w:t>
      </w:r>
      <w:r w:rsidRPr="0095004F">
        <w:rPr>
          <w:rFonts w:ascii="PT Astra Serif" w:hAnsi="PT Astra Serif"/>
        </w:rPr>
        <w:t>сетевой библиотечной единицы за счет установки в 2025 году в поселке</w:t>
      </w:r>
      <w:r>
        <w:rPr>
          <w:rFonts w:ascii="PT Astra Serif" w:hAnsi="PT Astra Serif"/>
        </w:rPr>
        <w:t xml:space="preserve"> </w:t>
      </w:r>
      <w:r w:rsidRPr="0095004F">
        <w:rPr>
          <w:rFonts w:ascii="PT Astra Serif" w:hAnsi="PT Astra Serif"/>
        </w:rPr>
        <w:t>Молодёжный модульного дома культуры, в котором будет выделено помещение</w:t>
      </w:r>
      <w:r>
        <w:rPr>
          <w:rFonts w:ascii="PT Astra Serif" w:hAnsi="PT Astra Serif"/>
        </w:rPr>
        <w:t xml:space="preserve"> </w:t>
      </w:r>
      <w:r w:rsidRPr="0095004F">
        <w:rPr>
          <w:rFonts w:ascii="PT Astra Serif" w:hAnsi="PT Astra Serif"/>
        </w:rPr>
        <w:t>для библиотечной деятельности.</w:t>
      </w:r>
    </w:p>
    <w:p w:rsidR="00730F32" w:rsidRPr="00D224BC" w:rsidRDefault="006F1750" w:rsidP="0095004F">
      <w:pPr>
        <w:ind w:firstLine="709"/>
        <w:jc w:val="both"/>
        <w:rPr>
          <w:rFonts w:ascii="PT Astra Serif" w:hAnsi="PT Astra Serif"/>
        </w:rPr>
      </w:pPr>
      <w:r w:rsidRPr="00D224BC">
        <w:rPr>
          <w:rFonts w:ascii="PT Astra Serif" w:hAnsi="PT Astra Serif"/>
        </w:rPr>
        <w:t>парк</w:t>
      </w:r>
      <w:r w:rsidR="0052036C" w:rsidRPr="00D224BC">
        <w:rPr>
          <w:rFonts w:ascii="PT Astra Serif" w:hAnsi="PT Astra Serif"/>
        </w:rPr>
        <w:t>и</w:t>
      </w:r>
      <w:r w:rsidRPr="00D224BC">
        <w:rPr>
          <w:rFonts w:ascii="PT Astra Serif" w:hAnsi="PT Astra Serif"/>
        </w:rPr>
        <w:t xml:space="preserve"> культуры и отдыха в 202</w:t>
      </w:r>
      <w:r w:rsidR="0095004F">
        <w:rPr>
          <w:rFonts w:ascii="PT Astra Serif" w:hAnsi="PT Astra Serif"/>
        </w:rPr>
        <w:t>4</w:t>
      </w:r>
      <w:r w:rsidR="004042EF" w:rsidRPr="00D224BC">
        <w:rPr>
          <w:rFonts w:ascii="PT Astra Serif" w:hAnsi="PT Astra Serif"/>
        </w:rPr>
        <w:t xml:space="preserve"> году – 50</w:t>
      </w:r>
      <w:r w:rsidRPr="00D224BC">
        <w:rPr>
          <w:rFonts w:ascii="PT Astra Serif" w:hAnsi="PT Astra Serif"/>
        </w:rPr>
        <w:t>%</w:t>
      </w:r>
      <w:r w:rsidR="0052036C" w:rsidRPr="00D224BC">
        <w:rPr>
          <w:rFonts w:ascii="PT Astra Serif" w:hAnsi="PT Astra Serif"/>
        </w:rPr>
        <w:t>,</w:t>
      </w:r>
      <w:r w:rsidRPr="00D224BC">
        <w:rPr>
          <w:rFonts w:ascii="PT Astra Serif" w:hAnsi="PT Astra Serif"/>
        </w:rPr>
        <w:t xml:space="preserve"> </w:t>
      </w:r>
      <w:r w:rsidR="00730F32" w:rsidRPr="00D224BC">
        <w:rPr>
          <w:rFonts w:ascii="PT Astra Serif" w:hAnsi="PT Astra Serif"/>
        </w:rPr>
        <w:t>(202</w:t>
      </w:r>
      <w:r w:rsidR="0095004F">
        <w:rPr>
          <w:rFonts w:ascii="PT Astra Serif" w:hAnsi="PT Astra Serif"/>
        </w:rPr>
        <w:t>3</w:t>
      </w:r>
      <w:r w:rsidR="00730F32" w:rsidRPr="00D224BC">
        <w:rPr>
          <w:rFonts w:ascii="PT Astra Serif" w:hAnsi="PT Astra Serif"/>
        </w:rPr>
        <w:t xml:space="preserve"> год</w:t>
      </w:r>
      <w:r w:rsidR="000C5068" w:rsidRPr="00D224BC">
        <w:rPr>
          <w:rFonts w:ascii="PT Astra Serif" w:hAnsi="PT Astra Serif"/>
        </w:rPr>
        <w:t xml:space="preserve"> </w:t>
      </w:r>
      <w:r w:rsidR="00730F32" w:rsidRPr="00D224BC">
        <w:rPr>
          <w:rFonts w:ascii="PT Astra Serif" w:hAnsi="PT Astra Serif"/>
        </w:rPr>
        <w:t>-</w:t>
      </w:r>
      <w:r w:rsidR="000C5068" w:rsidRPr="00D224BC">
        <w:rPr>
          <w:rFonts w:ascii="PT Astra Serif" w:hAnsi="PT Astra Serif"/>
        </w:rPr>
        <w:t xml:space="preserve"> </w:t>
      </w:r>
      <w:r w:rsidR="0095004F">
        <w:rPr>
          <w:rFonts w:ascii="PT Astra Serif" w:hAnsi="PT Astra Serif"/>
        </w:rPr>
        <w:t>50</w:t>
      </w:r>
      <w:r w:rsidR="00730F32" w:rsidRPr="00D224BC">
        <w:rPr>
          <w:rFonts w:ascii="PT Astra Serif" w:hAnsi="PT Astra Serif"/>
        </w:rPr>
        <w:t xml:space="preserve">%) </w:t>
      </w:r>
      <w:r w:rsidRPr="00D224BC">
        <w:rPr>
          <w:rFonts w:ascii="PT Astra Serif" w:hAnsi="PT Astra Serif"/>
        </w:rPr>
        <w:t xml:space="preserve">прогнозные значения показателя </w:t>
      </w:r>
      <w:r w:rsidR="00142CA9" w:rsidRPr="00D224BC">
        <w:rPr>
          <w:rFonts w:ascii="PT Astra Serif" w:hAnsi="PT Astra Serif"/>
        </w:rPr>
        <w:t>с</w:t>
      </w:r>
      <w:r w:rsidRPr="00D224BC">
        <w:rPr>
          <w:rFonts w:ascii="PT Astra Serif" w:hAnsi="PT Astra Serif"/>
        </w:rPr>
        <w:t xml:space="preserve"> 202</w:t>
      </w:r>
      <w:r w:rsidR="0095004F">
        <w:rPr>
          <w:rFonts w:ascii="PT Astra Serif" w:hAnsi="PT Astra Serif"/>
        </w:rPr>
        <w:t>5</w:t>
      </w:r>
      <w:r w:rsidRPr="00D224BC">
        <w:rPr>
          <w:rFonts w:ascii="PT Astra Serif" w:hAnsi="PT Astra Serif"/>
        </w:rPr>
        <w:t xml:space="preserve"> </w:t>
      </w:r>
      <w:r w:rsidR="00142CA9" w:rsidRPr="00D224BC">
        <w:rPr>
          <w:rFonts w:ascii="PT Astra Serif" w:hAnsi="PT Astra Serif"/>
        </w:rPr>
        <w:t>по</w:t>
      </w:r>
      <w:r w:rsidRPr="00D224BC">
        <w:rPr>
          <w:rFonts w:ascii="PT Astra Serif" w:hAnsi="PT Astra Serif"/>
        </w:rPr>
        <w:t xml:space="preserve"> 202</w:t>
      </w:r>
      <w:r w:rsidR="0095004F">
        <w:rPr>
          <w:rFonts w:ascii="PT Astra Serif" w:hAnsi="PT Astra Serif"/>
        </w:rPr>
        <w:t>7</w:t>
      </w:r>
      <w:r w:rsidRPr="00D224BC">
        <w:rPr>
          <w:rFonts w:ascii="PT Astra Serif" w:hAnsi="PT Astra Serif"/>
        </w:rPr>
        <w:t xml:space="preserve"> год</w:t>
      </w:r>
      <w:r w:rsidR="00142CA9" w:rsidRPr="00D224BC">
        <w:rPr>
          <w:rFonts w:ascii="PT Astra Serif" w:hAnsi="PT Astra Serif"/>
        </w:rPr>
        <w:t>ы</w:t>
      </w:r>
      <w:r w:rsidR="004042EF" w:rsidRPr="00D224BC">
        <w:rPr>
          <w:rFonts w:ascii="PT Astra Serif" w:hAnsi="PT Astra Serif"/>
        </w:rPr>
        <w:t xml:space="preserve"> – 50</w:t>
      </w:r>
      <w:r w:rsidRPr="00D224BC">
        <w:rPr>
          <w:rFonts w:ascii="PT Astra Serif" w:hAnsi="PT Astra Serif"/>
        </w:rPr>
        <w:t>%.</w:t>
      </w:r>
      <w:r w:rsidR="0010576F" w:rsidRPr="00D224BC">
        <w:rPr>
          <w:rFonts w:ascii="PT Astra Serif" w:hAnsi="PT Astra Serif"/>
        </w:rPr>
        <w:t xml:space="preserve"> </w:t>
      </w:r>
    </w:p>
    <w:p w:rsidR="00730F32" w:rsidRPr="00D224BC" w:rsidRDefault="0095004F" w:rsidP="00D224BC">
      <w:pPr>
        <w:ind w:firstLine="709"/>
        <w:jc w:val="both"/>
        <w:rPr>
          <w:rFonts w:ascii="PT Astra Serif" w:hAnsi="PT Astra Serif"/>
        </w:rPr>
      </w:pPr>
      <w:r>
        <w:rPr>
          <w:rFonts w:ascii="PT Astra Serif" w:hAnsi="PT Astra Serif"/>
        </w:rPr>
        <w:t>Показатель</w:t>
      </w:r>
      <w:r w:rsidR="00730F32" w:rsidRPr="00D224BC">
        <w:rPr>
          <w:rFonts w:ascii="PT Astra Serif" w:hAnsi="PT Astra Serif"/>
        </w:rPr>
        <w:t xml:space="preserve"> по паркам </w:t>
      </w:r>
      <w:r>
        <w:rPr>
          <w:rFonts w:ascii="PT Astra Serif" w:hAnsi="PT Astra Serif"/>
        </w:rPr>
        <w:t>не изменился и находится на уровне прошлого года.</w:t>
      </w:r>
    </w:p>
    <w:p w:rsidR="00811B4B" w:rsidRDefault="006F1750" w:rsidP="00811B4B">
      <w:pPr>
        <w:ind w:firstLine="709"/>
        <w:jc w:val="both"/>
        <w:rPr>
          <w:rFonts w:ascii="PT Astra Serif" w:hAnsi="PT Astra Serif"/>
        </w:rPr>
      </w:pPr>
      <w:r w:rsidRPr="00D224BC">
        <w:rPr>
          <w:rFonts w:ascii="PT Astra Serif" w:hAnsi="PT Astra Serif"/>
        </w:rPr>
        <w:t>Значение показателя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w:t>
      </w:r>
      <w:r w:rsidR="00DD3F4A" w:rsidRPr="00D224BC">
        <w:rPr>
          <w:rFonts w:ascii="PT Astra Serif" w:hAnsi="PT Astra Serif"/>
        </w:rPr>
        <w:t>р</w:t>
      </w:r>
      <w:r w:rsidR="00D44714" w:rsidRPr="00D224BC">
        <w:rPr>
          <w:rFonts w:ascii="PT Astra Serif" w:hAnsi="PT Astra Serif"/>
        </w:rPr>
        <w:t>ы» в отчетном году составляет 1</w:t>
      </w:r>
      <w:r w:rsidR="00D54EAB" w:rsidRPr="00D224BC">
        <w:rPr>
          <w:rFonts w:ascii="PT Astra Serif" w:hAnsi="PT Astra Serif"/>
        </w:rPr>
        <w:t>0,</w:t>
      </w:r>
      <w:r w:rsidR="00811B4B">
        <w:rPr>
          <w:rFonts w:ascii="PT Astra Serif" w:hAnsi="PT Astra Serif"/>
        </w:rPr>
        <w:t>2</w:t>
      </w:r>
      <w:r w:rsidRPr="00D224BC">
        <w:rPr>
          <w:rFonts w:ascii="PT Astra Serif" w:hAnsi="PT Astra Serif"/>
        </w:rPr>
        <w:t>%</w:t>
      </w:r>
      <w:r w:rsidR="000340E1" w:rsidRPr="00D224BC">
        <w:rPr>
          <w:rFonts w:ascii="PT Astra Serif" w:hAnsi="PT Astra Serif"/>
        </w:rPr>
        <w:t xml:space="preserve">, что </w:t>
      </w:r>
      <w:r w:rsidR="00D54EAB" w:rsidRPr="00D224BC">
        <w:rPr>
          <w:rFonts w:ascii="PT Astra Serif" w:hAnsi="PT Astra Serif"/>
        </w:rPr>
        <w:t>ниже</w:t>
      </w:r>
      <w:r w:rsidR="000340E1" w:rsidRPr="00D224BC">
        <w:rPr>
          <w:rFonts w:ascii="PT Astra Serif" w:hAnsi="PT Astra Serif"/>
        </w:rPr>
        <w:t xml:space="preserve"> показателя 202</w:t>
      </w:r>
      <w:r w:rsidR="00811B4B">
        <w:rPr>
          <w:rFonts w:ascii="PT Astra Serif" w:hAnsi="PT Astra Serif"/>
        </w:rPr>
        <w:t>3 года на 0,33</w:t>
      </w:r>
      <w:r w:rsidR="000340E1" w:rsidRPr="00D224BC">
        <w:rPr>
          <w:rFonts w:ascii="PT Astra Serif" w:hAnsi="PT Astra Serif"/>
        </w:rPr>
        <w:t>%.</w:t>
      </w:r>
      <w:r w:rsidR="00811B4B">
        <w:rPr>
          <w:rFonts w:ascii="PT Astra Serif" w:hAnsi="PT Astra Serif"/>
        </w:rPr>
        <w:t xml:space="preserve"> </w:t>
      </w:r>
      <w:r w:rsidR="00D54EAB" w:rsidRPr="00D224BC">
        <w:rPr>
          <w:rFonts w:ascii="PT Astra Serif" w:hAnsi="PT Astra Serif"/>
        </w:rPr>
        <w:t xml:space="preserve">Снижение значения показателя произошло из–за </w:t>
      </w:r>
      <w:r w:rsidR="00811B4B">
        <w:rPr>
          <w:rFonts w:ascii="PT Astra Serif" w:hAnsi="PT Astra Serif"/>
        </w:rPr>
        <w:t xml:space="preserve">открытия </w:t>
      </w:r>
      <w:r w:rsidR="00811B4B" w:rsidRPr="00811B4B">
        <w:rPr>
          <w:rFonts w:ascii="PT Astra Serif" w:hAnsi="PT Astra Serif"/>
        </w:rPr>
        <w:t>нового структурного подразделения «Центр творчества «Тульская городская</w:t>
      </w:r>
      <w:r w:rsidR="00811B4B">
        <w:rPr>
          <w:rFonts w:ascii="PT Astra Serif" w:hAnsi="PT Astra Serif"/>
        </w:rPr>
        <w:t xml:space="preserve"> </w:t>
      </w:r>
      <w:r w:rsidR="00811B4B" w:rsidRPr="00811B4B">
        <w:rPr>
          <w:rFonts w:ascii="PT Astra Serif" w:hAnsi="PT Astra Serif"/>
        </w:rPr>
        <w:t>игрушка» муниципального автономного учреждения культуры «Культурно</w:t>
      </w:r>
      <w:r w:rsidR="00811B4B">
        <w:rPr>
          <w:rFonts w:ascii="PT Astra Serif" w:hAnsi="PT Astra Serif"/>
        </w:rPr>
        <w:t xml:space="preserve"> </w:t>
      </w:r>
      <w:r w:rsidR="00811B4B" w:rsidRPr="00811B4B">
        <w:rPr>
          <w:rFonts w:ascii="PT Astra Serif" w:hAnsi="PT Astra Serif"/>
        </w:rPr>
        <w:t>-</w:t>
      </w:r>
      <w:r w:rsidR="00811B4B">
        <w:rPr>
          <w:rFonts w:ascii="PT Astra Serif" w:hAnsi="PT Astra Serif"/>
        </w:rPr>
        <w:t xml:space="preserve"> </w:t>
      </w:r>
      <w:r w:rsidR="00811B4B" w:rsidRPr="00811B4B">
        <w:rPr>
          <w:rFonts w:ascii="PT Astra Serif" w:hAnsi="PT Astra Serif"/>
        </w:rPr>
        <w:t xml:space="preserve">досуговая система». </w:t>
      </w:r>
    </w:p>
    <w:p w:rsidR="00D54EAB" w:rsidRPr="00D224BC" w:rsidRDefault="00811B4B" w:rsidP="00811B4B">
      <w:pPr>
        <w:ind w:firstLine="709"/>
        <w:jc w:val="both"/>
        <w:rPr>
          <w:rFonts w:ascii="PT Astra Serif" w:hAnsi="PT Astra Serif"/>
        </w:rPr>
      </w:pPr>
      <w:r w:rsidRPr="00D224BC">
        <w:rPr>
          <w:rFonts w:ascii="PT Astra Serif" w:hAnsi="PT Astra Serif"/>
        </w:rPr>
        <w:t xml:space="preserve">Прогнозные значения показателя </w:t>
      </w:r>
      <w:r>
        <w:rPr>
          <w:rFonts w:ascii="PT Astra Serif" w:hAnsi="PT Astra Serif"/>
        </w:rPr>
        <w:t xml:space="preserve">на </w:t>
      </w:r>
      <w:r w:rsidRPr="00D224BC">
        <w:rPr>
          <w:rFonts w:ascii="PT Astra Serif" w:hAnsi="PT Astra Serif"/>
        </w:rPr>
        <w:t>202</w:t>
      </w:r>
      <w:r>
        <w:rPr>
          <w:rFonts w:ascii="PT Astra Serif" w:hAnsi="PT Astra Serif"/>
        </w:rPr>
        <w:t>5</w:t>
      </w:r>
      <w:r w:rsidR="001E5762">
        <w:rPr>
          <w:rFonts w:ascii="PT Astra Serif" w:hAnsi="PT Astra Serif"/>
        </w:rPr>
        <w:t xml:space="preserve"> </w:t>
      </w:r>
      <w:r>
        <w:rPr>
          <w:rFonts w:ascii="PT Astra Serif" w:hAnsi="PT Astra Serif"/>
        </w:rPr>
        <w:t>год – 9%, на период с 2026 по</w:t>
      </w:r>
      <w:r w:rsidRPr="00D224BC">
        <w:rPr>
          <w:rFonts w:ascii="PT Astra Serif" w:hAnsi="PT Astra Serif"/>
        </w:rPr>
        <w:t xml:space="preserve"> 202</w:t>
      </w:r>
      <w:r>
        <w:rPr>
          <w:rFonts w:ascii="PT Astra Serif" w:hAnsi="PT Astra Serif"/>
        </w:rPr>
        <w:t>7</w:t>
      </w:r>
      <w:r w:rsidRPr="00D224BC">
        <w:rPr>
          <w:rFonts w:ascii="PT Astra Serif" w:hAnsi="PT Astra Serif"/>
        </w:rPr>
        <w:t xml:space="preserve"> год</w:t>
      </w:r>
      <w:r w:rsidR="001E5762">
        <w:rPr>
          <w:rFonts w:ascii="PT Astra Serif" w:hAnsi="PT Astra Serif"/>
        </w:rPr>
        <w:t>ы</w:t>
      </w:r>
      <w:r>
        <w:rPr>
          <w:rFonts w:ascii="PT Astra Serif" w:hAnsi="PT Astra Serif"/>
        </w:rPr>
        <w:t xml:space="preserve"> – 8%.</w:t>
      </w:r>
    </w:p>
    <w:p w:rsidR="00D54EAB" w:rsidRPr="00D94FBB" w:rsidRDefault="00B56708" w:rsidP="00D224BC">
      <w:pPr>
        <w:ind w:firstLine="709"/>
        <w:jc w:val="both"/>
        <w:rPr>
          <w:rFonts w:ascii="PT Astra Serif" w:hAnsi="PT Astra Serif"/>
        </w:rPr>
      </w:pPr>
      <w:r w:rsidRPr="00D94FBB">
        <w:rPr>
          <w:rFonts w:ascii="PT Astra Serif" w:hAnsi="PT Astra Serif"/>
        </w:rPr>
        <w:t>В соответствии с Федеральным зак</w:t>
      </w:r>
      <w:r w:rsidR="009C3062" w:rsidRPr="00D94FBB">
        <w:rPr>
          <w:rFonts w:ascii="PT Astra Serif" w:hAnsi="PT Astra Serif"/>
        </w:rPr>
        <w:t>оном Российской Федерации от 21.07.</w:t>
      </w:r>
      <w:r w:rsidRPr="00D94FBB">
        <w:rPr>
          <w:rFonts w:ascii="PT Astra Serif" w:hAnsi="PT Astra Serif"/>
        </w:rPr>
        <w:t>2014  №</w:t>
      </w:r>
      <w:r w:rsidR="00804D26" w:rsidRPr="00D94FBB">
        <w:rPr>
          <w:rFonts w:ascii="PT Astra Serif" w:hAnsi="PT Astra Serif"/>
        </w:rPr>
        <w:t> </w:t>
      </w:r>
      <w:r w:rsidRPr="00D94FBB">
        <w:rPr>
          <w:rFonts w:ascii="PT Astra Serif" w:hAnsi="PT Astra Serif"/>
        </w:rPr>
        <w:t>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независимая оценка качества оказан</w:t>
      </w:r>
      <w:r w:rsidR="005B1DA9" w:rsidRPr="00D94FBB">
        <w:rPr>
          <w:rFonts w:ascii="PT Astra Serif" w:hAnsi="PT Astra Serif"/>
        </w:rPr>
        <w:t>ия услуг организациями культуры</w:t>
      </w:r>
      <w:r w:rsidRPr="00D94FBB">
        <w:rPr>
          <w:rFonts w:ascii="PT Astra Serif" w:hAnsi="PT Astra Serif"/>
        </w:rPr>
        <w:t xml:space="preserve"> проводится не чаще чем один раз в год и не реже чем один раз в три года.</w:t>
      </w:r>
    </w:p>
    <w:p w:rsidR="00B56708" w:rsidRPr="00D224BC" w:rsidRDefault="008600CD" w:rsidP="00D224BC">
      <w:pPr>
        <w:ind w:firstLine="709"/>
        <w:jc w:val="both"/>
        <w:rPr>
          <w:rFonts w:ascii="PT Astra Serif" w:hAnsi="PT Astra Serif"/>
        </w:rPr>
      </w:pPr>
      <w:r w:rsidRPr="00D94FBB">
        <w:rPr>
          <w:rFonts w:ascii="PT Astra Serif" w:hAnsi="PT Astra Serif"/>
        </w:rPr>
        <w:t>В управлении культуры и туризма администрации города Тулы в</w:t>
      </w:r>
      <w:r w:rsidR="00B56708" w:rsidRPr="00D94FBB">
        <w:rPr>
          <w:rFonts w:ascii="PT Astra Serif" w:hAnsi="PT Astra Serif"/>
        </w:rPr>
        <w:t xml:space="preserve">сего </w:t>
      </w:r>
      <w:r w:rsidRPr="00D94FBB">
        <w:rPr>
          <w:rFonts w:ascii="PT Astra Serif" w:hAnsi="PT Astra Serif"/>
        </w:rPr>
        <w:t>12</w:t>
      </w:r>
      <w:r>
        <w:rPr>
          <w:rFonts w:ascii="PT Astra Serif" w:hAnsi="PT Astra Serif"/>
        </w:rPr>
        <w:t xml:space="preserve"> </w:t>
      </w:r>
      <w:r w:rsidR="00B56708" w:rsidRPr="00D224BC">
        <w:rPr>
          <w:rFonts w:ascii="PT Astra Serif" w:hAnsi="PT Astra Serif"/>
        </w:rPr>
        <w:t xml:space="preserve">подведомственных организаций культуры и искусства. </w:t>
      </w:r>
      <w:r>
        <w:rPr>
          <w:rFonts w:ascii="PT Astra Serif" w:hAnsi="PT Astra Serif"/>
        </w:rPr>
        <w:t>В</w:t>
      </w:r>
      <w:r w:rsidR="00B56708" w:rsidRPr="00D224BC">
        <w:rPr>
          <w:rFonts w:ascii="PT Astra Serif" w:hAnsi="PT Astra Serif"/>
        </w:rPr>
        <w:t xml:space="preserve"> которых проведена независимая оценка качества, в 202</w:t>
      </w:r>
      <w:r w:rsidR="00D54EAB" w:rsidRPr="00D224BC">
        <w:rPr>
          <w:rFonts w:ascii="PT Astra Serif" w:hAnsi="PT Astra Serif"/>
        </w:rPr>
        <w:t>3</w:t>
      </w:r>
      <w:r w:rsidR="00B56708" w:rsidRPr="00D224BC">
        <w:rPr>
          <w:rFonts w:ascii="PT Astra Serif" w:hAnsi="PT Astra Serif"/>
        </w:rPr>
        <w:t xml:space="preserve"> году – </w:t>
      </w:r>
      <w:r w:rsidR="00D54EAB" w:rsidRPr="00D224BC">
        <w:rPr>
          <w:rFonts w:ascii="PT Astra Serif" w:hAnsi="PT Astra Serif"/>
        </w:rPr>
        <w:t>9 (МАУК «Культурно-досуговая система», МБУДО «Детская школа искусств № 1», МБУДО «Детская школа искусств имени Г.</w:t>
      </w:r>
      <w:r w:rsidR="001E453A">
        <w:rPr>
          <w:rFonts w:ascii="PT Astra Serif" w:hAnsi="PT Astra Serif"/>
        </w:rPr>
        <w:t xml:space="preserve"> </w:t>
      </w:r>
      <w:r w:rsidR="00D54EAB" w:rsidRPr="00D224BC">
        <w:rPr>
          <w:rFonts w:ascii="PT Astra Serif" w:hAnsi="PT Astra Serif"/>
        </w:rPr>
        <w:t>Г. Галынина», МБУДО «Зареченская детская школа искусств</w:t>
      </w:r>
      <w:r w:rsidR="00143214" w:rsidRPr="00D224BC">
        <w:rPr>
          <w:rFonts w:ascii="PT Astra Serif" w:hAnsi="PT Astra Serif"/>
        </w:rPr>
        <w:t>»</w:t>
      </w:r>
      <w:r w:rsidR="00D54EAB" w:rsidRPr="00D224BC">
        <w:rPr>
          <w:rFonts w:ascii="PT Astra Serif" w:hAnsi="PT Astra Serif"/>
        </w:rPr>
        <w:t xml:space="preserve">, МБУДО «Детская школа искусств № 4», МБУДО «Детская школа искусств № 5», МБУДО «Детская школа искусств № 6», МБУДО «Ленинская детская школа </w:t>
      </w:r>
      <w:r w:rsidR="00D54EAB" w:rsidRPr="00D224BC">
        <w:rPr>
          <w:rFonts w:ascii="PT Astra Serif" w:hAnsi="PT Astra Serif"/>
        </w:rPr>
        <w:lastRenderedPageBreak/>
        <w:t xml:space="preserve">искусств», МБУДО «Тульская детская художественная школа имени </w:t>
      </w:r>
      <w:r w:rsidR="00D54EAB" w:rsidRPr="001E453A">
        <w:rPr>
          <w:rFonts w:ascii="PT Astra Serif" w:hAnsi="PT Astra Serif"/>
        </w:rPr>
        <w:t>В.Д. Поленова»</w:t>
      </w:r>
      <w:r w:rsidR="00B56708" w:rsidRPr="001E453A">
        <w:rPr>
          <w:rFonts w:ascii="PT Astra Serif" w:hAnsi="PT Astra Serif"/>
        </w:rPr>
        <w:t>).</w:t>
      </w:r>
      <w:r w:rsidR="00B56708" w:rsidRPr="00D224BC">
        <w:rPr>
          <w:rFonts w:ascii="PT Astra Serif" w:hAnsi="PT Astra Serif"/>
        </w:rPr>
        <w:t xml:space="preserve"> </w:t>
      </w:r>
    </w:p>
    <w:p w:rsidR="000D38EB" w:rsidRPr="00D224BC" w:rsidRDefault="00A626D5" w:rsidP="00D224BC">
      <w:pPr>
        <w:ind w:firstLine="709"/>
        <w:jc w:val="both"/>
        <w:rPr>
          <w:rFonts w:ascii="PT Astra Serif" w:hAnsi="PT Astra Serif"/>
        </w:rPr>
      </w:pPr>
      <w:r w:rsidRPr="00D224BC">
        <w:rPr>
          <w:rFonts w:ascii="PT Astra Serif" w:hAnsi="PT Astra Serif"/>
        </w:rPr>
        <w:t>П</w:t>
      </w:r>
      <w:r w:rsidR="006F1750" w:rsidRPr="00D224BC">
        <w:rPr>
          <w:rFonts w:ascii="PT Astra Serif" w:hAnsi="PT Astra Serif"/>
        </w:rPr>
        <w:t xml:space="preserve">оказатель «Результаты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w:t>
      </w:r>
      <w:r w:rsidR="006F1750" w:rsidRPr="00672A91">
        <w:rPr>
          <w:rFonts w:ascii="PT Astra Serif" w:hAnsi="PT Astra Serif"/>
        </w:rPr>
        <w:t>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w:t>
      </w:r>
      <w:r w:rsidR="007763FC" w:rsidRPr="00672A91">
        <w:rPr>
          <w:rFonts w:ascii="PT Astra Serif" w:hAnsi="PT Astra Serif"/>
        </w:rPr>
        <w:t xml:space="preserve">етов муниципальных образований </w:t>
      </w:r>
      <w:r w:rsidR="006F1750" w:rsidRPr="00672A91">
        <w:rPr>
          <w:rFonts w:ascii="PT Astra Serif" w:hAnsi="PT Astra Serif"/>
        </w:rPr>
        <w:t>в сфере культуры» в 202</w:t>
      </w:r>
      <w:r w:rsidR="003B70D1" w:rsidRPr="00672A91">
        <w:rPr>
          <w:rFonts w:ascii="PT Astra Serif" w:hAnsi="PT Astra Serif"/>
        </w:rPr>
        <w:t>3</w:t>
      </w:r>
      <w:r w:rsidR="006F1750" w:rsidRPr="00672A91">
        <w:rPr>
          <w:rFonts w:ascii="PT Astra Serif" w:hAnsi="PT Astra Serif"/>
        </w:rPr>
        <w:t xml:space="preserve"> году</w:t>
      </w:r>
      <w:r w:rsidR="006D0EB6" w:rsidRPr="00672A91">
        <w:rPr>
          <w:rFonts w:ascii="PT Astra Serif" w:hAnsi="PT Astra Serif"/>
        </w:rPr>
        <w:t xml:space="preserve"> </w:t>
      </w:r>
      <w:r w:rsidR="0034045A" w:rsidRPr="00672A91">
        <w:rPr>
          <w:rFonts w:ascii="PT Astra Serif" w:hAnsi="PT Astra Serif"/>
        </w:rPr>
        <w:t>–</w:t>
      </w:r>
      <w:r w:rsidR="00B56708" w:rsidRPr="00672A91">
        <w:rPr>
          <w:rFonts w:ascii="PT Astra Serif" w:hAnsi="PT Astra Serif"/>
        </w:rPr>
        <w:t xml:space="preserve"> </w:t>
      </w:r>
      <w:r w:rsidR="003B70D1" w:rsidRPr="00672A91">
        <w:rPr>
          <w:rFonts w:ascii="PT Astra Serif" w:hAnsi="PT Astra Serif"/>
        </w:rPr>
        <w:t>94</w:t>
      </w:r>
      <w:r w:rsidR="00B56708" w:rsidRPr="00D224BC">
        <w:rPr>
          <w:rFonts w:ascii="PT Astra Serif" w:hAnsi="PT Astra Serif"/>
        </w:rPr>
        <w:t xml:space="preserve"> балл</w:t>
      </w:r>
      <w:r w:rsidR="00E21E83" w:rsidRPr="00D224BC">
        <w:rPr>
          <w:rFonts w:ascii="PT Astra Serif" w:hAnsi="PT Astra Serif"/>
        </w:rPr>
        <w:t>а</w:t>
      </w:r>
      <w:r w:rsidR="000D38EB" w:rsidRPr="00D224BC">
        <w:rPr>
          <w:rFonts w:ascii="PT Astra Serif" w:hAnsi="PT Astra Serif"/>
        </w:rPr>
        <w:t>,</w:t>
      </w:r>
      <w:r w:rsidR="006F1750" w:rsidRPr="00D224BC">
        <w:rPr>
          <w:rFonts w:ascii="PT Astra Serif" w:hAnsi="PT Astra Serif"/>
        </w:rPr>
        <w:t xml:space="preserve"> </w:t>
      </w:r>
      <w:r w:rsidR="000D38EB" w:rsidRPr="00D224BC">
        <w:rPr>
          <w:rFonts w:ascii="PT Astra Serif" w:hAnsi="PT Astra Serif"/>
        </w:rPr>
        <w:t>в 202</w:t>
      </w:r>
      <w:r w:rsidR="00073DE6" w:rsidRPr="00D224BC">
        <w:rPr>
          <w:rFonts w:ascii="PT Astra Serif" w:hAnsi="PT Astra Serif"/>
        </w:rPr>
        <w:t>4</w:t>
      </w:r>
      <w:r w:rsidR="000D38EB" w:rsidRPr="00D224BC">
        <w:rPr>
          <w:rFonts w:ascii="PT Astra Serif" w:hAnsi="PT Astra Serif"/>
        </w:rPr>
        <w:t xml:space="preserve"> году пров</w:t>
      </w:r>
      <w:r w:rsidR="001E5762">
        <w:rPr>
          <w:rFonts w:ascii="PT Astra Serif" w:hAnsi="PT Astra Serif"/>
        </w:rPr>
        <w:t xml:space="preserve">едение </w:t>
      </w:r>
      <w:r w:rsidR="000D38EB" w:rsidRPr="00D224BC">
        <w:rPr>
          <w:rFonts w:ascii="PT Astra Serif" w:hAnsi="PT Astra Serif"/>
        </w:rPr>
        <w:t>оценк</w:t>
      </w:r>
      <w:r w:rsidR="001E5762">
        <w:rPr>
          <w:rFonts w:ascii="PT Astra Serif" w:hAnsi="PT Astra Serif"/>
        </w:rPr>
        <w:t>и</w:t>
      </w:r>
      <w:r w:rsidR="000D38EB" w:rsidRPr="00D224BC">
        <w:rPr>
          <w:rFonts w:ascii="PT Astra Serif" w:hAnsi="PT Astra Serif"/>
        </w:rPr>
        <w:t xml:space="preserve"> н</w:t>
      </w:r>
      <w:r w:rsidR="001E5762">
        <w:rPr>
          <w:rFonts w:ascii="PT Astra Serif" w:hAnsi="PT Astra Serif"/>
        </w:rPr>
        <w:t>е планировалось</w:t>
      </w:r>
      <w:r w:rsidR="00073DE6" w:rsidRPr="00D224BC">
        <w:rPr>
          <w:rFonts w:ascii="PT Astra Serif" w:hAnsi="PT Astra Serif"/>
        </w:rPr>
        <w:t>,</w:t>
      </w:r>
      <w:r w:rsidR="000D38EB" w:rsidRPr="00D224BC">
        <w:rPr>
          <w:rFonts w:ascii="PT Astra Serif" w:hAnsi="PT Astra Serif"/>
        </w:rPr>
        <w:t xml:space="preserve"> </w:t>
      </w:r>
      <w:r w:rsidR="00073DE6" w:rsidRPr="00D224BC">
        <w:rPr>
          <w:rFonts w:ascii="PT Astra Serif" w:hAnsi="PT Astra Serif"/>
        </w:rPr>
        <w:t xml:space="preserve">плановые значения на 2025 год – 93 балла </w:t>
      </w:r>
      <w:r w:rsidR="000D38EB" w:rsidRPr="00D224BC">
        <w:rPr>
          <w:rFonts w:ascii="PT Astra Serif" w:hAnsi="PT Astra Serif"/>
        </w:rPr>
        <w:t xml:space="preserve">и </w:t>
      </w:r>
      <w:r w:rsidR="00073DE6" w:rsidRPr="00D224BC">
        <w:rPr>
          <w:rFonts w:ascii="PT Astra Serif" w:hAnsi="PT Astra Serif"/>
        </w:rPr>
        <w:t>на</w:t>
      </w:r>
      <w:r w:rsidR="000D38EB" w:rsidRPr="00D224BC">
        <w:rPr>
          <w:rFonts w:ascii="PT Astra Serif" w:hAnsi="PT Astra Serif"/>
        </w:rPr>
        <w:t xml:space="preserve"> 2026 год – </w:t>
      </w:r>
      <w:r w:rsidR="00073DE6" w:rsidRPr="00D224BC">
        <w:rPr>
          <w:rFonts w:ascii="PT Astra Serif" w:hAnsi="PT Astra Serif"/>
        </w:rPr>
        <w:t>94</w:t>
      </w:r>
      <w:r w:rsidR="000D38EB" w:rsidRPr="00D224BC">
        <w:rPr>
          <w:rFonts w:ascii="PT Astra Serif" w:hAnsi="PT Astra Serif"/>
        </w:rPr>
        <w:t xml:space="preserve"> балл</w:t>
      </w:r>
      <w:r w:rsidR="00073DE6" w:rsidRPr="00D224BC">
        <w:rPr>
          <w:rFonts w:ascii="PT Astra Serif" w:hAnsi="PT Astra Serif"/>
        </w:rPr>
        <w:t>а</w:t>
      </w:r>
      <w:r w:rsidR="000D38EB" w:rsidRPr="00D224BC">
        <w:rPr>
          <w:rFonts w:ascii="PT Astra Serif" w:hAnsi="PT Astra Serif"/>
        </w:rPr>
        <w:t>.</w:t>
      </w:r>
    </w:p>
    <w:p w:rsidR="00FE639B" w:rsidRPr="00D224BC" w:rsidRDefault="00FE639B" w:rsidP="00D224BC">
      <w:pPr>
        <w:ind w:firstLine="709"/>
        <w:jc w:val="both"/>
        <w:rPr>
          <w:rFonts w:ascii="PT Astra Serif" w:hAnsi="PT Astra Serif"/>
        </w:rPr>
      </w:pPr>
      <w:r w:rsidRPr="00D224BC">
        <w:rPr>
          <w:rFonts w:ascii="PT Astra Serif" w:hAnsi="PT Astra Serif"/>
        </w:rPr>
        <w:t xml:space="preserve">В муниципальной собственности находится 92 объекта недвижимости, отнесенных к объектам культурного наследия, из которых 34 объекта требуют консервации или реставрации, что составляет 37% от общего количества объектов культурного наследия. </w:t>
      </w:r>
    </w:p>
    <w:p w:rsidR="00B56708" w:rsidRPr="00D224BC" w:rsidRDefault="00D94FBB" w:rsidP="00D224BC">
      <w:pPr>
        <w:ind w:firstLine="709"/>
        <w:jc w:val="both"/>
        <w:rPr>
          <w:rFonts w:ascii="PT Astra Serif" w:hAnsi="PT Astra Serif"/>
        </w:rPr>
      </w:pPr>
      <w:r>
        <w:rPr>
          <w:rFonts w:ascii="PT Astra Serif" w:hAnsi="PT Astra Serif"/>
        </w:rPr>
        <w:t>В 2024</w:t>
      </w:r>
      <w:r w:rsidR="00FE639B" w:rsidRPr="00D224BC">
        <w:rPr>
          <w:rFonts w:ascii="PT Astra Serif" w:hAnsi="PT Astra Serif"/>
        </w:rPr>
        <w:t xml:space="preserve"> году п</w:t>
      </w:r>
      <w:r w:rsidR="003B70D1" w:rsidRPr="00D224BC">
        <w:rPr>
          <w:rFonts w:ascii="PT Astra Serif" w:hAnsi="PT Astra Serif"/>
        </w:rPr>
        <w:t xml:space="preserve">оказатель «Доля объектов </w:t>
      </w:r>
      <w:r w:rsidR="00B56708" w:rsidRPr="00D224BC">
        <w:rPr>
          <w:rFonts w:ascii="PT Astra Serif" w:hAnsi="PT Astra Serif"/>
        </w:rPr>
        <w:t>культурного наследия, находящихся в муниципальной собственности и требующ</w:t>
      </w:r>
      <w:r w:rsidR="001C7D7F" w:rsidRPr="00D224BC">
        <w:rPr>
          <w:rFonts w:ascii="PT Astra Serif" w:hAnsi="PT Astra Serif"/>
        </w:rPr>
        <w:t>их консервации или реставрации,</w:t>
      </w:r>
      <w:r w:rsidR="003B70D1" w:rsidRPr="00D224BC">
        <w:rPr>
          <w:rFonts w:ascii="PT Astra Serif" w:hAnsi="PT Astra Serif"/>
        </w:rPr>
        <w:t xml:space="preserve"> в общем количестве объектов культурного наследия, находящихся в муниципальной собственности» составил 37%, что </w:t>
      </w:r>
      <w:r>
        <w:rPr>
          <w:rFonts w:ascii="PT Astra Serif" w:hAnsi="PT Astra Serif"/>
        </w:rPr>
        <w:t>на уровне</w:t>
      </w:r>
      <w:r w:rsidR="003B70D1" w:rsidRPr="00D224BC">
        <w:rPr>
          <w:rFonts w:ascii="PT Astra Serif" w:hAnsi="PT Astra Serif"/>
        </w:rPr>
        <w:t xml:space="preserve"> значения 202</w:t>
      </w:r>
      <w:r>
        <w:rPr>
          <w:rFonts w:ascii="PT Astra Serif" w:hAnsi="PT Astra Serif"/>
        </w:rPr>
        <w:t>3</w:t>
      </w:r>
      <w:r w:rsidR="003B70D1" w:rsidRPr="00D224BC">
        <w:rPr>
          <w:rFonts w:ascii="PT Astra Serif" w:hAnsi="PT Astra Serif"/>
        </w:rPr>
        <w:t xml:space="preserve"> года.</w:t>
      </w:r>
      <w:r w:rsidR="001C7D7F" w:rsidRPr="00D224BC">
        <w:rPr>
          <w:rFonts w:ascii="PT Astra Serif" w:hAnsi="PT Astra Serif"/>
        </w:rPr>
        <w:t xml:space="preserve"> </w:t>
      </w:r>
      <w:r>
        <w:rPr>
          <w:rFonts w:ascii="PT Astra Serif" w:hAnsi="PT Astra Serif"/>
        </w:rPr>
        <w:t>Прогнозные значения показателя 2025 год – 35,53%, 2026 год – 31,12%, 2027</w:t>
      </w:r>
      <w:r w:rsidR="002732DA">
        <w:rPr>
          <w:rFonts w:ascii="PT Astra Serif" w:hAnsi="PT Astra Serif"/>
        </w:rPr>
        <w:t xml:space="preserve"> год</w:t>
      </w:r>
      <w:r>
        <w:rPr>
          <w:rFonts w:ascii="PT Astra Serif" w:hAnsi="PT Astra Serif"/>
        </w:rPr>
        <w:t xml:space="preserve"> – 29,65%. </w:t>
      </w:r>
    </w:p>
    <w:p w:rsidR="005B0536" w:rsidRPr="00D224BC" w:rsidRDefault="005B0536" w:rsidP="00D224BC">
      <w:pPr>
        <w:ind w:firstLine="709"/>
        <w:jc w:val="both"/>
        <w:rPr>
          <w:rFonts w:ascii="PT Astra Serif" w:hAnsi="PT Astra Serif"/>
        </w:rPr>
      </w:pPr>
      <w:r w:rsidRPr="00D224BC">
        <w:rPr>
          <w:rFonts w:ascii="PT Astra Serif" w:hAnsi="PT Astra Serif"/>
        </w:rPr>
        <w:t xml:space="preserve">Значение показателя «Доля населения, систематически занимающегося физической культурой и спортом» </w:t>
      </w:r>
      <w:r w:rsidR="005447C1" w:rsidRPr="00D224BC">
        <w:rPr>
          <w:rFonts w:ascii="PT Astra Serif" w:hAnsi="PT Astra Serif"/>
        </w:rPr>
        <w:t>в 20</w:t>
      </w:r>
      <w:r w:rsidR="00D35CC0" w:rsidRPr="00D224BC">
        <w:rPr>
          <w:rFonts w:ascii="PT Astra Serif" w:hAnsi="PT Astra Serif"/>
        </w:rPr>
        <w:t>2</w:t>
      </w:r>
      <w:r w:rsidR="00F54AF8" w:rsidRPr="00D224BC">
        <w:rPr>
          <w:rFonts w:ascii="PT Astra Serif" w:hAnsi="PT Astra Serif"/>
        </w:rPr>
        <w:t>3</w:t>
      </w:r>
      <w:r w:rsidR="005447C1" w:rsidRPr="00D224BC">
        <w:rPr>
          <w:rFonts w:ascii="PT Astra Serif" w:hAnsi="PT Astra Serif"/>
        </w:rPr>
        <w:t xml:space="preserve"> году </w:t>
      </w:r>
      <w:r w:rsidR="00146317" w:rsidRPr="00D224BC">
        <w:rPr>
          <w:rFonts w:ascii="PT Astra Serif" w:hAnsi="PT Astra Serif"/>
        </w:rPr>
        <w:t xml:space="preserve">составило </w:t>
      </w:r>
      <w:r w:rsidR="00C35701" w:rsidRPr="00D224BC">
        <w:rPr>
          <w:rFonts w:ascii="PT Astra Serif" w:hAnsi="PT Astra Serif"/>
        </w:rPr>
        <w:t>5</w:t>
      </w:r>
      <w:r w:rsidR="00F54AF8" w:rsidRPr="00D224BC">
        <w:rPr>
          <w:rFonts w:ascii="PT Astra Serif" w:hAnsi="PT Astra Serif"/>
        </w:rPr>
        <w:t>9,5</w:t>
      </w:r>
      <w:r w:rsidR="00F2521A" w:rsidRPr="00D224BC">
        <w:rPr>
          <w:rFonts w:ascii="PT Astra Serif" w:hAnsi="PT Astra Serif"/>
        </w:rPr>
        <w:t>%</w:t>
      </w:r>
      <w:r w:rsidR="005447C1" w:rsidRPr="00D224BC">
        <w:rPr>
          <w:rFonts w:ascii="PT Astra Serif" w:hAnsi="PT Astra Serif"/>
        </w:rPr>
        <w:t xml:space="preserve">. </w:t>
      </w:r>
      <w:r w:rsidRPr="00D224BC">
        <w:rPr>
          <w:rFonts w:ascii="PT Astra Serif" w:hAnsi="PT Astra Serif"/>
        </w:rPr>
        <w:t xml:space="preserve">Прогнозные значения показателя </w:t>
      </w:r>
      <w:r w:rsidR="008056BD" w:rsidRPr="00D224BC">
        <w:rPr>
          <w:rFonts w:ascii="PT Astra Serif" w:hAnsi="PT Astra Serif"/>
        </w:rPr>
        <w:t xml:space="preserve">на период </w:t>
      </w:r>
      <w:r w:rsidRPr="00D224BC">
        <w:rPr>
          <w:rFonts w:ascii="PT Astra Serif" w:hAnsi="PT Astra Serif"/>
        </w:rPr>
        <w:t>20</w:t>
      </w:r>
      <w:r w:rsidR="00FB2F29" w:rsidRPr="00D224BC">
        <w:rPr>
          <w:rFonts w:ascii="PT Astra Serif" w:hAnsi="PT Astra Serif"/>
        </w:rPr>
        <w:t>2</w:t>
      </w:r>
      <w:r w:rsidR="00F54AF8" w:rsidRPr="00D224BC">
        <w:rPr>
          <w:rFonts w:ascii="PT Astra Serif" w:hAnsi="PT Astra Serif"/>
        </w:rPr>
        <w:t xml:space="preserve">4-2026 </w:t>
      </w:r>
      <w:r w:rsidRPr="00D224BC">
        <w:rPr>
          <w:rFonts w:ascii="PT Astra Serif" w:hAnsi="PT Astra Serif"/>
        </w:rPr>
        <w:t>год</w:t>
      </w:r>
      <w:r w:rsidR="00F54AF8" w:rsidRPr="00D224BC">
        <w:rPr>
          <w:rFonts w:ascii="PT Astra Serif" w:hAnsi="PT Astra Serif"/>
        </w:rPr>
        <w:t>ы</w:t>
      </w:r>
      <w:r w:rsidRPr="00D224BC">
        <w:rPr>
          <w:rFonts w:ascii="PT Astra Serif" w:hAnsi="PT Astra Serif"/>
        </w:rPr>
        <w:t xml:space="preserve"> </w:t>
      </w:r>
      <w:r w:rsidR="00FB2F29" w:rsidRPr="00D224BC">
        <w:rPr>
          <w:rFonts w:ascii="PT Astra Serif" w:hAnsi="PT Astra Serif"/>
        </w:rPr>
        <w:t>–</w:t>
      </w:r>
      <w:r w:rsidRPr="00D224BC">
        <w:rPr>
          <w:rFonts w:ascii="PT Astra Serif" w:hAnsi="PT Astra Serif"/>
        </w:rPr>
        <w:t xml:space="preserve"> </w:t>
      </w:r>
      <w:r w:rsidR="00F54AF8" w:rsidRPr="00D224BC">
        <w:rPr>
          <w:rFonts w:ascii="PT Astra Serif" w:hAnsi="PT Astra Serif"/>
        </w:rPr>
        <w:t>60,5%</w:t>
      </w:r>
      <w:r w:rsidRPr="00D224BC">
        <w:rPr>
          <w:rFonts w:ascii="PT Astra Serif" w:hAnsi="PT Astra Serif"/>
        </w:rPr>
        <w:t xml:space="preserve">. </w:t>
      </w:r>
    </w:p>
    <w:p w:rsidR="00F507BB" w:rsidRPr="0035791F" w:rsidRDefault="00F507BB" w:rsidP="00D224BC">
      <w:pPr>
        <w:ind w:firstLine="709"/>
        <w:jc w:val="both"/>
        <w:rPr>
          <w:rFonts w:ascii="PT Astra Serif" w:hAnsi="PT Astra Serif"/>
        </w:rPr>
      </w:pPr>
      <w:r w:rsidRPr="0035791F">
        <w:rPr>
          <w:rFonts w:ascii="PT Astra Serif" w:hAnsi="PT Astra Serif"/>
        </w:rPr>
        <w:t xml:space="preserve">На территории муниципального образования город Тула </w:t>
      </w:r>
      <w:r w:rsidR="0035791F" w:rsidRPr="0035791F">
        <w:rPr>
          <w:rFonts w:ascii="PT Astra Serif" w:hAnsi="PT Astra Serif"/>
        </w:rPr>
        <w:t xml:space="preserve">с 2019 года </w:t>
      </w:r>
      <w:r w:rsidRPr="0035791F">
        <w:rPr>
          <w:rFonts w:ascii="PT Astra Serif" w:hAnsi="PT Astra Serif"/>
        </w:rPr>
        <w:t>действует муниципальная программа</w:t>
      </w:r>
      <w:r w:rsidR="008F2578" w:rsidRPr="0035791F">
        <w:rPr>
          <w:rFonts w:ascii="PT Astra Serif" w:hAnsi="PT Astra Serif"/>
        </w:rPr>
        <w:t xml:space="preserve"> «Развитие физической культуры и спорта»</w:t>
      </w:r>
      <w:r w:rsidR="00146317" w:rsidRPr="0035791F">
        <w:rPr>
          <w:rFonts w:ascii="PT Astra Serif" w:hAnsi="PT Astra Serif"/>
        </w:rPr>
        <w:t>,</w:t>
      </w:r>
      <w:r w:rsidRPr="0035791F">
        <w:rPr>
          <w:rFonts w:ascii="PT Astra Serif" w:hAnsi="PT Astra Serif"/>
        </w:rPr>
        <w:t xml:space="preserve"> </w:t>
      </w:r>
      <w:r w:rsidR="0035791F" w:rsidRPr="0035791F">
        <w:rPr>
          <w:rFonts w:ascii="PT Astra Serif" w:hAnsi="PT Astra Serif"/>
        </w:rPr>
        <w:t>в</w:t>
      </w:r>
      <w:r w:rsidR="00F16D88" w:rsidRPr="0035791F">
        <w:rPr>
          <w:rFonts w:ascii="PT Astra Serif" w:hAnsi="PT Astra Serif"/>
        </w:rPr>
        <w:t xml:space="preserve"> 2024 году </w:t>
      </w:r>
      <w:r w:rsidR="0035791F" w:rsidRPr="0035791F">
        <w:rPr>
          <w:rFonts w:ascii="PT Astra Serif" w:hAnsi="PT Astra Serif"/>
        </w:rPr>
        <w:t xml:space="preserve">постановлением администрации города Тулы от 25.12.2024 №580 </w:t>
      </w:r>
      <w:r w:rsidR="00F16D88" w:rsidRPr="0035791F">
        <w:rPr>
          <w:rFonts w:ascii="PT Astra Serif" w:hAnsi="PT Astra Serif"/>
        </w:rPr>
        <w:t>было принято решение об утверждении еще одной муниципальной программы</w:t>
      </w:r>
      <w:r w:rsidR="002732DA">
        <w:rPr>
          <w:rFonts w:ascii="PT Astra Serif" w:hAnsi="PT Astra Serif"/>
        </w:rPr>
        <w:t>,</w:t>
      </w:r>
      <w:r w:rsidR="00F16D88" w:rsidRPr="0035791F">
        <w:rPr>
          <w:rFonts w:ascii="PT Astra Serif" w:hAnsi="PT Astra Serif"/>
        </w:rPr>
        <w:t xml:space="preserve"> цели и задачи которой направлены на отдых и оздоровление детей</w:t>
      </w:r>
      <w:r w:rsidR="0035791F" w:rsidRPr="0035791F">
        <w:rPr>
          <w:rFonts w:ascii="PT Astra Serif" w:hAnsi="PT Astra Serif"/>
        </w:rPr>
        <w:t xml:space="preserve"> «Развитие системы отдыха и оздоровления детей»</w:t>
      </w:r>
      <w:r w:rsidR="00F16D88" w:rsidRPr="0035791F">
        <w:rPr>
          <w:rFonts w:ascii="PT Astra Serif" w:hAnsi="PT Astra Serif"/>
        </w:rPr>
        <w:t xml:space="preserve">.  </w:t>
      </w:r>
    </w:p>
    <w:p w:rsidR="005B0536" w:rsidRPr="00D224BC" w:rsidRDefault="005B0536" w:rsidP="00D224BC">
      <w:pPr>
        <w:ind w:firstLine="709"/>
        <w:jc w:val="both"/>
        <w:rPr>
          <w:rFonts w:ascii="PT Astra Serif" w:hAnsi="PT Astra Serif"/>
        </w:rPr>
      </w:pPr>
      <w:r w:rsidRPr="0035791F">
        <w:rPr>
          <w:rFonts w:ascii="PT Astra Serif" w:hAnsi="PT Astra Serif"/>
        </w:rPr>
        <w:t>Показатель «Доля обучающихся, систематически занимающихся физической культурой и спортом, в общей численности обучающихся» в отчетном</w:t>
      </w:r>
      <w:r w:rsidRPr="00D224BC">
        <w:rPr>
          <w:rFonts w:ascii="PT Astra Serif" w:hAnsi="PT Astra Serif"/>
        </w:rPr>
        <w:t xml:space="preserve"> периоде </w:t>
      </w:r>
      <w:r w:rsidR="00574286" w:rsidRPr="00D224BC">
        <w:rPr>
          <w:rFonts w:ascii="PT Astra Serif" w:hAnsi="PT Astra Serif"/>
        </w:rPr>
        <w:t xml:space="preserve">составил </w:t>
      </w:r>
      <w:r w:rsidR="00C35701" w:rsidRPr="00D224BC">
        <w:rPr>
          <w:rFonts w:ascii="PT Astra Serif" w:hAnsi="PT Astra Serif"/>
        </w:rPr>
        <w:t>98,</w:t>
      </w:r>
      <w:r w:rsidR="0035791F">
        <w:rPr>
          <w:rFonts w:ascii="PT Astra Serif" w:hAnsi="PT Astra Serif"/>
        </w:rPr>
        <w:t>3</w:t>
      </w:r>
      <w:r w:rsidRPr="00D224BC">
        <w:rPr>
          <w:rFonts w:ascii="PT Astra Serif" w:hAnsi="PT Astra Serif"/>
        </w:rPr>
        <w:t xml:space="preserve">%. Прогнозные значения показателя </w:t>
      </w:r>
      <w:r w:rsidR="00FD66FC" w:rsidRPr="00D224BC">
        <w:rPr>
          <w:rFonts w:ascii="PT Astra Serif" w:hAnsi="PT Astra Serif"/>
        </w:rPr>
        <w:t>на период</w:t>
      </w:r>
      <w:r w:rsidRPr="00D224BC">
        <w:rPr>
          <w:rFonts w:ascii="PT Astra Serif" w:hAnsi="PT Astra Serif"/>
        </w:rPr>
        <w:t xml:space="preserve"> 20</w:t>
      </w:r>
      <w:r w:rsidR="00FB2F29" w:rsidRPr="00D224BC">
        <w:rPr>
          <w:rFonts w:ascii="PT Astra Serif" w:hAnsi="PT Astra Serif"/>
        </w:rPr>
        <w:t>2</w:t>
      </w:r>
      <w:r w:rsidR="0035791F">
        <w:rPr>
          <w:rFonts w:ascii="PT Astra Serif" w:hAnsi="PT Astra Serif"/>
        </w:rPr>
        <w:t>5</w:t>
      </w:r>
      <w:r w:rsidRPr="00D224BC">
        <w:rPr>
          <w:rFonts w:ascii="PT Astra Serif" w:hAnsi="PT Astra Serif"/>
        </w:rPr>
        <w:t xml:space="preserve"> </w:t>
      </w:r>
      <w:r w:rsidR="00FD66FC" w:rsidRPr="00D224BC">
        <w:rPr>
          <w:rFonts w:ascii="PT Astra Serif" w:hAnsi="PT Astra Serif"/>
        </w:rPr>
        <w:t>-</w:t>
      </w:r>
      <w:r w:rsidR="00CA4992" w:rsidRPr="00D224BC">
        <w:rPr>
          <w:rFonts w:ascii="PT Astra Serif" w:hAnsi="PT Astra Serif"/>
        </w:rPr>
        <w:t xml:space="preserve"> </w:t>
      </w:r>
      <w:r w:rsidRPr="00D224BC">
        <w:rPr>
          <w:rFonts w:ascii="PT Astra Serif" w:hAnsi="PT Astra Serif"/>
        </w:rPr>
        <w:t>202</w:t>
      </w:r>
      <w:r w:rsidR="0035791F">
        <w:rPr>
          <w:rFonts w:ascii="PT Astra Serif" w:hAnsi="PT Astra Serif"/>
        </w:rPr>
        <w:t>7</w:t>
      </w:r>
      <w:r w:rsidRPr="00D224BC">
        <w:rPr>
          <w:rFonts w:ascii="PT Astra Serif" w:hAnsi="PT Astra Serif"/>
        </w:rPr>
        <w:t xml:space="preserve"> год</w:t>
      </w:r>
      <w:r w:rsidR="00FD66FC" w:rsidRPr="00D224BC">
        <w:rPr>
          <w:rFonts w:ascii="PT Astra Serif" w:hAnsi="PT Astra Serif"/>
        </w:rPr>
        <w:t>ы</w:t>
      </w:r>
      <w:r w:rsidRPr="00D224BC">
        <w:rPr>
          <w:rFonts w:ascii="PT Astra Serif" w:hAnsi="PT Astra Serif"/>
        </w:rPr>
        <w:t xml:space="preserve"> – </w:t>
      </w:r>
      <w:r w:rsidR="00FB2F29" w:rsidRPr="00D224BC">
        <w:rPr>
          <w:rFonts w:ascii="PT Astra Serif" w:hAnsi="PT Astra Serif"/>
        </w:rPr>
        <w:t>9</w:t>
      </w:r>
      <w:r w:rsidR="00FD66FC" w:rsidRPr="00D224BC">
        <w:rPr>
          <w:rFonts w:ascii="PT Astra Serif" w:hAnsi="PT Astra Serif"/>
        </w:rPr>
        <w:t>8,</w:t>
      </w:r>
      <w:r w:rsidR="0035791F">
        <w:rPr>
          <w:rFonts w:ascii="PT Astra Serif" w:hAnsi="PT Astra Serif"/>
        </w:rPr>
        <w:t>4</w:t>
      </w:r>
      <w:r w:rsidRPr="00D224BC">
        <w:rPr>
          <w:rFonts w:ascii="PT Astra Serif" w:hAnsi="PT Astra Serif"/>
        </w:rPr>
        <w:t xml:space="preserve">%. </w:t>
      </w:r>
    </w:p>
    <w:p w:rsidR="005B0536" w:rsidRPr="00D224BC" w:rsidRDefault="00D50831" w:rsidP="00D224BC">
      <w:pPr>
        <w:ind w:firstLine="709"/>
        <w:jc w:val="both"/>
        <w:rPr>
          <w:rFonts w:ascii="PT Astra Serif" w:hAnsi="PT Astra Serif"/>
        </w:rPr>
      </w:pPr>
      <w:r w:rsidRPr="00D224BC">
        <w:rPr>
          <w:rFonts w:ascii="PT Astra Serif" w:hAnsi="PT Astra Serif"/>
        </w:rPr>
        <w:t xml:space="preserve">Привлечение населения к активным занятиям </w:t>
      </w:r>
      <w:r w:rsidR="005B0536" w:rsidRPr="00D224BC">
        <w:rPr>
          <w:rFonts w:ascii="PT Astra Serif" w:hAnsi="PT Astra Serif"/>
        </w:rPr>
        <w:t>физической культурой и спортом планируется</w:t>
      </w:r>
      <w:r w:rsidR="00F23A2E" w:rsidRPr="00D224BC">
        <w:rPr>
          <w:rFonts w:ascii="PT Astra Serif" w:hAnsi="PT Astra Serif"/>
        </w:rPr>
        <w:t xml:space="preserve"> </w:t>
      </w:r>
      <w:r w:rsidR="005B0536" w:rsidRPr="00D224BC">
        <w:rPr>
          <w:rFonts w:ascii="PT Astra Serif" w:hAnsi="PT Astra Serif"/>
        </w:rPr>
        <w:t xml:space="preserve">за счет планомерного внедрения Всероссийского физкультурно-спортивного комплекса «Готов к труду и обороне» (ГТО), проведения массовых физкультурных мероприятий по популяризации </w:t>
      </w:r>
      <w:r w:rsidR="003221B0" w:rsidRPr="00D224BC">
        <w:rPr>
          <w:rFonts w:ascii="PT Astra Serif" w:hAnsi="PT Astra Serif"/>
        </w:rPr>
        <w:t>здорового образа жизни и занятий физической культурой</w:t>
      </w:r>
      <w:r w:rsidR="005B0536" w:rsidRPr="00D224BC">
        <w:rPr>
          <w:rFonts w:ascii="PT Astra Serif" w:hAnsi="PT Astra Serif"/>
        </w:rPr>
        <w:t>.</w:t>
      </w:r>
    </w:p>
    <w:p w:rsidR="0041469E" w:rsidRPr="00D224BC" w:rsidRDefault="0013790E" w:rsidP="00D224BC">
      <w:pPr>
        <w:autoSpaceDE w:val="0"/>
        <w:autoSpaceDN w:val="0"/>
        <w:adjustRightInd w:val="0"/>
        <w:ind w:firstLine="709"/>
        <w:jc w:val="both"/>
        <w:rPr>
          <w:rFonts w:ascii="PT Astra Serif" w:eastAsia="Calibri" w:hAnsi="PT Astra Serif"/>
          <w:lang w:eastAsia="en-US"/>
        </w:rPr>
      </w:pPr>
      <w:r>
        <w:rPr>
          <w:rFonts w:ascii="PT Astra Serif" w:eastAsia="Calibri" w:hAnsi="PT Astra Serif"/>
          <w:lang w:eastAsia="en-US"/>
        </w:rPr>
        <w:t>Основным показателем развития городской территории является строительство. Одним из приоритетных направлений</w:t>
      </w:r>
      <w:r w:rsidR="0041469E" w:rsidRPr="00D224BC">
        <w:rPr>
          <w:rFonts w:ascii="PT Astra Serif" w:eastAsia="Calibri" w:hAnsi="PT Astra Serif"/>
          <w:lang w:eastAsia="en-US"/>
        </w:rPr>
        <w:t xml:space="preserve"> </w:t>
      </w:r>
      <w:r w:rsidR="00F838BC" w:rsidRPr="00D224BC">
        <w:rPr>
          <w:rFonts w:ascii="PT Astra Serif" w:eastAsia="Calibri" w:hAnsi="PT Astra Serif"/>
          <w:lang w:eastAsia="en-US"/>
        </w:rPr>
        <w:t xml:space="preserve">социально-экономического развития муниципального образования является </w:t>
      </w:r>
      <w:r w:rsidR="00205B48">
        <w:rPr>
          <w:rFonts w:ascii="PT Astra Serif" w:eastAsia="Calibri" w:hAnsi="PT Astra Serif"/>
          <w:lang w:eastAsia="en-US"/>
        </w:rPr>
        <w:t>увеличение объемов</w:t>
      </w:r>
      <w:r w:rsidR="00F838BC" w:rsidRPr="00D224BC">
        <w:rPr>
          <w:rFonts w:ascii="PT Astra Serif" w:eastAsia="Calibri" w:hAnsi="PT Astra Serif"/>
          <w:lang w:eastAsia="en-US"/>
        </w:rPr>
        <w:t xml:space="preserve"> жилищного строительства.</w:t>
      </w:r>
      <w:r w:rsidR="00F95B6A" w:rsidRPr="00D224BC">
        <w:rPr>
          <w:rFonts w:ascii="PT Astra Serif" w:eastAsia="Calibri" w:hAnsi="PT Astra Serif"/>
          <w:lang w:eastAsia="en-US"/>
        </w:rPr>
        <w:t xml:space="preserve"> </w:t>
      </w:r>
      <w:r w:rsidR="0041469E" w:rsidRPr="00D224BC">
        <w:rPr>
          <w:rFonts w:ascii="PT Astra Serif" w:hAnsi="PT Astra Serif"/>
        </w:rPr>
        <w:t>Строительство индивидуального жилья ведется за счет собственных или привлеченных средств жителей. Многоэтажные жилые дома строятся за счет собственных или привлеченных средств инвесторов–застройщиков</w:t>
      </w:r>
      <w:r w:rsidR="0041469E" w:rsidRPr="00672A91">
        <w:rPr>
          <w:rFonts w:ascii="PT Astra Serif" w:hAnsi="PT Astra Serif"/>
        </w:rPr>
        <w:t>.</w:t>
      </w:r>
      <w:r w:rsidR="0041469E" w:rsidRPr="00672A91">
        <w:rPr>
          <w:rFonts w:ascii="PT Astra Serif" w:eastAsia="Calibri" w:hAnsi="PT Astra Serif"/>
          <w:lang w:eastAsia="en-US"/>
        </w:rPr>
        <w:t xml:space="preserve"> Администрация города</w:t>
      </w:r>
      <w:r w:rsidR="00D04514" w:rsidRPr="00672A91">
        <w:rPr>
          <w:rFonts w:ascii="PT Astra Serif" w:eastAsia="Calibri" w:hAnsi="PT Astra Serif"/>
          <w:lang w:eastAsia="en-US"/>
        </w:rPr>
        <w:t xml:space="preserve"> </w:t>
      </w:r>
      <w:r w:rsidR="00672A91" w:rsidRPr="00672A91">
        <w:rPr>
          <w:rFonts w:ascii="PT Astra Serif" w:eastAsia="Calibri" w:hAnsi="PT Astra Serif"/>
          <w:lang w:eastAsia="en-US"/>
        </w:rPr>
        <w:t xml:space="preserve">Тулы </w:t>
      </w:r>
      <w:r w:rsidR="0041469E" w:rsidRPr="00672A91">
        <w:rPr>
          <w:rFonts w:ascii="PT Astra Serif" w:eastAsia="Calibri" w:hAnsi="PT Astra Serif"/>
          <w:lang w:eastAsia="en-US"/>
        </w:rPr>
        <w:t>принимает все возможные меры</w:t>
      </w:r>
      <w:r w:rsidR="00B00342" w:rsidRPr="00672A91">
        <w:rPr>
          <w:rFonts w:ascii="PT Astra Serif" w:eastAsia="Calibri" w:hAnsi="PT Astra Serif"/>
          <w:lang w:eastAsia="en-US"/>
        </w:rPr>
        <w:t>,</w:t>
      </w:r>
      <w:r w:rsidR="0041469E" w:rsidRPr="00672A91">
        <w:rPr>
          <w:rFonts w:ascii="PT Astra Serif" w:eastAsia="Calibri" w:hAnsi="PT Astra Serif"/>
          <w:lang w:eastAsia="en-US"/>
        </w:rPr>
        <w:t xml:space="preserve"> позволяющие сделать жилье более доступным для граждан: </w:t>
      </w:r>
      <w:r w:rsidR="002732DA" w:rsidRPr="00672A91">
        <w:rPr>
          <w:rFonts w:ascii="PT Astra Serif" w:eastAsia="Calibri" w:hAnsi="PT Astra Serif"/>
          <w:lang w:eastAsia="en-US"/>
        </w:rPr>
        <w:t>проводит</w:t>
      </w:r>
      <w:r w:rsidR="0041469E" w:rsidRPr="00672A91">
        <w:rPr>
          <w:rFonts w:ascii="PT Astra Serif" w:eastAsia="Calibri" w:hAnsi="PT Astra Serif"/>
          <w:lang w:eastAsia="en-US"/>
        </w:rPr>
        <w:t xml:space="preserve"> работу по подготовке</w:t>
      </w:r>
      <w:r w:rsidR="0041469E" w:rsidRPr="00D224BC">
        <w:rPr>
          <w:rFonts w:ascii="PT Astra Serif" w:eastAsia="Calibri" w:hAnsi="PT Astra Serif"/>
          <w:lang w:eastAsia="en-US"/>
        </w:rPr>
        <w:t xml:space="preserve"> документов </w:t>
      </w:r>
      <w:r w:rsidR="0041469E" w:rsidRPr="00D224BC">
        <w:rPr>
          <w:rFonts w:ascii="PT Astra Serif" w:eastAsia="Calibri" w:hAnsi="PT Astra Serif"/>
          <w:lang w:eastAsia="en-US"/>
        </w:rPr>
        <w:lastRenderedPageBreak/>
        <w:t xml:space="preserve">территориального планирования, решает вопросы по обеспечению земельных участков коммунальной инфраструктурой и привлечению инвестиций. </w:t>
      </w:r>
    </w:p>
    <w:p w:rsidR="00D612E4" w:rsidRPr="00672A91" w:rsidRDefault="00D612E4" w:rsidP="00D612E4">
      <w:pPr>
        <w:tabs>
          <w:tab w:val="left" w:pos="0"/>
          <w:tab w:val="left" w:leader="hyphen" w:pos="9720"/>
        </w:tabs>
        <w:ind w:firstLine="709"/>
        <w:jc w:val="both"/>
        <w:rPr>
          <w:rFonts w:ascii="PT Astra Serif" w:hAnsi="PT Astra Serif"/>
        </w:rPr>
      </w:pPr>
      <w:r w:rsidRPr="00672A91">
        <w:rPr>
          <w:rFonts w:ascii="PT Astra Serif" w:hAnsi="PT Astra Serif"/>
        </w:rPr>
        <w:t xml:space="preserve">Градостроительная политика в муниципальном образовании направлена на недопущение точечной застройки и комплексное освоение целых микрорайонов. В настоящее время продолжается </w:t>
      </w:r>
      <w:r w:rsidR="00672A91" w:rsidRPr="00672A91">
        <w:rPr>
          <w:rFonts w:ascii="PT Astra Serif" w:hAnsi="PT Astra Serif"/>
        </w:rPr>
        <w:t xml:space="preserve">работа по устранению </w:t>
      </w:r>
      <w:r w:rsidRPr="00672A91">
        <w:rPr>
          <w:rFonts w:ascii="PT Astra Serif" w:hAnsi="PT Astra Serif"/>
        </w:rPr>
        <w:t xml:space="preserve">практики </w:t>
      </w:r>
      <w:r w:rsidR="00672A91" w:rsidRPr="00672A91">
        <w:rPr>
          <w:rFonts w:ascii="PT Astra Serif" w:hAnsi="PT Astra Serif"/>
          <w:color w:val="000000"/>
          <w:shd w:val="clear" w:color="auto" w:fill="FFFFFF"/>
        </w:rPr>
        <w:t>возведения многоэтажных зданий в уже застроенных жилых районах.</w:t>
      </w:r>
    </w:p>
    <w:p w:rsidR="00064B54" w:rsidRPr="00064120" w:rsidRDefault="00D612E4" w:rsidP="00D612E4">
      <w:pPr>
        <w:tabs>
          <w:tab w:val="left" w:pos="0"/>
          <w:tab w:val="left" w:leader="hyphen" w:pos="9720"/>
        </w:tabs>
        <w:ind w:firstLine="709"/>
        <w:jc w:val="both"/>
        <w:rPr>
          <w:rFonts w:ascii="PT Astra Serif" w:hAnsi="PT Astra Serif"/>
        </w:rPr>
      </w:pPr>
      <w:r w:rsidRPr="00D612E4">
        <w:rPr>
          <w:rFonts w:ascii="PT Astra Serif" w:hAnsi="PT Astra Serif"/>
        </w:rPr>
        <w:t xml:space="preserve"> </w:t>
      </w:r>
      <w:r w:rsidR="00064B54" w:rsidRPr="00064120">
        <w:rPr>
          <w:rFonts w:ascii="PT Astra Serif" w:hAnsi="PT Astra Serif"/>
        </w:rPr>
        <w:t>Решением Тульской городской Думы от 23.12.2016 № 33/838</w:t>
      </w:r>
      <w:r w:rsidR="00672A91">
        <w:rPr>
          <w:rFonts w:ascii="PT Astra Serif" w:hAnsi="PT Astra Serif"/>
        </w:rPr>
        <w:t xml:space="preserve"> </w:t>
      </w:r>
      <w:r w:rsidR="00064B54" w:rsidRPr="00064120">
        <w:rPr>
          <w:rFonts w:ascii="PT Astra Serif" w:hAnsi="PT Astra Serif"/>
        </w:rPr>
        <w:t>утвержден Генеральный план муниципального образования город Тула</w:t>
      </w:r>
      <w:r w:rsidR="00064120" w:rsidRPr="00064120">
        <w:rPr>
          <w:rFonts w:ascii="PT Astra Serif" w:hAnsi="PT Astra Serif"/>
        </w:rPr>
        <w:t>.</w:t>
      </w:r>
      <w:r w:rsidR="00064B54" w:rsidRPr="00064120">
        <w:rPr>
          <w:rFonts w:ascii="PT Astra Serif" w:hAnsi="PT Astra Serif"/>
        </w:rPr>
        <w:t xml:space="preserve"> </w:t>
      </w:r>
    </w:p>
    <w:p w:rsidR="00D612E4" w:rsidRPr="00D612E4" w:rsidRDefault="00D612E4" w:rsidP="00D612E4">
      <w:pPr>
        <w:widowControl w:val="0"/>
        <w:tabs>
          <w:tab w:val="left" w:pos="0"/>
        </w:tabs>
        <w:autoSpaceDE w:val="0"/>
        <w:autoSpaceDN w:val="0"/>
        <w:adjustRightInd w:val="0"/>
        <w:ind w:firstLine="709"/>
        <w:jc w:val="both"/>
        <w:rPr>
          <w:rFonts w:ascii="PT Astra Serif" w:hAnsi="PT Astra Serif"/>
        </w:rPr>
      </w:pPr>
      <w:r w:rsidRPr="00064120">
        <w:rPr>
          <w:rFonts w:ascii="PT Astra Serif" w:hAnsi="PT Astra Serif"/>
        </w:rPr>
        <w:t>В целях реализации основных направлений развития жилищного строительства, утвержденных положениями Генерального плана города Тулы,</w:t>
      </w:r>
      <w:r w:rsidRPr="00D612E4">
        <w:rPr>
          <w:rFonts w:ascii="PT Astra Serif" w:hAnsi="PT Astra Serif"/>
        </w:rPr>
        <w:t xml:space="preserve"> ведется освоение</w:t>
      </w:r>
      <w:r>
        <w:rPr>
          <w:rFonts w:ascii="PT Astra Serif" w:hAnsi="PT Astra Serif"/>
        </w:rPr>
        <w:t xml:space="preserve"> </w:t>
      </w:r>
      <w:r w:rsidRPr="00D612E4">
        <w:rPr>
          <w:rFonts w:ascii="PT Astra Serif" w:hAnsi="PT Astra Serif"/>
        </w:rPr>
        <w:t>территорий в соответствии с разработанными проектами планировок территорий,</w:t>
      </w:r>
      <w:r>
        <w:rPr>
          <w:rFonts w:ascii="PT Astra Serif" w:hAnsi="PT Astra Serif"/>
        </w:rPr>
        <w:t xml:space="preserve"> </w:t>
      </w:r>
      <w:r w:rsidRPr="00D612E4">
        <w:rPr>
          <w:rFonts w:ascii="PT Astra Serif" w:hAnsi="PT Astra Serif"/>
        </w:rPr>
        <w:t>предусматривающих размещение многоэтажной жилой застройки.</w:t>
      </w:r>
    </w:p>
    <w:p w:rsidR="00D612E4" w:rsidRDefault="00D612E4" w:rsidP="00D612E4">
      <w:pPr>
        <w:widowControl w:val="0"/>
        <w:tabs>
          <w:tab w:val="left" w:pos="0"/>
        </w:tabs>
        <w:autoSpaceDE w:val="0"/>
        <w:autoSpaceDN w:val="0"/>
        <w:adjustRightInd w:val="0"/>
        <w:ind w:firstLine="709"/>
        <w:jc w:val="both"/>
        <w:rPr>
          <w:rFonts w:ascii="PT Astra Serif" w:hAnsi="PT Astra Serif"/>
        </w:rPr>
      </w:pPr>
      <w:r w:rsidRPr="00D612E4">
        <w:rPr>
          <w:rFonts w:ascii="PT Astra Serif" w:hAnsi="PT Astra Serif"/>
        </w:rPr>
        <w:t>В 202</w:t>
      </w:r>
      <w:r>
        <w:rPr>
          <w:rFonts w:ascii="PT Astra Serif" w:hAnsi="PT Astra Serif"/>
        </w:rPr>
        <w:t>4</w:t>
      </w:r>
      <w:r w:rsidRPr="00D612E4">
        <w:rPr>
          <w:rFonts w:ascii="PT Astra Serif" w:hAnsi="PT Astra Serif"/>
        </w:rPr>
        <w:t xml:space="preserve"> году на территории муниципального образования город Тула</w:t>
      </w:r>
      <w:r>
        <w:rPr>
          <w:rFonts w:ascii="PT Astra Serif" w:hAnsi="PT Astra Serif"/>
        </w:rPr>
        <w:t xml:space="preserve"> </w:t>
      </w:r>
      <w:r w:rsidRPr="00D612E4">
        <w:rPr>
          <w:rFonts w:ascii="PT Astra Serif" w:hAnsi="PT Astra Serif"/>
        </w:rPr>
        <w:t>планировалось к вводу в эксплуатацию 450,0 тыс. кв. м</w:t>
      </w:r>
      <w:r w:rsidR="00672A91">
        <w:rPr>
          <w:rFonts w:ascii="PT Astra Serif" w:hAnsi="PT Astra Serif"/>
        </w:rPr>
        <w:t>етров</w:t>
      </w:r>
      <w:r w:rsidRPr="00D612E4">
        <w:rPr>
          <w:rFonts w:ascii="PT Astra Serif" w:hAnsi="PT Astra Serif"/>
        </w:rPr>
        <w:t xml:space="preserve"> жилья. Фактически</w:t>
      </w:r>
      <w:r>
        <w:rPr>
          <w:rFonts w:ascii="PT Astra Serif" w:hAnsi="PT Astra Serif"/>
        </w:rPr>
        <w:t xml:space="preserve"> </w:t>
      </w:r>
      <w:r w:rsidRPr="00D612E4">
        <w:rPr>
          <w:rFonts w:ascii="PT Astra Serif" w:hAnsi="PT Astra Serif"/>
        </w:rPr>
        <w:t xml:space="preserve">в 2024 году построено и введено в </w:t>
      </w:r>
      <w:r w:rsidRPr="007A3F40">
        <w:rPr>
          <w:rFonts w:ascii="PT Astra Serif" w:hAnsi="PT Astra Serif"/>
        </w:rPr>
        <w:t xml:space="preserve">эксплуатацию </w:t>
      </w:r>
      <w:r w:rsidR="00A153BE">
        <w:rPr>
          <w:rFonts w:ascii="PT Astra Serif" w:hAnsi="PT Astra Serif"/>
        </w:rPr>
        <w:t>510,7</w:t>
      </w:r>
      <w:r w:rsidRPr="00D612E4">
        <w:rPr>
          <w:rFonts w:ascii="PT Astra Serif" w:hAnsi="PT Astra Serif"/>
        </w:rPr>
        <w:t xml:space="preserve"> тыс. кв. м</w:t>
      </w:r>
      <w:r w:rsidR="00672A91">
        <w:rPr>
          <w:rFonts w:ascii="PT Astra Serif" w:hAnsi="PT Astra Serif"/>
        </w:rPr>
        <w:t>етров</w:t>
      </w:r>
      <w:r w:rsidRPr="00D612E4">
        <w:rPr>
          <w:rFonts w:ascii="PT Astra Serif" w:hAnsi="PT Astra Serif"/>
        </w:rPr>
        <w:t xml:space="preserve"> (выполнение</w:t>
      </w:r>
      <w:r>
        <w:rPr>
          <w:rFonts w:ascii="PT Astra Serif" w:hAnsi="PT Astra Serif"/>
        </w:rPr>
        <w:t xml:space="preserve"> </w:t>
      </w:r>
      <w:r w:rsidRPr="00D612E4">
        <w:rPr>
          <w:rFonts w:ascii="PT Astra Serif" w:hAnsi="PT Astra Serif"/>
        </w:rPr>
        <w:t>составило – 11</w:t>
      </w:r>
      <w:r w:rsidR="00A153BE">
        <w:rPr>
          <w:rFonts w:ascii="PT Astra Serif" w:hAnsi="PT Astra Serif"/>
        </w:rPr>
        <w:t>3</w:t>
      </w:r>
      <w:r w:rsidRPr="00D612E4">
        <w:rPr>
          <w:rFonts w:ascii="PT Astra Serif" w:hAnsi="PT Astra Serif"/>
        </w:rPr>
        <w:t>,5% от плана).</w:t>
      </w:r>
      <w:r w:rsidR="00DB5C71">
        <w:rPr>
          <w:rFonts w:ascii="PT Astra Serif" w:hAnsi="PT Astra Serif"/>
        </w:rPr>
        <w:t xml:space="preserve"> </w:t>
      </w:r>
      <w:r w:rsidRPr="00D612E4">
        <w:rPr>
          <w:rFonts w:ascii="PT Astra Serif" w:hAnsi="PT Astra Serif"/>
        </w:rPr>
        <w:t>В</w:t>
      </w:r>
      <w:r w:rsidR="00DB5C71">
        <w:rPr>
          <w:rFonts w:ascii="PT Astra Serif" w:hAnsi="PT Astra Serif"/>
        </w:rPr>
        <w:t xml:space="preserve"> период</w:t>
      </w:r>
      <w:r w:rsidRPr="00D612E4">
        <w:rPr>
          <w:rFonts w:ascii="PT Astra Serif" w:hAnsi="PT Astra Serif"/>
        </w:rPr>
        <w:t xml:space="preserve"> </w:t>
      </w:r>
      <w:r w:rsidR="00DB5C71">
        <w:rPr>
          <w:rFonts w:ascii="PT Astra Serif" w:hAnsi="PT Astra Serif"/>
        </w:rPr>
        <w:t>с 2025 по 2027 годы</w:t>
      </w:r>
      <w:r w:rsidRPr="00D612E4">
        <w:rPr>
          <w:rFonts w:ascii="PT Astra Serif" w:hAnsi="PT Astra Serif"/>
        </w:rPr>
        <w:t xml:space="preserve"> также планируется к вводу в эксплуатацию 450,0 тыс. кв. м</w:t>
      </w:r>
      <w:r w:rsidR="00672A91">
        <w:rPr>
          <w:rFonts w:ascii="PT Astra Serif" w:hAnsi="PT Astra Serif"/>
        </w:rPr>
        <w:t>етров</w:t>
      </w:r>
      <w:r w:rsidRPr="00D612E4">
        <w:rPr>
          <w:rFonts w:ascii="PT Astra Serif" w:hAnsi="PT Astra Serif"/>
        </w:rPr>
        <w:t xml:space="preserve"> жилья</w:t>
      </w:r>
      <w:r w:rsidR="00DB5C71">
        <w:rPr>
          <w:rFonts w:ascii="PT Astra Serif" w:hAnsi="PT Astra Serif"/>
        </w:rPr>
        <w:t xml:space="preserve"> в каждом году</w:t>
      </w:r>
      <w:r w:rsidRPr="00D612E4">
        <w:rPr>
          <w:rFonts w:ascii="PT Astra Serif" w:hAnsi="PT Astra Serif"/>
        </w:rPr>
        <w:t xml:space="preserve">. </w:t>
      </w:r>
    </w:p>
    <w:p w:rsidR="00A668E8" w:rsidRPr="00D224BC" w:rsidRDefault="00407557" w:rsidP="00D224BC">
      <w:pPr>
        <w:ind w:firstLine="709"/>
        <w:jc w:val="both"/>
        <w:rPr>
          <w:rFonts w:ascii="PT Astra Serif" w:hAnsi="PT Astra Serif"/>
        </w:rPr>
      </w:pPr>
      <w:r w:rsidRPr="00D224BC">
        <w:rPr>
          <w:rFonts w:ascii="PT Astra Serif" w:hAnsi="PT Astra Serif"/>
        </w:rPr>
        <w:t>Анализ показателя «Общая площадь жилых помещений, приходящаяся в среднем на одного жителя, всего» указывает на сохранение положительной динамики в развитии жилищного строительства. Так в 202</w:t>
      </w:r>
      <w:r w:rsidR="00B84CCD">
        <w:rPr>
          <w:rFonts w:ascii="PT Astra Serif" w:hAnsi="PT Astra Serif"/>
        </w:rPr>
        <w:t>4</w:t>
      </w:r>
      <w:r w:rsidRPr="00D224BC">
        <w:rPr>
          <w:rFonts w:ascii="PT Astra Serif" w:hAnsi="PT Astra Serif"/>
        </w:rPr>
        <w:t xml:space="preserve"> году он составляет </w:t>
      </w:r>
      <w:r w:rsidR="00B84CCD">
        <w:rPr>
          <w:rFonts w:ascii="PT Astra Serif" w:hAnsi="PT Astra Serif"/>
        </w:rPr>
        <w:t>38,59</w:t>
      </w:r>
      <w:r w:rsidRPr="00D224BC">
        <w:rPr>
          <w:rFonts w:ascii="PT Astra Serif" w:hAnsi="PT Astra Serif"/>
        </w:rPr>
        <w:t xml:space="preserve"> кв.</w:t>
      </w:r>
      <w:r w:rsidR="00FC640A" w:rsidRPr="00D224BC">
        <w:rPr>
          <w:rFonts w:ascii="PT Astra Serif" w:hAnsi="PT Astra Serif"/>
        </w:rPr>
        <w:t xml:space="preserve"> </w:t>
      </w:r>
      <w:r w:rsidRPr="00D224BC">
        <w:rPr>
          <w:rFonts w:ascii="PT Astra Serif" w:hAnsi="PT Astra Serif"/>
        </w:rPr>
        <w:t>м</w:t>
      </w:r>
      <w:r w:rsidR="00672A91">
        <w:rPr>
          <w:rFonts w:ascii="PT Astra Serif" w:hAnsi="PT Astra Serif"/>
        </w:rPr>
        <w:t>етров,</w:t>
      </w:r>
      <w:r w:rsidRPr="00D224BC">
        <w:rPr>
          <w:rFonts w:ascii="PT Astra Serif" w:hAnsi="PT Astra Serif"/>
        </w:rPr>
        <w:t xml:space="preserve"> в 202</w:t>
      </w:r>
      <w:r w:rsidR="00B84CCD">
        <w:rPr>
          <w:rFonts w:ascii="PT Astra Serif" w:hAnsi="PT Astra Serif"/>
        </w:rPr>
        <w:t>5</w:t>
      </w:r>
      <w:r w:rsidRPr="00D224BC">
        <w:rPr>
          <w:rFonts w:ascii="PT Astra Serif" w:hAnsi="PT Astra Serif"/>
        </w:rPr>
        <w:t xml:space="preserve"> году планируется 38,7 кв.</w:t>
      </w:r>
      <w:r w:rsidR="00FC640A" w:rsidRPr="00D224BC">
        <w:rPr>
          <w:rFonts w:ascii="PT Astra Serif" w:hAnsi="PT Astra Serif"/>
        </w:rPr>
        <w:t xml:space="preserve"> </w:t>
      </w:r>
      <w:r w:rsidR="005824A5" w:rsidRPr="00D224BC">
        <w:rPr>
          <w:rFonts w:ascii="PT Astra Serif" w:hAnsi="PT Astra Serif"/>
        </w:rPr>
        <w:t>м</w:t>
      </w:r>
      <w:r w:rsidR="00672A91">
        <w:rPr>
          <w:rFonts w:ascii="PT Astra Serif" w:hAnsi="PT Astra Serif"/>
        </w:rPr>
        <w:t>етров</w:t>
      </w:r>
      <w:r w:rsidR="005824A5" w:rsidRPr="00D224BC">
        <w:rPr>
          <w:rFonts w:ascii="PT Astra Serif" w:hAnsi="PT Astra Serif"/>
        </w:rPr>
        <w:t xml:space="preserve">, </w:t>
      </w:r>
      <w:r w:rsidRPr="00D224BC">
        <w:rPr>
          <w:rFonts w:ascii="PT Astra Serif" w:hAnsi="PT Astra Serif"/>
        </w:rPr>
        <w:t>в 202</w:t>
      </w:r>
      <w:r w:rsidR="00B84CCD">
        <w:rPr>
          <w:rFonts w:ascii="PT Astra Serif" w:hAnsi="PT Astra Serif"/>
        </w:rPr>
        <w:t>6</w:t>
      </w:r>
      <w:r w:rsidRPr="00D224BC">
        <w:rPr>
          <w:rFonts w:ascii="PT Astra Serif" w:hAnsi="PT Astra Serif"/>
        </w:rPr>
        <w:t xml:space="preserve"> году предполагается 39,9 кв.</w:t>
      </w:r>
      <w:r w:rsidR="00FC640A" w:rsidRPr="00D224BC">
        <w:rPr>
          <w:rFonts w:ascii="PT Astra Serif" w:hAnsi="PT Astra Serif"/>
        </w:rPr>
        <w:t xml:space="preserve"> </w:t>
      </w:r>
      <w:r w:rsidRPr="00D224BC">
        <w:rPr>
          <w:rFonts w:ascii="PT Astra Serif" w:hAnsi="PT Astra Serif"/>
        </w:rPr>
        <w:t>м</w:t>
      </w:r>
      <w:r w:rsidR="00672A91">
        <w:rPr>
          <w:rFonts w:ascii="PT Astra Serif" w:hAnsi="PT Astra Serif"/>
        </w:rPr>
        <w:t>етров</w:t>
      </w:r>
      <w:r w:rsidRPr="00D224BC">
        <w:rPr>
          <w:rFonts w:ascii="PT Astra Serif" w:hAnsi="PT Astra Serif"/>
        </w:rPr>
        <w:t>, а в 202</w:t>
      </w:r>
      <w:r w:rsidR="00B84CCD">
        <w:rPr>
          <w:rFonts w:ascii="PT Astra Serif" w:hAnsi="PT Astra Serif"/>
        </w:rPr>
        <w:t>7</w:t>
      </w:r>
      <w:r w:rsidRPr="00D224BC">
        <w:rPr>
          <w:rFonts w:ascii="PT Astra Serif" w:hAnsi="PT Astra Serif"/>
        </w:rPr>
        <w:t xml:space="preserve"> году – 41,0 кв.</w:t>
      </w:r>
      <w:r w:rsidR="00FC640A" w:rsidRPr="00D224BC">
        <w:rPr>
          <w:rFonts w:ascii="PT Astra Serif" w:hAnsi="PT Astra Serif"/>
        </w:rPr>
        <w:t xml:space="preserve"> </w:t>
      </w:r>
      <w:r w:rsidRPr="00D224BC">
        <w:rPr>
          <w:rFonts w:ascii="PT Astra Serif" w:hAnsi="PT Astra Serif"/>
        </w:rPr>
        <w:t>м</w:t>
      </w:r>
      <w:r w:rsidR="00672A91">
        <w:rPr>
          <w:rFonts w:ascii="PT Astra Serif" w:hAnsi="PT Astra Serif"/>
        </w:rPr>
        <w:t>етров</w:t>
      </w:r>
      <w:r w:rsidRPr="00D224BC">
        <w:rPr>
          <w:rFonts w:ascii="PT Astra Serif" w:hAnsi="PT Astra Serif"/>
        </w:rPr>
        <w:t xml:space="preserve"> на человека.</w:t>
      </w:r>
    </w:p>
    <w:p w:rsidR="00A668E8" w:rsidRPr="00D224BC" w:rsidRDefault="00A668E8" w:rsidP="00D224BC">
      <w:pPr>
        <w:autoSpaceDE w:val="0"/>
        <w:autoSpaceDN w:val="0"/>
        <w:adjustRightInd w:val="0"/>
        <w:ind w:firstLine="709"/>
        <w:jc w:val="both"/>
        <w:rPr>
          <w:rFonts w:ascii="PT Astra Serif" w:hAnsi="PT Astra Serif" w:cs="Arial"/>
        </w:rPr>
      </w:pPr>
      <w:r w:rsidRPr="00D224BC">
        <w:rPr>
          <w:rFonts w:ascii="PT Astra Serif" w:hAnsi="PT Astra Serif" w:cs="Arial"/>
        </w:rPr>
        <w:t xml:space="preserve">Увеличение объема ввода жилья связано с увеличением площади вводимого индивидуального </w:t>
      </w:r>
      <w:r w:rsidR="00764FFB">
        <w:rPr>
          <w:rFonts w:ascii="PT Astra Serif" w:hAnsi="PT Astra Serif" w:cs="Arial"/>
        </w:rPr>
        <w:t>жилья (вместо запланированных 19</w:t>
      </w:r>
      <w:r w:rsidRPr="00D224BC">
        <w:rPr>
          <w:rFonts w:ascii="PT Astra Serif" w:hAnsi="PT Astra Serif" w:cs="Arial"/>
        </w:rPr>
        <w:t>0 тыс.</w:t>
      </w:r>
      <w:r w:rsidR="001826B4">
        <w:rPr>
          <w:rFonts w:ascii="PT Astra Serif" w:hAnsi="PT Astra Serif" w:cs="Arial"/>
        </w:rPr>
        <w:t xml:space="preserve"> </w:t>
      </w:r>
      <w:r w:rsidRPr="00D224BC">
        <w:rPr>
          <w:rFonts w:ascii="PT Astra Serif" w:hAnsi="PT Astra Serif" w:cs="Arial"/>
        </w:rPr>
        <w:t>кв.</w:t>
      </w:r>
      <w:r w:rsidR="001826B4">
        <w:rPr>
          <w:rFonts w:ascii="PT Astra Serif" w:hAnsi="PT Astra Serif" w:cs="Arial"/>
        </w:rPr>
        <w:t xml:space="preserve"> </w:t>
      </w:r>
      <w:r w:rsidRPr="00D224BC">
        <w:rPr>
          <w:rFonts w:ascii="PT Astra Serif" w:hAnsi="PT Astra Serif" w:cs="Arial"/>
        </w:rPr>
        <w:t>м</w:t>
      </w:r>
      <w:r w:rsidR="003F23C4">
        <w:rPr>
          <w:rFonts w:ascii="PT Astra Serif" w:hAnsi="PT Astra Serif" w:cs="Arial"/>
        </w:rPr>
        <w:t>етров</w:t>
      </w:r>
      <w:r w:rsidRPr="00D224BC">
        <w:rPr>
          <w:rFonts w:ascii="PT Astra Serif" w:hAnsi="PT Astra Serif" w:cs="Arial"/>
        </w:rPr>
        <w:t xml:space="preserve"> введено в эксплуатацию </w:t>
      </w:r>
      <w:r w:rsidR="007A3F40">
        <w:rPr>
          <w:rFonts w:ascii="PT Astra Serif" w:hAnsi="PT Astra Serif" w:cs="Arial"/>
        </w:rPr>
        <w:t>2</w:t>
      </w:r>
      <w:r w:rsidR="00A153BE">
        <w:rPr>
          <w:rFonts w:ascii="PT Astra Serif" w:hAnsi="PT Astra Serif" w:cs="Arial"/>
        </w:rPr>
        <w:t>40,6</w:t>
      </w:r>
      <w:r w:rsidRPr="00D224BC">
        <w:rPr>
          <w:rFonts w:ascii="PT Astra Serif" w:hAnsi="PT Astra Serif" w:cs="Arial"/>
        </w:rPr>
        <w:t xml:space="preserve"> тыс.</w:t>
      </w:r>
      <w:r w:rsidR="00D774A7">
        <w:rPr>
          <w:rFonts w:ascii="PT Astra Serif" w:hAnsi="PT Astra Serif" w:cs="Arial"/>
        </w:rPr>
        <w:t xml:space="preserve"> </w:t>
      </w:r>
      <w:r w:rsidRPr="00D224BC">
        <w:rPr>
          <w:rFonts w:ascii="PT Astra Serif" w:hAnsi="PT Astra Serif" w:cs="Arial"/>
        </w:rPr>
        <w:t>кв.</w:t>
      </w:r>
      <w:r w:rsidR="00D774A7">
        <w:rPr>
          <w:rFonts w:ascii="PT Astra Serif" w:hAnsi="PT Astra Serif" w:cs="Arial"/>
        </w:rPr>
        <w:t xml:space="preserve"> </w:t>
      </w:r>
      <w:r w:rsidRPr="00D224BC">
        <w:rPr>
          <w:rFonts w:ascii="PT Astra Serif" w:hAnsi="PT Astra Serif" w:cs="Arial"/>
        </w:rPr>
        <w:t>м</w:t>
      </w:r>
      <w:r w:rsidR="003F23C4">
        <w:rPr>
          <w:rFonts w:ascii="PT Astra Serif" w:hAnsi="PT Astra Serif" w:cs="Arial"/>
        </w:rPr>
        <w:t>етров</w:t>
      </w:r>
      <w:r w:rsidRPr="00D224BC">
        <w:rPr>
          <w:rFonts w:ascii="PT Astra Serif" w:hAnsi="PT Astra Serif" w:cs="Arial"/>
        </w:rPr>
        <w:t>). Причины связаны как с реальным ростом строительной активности на фоне популяризации проживания за городом, так и</w:t>
      </w:r>
      <w:r w:rsidR="003631BC" w:rsidRPr="00D224BC">
        <w:rPr>
          <w:rFonts w:ascii="PT Astra Serif" w:hAnsi="PT Astra Serif" w:cs="Arial"/>
        </w:rPr>
        <w:t xml:space="preserve"> с процессом дачной амнистии — возведенные и введенные в эксплуатацию ранее</w:t>
      </w:r>
      <w:r w:rsidRPr="00D224BC">
        <w:rPr>
          <w:rFonts w:ascii="PT Astra Serif" w:hAnsi="PT Astra Serif" w:cs="Arial"/>
        </w:rPr>
        <w:t xml:space="preserve"> строения, на которые жители получили документы недавно, учитываются как вновь построенные.</w:t>
      </w:r>
      <w:r w:rsidRPr="00D224BC">
        <w:rPr>
          <w:rFonts w:ascii="PT Astra Serif" w:hAnsi="PT Astra Serif"/>
          <w:color w:val="000000"/>
          <w:shd w:val="clear" w:color="auto" w:fill="FFFFFF"/>
        </w:rPr>
        <w:t xml:space="preserve"> </w:t>
      </w:r>
    </w:p>
    <w:p w:rsidR="00A668E8" w:rsidRPr="00D224BC" w:rsidRDefault="00407557" w:rsidP="00D224BC">
      <w:pPr>
        <w:ind w:firstLine="709"/>
        <w:jc w:val="both"/>
        <w:rPr>
          <w:rFonts w:ascii="PT Astra Serif" w:hAnsi="PT Astra Serif"/>
        </w:rPr>
      </w:pPr>
      <w:r w:rsidRPr="00D224BC">
        <w:rPr>
          <w:rFonts w:ascii="PT Astra Serif" w:hAnsi="PT Astra Serif"/>
        </w:rPr>
        <w:t xml:space="preserve"> </w:t>
      </w:r>
      <w:r w:rsidR="0041469E" w:rsidRPr="00D224BC">
        <w:rPr>
          <w:rFonts w:ascii="PT Astra Serif" w:hAnsi="PT Astra Serif"/>
        </w:rPr>
        <w:t>В соответствии с Законом Тульской области от 20.11.2014 № 2218-ЗТО полномочия администрации города Тулы по распоряжению земельными участками прекращены с 01.01.2009.</w:t>
      </w:r>
      <w:r w:rsidR="00DA52C8" w:rsidRPr="00D224BC">
        <w:rPr>
          <w:rFonts w:ascii="PT Astra Serif" w:hAnsi="PT Astra Serif"/>
        </w:rPr>
        <w:t xml:space="preserve"> </w:t>
      </w:r>
    </w:p>
    <w:p w:rsidR="00097D8F" w:rsidRDefault="00E86FF0" w:rsidP="00D224BC">
      <w:pPr>
        <w:ind w:firstLine="709"/>
        <w:jc w:val="both"/>
        <w:rPr>
          <w:rFonts w:ascii="PT Astra Serif" w:hAnsi="PT Astra Serif"/>
        </w:rPr>
      </w:pPr>
      <w:r>
        <w:rPr>
          <w:rFonts w:ascii="PT Astra Serif" w:hAnsi="PT Astra Serif"/>
        </w:rPr>
        <w:t xml:space="preserve">Показатель «Площадь земельных участков, предоставленных для строительства, в расчете на 10 тыс. человек населения, всего в 2024 году составил </w:t>
      </w:r>
      <w:r w:rsidRPr="003F23C4">
        <w:rPr>
          <w:rFonts w:ascii="PT Astra Serif" w:hAnsi="PT Astra Serif"/>
        </w:rPr>
        <w:t>10</w:t>
      </w:r>
      <w:r w:rsidR="003F23C4" w:rsidRPr="003F23C4">
        <w:rPr>
          <w:rFonts w:ascii="PT Astra Serif" w:hAnsi="PT Astra Serif"/>
        </w:rPr>
        <w:t> </w:t>
      </w:r>
      <w:r w:rsidRPr="003F23C4">
        <w:rPr>
          <w:rFonts w:ascii="PT Astra Serif" w:hAnsi="PT Astra Serif"/>
        </w:rPr>
        <w:t>152,67</w:t>
      </w:r>
      <w:r>
        <w:rPr>
          <w:rFonts w:ascii="PT Astra Serif" w:hAnsi="PT Astra Serif"/>
        </w:rPr>
        <w:t xml:space="preserve"> кв.</w:t>
      </w:r>
      <w:r w:rsidR="008B0111">
        <w:rPr>
          <w:rFonts w:ascii="PT Astra Serif" w:hAnsi="PT Astra Serif"/>
        </w:rPr>
        <w:t xml:space="preserve"> </w:t>
      </w:r>
      <w:r>
        <w:rPr>
          <w:rFonts w:ascii="PT Astra Serif" w:hAnsi="PT Astra Serif"/>
        </w:rPr>
        <w:t xml:space="preserve">м или 1,02 га. В это значение входят земельные участки, предоставленные для индивидуального строительства, жилищного строительства и комплексного освоения в целях жилищного строительства. </w:t>
      </w:r>
    </w:p>
    <w:p w:rsidR="0041469E" w:rsidRPr="00D224BC" w:rsidRDefault="00A668E8" w:rsidP="00D224BC">
      <w:pPr>
        <w:ind w:firstLine="709"/>
        <w:jc w:val="both"/>
        <w:rPr>
          <w:rFonts w:ascii="PT Astra Serif" w:hAnsi="PT Astra Serif"/>
        </w:rPr>
      </w:pPr>
      <w:r w:rsidRPr="00D224BC">
        <w:rPr>
          <w:rFonts w:ascii="PT Astra Serif" w:hAnsi="PT Astra Serif"/>
        </w:rPr>
        <w:t>Показатель «</w:t>
      </w:r>
      <w:r w:rsidR="0041469E" w:rsidRPr="00D224BC">
        <w:rPr>
          <w:rFonts w:ascii="PT Astra Serif" w:hAnsi="PT Astra Serif"/>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r w:rsidRPr="00D224BC">
        <w:rPr>
          <w:rFonts w:ascii="PT Astra Serif" w:hAnsi="PT Astra Serif"/>
        </w:rPr>
        <w:t>»</w:t>
      </w:r>
      <w:r w:rsidR="0041469E" w:rsidRPr="00D224BC">
        <w:rPr>
          <w:rFonts w:ascii="PT Astra Serif" w:hAnsi="PT Astra Serif"/>
        </w:rPr>
        <w:t>:</w:t>
      </w:r>
    </w:p>
    <w:p w:rsidR="0041469E" w:rsidRPr="00D224BC" w:rsidRDefault="0041469E" w:rsidP="00D224BC">
      <w:pPr>
        <w:ind w:firstLine="709"/>
        <w:jc w:val="both"/>
        <w:rPr>
          <w:rFonts w:ascii="PT Astra Serif" w:hAnsi="PT Astra Serif"/>
        </w:rPr>
      </w:pPr>
      <w:r w:rsidRPr="00D224BC">
        <w:rPr>
          <w:rFonts w:ascii="PT Astra Serif" w:hAnsi="PT Astra Serif"/>
        </w:rPr>
        <w:t>объектов жилищного строительства - в течение 3 лет (</w:t>
      </w:r>
      <w:r w:rsidR="0066764D">
        <w:rPr>
          <w:rFonts w:ascii="PT Astra Serif" w:eastAsia="Calibri" w:hAnsi="PT Astra Serif"/>
          <w:lang w:eastAsia="en-US"/>
        </w:rPr>
        <w:t>440 761</w:t>
      </w:r>
      <w:r w:rsidR="00A668E8" w:rsidRPr="00D224BC">
        <w:rPr>
          <w:rFonts w:ascii="PT Astra Serif" w:eastAsia="Calibri" w:hAnsi="PT Astra Serif"/>
          <w:lang w:eastAsia="en-US"/>
        </w:rPr>
        <w:t xml:space="preserve"> </w:t>
      </w:r>
      <w:r w:rsidRPr="00D224BC">
        <w:rPr>
          <w:rFonts w:ascii="PT Astra Serif" w:hAnsi="PT Astra Serif"/>
        </w:rPr>
        <w:t>кв.</w:t>
      </w:r>
      <w:r w:rsidR="008B0111">
        <w:rPr>
          <w:rFonts w:ascii="PT Astra Serif" w:hAnsi="PT Astra Serif"/>
        </w:rPr>
        <w:t xml:space="preserve"> </w:t>
      </w:r>
      <w:r w:rsidRPr="00D224BC">
        <w:rPr>
          <w:rFonts w:ascii="PT Astra Serif" w:hAnsi="PT Astra Serif"/>
        </w:rPr>
        <w:t>м</w:t>
      </w:r>
      <w:r w:rsidR="003F23C4">
        <w:rPr>
          <w:rFonts w:ascii="PT Astra Serif" w:hAnsi="PT Astra Serif"/>
        </w:rPr>
        <w:t>етров</w:t>
      </w:r>
      <w:r w:rsidRPr="00D224BC">
        <w:rPr>
          <w:rFonts w:ascii="PT Astra Serif" w:hAnsi="PT Astra Serif"/>
        </w:rPr>
        <w:t xml:space="preserve">); </w:t>
      </w:r>
    </w:p>
    <w:p w:rsidR="00A668E8" w:rsidRPr="00D224BC" w:rsidRDefault="0041469E" w:rsidP="00D224BC">
      <w:pPr>
        <w:ind w:firstLine="709"/>
        <w:jc w:val="both"/>
        <w:rPr>
          <w:rFonts w:ascii="PT Astra Serif" w:hAnsi="PT Astra Serif"/>
        </w:rPr>
      </w:pPr>
      <w:r w:rsidRPr="00D224BC">
        <w:rPr>
          <w:rFonts w:ascii="PT Astra Serif" w:hAnsi="PT Astra Serif"/>
        </w:rPr>
        <w:t>иных объектов капитального строительства - в течение 5 лет (</w:t>
      </w:r>
      <w:r w:rsidR="0066764D">
        <w:rPr>
          <w:rFonts w:ascii="PT Astra Serif" w:eastAsia="Calibri" w:hAnsi="PT Astra Serif"/>
          <w:lang w:eastAsia="en-US"/>
        </w:rPr>
        <w:t>234 647</w:t>
      </w:r>
      <w:r w:rsidR="00A668E8" w:rsidRPr="00D224BC">
        <w:rPr>
          <w:rFonts w:ascii="PT Astra Serif" w:eastAsia="Calibri" w:hAnsi="PT Astra Serif"/>
          <w:lang w:eastAsia="en-US"/>
        </w:rPr>
        <w:t xml:space="preserve"> </w:t>
      </w:r>
      <w:r w:rsidR="00E56615" w:rsidRPr="00D224BC">
        <w:rPr>
          <w:rFonts w:ascii="PT Astra Serif" w:eastAsia="Calibri" w:hAnsi="PT Astra Serif"/>
          <w:lang w:eastAsia="en-US"/>
        </w:rPr>
        <w:t>кв.</w:t>
      </w:r>
      <w:r w:rsidR="008B0111">
        <w:rPr>
          <w:rFonts w:ascii="PT Astra Serif" w:eastAsia="Calibri" w:hAnsi="PT Astra Serif"/>
          <w:lang w:eastAsia="en-US"/>
        </w:rPr>
        <w:t xml:space="preserve"> </w:t>
      </w:r>
      <w:r w:rsidR="00E56615" w:rsidRPr="00D224BC">
        <w:rPr>
          <w:rFonts w:ascii="PT Astra Serif" w:eastAsia="Calibri" w:hAnsi="PT Astra Serif"/>
          <w:lang w:eastAsia="en-US"/>
        </w:rPr>
        <w:t>м</w:t>
      </w:r>
      <w:r w:rsidR="003F23C4">
        <w:rPr>
          <w:rFonts w:ascii="PT Astra Serif" w:eastAsia="Calibri" w:hAnsi="PT Astra Serif"/>
          <w:lang w:eastAsia="en-US"/>
        </w:rPr>
        <w:t>етров</w:t>
      </w:r>
      <w:r w:rsidRPr="00D224BC">
        <w:rPr>
          <w:rFonts w:ascii="PT Astra Serif" w:hAnsi="PT Astra Serif"/>
        </w:rPr>
        <w:t>).</w:t>
      </w:r>
    </w:p>
    <w:p w:rsidR="00F75DA2" w:rsidRPr="003F23C4" w:rsidRDefault="00F75DA2" w:rsidP="00D224BC">
      <w:pPr>
        <w:ind w:firstLine="709"/>
        <w:jc w:val="both"/>
        <w:rPr>
          <w:rFonts w:ascii="PT Astra Serif" w:eastAsia="Calibri" w:hAnsi="PT Astra Serif"/>
          <w:sz w:val="22"/>
          <w:szCs w:val="22"/>
          <w:lang w:eastAsia="en-US"/>
        </w:rPr>
      </w:pPr>
      <w:r w:rsidRPr="00D224BC">
        <w:rPr>
          <w:rFonts w:ascii="PT Astra Serif" w:eastAsia="Calibri" w:hAnsi="PT Astra Serif"/>
          <w:lang w:eastAsia="en-US"/>
        </w:rPr>
        <w:lastRenderedPageBreak/>
        <w:t xml:space="preserve">Спрогнозировать </w:t>
      </w:r>
      <w:r w:rsidR="003F23C4">
        <w:rPr>
          <w:rFonts w:ascii="PT Astra Serif" w:eastAsia="Calibri" w:hAnsi="PT Astra Serif"/>
          <w:lang w:eastAsia="en-US"/>
        </w:rPr>
        <w:t xml:space="preserve">показатель </w:t>
      </w:r>
      <w:r w:rsidR="003F23C4" w:rsidRPr="003F23C4">
        <w:rPr>
          <w:rFonts w:ascii="PT Astra Serif" w:eastAsia="Calibri" w:hAnsi="PT Astra Serif"/>
          <w:lang w:eastAsia="en-US"/>
        </w:rPr>
        <w:t>«П</w:t>
      </w:r>
      <w:r w:rsidRPr="003F23C4">
        <w:rPr>
          <w:rFonts w:ascii="PT Astra Serif" w:eastAsia="Calibri" w:hAnsi="PT Astra Serif"/>
          <w:lang w:eastAsia="en-US"/>
        </w:rPr>
        <w:t>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r w:rsidR="003F23C4" w:rsidRPr="003F23C4">
        <w:rPr>
          <w:rFonts w:ascii="PT Astra Serif" w:eastAsia="Calibri" w:hAnsi="PT Astra Serif"/>
          <w:lang w:eastAsia="en-US"/>
        </w:rPr>
        <w:t>»</w:t>
      </w:r>
      <w:r w:rsidRPr="003F23C4">
        <w:rPr>
          <w:rFonts w:ascii="PT Astra Serif" w:eastAsia="Calibri" w:hAnsi="PT Astra Serif"/>
          <w:lang w:eastAsia="en-US"/>
        </w:rPr>
        <w:t xml:space="preserve"> </w:t>
      </w:r>
      <w:r w:rsidR="003F23C4" w:rsidRPr="003F23C4">
        <w:rPr>
          <w:rFonts w:ascii="PT Astra Serif" w:eastAsia="Calibri" w:hAnsi="PT Astra Serif"/>
          <w:lang w:eastAsia="en-US"/>
        </w:rPr>
        <w:t>не представляется возможным по причине</w:t>
      </w:r>
      <w:r w:rsidR="000C5068" w:rsidRPr="003F23C4">
        <w:rPr>
          <w:rFonts w:ascii="PT Astra Serif" w:eastAsia="Calibri" w:hAnsi="PT Astra Serif"/>
          <w:lang w:eastAsia="en-US"/>
        </w:rPr>
        <w:t>:</w:t>
      </w:r>
      <w:r w:rsidR="003F23C4" w:rsidRPr="003F23C4">
        <w:rPr>
          <w:rFonts w:ascii="PT Astra Serif" w:eastAsia="Calibri" w:hAnsi="PT Astra Serif"/>
          <w:lang w:eastAsia="en-US"/>
        </w:rPr>
        <w:t xml:space="preserve"> </w:t>
      </w:r>
    </w:p>
    <w:p w:rsidR="00F75DA2" w:rsidRPr="00D224BC" w:rsidRDefault="00F75DA2" w:rsidP="00D224BC">
      <w:pPr>
        <w:ind w:firstLine="709"/>
        <w:jc w:val="both"/>
        <w:rPr>
          <w:rFonts w:ascii="PT Astra Serif" w:eastAsia="Calibri" w:hAnsi="PT Astra Serif"/>
          <w:lang w:eastAsia="en-US"/>
        </w:rPr>
      </w:pPr>
      <w:r w:rsidRPr="003F23C4">
        <w:rPr>
          <w:rFonts w:ascii="PT Astra Serif" w:eastAsia="Calibri" w:hAnsi="PT Astra Serif"/>
          <w:lang w:eastAsia="en-US"/>
        </w:rPr>
        <w:t xml:space="preserve">1. </w:t>
      </w:r>
      <w:r w:rsidR="003F23C4" w:rsidRPr="003F23C4">
        <w:rPr>
          <w:rFonts w:ascii="PT Astra Serif" w:eastAsia="Calibri" w:hAnsi="PT Astra Serif"/>
          <w:lang w:eastAsia="en-US"/>
        </w:rPr>
        <w:t>В</w:t>
      </w:r>
      <w:r w:rsidRPr="003F23C4">
        <w:rPr>
          <w:rFonts w:ascii="PT Astra Serif" w:eastAsia="Calibri" w:hAnsi="PT Astra Serif"/>
          <w:lang w:eastAsia="en-US"/>
        </w:rPr>
        <w:t xml:space="preserve"> соответствии со ст. 51.1 Градостроительного кодек</w:t>
      </w:r>
      <w:r w:rsidRPr="00D224BC">
        <w:rPr>
          <w:rFonts w:ascii="PT Astra Serif" w:eastAsia="Calibri" w:hAnsi="PT Astra Serif"/>
          <w:lang w:eastAsia="en-US"/>
        </w:rPr>
        <w:t xml:space="preserve">са РФ срок действия </w:t>
      </w:r>
      <w:r w:rsidR="000C5068" w:rsidRPr="00D224BC">
        <w:rPr>
          <w:rFonts w:ascii="PT Astra Serif" w:eastAsia="Calibri" w:hAnsi="PT Astra Serif"/>
          <w:lang w:eastAsia="en-US"/>
        </w:rPr>
        <w:t>у</w:t>
      </w:r>
      <w:r w:rsidRPr="00D224BC">
        <w:rPr>
          <w:rFonts w:ascii="PT Astra Serif" w:eastAsia="Calibri" w:hAnsi="PT Astra Serif"/>
          <w:lang w:eastAsia="en-US"/>
        </w:rPr>
        <w:t>ведомления о планируем</w:t>
      </w:r>
      <w:r w:rsidR="00D774A7">
        <w:rPr>
          <w:rFonts w:ascii="PT Astra Serif" w:eastAsia="Calibri" w:hAnsi="PT Astra Serif"/>
          <w:lang w:eastAsia="en-US"/>
        </w:rPr>
        <w:t>ом</w:t>
      </w:r>
      <w:r w:rsidRPr="00D224BC">
        <w:rPr>
          <w:rFonts w:ascii="PT Astra Serif" w:eastAsia="Calibri" w:hAnsi="PT Astra Serif"/>
          <w:lang w:eastAsia="en-US"/>
        </w:rPr>
        <w:t xml:space="preserve"> строительстве или реконструкции объекта индивидуального жилищного строительства или садового дома 10 лет</w:t>
      </w:r>
      <w:r w:rsidR="00D774A7">
        <w:rPr>
          <w:rFonts w:ascii="PT Astra Serif" w:eastAsia="Calibri" w:hAnsi="PT Astra Serif"/>
          <w:lang w:eastAsia="en-US"/>
        </w:rPr>
        <w:t>,</w:t>
      </w:r>
      <w:r w:rsidRPr="00D224BC">
        <w:rPr>
          <w:rFonts w:ascii="PT Astra Serif" w:eastAsia="Calibri" w:hAnsi="PT Astra Serif"/>
          <w:lang w:eastAsia="en-US"/>
        </w:rPr>
        <w:t xml:space="preserve"> застройщик сам</w:t>
      </w:r>
      <w:r w:rsidR="00D774A7">
        <w:rPr>
          <w:rFonts w:ascii="PT Astra Serif" w:eastAsia="Calibri" w:hAnsi="PT Astra Serif"/>
          <w:lang w:eastAsia="en-US"/>
        </w:rPr>
        <w:t>остоятельно</w:t>
      </w:r>
      <w:r w:rsidRPr="00D224BC">
        <w:rPr>
          <w:rFonts w:ascii="PT Astra Serif" w:eastAsia="Calibri" w:hAnsi="PT Astra Serif"/>
          <w:lang w:eastAsia="en-US"/>
        </w:rPr>
        <w:t xml:space="preserve"> решает в течени</w:t>
      </w:r>
      <w:r w:rsidR="000C5068" w:rsidRPr="00D224BC">
        <w:rPr>
          <w:rFonts w:ascii="PT Astra Serif" w:eastAsia="Calibri" w:hAnsi="PT Astra Serif"/>
          <w:lang w:eastAsia="en-US"/>
        </w:rPr>
        <w:t>е</w:t>
      </w:r>
      <w:r w:rsidRPr="00D224BC">
        <w:rPr>
          <w:rFonts w:ascii="PT Astra Serif" w:eastAsia="Calibri" w:hAnsi="PT Astra Serif"/>
          <w:lang w:eastAsia="en-US"/>
        </w:rPr>
        <w:t xml:space="preserve"> какого срока построить индивидуальный жилой дом;</w:t>
      </w:r>
    </w:p>
    <w:p w:rsidR="00F75DA2" w:rsidRPr="00D224BC" w:rsidRDefault="00F75DA2" w:rsidP="00D224BC">
      <w:pPr>
        <w:ind w:firstLine="709"/>
        <w:jc w:val="both"/>
        <w:rPr>
          <w:rFonts w:ascii="PT Astra Serif" w:eastAsia="Calibri" w:hAnsi="PT Astra Serif"/>
          <w:lang w:eastAsia="en-US"/>
        </w:rPr>
      </w:pPr>
      <w:r w:rsidRPr="00D224BC">
        <w:rPr>
          <w:rFonts w:ascii="PT Astra Serif" w:eastAsia="Calibri" w:hAnsi="PT Astra Serif"/>
          <w:lang w:eastAsia="en-US"/>
        </w:rPr>
        <w:t xml:space="preserve">2. </w:t>
      </w:r>
      <w:r w:rsidR="003F23C4">
        <w:rPr>
          <w:rFonts w:ascii="PT Astra Serif" w:eastAsia="Calibri" w:hAnsi="PT Astra Serif"/>
          <w:lang w:eastAsia="en-US"/>
        </w:rPr>
        <w:t>Д</w:t>
      </w:r>
      <w:r w:rsidRPr="00D224BC">
        <w:rPr>
          <w:rFonts w:ascii="PT Astra Serif" w:eastAsia="Calibri" w:hAnsi="PT Astra Serif"/>
          <w:lang w:eastAsia="en-US"/>
        </w:rPr>
        <w:t>о 1 марта 2031 года допускается осуществление государственного кадастрового учета и (или) государственной регистрации прав на жилой или садовый дом, созданный на земельном участке, предназначенном для ведения гражданами садоводства, для индивидуального жилищного строительства или для ведения личного подсобного хозяйства в границах населенного пункта, для осуществления крестьянским (фермерским) хозяйством своей деятельности, и соответствующий параметрам объекта индивидуального жилищного строительства, указанным в пункте 39 статьи 1 Градостроительного кодекса Российской Федерации, на основании только технического плана и правоустанавливающего документа на земельный участок, если в Едином государственном реестре недвижимости не зарегистрировано право заявителя на земельный участок, на котором расположен указанный объект недвижимости. При этом наличие уведомления о планируемых строительстве или реконструкции объекта индивидуального жилищного строительства или садового дома, уведомления об окончании строительства или реконструкции объекта индивидуального жилищного строительства или садового дома не требуется;</w:t>
      </w:r>
    </w:p>
    <w:p w:rsidR="00F75DA2" w:rsidRPr="00D224BC" w:rsidRDefault="00F75DA2" w:rsidP="00D224BC">
      <w:pPr>
        <w:ind w:firstLine="709"/>
        <w:jc w:val="both"/>
        <w:rPr>
          <w:rFonts w:ascii="PT Astra Serif" w:eastAsia="Calibri" w:hAnsi="PT Astra Serif"/>
          <w:lang w:eastAsia="en-US"/>
        </w:rPr>
      </w:pPr>
      <w:r w:rsidRPr="00D224BC">
        <w:rPr>
          <w:rFonts w:ascii="PT Astra Serif" w:eastAsia="Calibri" w:hAnsi="PT Astra Serif"/>
          <w:lang w:eastAsia="en-US"/>
        </w:rPr>
        <w:t xml:space="preserve">3. </w:t>
      </w:r>
      <w:r w:rsidR="003F23C4">
        <w:rPr>
          <w:rFonts w:ascii="PT Astra Serif" w:eastAsia="Calibri" w:hAnsi="PT Astra Serif"/>
          <w:lang w:eastAsia="en-US"/>
        </w:rPr>
        <w:t>В</w:t>
      </w:r>
      <w:r w:rsidRPr="00D224BC">
        <w:rPr>
          <w:rFonts w:ascii="PT Astra Serif" w:eastAsia="Calibri" w:hAnsi="PT Astra Serif"/>
          <w:lang w:eastAsia="en-US"/>
        </w:rPr>
        <w:t xml:space="preserve"> соответствии с частью 21.15 статья 51 Градостроительного кодекса застройщик вправе продлить разрешение на строительство, однако кол</w:t>
      </w:r>
      <w:r w:rsidR="000C5068" w:rsidRPr="00D224BC">
        <w:rPr>
          <w:rFonts w:ascii="PT Astra Serif" w:eastAsia="Calibri" w:hAnsi="PT Astra Serif"/>
          <w:lang w:eastAsia="en-US"/>
        </w:rPr>
        <w:t>и</w:t>
      </w:r>
      <w:r w:rsidR="00B412B0" w:rsidRPr="00D224BC">
        <w:rPr>
          <w:rFonts w:ascii="PT Astra Serif" w:eastAsia="Calibri" w:hAnsi="PT Astra Serif"/>
          <w:lang w:eastAsia="en-US"/>
        </w:rPr>
        <w:t>чест</w:t>
      </w:r>
      <w:r w:rsidRPr="00D224BC">
        <w:rPr>
          <w:rFonts w:ascii="PT Astra Serif" w:eastAsia="Calibri" w:hAnsi="PT Astra Serif"/>
          <w:lang w:eastAsia="en-US"/>
        </w:rPr>
        <w:t>во заявлений на продление и продолжительность сроков продления не регламентируется.</w:t>
      </w:r>
    </w:p>
    <w:p w:rsidR="0041469E" w:rsidRPr="00D224BC" w:rsidRDefault="00D224BC" w:rsidP="00D224BC">
      <w:pPr>
        <w:ind w:firstLine="709"/>
        <w:jc w:val="both"/>
        <w:rPr>
          <w:rFonts w:ascii="PT Astra Serif" w:hAnsi="PT Astra Serif"/>
        </w:rPr>
      </w:pPr>
      <w:r w:rsidRPr="00D224BC">
        <w:rPr>
          <w:rFonts w:ascii="PT Astra Serif" w:hAnsi="PT Astra Serif"/>
        </w:rPr>
        <w:t xml:space="preserve">Показатель </w:t>
      </w:r>
      <w:r w:rsidR="00410EAB" w:rsidRPr="00D224BC">
        <w:rPr>
          <w:rFonts w:ascii="PT Astra Serif" w:hAnsi="PT Astra Serif"/>
        </w:rPr>
        <w:t>«</w:t>
      </w:r>
      <w:r w:rsidR="0041469E" w:rsidRPr="00D224BC">
        <w:rPr>
          <w:rFonts w:ascii="PT Astra Serif" w:hAnsi="PT Astra Serif"/>
        </w:rPr>
        <w:t>Объем незавершенного в установленные сроки строительства, осуществляемого за счет средств бюджета городского округа</w:t>
      </w:r>
      <w:r w:rsidR="00410EAB" w:rsidRPr="00D224BC">
        <w:rPr>
          <w:rFonts w:ascii="PT Astra Serif" w:hAnsi="PT Astra Serif"/>
        </w:rPr>
        <w:t>»</w:t>
      </w:r>
      <w:r w:rsidR="0041469E" w:rsidRPr="00D224BC">
        <w:rPr>
          <w:rFonts w:ascii="PT Astra Serif" w:hAnsi="PT Astra Serif"/>
        </w:rPr>
        <w:t xml:space="preserve"> </w:t>
      </w:r>
      <w:r w:rsidR="003C2038" w:rsidRPr="00D224BC">
        <w:rPr>
          <w:rFonts w:ascii="PT Astra Serif" w:hAnsi="PT Astra Serif"/>
        </w:rPr>
        <w:t>в 202</w:t>
      </w:r>
      <w:r w:rsidR="00743D66">
        <w:rPr>
          <w:rFonts w:ascii="PT Astra Serif" w:hAnsi="PT Astra Serif"/>
        </w:rPr>
        <w:t>4</w:t>
      </w:r>
      <w:r w:rsidR="003C2038" w:rsidRPr="00D224BC">
        <w:rPr>
          <w:rFonts w:ascii="PT Astra Serif" w:hAnsi="PT Astra Serif"/>
        </w:rPr>
        <w:t xml:space="preserve"> году составил </w:t>
      </w:r>
      <w:r w:rsidR="00743D66">
        <w:rPr>
          <w:rFonts w:ascii="PT Astra Serif" w:hAnsi="PT Astra Serif"/>
        </w:rPr>
        <w:t>4 944 184,90</w:t>
      </w:r>
      <w:r w:rsidR="00D15886" w:rsidRPr="00D224BC">
        <w:rPr>
          <w:rFonts w:ascii="PT Astra Serif" w:hAnsi="PT Astra Serif"/>
        </w:rPr>
        <w:t xml:space="preserve"> </w:t>
      </w:r>
      <w:r w:rsidR="003C2038" w:rsidRPr="00D224BC">
        <w:rPr>
          <w:rFonts w:ascii="PT Astra Serif" w:hAnsi="PT Astra Serif"/>
        </w:rPr>
        <w:t xml:space="preserve">тыс. руб. Причинами, характеризующими формирование данного показателя, явилось </w:t>
      </w:r>
      <w:r w:rsidR="0041469E" w:rsidRPr="00D224BC">
        <w:rPr>
          <w:rFonts w:ascii="PT Astra Serif" w:hAnsi="PT Astra Serif"/>
        </w:rPr>
        <w:t xml:space="preserve">поэтапное строительство крупных объектов, предполагающее проведение и оплату работ в течение нескольких лет, а </w:t>
      </w:r>
      <w:r w:rsidR="00CE17EA" w:rsidRPr="00D224BC">
        <w:rPr>
          <w:rFonts w:ascii="PT Astra Serif" w:hAnsi="PT Astra Serif"/>
        </w:rPr>
        <w:t xml:space="preserve">также </w:t>
      </w:r>
      <w:r w:rsidR="0041469E" w:rsidRPr="00D224BC">
        <w:rPr>
          <w:rFonts w:ascii="PT Astra Serif" w:hAnsi="PT Astra Serif"/>
        </w:rPr>
        <w:t xml:space="preserve">несвоевременная подготовка комплекта документов для ввода в эксплуатацию объектов и оформления их в муниципальную собственность. </w:t>
      </w:r>
      <w:r w:rsidR="00A300B3" w:rsidRPr="00D224BC">
        <w:rPr>
          <w:rFonts w:ascii="PT Astra Serif" w:hAnsi="PT Astra Serif"/>
        </w:rPr>
        <w:t>В 202</w:t>
      </w:r>
      <w:r w:rsidR="00743D66">
        <w:rPr>
          <w:rFonts w:ascii="PT Astra Serif" w:hAnsi="PT Astra Serif"/>
        </w:rPr>
        <w:t>5</w:t>
      </w:r>
      <w:r w:rsidR="00A300B3" w:rsidRPr="00D224BC">
        <w:rPr>
          <w:rFonts w:ascii="PT Astra Serif" w:hAnsi="PT Astra Serif"/>
        </w:rPr>
        <w:t xml:space="preserve"> году, равно как и в последующие годы, а</w:t>
      </w:r>
      <w:r w:rsidR="0041469E" w:rsidRPr="00D224BC">
        <w:rPr>
          <w:rFonts w:ascii="PT Astra Serif" w:hAnsi="PT Astra Serif"/>
        </w:rPr>
        <w:t>дминистрацией города Тулы планируется пров</w:t>
      </w:r>
      <w:r w:rsidR="00A300B3" w:rsidRPr="00D224BC">
        <w:rPr>
          <w:rFonts w:ascii="PT Astra Serif" w:hAnsi="PT Astra Serif"/>
        </w:rPr>
        <w:t>е</w:t>
      </w:r>
      <w:r w:rsidR="0041469E" w:rsidRPr="00D224BC">
        <w:rPr>
          <w:rFonts w:ascii="PT Astra Serif" w:hAnsi="PT Astra Serif"/>
        </w:rPr>
        <w:t>д</w:t>
      </w:r>
      <w:r w:rsidR="00A300B3" w:rsidRPr="00D224BC">
        <w:rPr>
          <w:rFonts w:ascii="PT Astra Serif" w:hAnsi="PT Astra Serif"/>
        </w:rPr>
        <w:t>ение</w:t>
      </w:r>
      <w:r w:rsidR="0041469E" w:rsidRPr="00D224BC">
        <w:rPr>
          <w:rFonts w:ascii="PT Astra Serif" w:hAnsi="PT Astra Serif"/>
        </w:rPr>
        <w:t xml:space="preserve"> мероприяти</w:t>
      </w:r>
      <w:r w:rsidR="00A300B3" w:rsidRPr="00D224BC">
        <w:rPr>
          <w:rFonts w:ascii="PT Astra Serif" w:hAnsi="PT Astra Serif"/>
        </w:rPr>
        <w:t>й</w:t>
      </w:r>
      <w:r w:rsidR="0041469E" w:rsidRPr="00D224BC">
        <w:rPr>
          <w:rFonts w:ascii="PT Astra Serif" w:hAnsi="PT Astra Serif"/>
        </w:rPr>
        <w:t>, способствующи</w:t>
      </w:r>
      <w:r w:rsidR="00A300B3" w:rsidRPr="00D224BC">
        <w:rPr>
          <w:rFonts w:ascii="PT Astra Serif" w:hAnsi="PT Astra Serif"/>
        </w:rPr>
        <w:t xml:space="preserve">х </w:t>
      </w:r>
      <w:r w:rsidR="0041469E" w:rsidRPr="00D224BC">
        <w:rPr>
          <w:rFonts w:ascii="PT Astra Serif" w:hAnsi="PT Astra Serif"/>
        </w:rPr>
        <w:t xml:space="preserve">своевременному вводу в эксплуатацию объектов, финансируемых за счет средств бюджета муниципального образования город Тула, в установленные сроки в полном объеме. </w:t>
      </w:r>
    </w:p>
    <w:p w:rsidR="00DB5E8D" w:rsidRPr="00C31ADD" w:rsidRDefault="00DB5E8D" w:rsidP="004A6659">
      <w:pPr>
        <w:ind w:firstLine="709"/>
        <w:jc w:val="both"/>
        <w:rPr>
          <w:rFonts w:ascii="PT Astra Serif" w:hAnsi="PT Astra Serif"/>
        </w:rPr>
      </w:pPr>
      <w:r w:rsidRPr="00C31ADD">
        <w:rPr>
          <w:rFonts w:ascii="PT Astra Serif" w:hAnsi="PT Astra Serif"/>
        </w:rPr>
        <w:t>На территории муниципального образования город Тула осуществля</w:t>
      </w:r>
      <w:r w:rsidR="00073888" w:rsidRPr="00C31ADD">
        <w:rPr>
          <w:rFonts w:ascii="PT Astra Serif" w:hAnsi="PT Astra Serif"/>
        </w:rPr>
        <w:t>ю</w:t>
      </w:r>
      <w:r w:rsidRPr="00C31ADD">
        <w:rPr>
          <w:rFonts w:ascii="PT Astra Serif" w:hAnsi="PT Astra Serif"/>
        </w:rPr>
        <w:t>т свою деятельность 1</w:t>
      </w:r>
      <w:r w:rsidR="00060F71" w:rsidRPr="00C31ADD">
        <w:rPr>
          <w:rFonts w:ascii="PT Astra Serif" w:hAnsi="PT Astra Serif"/>
        </w:rPr>
        <w:t>1</w:t>
      </w:r>
      <w:r w:rsidRPr="00C31ADD">
        <w:rPr>
          <w:rFonts w:ascii="PT Astra Serif" w:hAnsi="PT Astra Serif"/>
        </w:rPr>
        <w:t>0</w:t>
      </w:r>
      <w:r w:rsidR="00073888" w:rsidRPr="00C31ADD">
        <w:rPr>
          <w:rFonts w:ascii="PT Astra Serif" w:hAnsi="PT Astra Serif"/>
        </w:rPr>
        <w:t xml:space="preserve"> управляющих</w:t>
      </w:r>
      <w:r w:rsidRPr="00C31ADD">
        <w:rPr>
          <w:rFonts w:ascii="PT Astra Serif" w:hAnsi="PT Astra Serif"/>
        </w:rPr>
        <w:t xml:space="preserve"> компани</w:t>
      </w:r>
      <w:r w:rsidR="00073888" w:rsidRPr="00C31ADD">
        <w:rPr>
          <w:rFonts w:ascii="PT Astra Serif" w:hAnsi="PT Astra Serif"/>
        </w:rPr>
        <w:t>й</w:t>
      </w:r>
      <w:r w:rsidRPr="00C31ADD">
        <w:rPr>
          <w:rFonts w:ascii="PT Astra Serif" w:hAnsi="PT Astra Serif"/>
        </w:rPr>
        <w:t xml:space="preserve">. Информация об управляющих организациях, осуществляющих свою деятельность на территории муниципального образования, а также информация о проводимой органом местного самоуправления </w:t>
      </w:r>
      <w:r w:rsidRPr="00C31ADD">
        <w:rPr>
          <w:rFonts w:ascii="PT Astra Serif" w:hAnsi="PT Astra Serif"/>
        </w:rPr>
        <w:lastRenderedPageBreak/>
        <w:t xml:space="preserve">деятельности, направленной на создание условий для управления многоквартирными домами собственниками помещений многоквартирных домов, размещена на </w:t>
      </w:r>
      <w:r w:rsidR="004A6659">
        <w:rPr>
          <w:rFonts w:ascii="PT Astra Serif" w:hAnsi="PT Astra Serif"/>
        </w:rPr>
        <w:t xml:space="preserve">сайтах управляющих компаний и </w:t>
      </w:r>
      <w:r w:rsidRPr="00C31ADD">
        <w:rPr>
          <w:rFonts w:ascii="PT Astra Serif" w:hAnsi="PT Astra Serif"/>
        </w:rPr>
        <w:t xml:space="preserve">администрации города Тулы </w:t>
      </w:r>
      <w:r w:rsidR="003F23C4">
        <w:rPr>
          <w:rFonts w:ascii="PT Astra Serif" w:hAnsi="PT Astra Serif"/>
        </w:rPr>
        <w:t>(</w:t>
      </w:r>
      <w:r w:rsidR="00C31ADD">
        <w:rPr>
          <w:rFonts w:ascii="PT Astra Serif" w:hAnsi="PT Astra Serif"/>
        </w:rPr>
        <w:t xml:space="preserve">по адресу в сети Интернет: </w:t>
      </w:r>
      <w:hyperlink r:id="rId11" w:history="1">
        <w:r w:rsidR="004A6659" w:rsidRPr="00C114B4">
          <w:rPr>
            <w:rStyle w:val="a3"/>
            <w:rFonts w:ascii="PT Astra Serif" w:hAnsi="PT Astra Serif"/>
          </w:rPr>
          <w:t>https://tulacity.gosuslugi.ru/spravochnik/upravlyayuschie-kompanii/</w:t>
        </w:r>
      </w:hyperlink>
      <w:r w:rsidR="004A6659">
        <w:rPr>
          <w:rFonts w:ascii="PT Astra Serif" w:hAnsi="PT Astra Serif"/>
        </w:rPr>
        <w:t>).</w:t>
      </w:r>
    </w:p>
    <w:p w:rsidR="00184323" w:rsidRPr="00B803FF" w:rsidRDefault="00184323" w:rsidP="00D224BC">
      <w:pPr>
        <w:spacing w:line="240" w:lineRule="atLeast"/>
        <w:ind w:firstLine="709"/>
        <w:jc w:val="both"/>
        <w:rPr>
          <w:rFonts w:ascii="PT Astra Serif" w:hAnsi="PT Astra Serif"/>
          <w:lang w:eastAsia="ar-SA"/>
        </w:rPr>
      </w:pPr>
      <w:r w:rsidRPr="00B803FF">
        <w:rPr>
          <w:rFonts w:ascii="PT Astra Serif" w:hAnsi="PT Astra Serif"/>
          <w:lang w:eastAsia="ar-SA"/>
        </w:rPr>
        <w:t>Собственники помещений в многоквартирном доме обязаны выбрать один из следующих способов управления многоквартирным домом:</w:t>
      </w:r>
    </w:p>
    <w:p w:rsidR="00184323" w:rsidRPr="00B803FF" w:rsidRDefault="00184323" w:rsidP="00D224BC">
      <w:pPr>
        <w:spacing w:line="240" w:lineRule="atLeast"/>
        <w:ind w:firstLine="709"/>
        <w:jc w:val="both"/>
        <w:rPr>
          <w:rFonts w:ascii="PT Astra Serif" w:hAnsi="PT Astra Serif"/>
          <w:lang w:eastAsia="ar-SA"/>
        </w:rPr>
      </w:pPr>
      <w:r w:rsidRPr="00B803FF">
        <w:rPr>
          <w:rFonts w:ascii="PT Astra Serif" w:hAnsi="PT Astra Serif"/>
          <w:lang w:eastAsia="ar-SA"/>
        </w:rPr>
        <w:t>непосредственное управление собственниками помещений в многоквартирном доме;</w:t>
      </w:r>
    </w:p>
    <w:p w:rsidR="00184323" w:rsidRPr="00B803FF" w:rsidRDefault="00184323" w:rsidP="00D224BC">
      <w:pPr>
        <w:spacing w:line="240" w:lineRule="atLeast"/>
        <w:ind w:firstLine="709"/>
        <w:jc w:val="both"/>
        <w:rPr>
          <w:rFonts w:ascii="PT Astra Serif" w:hAnsi="PT Astra Serif"/>
          <w:lang w:eastAsia="ar-SA"/>
        </w:rPr>
      </w:pPr>
      <w:r w:rsidRPr="00B803FF">
        <w:rPr>
          <w:rFonts w:ascii="PT Astra Serif" w:hAnsi="PT Astra Serif"/>
          <w:lang w:eastAsia="ar-SA"/>
        </w:rPr>
        <w:t>управление товариществом собственников жилья (ТСЖ)</w:t>
      </w:r>
      <w:r w:rsidR="00D774A7">
        <w:rPr>
          <w:rFonts w:ascii="PT Astra Serif" w:hAnsi="PT Astra Serif"/>
          <w:lang w:eastAsia="ar-SA"/>
        </w:rPr>
        <w:t>,</w:t>
      </w:r>
      <w:r w:rsidRPr="00B803FF">
        <w:rPr>
          <w:rFonts w:ascii="PT Astra Serif" w:hAnsi="PT Astra Serif"/>
          <w:lang w:eastAsia="ar-SA"/>
        </w:rPr>
        <w:t xml:space="preserve"> либо жилищным кооперативом или иным специализированным потребительским кооперативом;</w:t>
      </w:r>
    </w:p>
    <w:p w:rsidR="00184323" w:rsidRPr="00B803FF" w:rsidRDefault="00184323" w:rsidP="00D224BC">
      <w:pPr>
        <w:spacing w:line="240" w:lineRule="atLeast"/>
        <w:ind w:firstLine="709"/>
        <w:jc w:val="both"/>
        <w:rPr>
          <w:rFonts w:ascii="PT Astra Serif" w:hAnsi="PT Astra Serif"/>
          <w:lang w:eastAsia="ar-SA"/>
        </w:rPr>
      </w:pPr>
      <w:r w:rsidRPr="00B803FF">
        <w:rPr>
          <w:rFonts w:ascii="PT Astra Serif" w:hAnsi="PT Astra Serif"/>
          <w:lang w:eastAsia="ar-SA"/>
        </w:rPr>
        <w:t xml:space="preserve">управление управляющей организацией. </w:t>
      </w:r>
    </w:p>
    <w:p w:rsidR="00EB232A" w:rsidRPr="00D224BC" w:rsidRDefault="00D83DDA" w:rsidP="00D224BC">
      <w:pPr>
        <w:ind w:firstLine="709"/>
        <w:jc w:val="both"/>
        <w:rPr>
          <w:rFonts w:ascii="PT Astra Serif" w:hAnsi="PT Astra Serif"/>
          <w:lang w:eastAsia="ar-SA"/>
        </w:rPr>
      </w:pPr>
      <w:r w:rsidRPr="00B803FF">
        <w:rPr>
          <w:rFonts w:ascii="PT Astra Serif" w:hAnsi="PT Astra Serif"/>
        </w:rPr>
        <w:t xml:space="preserve">Показатель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 </w:t>
      </w:r>
      <w:r w:rsidRPr="00B803FF">
        <w:rPr>
          <w:rFonts w:ascii="PT Astra Serif" w:hAnsi="PT Astra Serif"/>
          <w:lang w:eastAsia="ar-SA"/>
        </w:rPr>
        <w:t>в 202</w:t>
      </w:r>
      <w:r w:rsidR="00B803FF" w:rsidRPr="00B803FF">
        <w:rPr>
          <w:rFonts w:ascii="PT Astra Serif" w:hAnsi="PT Astra Serif"/>
          <w:lang w:eastAsia="ar-SA"/>
        </w:rPr>
        <w:t>4</w:t>
      </w:r>
      <w:r w:rsidRPr="00B803FF">
        <w:rPr>
          <w:rFonts w:ascii="PT Astra Serif" w:hAnsi="PT Astra Serif"/>
          <w:lang w:eastAsia="ar-SA"/>
        </w:rPr>
        <w:t xml:space="preserve"> году составил</w:t>
      </w:r>
      <w:r w:rsidR="004F6B1E" w:rsidRPr="00B803FF">
        <w:rPr>
          <w:rFonts w:ascii="PT Astra Serif" w:hAnsi="PT Astra Serif"/>
          <w:lang w:eastAsia="ar-SA"/>
        </w:rPr>
        <w:t xml:space="preserve"> </w:t>
      </w:r>
      <w:r w:rsidR="00B803FF" w:rsidRPr="00B803FF">
        <w:rPr>
          <w:rFonts w:ascii="PT Astra Serif" w:hAnsi="PT Astra Serif"/>
          <w:lang w:eastAsia="ar-SA"/>
        </w:rPr>
        <w:t>98,4</w:t>
      </w:r>
      <w:r w:rsidRPr="00B803FF">
        <w:rPr>
          <w:rFonts w:ascii="PT Astra Serif" w:hAnsi="PT Astra Serif"/>
          <w:lang w:eastAsia="ar-SA"/>
        </w:rPr>
        <w:t>0%, что ниже показателя за 202</w:t>
      </w:r>
      <w:r w:rsidR="00B803FF" w:rsidRPr="00B803FF">
        <w:rPr>
          <w:rFonts w:ascii="PT Astra Serif" w:hAnsi="PT Astra Serif"/>
          <w:lang w:eastAsia="ar-SA"/>
        </w:rPr>
        <w:t>3</w:t>
      </w:r>
      <w:r w:rsidRPr="00B803FF">
        <w:rPr>
          <w:rFonts w:ascii="PT Astra Serif" w:hAnsi="PT Astra Serif"/>
          <w:lang w:eastAsia="ar-SA"/>
        </w:rPr>
        <w:t xml:space="preserve"> год на </w:t>
      </w:r>
      <w:r w:rsidR="00B803FF" w:rsidRPr="00B803FF">
        <w:rPr>
          <w:rFonts w:ascii="PT Astra Serif" w:hAnsi="PT Astra Serif"/>
          <w:lang w:eastAsia="ar-SA"/>
        </w:rPr>
        <w:t>0,2</w:t>
      </w:r>
      <w:r w:rsidRPr="00B803FF">
        <w:rPr>
          <w:rFonts w:ascii="PT Astra Serif" w:hAnsi="PT Astra Serif"/>
          <w:lang w:eastAsia="ar-SA"/>
        </w:rPr>
        <w:t>%.</w:t>
      </w:r>
      <w:r w:rsidR="00D224BC" w:rsidRPr="00B803FF">
        <w:rPr>
          <w:rFonts w:ascii="PT Astra Serif" w:hAnsi="PT Astra Serif"/>
          <w:lang w:eastAsia="ar-SA"/>
        </w:rPr>
        <w:t xml:space="preserve"> </w:t>
      </w:r>
      <w:r w:rsidRPr="00B803FF">
        <w:rPr>
          <w:rFonts w:ascii="PT Astra Serif" w:hAnsi="PT Astra Serif"/>
          <w:lang w:eastAsia="ar-SA"/>
        </w:rPr>
        <w:t>Это объясняется</w:t>
      </w:r>
      <w:r w:rsidR="00EB232A" w:rsidRPr="00B803FF">
        <w:rPr>
          <w:rFonts w:ascii="PT Astra Serif" w:hAnsi="PT Astra Serif"/>
          <w:lang w:eastAsia="ar-SA"/>
        </w:rPr>
        <w:t xml:space="preserve"> расторжени</w:t>
      </w:r>
      <w:r w:rsidRPr="00B803FF">
        <w:rPr>
          <w:rFonts w:ascii="PT Astra Serif" w:hAnsi="PT Astra Serif"/>
          <w:lang w:eastAsia="ar-SA"/>
        </w:rPr>
        <w:t>ем</w:t>
      </w:r>
      <w:r w:rsidR="00422E1C" w:rsidRPr="00B803FF">
        <w:rPr>
          <w:rFonts w:ascii="PT Astra Serif" w:hAnsi="PT Astra Serif"/>
          <w:lang w:eastAsia="ar-SA"/>
        </w:rPr>
        <w:t xml:space="preserve"> договоров управления с</w:t>
      </w:r>
      <w:r w:rsidR="00EB232A" w:rsidRPr="00B803FF">
        <w:rPr>
          <w:rFonts w:ascii="PT Astra Serif" w:hAnsi="PT Astra Serif"/>
          <w:lang w:eastAsia="ar-SA"/>
        </w:rPr>
        <w:t xml:space="preserve"> рядом управляющих организаций в одностороннем порядке, а также смен</w:t>
      </w:r>
      <w:r w:rsidR="00422E1C" w:rsidRPr="00B803FF">
        <w:rPr>
          <w:rFonts w:ascii="PT Astra Serif" w:hAnsi="PT Astra Serif"/>
          <w:lang w:eastAsia="ar-SA"/>
        </w:rPr>
        <w:t>ой</w:t>
      </w:r>
      <w:r w:rsidR="00EB232A" w:rsidRPr="00B803FF">
        <w:rPr>
          <w:rFonts w:ascii="PT Astra Serif" w:hAnsi="PT Astra Serif"/>
          <w:lang w:eastAsia="ar-SA"/>
        </w:rPr>
        <w:t xml:space="preserve"> способа управления многоквартирными домами</w:t>
      </w:r>
      <w:r w:rsidRPr="00B803FF">
        <w:rPr>
          <w:rFonts w:ascii="PT Astra Serif" w:hAnsi="PT Astra Serif"/>
          <w:lang w:eastAsia="ar-SA"/>
        </w:rPr>
        <w:t>.</w:t>
      </w:r>
    </w:p>
    <w:p w:rsidR="00637165" w:rsidRPr="00AD1E98" w:rsidRDefault="00D83DDA" w:rsidP="00D224BC">
      <w:pPr>
        <w:ind w:firstLine="709"/>
        <w:jc w:val="both"/>
        <w:rPr>
          <w:rFonts w:ascii="PT Astra Serif" w:hAnsi="PT Astra Serif"/>
        </w:rPr>
      </w:pPr>
      <w:r w:rsidRPr="00AD1E98">
        <w:rPr>
          <w:rFonts w:ascii="PT Astra Serif" w:hAnsi="PT Astra Serif"/>
        </w:rPr>
        <w:t>Показатель «</w:t>
      </w:r>
      <w:r w:rsidR="00637165" w:rsidRPr="00AD1E98">
        <w:rPr>
          <w:rFonts w:ascii="PT Astra Serif" w:hAnsi="PT Astra Serif"/>
        </w:rPr>
        <w:t>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w:t>
      </w:r>
      <w:r w:rsidR="00230511" w:rsidRPr="00AD1E98">
        <w:rPr>
          <w:rFonts w:ascii="PT Astra Serif" w:hAnsi="PT Astra Serif"/>
        </w:rPr>
        <w:t xml:space="preserve"> </w:t>
      </w:r>
      <w:r w:rsidR="00582F52" w:rsidRPr="00AD1E98">
        <w:rPr>
          <w:rFonts w:ascii="PT Astra Serif" w:hAnsi="PT Astra Serif"/>
        </w:rPr>
        <w:t>и/</w:t>
      </w:r>
      <w:r w:rsidR="00230511" w:rsidRPr="00AD1E98">
        <w:rPr>
          <w:rFonts w:ascii="PT Astra Serif" w:hAnsi="PT Astra Serif"/>
        </w:rPr>
        <w:t>или</w:t>
      </w:r>
      <w:r w:rsidR="00637165" w:rsidRPr="00AD1E98">
        <w:rPr>
          <w:rFonts w:ascii="PT Astra Serif" w:hAnsi="PT Astra Serif"/>
        </w:rPr>
        <w:t xml:space="preserve"> город</w:t>
      </w:r>
      <w:r w:rsidR="008D180A" w:rsidRPr="00AD1E98">
        <w:rPr>
          <w:rFonts w:ascii="PT Astra Serif" w:hAnsi="PT Astra Serif"/>
        </w:rPr>
        <w:t xml:space="preserve">ского округа </w:t>
      </w:r>
      <w:r w:rsidR="00637165" w:rsidRPr="00AD1E98">
        <w:rPr>
          <w:rFonts w:ascii="PT Astra Serif" w:hAnsi="PT Astra Serif"/>
        </w:rPr>
        <w:t>в уставном капитале которых составляет не более 25</w:t>
      </w:r>
      <w:r w:rsidR="00183758" w:rsidRPr="00AD1E98">
        <w:rPr>
          <w:rFonts w:ascii="PT Astra Serif" w:hAnsi="PT Astra Serif"/>
        </w:rPr>
        <w:t>%</w:t>
      </w:r>
      <w:r w:rsidR="00637165" w:rsidRPr="00AD1E98">
        <w:rPr>
          <w:rFonts w:ascii="PT Astra Serif" w:hAnsi="PT Astra Serif"/>
        </w:rPr>
        <w:t xml:space="preserve">, в общем числе организаций коммунального комплекса, осуществляющих свою деятельность на территории </w:t>
      </w:r>
      <w:r w:rsidR="008D180A" w:rsidRPr="00AD1E98">
        <w:rPr>
          <w:rFonts w:ascii="PT Astra Serif" w:hAnsi="PT Astra Serif"/>
        </w:rPr>
        <w:t>городского округа</w:t>
      </w:r>
      <w:r w:rsidRPr="00AD1E98">
        <w:rPr>
          <w:rFonts w:ascii="PT Astra Serif" w:hAnsi="PT Astra Serif"/>
        </w:rPr>
        <w:t>»</w:t>
      </w:r>
      <w:r w:rsidR="00637165" w:rsidRPr="00AD1E98">
        <w:rPr>
          <w:rFonts w:ascii="PT Astra Serif" w:hAnsi="PT Astra Serif"/>
        </w:rPr>
        <w:t xml:space="preserve"> на </w:t>
      </w:r>
      <w:r w:rsidR="00750F3C" w:rsidRPr="00AD1E98">
        <w:rPr>
          <w:rFonts w:ascii="PT Astra Serif" w:hAnsi="PT Astra Serif"/>
        </w:rPr>
        <w:t xml:space="preserve">конец </w:t>
      </w:r>
      <w:r w:rsidR="00637165" w:rsidRPr="00AD1E98">
        <w:rPr>
          <w:rFonts w:ascii="PT Astra Serif" w:hAnsi="PT Astra Serif"/>
        </w:rPr>
        <w:t>20</w:t>
      </w:r>
      <w:r w:rsidR="00DB7E20" w:rsidRPr="00AD1E98">
        <w:rPr>
          <w:rFonts w:ascii="PT Astra Serif" w:hAnsi="PT Astra Serif"/>
        </w:rPr>
        <w:t>2</w:t>
      </w:r>
      <w:r w:rsidR="00AD1E98" w:rsidRPr="00AD1E98">
        <w:rPr>
          <w:rFonts w:ascii="PT Astra Serif" w:hAnsi="PT Astra Serif"/>
        </w:rPr>
        <w:t>4</w:t>
      </w:r>
      <w:r w:rsidR="00B84E1D" w:rsidRPr="00AD1E98">
        <w:rPr>
          <w:rFonts w:ascii="PT Astra Serif" w:hAnsi="PT Astra Serif"/>
        </w:rPr>
        <w:t xml:space="preserve"> </w:t>
      </w:r>
      <w:r w:rsidR="00637165" w:rsidRPr="00AD1E98">
        <w:rPr>
          <w:rFonts w:ascii="PT Astra Serif" w:hAnsi="PT Astra Serif"/>
        </w:rPr>
        <w:t>год</w:t>
      </w:r>
      <w:r w:rsidR="00750F3C" w:rsidRPr="00AD1E98">
        <w:rPr>
          <w:rFonts w:ascii="PT Astra Serif" w:hAnsi="PT Astra Serif"/>
        </w:rPr>
        <w:t>а</w:t>
      </w:r>
      <w:r w:rsidR="00637165" w:rsidRPr="00AD1E98">
        <w:rPr>
          <w:rFonts w:ascii="PT Astra Serif" w:hAnsi="PT Astra Serif"/>
        </w:rPr>
        <w:t xml:space="preserve"> составляет </w:t>
      </w:r>
      <w:r w:rsidR="00184323" w:rsidRPr="00AD1E98">
        <w:rPr>
          <w:rFonts w:ascii="PT Astra Serif" w:hAnsi="PT Astra Serif"/>
        </w:rPr>
        <w:t>10</w:t>
      </w:r>
      <w:r w:rsidR="00EB50A1" w:rsidRPr="00AD1E98">
        <w:rPr>
          <w:rFonts w:ascii="PT Astra Serif" w:hAnsi="PT Astra Serif"/>
        </w:rPr>
        <w:t>0</w:t>
      </w:r>
      <w:r w:rsidR="00637165" w:rsidRPr="00AD1E98">
        <w:rPr>
          <w:rFonts w:ascii="PT Astra Serif" w:hAnsi="PT Astra Serif"/>
        </w:rPr>
        <w:t xml:space="preserve">%. </w:t>
      </w:r>
    </w:p>
    <w:p w:rsidR="00DB7E20" w:rsidRPr="00162FB9" w:rsidRDefault="00DB7E20" w:rsidP="00D224BC">
      <w:pPr>
        <w:ind w:firstLine="709"/>
        <w:jc w:val="both"/>
        <w:rPr>
          <w:rFonts w:ascii="PT Astra Serif" w:hAnsi="PT Astra Serif"/>
        </w:rPr>
      </w:pPr>
      <w:r w:rsidRPr="00162FB9">
        <w:rPr>
          <w:rFonts w:ascii="PT Astra Serif" w:hAnsi="PT Astra Serif"/>
        </w:rPr>
        <w:t>Удельная величина потребления коммунальных ресурсов в многоквартирных домах за 202</w:t>
      </w:r>
      <w:r w:rsidR="00C20056" w:rsidRPr="00162FB9">
        <w:rPr>
          <w:rFonts w:ascii="PT Astra Serif" w:hAnsi="PT Astra Serif"/>
        </w:rPr>
        <w:t>4</w:t>
      </w:r>
      <w:r w:rsidRPr="00162FB9">
        <w:rPr>
          <w:rFonts w:ascii="PT Astra Serif" w:hAnsi="PT Astra Serif"/>
        </w:rPr>
        <w:t xml:space="preserve"> г. составляет:</w:t>
      </w:r>
    </w:p>
    <w:p w:rsidR="00DB7E20" w:rsidRPr="00162FB9" w:rsidRDefault="00DB7E20" w:rsidP="00D224BC">
      <w:pPr>
        <w:ind w:firstLine="709"/>
        <w:jc w:val="both"/>
        <w:rPr>
          <w:rFonts w:ascii="PT Astra Serif" w:hAnsi="PT Astra Serif"/>
        </w:rPr>
      </w:pPr>
      <w:r w:rsidRPr="00162FB9">
        <w:rPr>
          <w:rFonts w:ascii="PT Astra Serif" w:hAnsi="PT Astra Serif"/>
        </w:rPr>
        <w:t>в расчете на 1 проживающего:</w:t>
      </w:r>
    </w:p>
    <w:p w:rsidR="00DB7E20" w:rsidRPr="00162FB9" w:rsidRDefault="00DB7E20" w:rsidP="00D224BC">
      <w:pPr>
        <w:ind w:firstLine="709"/>
        <w:jc w:val="both"/>
        <w:rPr>
          <w:rFonts w:ascii="PT Astra Serif" w:hAnsi="PT Astra Serif"/>
        </w:rPr>
      </w:pPr>
      <w:r w:rsidRPr="00162FB9">
        <w:rPr>
          <w:rFonts w:ascii="PT Astra Serif" w:hAnsi="PT Astra Serif"/>
        </w:rPr>
        <w:t xml:space="preserve">электрическая энергия – </w:t>
      </w:r>
      <w:r w:rsidR="006C42BF" w:rsidRPr="00162FB9">
        <w:rPr>
          <w:rFonts w:ascii="PT Astra Serif" w:hAnsi="PT Astra Serif"/>
        </w:rPr>
        <w:t>8</w:t>
      </w:r>
      <w:r w:rsidR="00AD1E98" w:rsidRPr="00162FB9">
        <w:rPr>
          <w:rFonts w:ascii="PT Astra Serif" w:hAnsi="PT Astra Serif"/>
        </w:rPr>
        <w:t>75</w:t>
      </w:r>
      <w:r w:rsidRPr="00162FB9">
        <w:rPr>
          <w:rFonts w:ascii="PT Astra Serif" w:hAnsi="PT Astra Serif"/>
        </w:rPr>
        <w:t xml:space="preserve"> кВт ч;</w:t>
      </w:r>
    </w:p>
    <w:p w:rsidR="00DB7E20" w:rsidRPr="00162FB9" w:rsidRDefault="00DB7E20" w:rsidP="00D224BC">
      <w:pPr>
        <w:ind w:firstLine="709"/>
        <w:jc w:val="both"/>
        <w:rPr>
          <w:rFonts w:ascii="PT Astra Serif" w:hAnsi="PT Astra Serif"/>
        </w:rPr>
      </w:pPr>
      <w:r w:rsidRPr="00162FB9">
        <w:rPr>
          <w:rFonts w:ascii="PT Astra Serif" w:hAnsi="PT Astra Serif"/>
        </w:rPr>
        <w:t xml:space="preserve">холодная вода – </w:t>
      </w:r>
      <w:r w:rsidR="00184323" w:rsidRPr="00162FB9">
        <w:rPr>
          <w:rFonts w:ascii="PT Astra Serif" w:hAnsi="PT Astra Serif"/>
        </w:rPr>
        <w:t>5</w:t>
      </w:r>
      <w:r w:rsidR="00AD1E98" w:rsidRPr="00162FB9">
        <w:rPr>
          <w:rFonts w:ascii="PT Astra Serif" w:hAnsi="PT Astra Serif"/>
        </w:rPr>
        <w:t>5</w:t>
      </w:r>
      <w:r w:rsidR="006C42BF" w:rsidRPr="00162FB9">
        <w:rPr>
          <w:rFonts w:ascii="PT Astra Serif" w:hAnsi="PT Astra Serif"/>
        </w:rPr>
        <w:t>,</w:t>
      </w:r>
      <w:r w:rsidR="00AD1E98" w:rsidRPr="00162FB9">
        <w:rPr>
          <w:rFonts w:ascii="PT Astra Serif" w:hAnsi="PT Astra Serif"/>
        </w:rPr>
        <w:t>6</w:t>
      </w:r>
      <w:r w:rsidR="003F23C4">
        <w:rPr>
          <w:rFonts w:ascii="PT Astra Serif" w:hAnsi="PT Astra Serif"/>
        </w:rPr>
        <w:t xml:space="preserve"> куб. </w:t>
      </w:r>
      <w:r w:rsidRPr="00162FB9">
        <w:rPr>
          <w:rFonts w:ascii="PT Astra Serif" w:hAnsi="PT Astra Serif"/>
        </w:rPr>
        <w:t>м</w:t>
      </w:r>
      <w:r w:rsidR="003F23C4">
        <w:rPr>
          <w:rFonts w:ascii="PT Astra Serif" w:hAnsi="PT Astra Serif"/>
        </w:rPr>
        <w:t>етров</w:t>
      </w:r>
      <w:r w:rsidRPr="00162FB9">
        <w:rPr>
          <w:rFonts w:ascii="PT Astra Serif" w:hAnsi="PT Astra Serif"/>
        </w:rPr>
        <w:t xml:space="preserve">; </w:t>
      </w:r>
    </w:p>
    <w:p w:rsidR="00DB7E20" w:rsidRPr="00162FB9" w:rsidRDefault="00DB7E20" w:rsidP="00D224BC">
      <w:pPr>
        <w:ind w:firstLine="709"/>
        <w:jc w:val="both"/>
        <w:rPr>
          <w:rFonts w:ascii="PT Astra Serif" w:hAnsi="PT Astra Serif"/>
        </w:rPr>
      </w:pPr>
      <w:r w:rsidRPr="00162FB9">
        <w:rPr>
          <w:rFonts w:ascii="PT Astra Serif" w:hAnsi="PT Astra Serif"/>
        </w:rPr>
        <w:t>горячая вода – 32,</w:t>
      </w:r>
      <w:r w:rsidR="00EB50A1" w:rsidRPr="00162FB9">
        <w:rPr>
          <w:rFonts w:ascii="PT Astra Serif" w:hAnsi="PT Astra Serif"/>
        </w:rPr>
        <w:t>0</w:t>
      </w:r>
      <w:r w:rsidRPr="00162FB9">
        <w:rPr>
          <w:rFonts w:ascii="PT Astra Serif" w:hAnsi="PT Astra Serif"/>
        </w:rPr>
        <w:t>0 куб. м</w:t>
      </w:r>
      <w:r w:rsidR="003F23C4">
        <w:rPr>
          <w:rFonts w:ascii="PT Astra Serif" w:hAnsi="PT Astra Serif"/>
        </w:rPr>
        <w:t>етров</w:t>
      </w:r>
      <w:r w:rsidRPr="00162FB9">
        <w:rPr>
          <w:rFonts w:ascii="PT Astra Serif" w:hAnsi="PT Astra Serif"/>
        </w:rPr>
        <w:t xml:space="preserve">; </w:t>
      </w:r>
    </w:p>
    <w:p w:rsidR="003F23C4" w:rsidRPr="00162FB9" w:rsidRDefault="00DB7E20" w:rsidP="003F23C4">
      <w:pPr>
        <w:ind w:firstLine="709"/>
        <w:jc w:val="both"/>
        <w:rPr>
          <w:rFonts w:ascii="PT Astra Serif" w:hAnsi="PT Astra Serif"/>
        </w:rPr>
      </w:pPr>
      <w:r w:rsidRPr="00162FB9">
        <w:rPr>
          <w:rFonts w:ascii="PT Astra Serif" w:hAnsi="PT Astra Serif"/>
        </w:rPr>
        <w:t xml:space="preserve">природный газ – </w:t>
      </w:r>
      <w:r w:rsidR="00EB50A1" w:rsidRPr="00162FB9">
        <w:rPr>
          <w:rFonts w:ascii="PT Astra Serif" w:hAnsi="PT Astra Serif"/>
        </w:rPr>
        <w:t>25</w:t>
      </w:r>
      <w:r w:rsidR="00AD1E98" w:rsidRPr="00162FB9">
        <w:rPr>
          <w:rFonts w:ascii="PT Astra Serif" w:hAnsi="PT Astra Serif"/>
        </w:rPr>
        <w:t>8</w:t>
      </w:r>
      <w:r w:rsidR="00EB50A1" w:rsidRPr="00162FB9">
        <w:rPr>
          <w:rFonts w:ascii="PT Astra Serif" w:hAnsi="PT Astra Serif"/>
        </w:rPr>
        <w:t>,</w:t>
      </w:r>
      <w:r w:rsidR="00AD1E98" w:rsidRPr="00162FB9">
        <w:rPr>
          <w:rFonts w:ascii="PT Astra Serif" w:hAnsi="PT Astra Serif"/>
        </w:rPr>
        <w:t>4</w:t>
      </w:r>
      <w:r w:rsidR="00EB50A1" w:rsidRPr="00162FB9">
        <w:rPr>
          <w:rFonts w:ascii="PT Astra Serif" w:hAnsi="PT Astra Serif"/>
        </w:rPr>
        <w:t>0</w:t>
      </w:r>
      <w:r w:rsidRPr="00162FB9">
        <w:rPr>
          <w:rFonts w:ascii="PT Astra Serif" w:hAnsi="PT Astra Serif"/>
        </w:rPr>
        <w:t xml:space="preserve"> куб. м</w:t>
      </w:r>
      <w:r w:rsidR="003F23C4">
        <w:rPr>
          <w:rFonts w:ascii="PT Astra Serif" w:hAnsi="PT Astra Serif"/>
        </w:rPr>
        <w:t>етров</w:t>
      </w:r>
      <w:r w:rsidRPr="00162FB9">
        <w:rPr>
          <w:rFonts w:ascii="PT Astra Serif" w:hAnsi="PT Astra Serif"/>
        </w:rPr>
        <w:t>;</w:t>
      </w:r>
    </w:p>
    <w:p w:rsidR="00DB7E20" w:rsidRPr="00162FB9" w:rsidRDefault="00DB7E20" w:rsidP="00D224BC">
      <w:pPr>
        <w:ind w:firstLine="709"/>
        <w:jc w:val="both"/>
        <w:rPr>
          <w:rFonts w:ascii="PT Astra Serif" w:hAnsi="PT Astra Serif"/>
        </w:rPr>
      </w:pPr>
      <w:r w:rsidRPr="00162FB9">
        <w:rPr>
          <w:rFonts w:ascii="PT Astra Serif" w:hAnsi="PT Astra Serif"/>
        </w:rPr>
        <w:t>в расчете на 1 кв. м</w:t>
      </w:r>
      <w:r w:rsidR="003F23C4">
        <w:rPr>
          <w:rFonts w:ascii="PT Astra Serif" w:hAnsi="PT Astra Serif"/>
        </w:rPr>
        <w:t>етр</w:t>
      </w:r>
      <w:r w:rsidRPr="00162FB9">
        <w:rPr>
          <w:rFonts w:ascii="PT Astra Serif" w:hAnsi="PT Astra Serif"/>
        </w:rPr>
        <w:t xml:space="preserve"> общей площади:</w:t>
      </w:r>
    </w:p>
    <w:p w:rsidR="00DB7E20" w:rsidRPr="00D224BC" w:rsidRDefault="00DB7E20" w:rsidP="00D224BC">
      <w:pPr>
        <w:ind w:firstLine="709"/>
        <w:jc w:val="both"/>
        <w:rPr>
          <w:rFonts w:ascii="PT Astra Serif" w:hAnsi="PT Astra Serif"/>
        </w:rPr>
      </w:pPr>
      <w:r w:rsidRPr="00162FB9">
        <w:rPr>
          <w:rFonts w:ascii="PT Astra Serif" w:hAnsi="PT Astra Serif"/>
        </w:rPr>
        <w:t>тепловая энергия – 0,</w:t>
      </w:r>
      <w:r w:rsidR="006C42BF" w:rsidRPr="00162FB9">
        <w:rPr>
          <w:rFonts w:ascii="PT Astra Serif" w:hAnsi="PT Astra Serif"/>
        </w:rPr>
        <w:t>2</w:t>
      </w:r>
      <w:r w:rsidRPr="00162FB9">
        <w:rPr>
          <w:rFonts w:ascii="PT Astra Serif" w:hAnsi="PT Astra Serif"/>
        </w:rPr>
        <w:t xml:space="preserve"> Гкал.</w:t>
      </w:r>
    </w:p>
    <w:p w:rsidR="00AB0D74" w:rsidRPr="00D224BC" w:rsidRDefault="00DB7E20" w:rsidP="00D224BC">
      <w:pPr>
        <w:ind w:firstLine="709"/>
        <w:jc w:val="both"/>
        <w:rPr>
          <w:rFonts w:ascii="PT Astra Serif" w:hAnsi="PT Astra Serif"/>
        </w:rPr>
      </w:pPr>
      <w:r w:rsidRPr="00D224BC">
        <w:rPr>
          <w:rFonts w:ascii="PT Astra Serif" w:hAnsi="PT Astra Serif"/>
        </w:rPr>
        <w:t xml:space="preserve">В сфере энергосбережения и повышения энергетической эффективности наблюдается </w:t>
      </w:r>
      <w:r w:rsidR="00826F2F">
        <w:rPr>
          <w:rFonts w:ascii="PT Astra Serif" w:hAnsi="PT Astra Serif"/>
        </w:rPr>
        <w:t xml:space="preserve">небольшое увеличение </w:t>
      </w:r>
      <w:r w:rsidRPr="00D224BC">
        <w:rPr>
          <w:rFonts w:ascii="PT Astra Serif" w:hAnsi="PT Astra Serif"/>
        </w:rPr>
        <w:t>удельной величины потребления энергетических ресурсов в многоквартирных домах и муниципальных бюджетных учреждениях, обусловленное</w:t>
      </w:r>
      <w:r w:rsidR="00826F2F">
        <w:rPr>
          <w:rFonts w:ascii="PT Astra Serif" w:hAnsi="PT Astra Serif"/>
        </w:rPr>
        <w:t xml:space="preserve"> вводом в эксплуатацию новых объектов.</w:t>
      </w:r>
      <w:r w:rsidRPr="00D224BC">
        <w:rPr>
          <w:rFonts w:ascii="PT Astra Serif" w:hAnsi="PT Astra Serif"/>
        </w:rPr>
        <w:t xml:space="preserve"> </w:t>
      </w:r>
      <w:r w:rsidR="00AB0D74" w:rsidRPr="00D224BC">
        <w:rPr>
          <w:rFonts w:ascii="PT Astra Serif" w:hAnsi="PT Astra Serif"/>
        </w:rPr>
        <w:t>Такая тенденция напрямую связана с увеличением количества установленных в целях повышения эффективности использования энергетических ресурсов приборов учета в соответствии с требованиями действующего законодательства, в т</w:t>
      </w:r>
      <w:r w:rsidR="002A575C" w:rsidRPr="00D224BC">
        <w:rPr>
          <w:rFonts w:ascii="PT Astra Serif" w:hAnsi="PT Astra Serif"/>
        </w:rPr>
        <w:t xml:space="preserve">ом числе </w:t>
      </w:r>
      <w:r w:rsidR="002A575C" w:rsidRPr="00D224BC">
        <w:rPr>
          <w:rFonts w:ascii="PT Astra Serif" w:hAnsi="PT Astra Serif"/>
        </w:rPr>
        <w:lastRenderedPageBreak/>
        <w:t>Федерального закона от </w:t>
      </w:r>
      <w:r w:rsidR="00AB0D74" w:rsidRPr="00D224BC">
        <w:rPr>
          <w:rFonts w:ascii="PT Astra Serif" w:hAnsi="PT Astra Serif"/>
        </w:rPr>
        <w:t>23.11.2009 № 261-ФЗ «Об энергосбережении и о повышении энергетической</w:t>
      </w:r>
      <w:r w:rsidR="003E7BA0">
        <w:rPr>
          <w:rFonts w:ascii="PT Astra Serif" w:hAnsi="PT Astra Serif"/>
        </w:rPr>
        <w:t xml:space="preserve"> </w:t>
      </w:r>
      <w:r w:rsidR="009A08E4">
        <w:rPr>
          <w:rFonts w:ascii="PT Astra Serif" w:hAnsi="PT Astra Serif"/>
        </w:rPr>
        <w:t>э</w:t>
      </w:r>
      <w:r w:rsidR="00AB0D74" w:rsidRPr="00D224BC">
        <w:rPr>
          <w:rFonts w:ascii="PT Astra Serif" w:hAnsi="PT Astra Serif"/>
        </w:rPr>
        <w:t>ф</w:t>
      </w:r>
      <w:r w:rsidR="00D83DDA" w:rsidRPr="00D224BC">
        <w:rPr>
          <w:rFonts w:ascii="PT Astra Serif" w:hAnsi="PT Astra Serif"/>
        </w:rPr>
        <w:t>ф</w:t>
      </w:r>
      <w:r w:rsidR="00AB0D74" w:rsidRPr="00D224BC">
        <w:rPr>
          <w:rFonts w:ascii="PT Astra Serif" w:hAnsi="PT Astra Serif"/>
        </w:rPr>
        <w:t>ективности и о внесении изменений в отдельные законодательные акты Российской Федерации».</w:t>
      </w:r>
    </w:p>
    <w:p w:rsidR="006122ED" w:rsidRPr="00847A8F" w:rsidRDefault="007718EB" w:rsidP="00D224BC">
      <w:pPr>
        <w:ind w:firstLine="709"/>
        <w:jc w:val="both"/>
        <w:rPr>
          <w:rFonts w:ascii="PT Astra Serif" w:hAnsi="PT Astra Serif"/>
        </w:rPr>
      </w:pPr>
      <w:r w:rsidRPr="00847A8F">
        <w:rPr>
          <w:rFonts w:ascii="PT Astra Serif" w:hAnsi="PT Astra Serif"/>
        </w:rPr>
        <w:t>В 202</w:t>
      </w:r>
      <w:r w:rsidR="00B711C5" w:rsidRPr="00847A8F">
        <w:rPr>
          <w:rFonts w:ascii="PT Astra Serif" w:hAnsi="PT Astra Serif"/>
        </w:rPr>
        <w:t>4</w:t>
      </w:r>
      <w:r w:rsidR="006122ED" w:rsidRPr="00847A8F">
        <w:rPr>
          <w:rFonts w:ascii="PT Astra Serif" w:hAnsi="PT Astra Serif"/>
        </w:rPr>
        <w:t xml:space="preserve"> году в муниципальном образовании город Тула на государственный кадастровый учет </w:t>
      </w:r>
      <w:r w:rsidR="00C46573" w:rsidRPr="00847A8F">
        <w:rPr>
          <w:rFonts w:ascii="PT Astra Serif" w:hAnsi="PT Astra Serif"/>
        </w:rPr>
        <w:t xml:space="preserve">сформировано и </w:t>
      </w:r>
      <w:r w:rsidR="006122ED" w:rsidRPr="00847A8F">
        <w:rPr>
          <w:rFonts w:ascii="PT Astra Serif" w:hAnsi="PT Astra Serif"/>
        </w:rPr>
        <w:t>поставлен</w:t>
      </w:r>
      <w:r w:rsidR="00C46573" w:rsidRPr="00847A8F">
        <w:rPr>
          <w:rFonts w:ascii="PT Astra Serif" w:hAnsi="PT Astra Serif"/>
        </w:rPr>
        <w:t xml:space="preserve">о </w:t>
      </w:r>
      <w:r w:rsidR="00B711C5" w:rsidRPr="00847A8F">
        <w:rPr>
          <w:rFonts w:ascii="PT Astra Serif" w:hAnsi="PT Astra Serif"/>
        </w:rPr>
        <w:t>79</w:t>
      </w:r>
      <w:r w:rsidR="006122ED" w:rsidRPr="00847A8F">
        <w:rPr>
          <w:rFonts w:ascii="PT Astra Serif" w:hAnsi="PT Astra Serif"/>
        </w:rPr>
        <w:t xml:space="preserve"> земельны</w:t>
      </w:r>
      <w:r w:rsidR="00C46573" w:rsidRPr="00847A8F">
        <w:rPr>
          <w:rFonts w:ascii="PT Astra Serif" w:hAnsi="PT Astra Serif"/>
        </w:rPr>
        <w:t>х</w:t>
      </w:r>
      <w:r w:rsidR="006122ED" w:rsidRPr="00847A8F">
        <w:rPr>
          <w:rFonts w:ascii="PT Astra Serif" w:hAnsi="PT Astra Serif"/>
        </w:rPr>
        <w:t xml:space="preserve"> участ</w:t>
      </w:r>
      <w:r w:rsidRPr="00847A8F">
        <w:rPr>
          <w:rFonts w:ascii="PT Astra Serif" w:hAnsi="PT Astra Serif"/>
        </w:rPr>
        <w:t>к</w:t>
      </w:r>
      <w:r w:rsidR="00C46573" w:rsidRPr="00847A8F">
        <w:rPr>
          <w:rFonts w:ascii="PT Astra Serif" w:hAnsi="PT Astra Serif"/>
        </w:rPr>
        <w:t>ов</w:t>
      </w:r>
      <w:r w:rsidR="006122ED" w:rsidRPr="00847A8F">
        <w:rPr>
          <w:rFonts w:ascii="PT Astra Serif" w:hAnsi="PT Astra Serif"/>
        </w:rPr>
        <w:t xml:space="preserve"> под многоквартирными домами. </w:t>
      </w:r>
    </w:p>
    <w:p w:rsidR="006122ED" w:rsidRDefault="006122ED" w:rsidP="00D224BC">
      <w:pPr>
        <w:ind w:firstLine="709"/>
        <w:jc w:val="both"/>
        <w:rPr>
          <w:rFonts w:ascii="PT Astra Serif" w:hAnsi="PT Astra Serif"/>
        </w:rPr>
      </w:pPr>
      <w:r w:rsidRPr="00847A8F">
        <w:rPr>
          <w:rFonts w:ascii="PT Astra Serif" w:hAnsi="PT Astra Serif"/>
        </w:rPr>
        <w:t xml:space="preserve">Доля многоквартирных домов, расположенных на земельных участках, в отношении которых </w:t>
      </w:r>
      <w:r w:rsidR="007718EB" w:rsidRPr="00847A8F">
        <w:rPr>
          <w:rFonts w:ascii="PT Astra Serif" w:hAnsi="PT Astra Serif"/>
        </w:rPr>
        <w:t>в 202</w:t>
      </w:r>
      <w:r w:rsidR="00B711C5" w:rsidRPr="00847A8F">
        <w:rPr>
          <w:rFonts w:ascii="PT Astra Serif" w:hAnsi="PT Astra Serif"/>
        </w:rPr>
        <w:t>4</w:t>
      </w:r>
      <w:r w:rsidR="00BB1513" w:rsidRPr="00847A8F">
        <w:rPr>
          <w:rFonts w:ascii="PT Astra Serif" w:hAnsi="PT Astra Serif"/>
        </w:rPr>
        <w:t xml:space="preserve"> году </w:t>
      </w:r>
      <w:r w:rsidRPr="00847A8F">
        <w:rPr>
          <w:rFonts w:ascii="PT Astra Serif" w:hAnsi="PT Astra Serif"/>
        </w:rPr>
        <w:t xml:space="preserve">осуществлен государственный кадастровый учет, составляет </w:t>
      </w:r>
      <w:r w:rsidR="00B711C5" w:rsidRPr="00847A8F">
        <w:rPr>
          <w:rFonts w:ascii="PT Astra Serif" w:hAnsi="PT Astra Serif"/>
        </w:rPr>
        <w:t>96,1</w:t>
      </w:r>
      <w:r w:rsidRPr="00847A8F">
        <w:rPr>
          <w:rFonts w:ascii="PT Astra Serif" w:hAnsi="PT Astra Serif"/>
        </w:rPr>
        <w:t>% от общего числа многоквартирных домов, расположенных в муниц</w:t>
      </w:r>
      <w:r w:rsidR="00D15284">
        <w:rPr>
          <w:rFonts w:ascii="PT Astra Serif" w:hAnsi="PT Astra Serif"/>
        </w:rPr>
        <w:t>ипальном образовании город Тула (2023 год – 94,81%).</w:t>
      </w:r>
    </w:p>
    <w:p w:rsidR="00750849" w:rsidRPr="00750849" w:rsidRDefault="00750849" w:rsidP="00D224BC">
      <w:pPr>
        <w:ind w:firstLine="709"/>
        <w:jc w:val="both"/>
        <w:rPr>
          <w:rFonts w:ascii="PT Astra Serif" w:hAnsi="PT Astra Serif"/>
        </w:rPr>
      </w:pPr>
      <w:r w:rsidRPr="00750849">
        <w:rPr>
          <w:rFonts w:ascii="PT Astra Serif" w:hAnsi="PT Astra Serif"/>
          <w:color w:val="000000"/>
          <w:shd w:val="clear" w:color="auto" w:fill="FFFFFF"/>
        </w:rPr>
        <w:t xml:space="preserve">Увеличение показателя </w:t>
      </w:r>
      <w:r>
        <w:rPr>
          <w:rFonts w:ascii="PT Astra Serif" w:hAnsi="PT Astra Serif"/>
          <w:color w:val="000000"/>
          <w:shd w:val="clear" w:color="auto" w:fill="FFFFFF"/>
        </w:rPr>
        <w:t xml:space="preserve">в отчетном году </w:t>
      </w:r>
      <w:r w:rsidRPr="00750849">
        <w:rPr>
          <w:rFonts w:ascii="PT Astra Serif" w:hAnsi="PT Astra Serif"/>
          <w:color w:val="000000"/>
          <w:shd w:val="clear" w:color="auto" w:fill="FFFFFF"/>
        </w:rPr>
        <w:t xml:space="preserve">связано с активной подачей заявлений </w:t>
      </w:r>
      <w:r w:rsidRPr="00C25F4B">
        <w:rPr>
          <w:rFonts w:ascii="PT Astra Serif" w:hAnsi="PT Astra Serif"/>
        </w:rPr>
        <w:t xml:space="preserve">собственниками жилых помещений в многоквартирных домах заявлений </w:t>
      </w:r>
      <w:r w:rsidRPr="00750849">
        <w:rPr>
          <w:rFonts w:ascii="PT Astra Serif" w:hAnsi="PT Astra Serif"/>
          <w:color w:val="000000"/>
          <w:shd w:val="clear" w:color="auto" w:fill="FFFFFF"/>
        </w:rPr>
        <w:t>о постановке на кадастровый учет земельных участков и наличием утвержденных проектов межевания территории.</w:t>
      </w:r>
    </w:p>
    <w:p w:rsidR="007718EB" w:rsidRPr="00C25F4B" w:rsidRDefault="007718EB" w:rsidP="00D224BC">
      <w:pPr>
        <w:ind w:firstLine="709"/>
        <w:jc w:val="both"/>
        <w:rPr>
          <w:rFonts w:ascii="PT Astra Serif" w:hAnsi="PT Astra Serif"/>
        </w:rPr>
      </w:pPr>
      <w:r w:rsidRPr="00C25F4B">
        <w:rPr>
          <w:rFonts w:ascii="PT Astra Serif" w:hAnsi="PT Astra Serif"/>
        </w:rPr>
        <w:t>Прогнозные значения показателя на 202</w:t>
      </w:r>
      <w:r w:rsidR="00C25F4B" w:rsidRPr="00C25F4B">
        <w:rPr>
          <w:rFonts w:ascii="PT Astra Serif" w:hAnsi="PT Astra Serif"/>
        </w:rPr>
        <w:t>5</w:t>
      </w:r>
      <w:r w:rsidR="00841B29" w:rsidRPr="00C25F4B">
        <w:rPr>
          <w:rFonts w:ascii="PT Astra Serif" w:hAnsi="PT Astra Serif"/>
        </w:rPr>
        <w:t xml:space="preserve">, </w:t>
      </w:r>
      <w:r w:rsidR="00C25F4B" w:rsidRPr="00C25F4B">
        <w:rPr>
          <w:rFonts w:ascii="PT Astra Serif" w:hAnsi="PT Astra Serif"/>
        </w:rPr>
        <w:t>2026</w:t>
      </w:r>
      <w:r w:rsidRPr="00C25F4B">
        <w:rPr>
          <w:rFonts w:ascii="PT Astra Serif" w:hAnsi="PT Astra Serif"/>
        </w:rPr>
        <w:t xml:space="preserve"> </w:t>
      </w:r>
      <w:r w:rsidR="00841B29" w:rsidRPr="00C25F4B">
        <w:rPr>
          <w:rFonts w:ascii="PT Astra Serif" w:hAnsi="PT Astra Serif"/>
        </w:rPr>
        <w:t>и 202</w:t>
      </w:r>
      <w:r w:rsidR="00C25F4B" w:rsidRPr="00C25F4B">
        <w:rPr>
          <w:rFonts w:ascii="PT Astra Serif" w:hAnsi="PT Astra Serif"/>
        </w:rPr>
        <w:t>7</w:t>
      </w:r>
      <w:r w:rsidR="00841B29" w:rsidRPr="00C25F4B">
        <w:rPr>
          <w:rFonts w:ascii="PT Astra Serif" w:hAnsi="PT Astra Serif"/>
        </w:rPr>
        <w:t xml:space="preserve"> </w:t>
      </w:r>
      <w:r w:rsidR="00CD64FB" w:rsidRPr="00C25F4B">
        <w:rPr>
          <w:rFonts w:ascii="PT Astra Serif" w:hAnsi="PT Astra Serif"/>
        </w:rPr>
        <w:t xml:space="preserve">годы </w:t>
      </w:r>
      <w:r w:rsidR="005B3CB3" w:rsidRPr="00C25F4B">
        <w:rPr>
          <w:rFonts w:ascii="PT Astra Serif" w:hAnsi="PT Astra Serif"/>
        </w:rPr>
        <w:t xml:space="preserve">соответственно </w:t>
      </w:r>
      <w:r w:rsidR="00CD64FB" w:rsidRPr="00C25F4B">
        <w:rPr>
          <w:rFonts w:ascii="PT Astra Serif" w:hAnsi="PT Astra Serif"/>
        </w:rPr>
        <w:t xml:space="preserve">составят </w:t>
      </w:r>
      <w:r w:rsidR="00C25F4B" w:rsidRPr="00C25F4B">
        <w:rPr>
          <w:rFonts w:ascii="PT Astra Serif" w:hAnsi="PT Astra Serif"/>
        </w:rPr>
        <w:t>96,02</w:t>
      </w:r>
      <w:r w:rsidRPr="00C25F4B">
        <w:rPr>
          <w:rFonts w:ascii="PT Astra Serif" w:hAnsi="PT Astra Serif"/>
        </w:rPr>
        <w:t>%</w:t>
      </w:r>
      <w:r w:rsidR="00841B29" w:rsidRPr="00C25F4B">
        <w:rPr>
          <w:rFonts w:ascii="PT Astra Serif" w:hAnsi="PT Astra Serif"/>
        </w:rPr>
        <w:t>, 9</w:t>
      </w:r>
      <w:r w:rsidR="00C25F4B" w:rsidRPr="00C25F4B">
        <w:rPr>
          <w:rFonts w:ascii="PT Astra Serif" w:hAnsi="PT Astra Serif"/>
        </w:rPr>
        <w:t>6,03</w:t>
      </w:r>
      <w:r w:rsidR="00841B29" w:rsidRPr="00C25F4B">
        <w:rPr>
          <w:rFonts w:ascii="PT Astra Serif" w:hAnsi="PT Astra Serif"/>
        </w:rPr>
        <w:t>%</w:t>
      </w:r>
      <w:r w:rsidRPr="00C25F4B">
        <w:rPr>
          <w:rFonts w:ascii="PT Astra Serif" w:hAnsi="PT Astra Serif"/>
        </w:rPr>
        <w:t xml:space="preserve"> и </w:t>
      </w:r>
      <w:r w:rsidR="00C25F4B" w:rsidRPr="00C25F4B">
        <w:rPr>
          <w:rFonts w:ascii="PT Astra Serif" w:hAnsi="PT Astra Serif"/>
        </w:rPr>
        <w:t>96,04</w:t>
      </w:r>
      <w:r w:rsidRPr="00C25F4B">
        <w:rPr>
          <w:rFonts w:ascii="PT Astra Serif" w:hAnsi="PT Astra Serif"/>
        </w:rPr>
        <w:t>%.</w:t>
      </w:r>
    </w:p>
    <w:p w:rsidR="005C78EF" w:rsidRPr="006435E1" w:rsidRDefault="005C78EF" w:rsidP="00D224BC">
      <w:pPr>
        <w:pStyle w:val="a6"/>
        <w:ind w:firstLine="709"/>
        <w:jc w:val="both"/>
        <w:rPr>
          <w:rFonts w:ascii="PT Astra Serif" w:hAnsi="PT Astra Serif"/>
          <w:sz w:val="28"/>
          <w:szCs w:val="28"/>
        </w:rPr>
      </w:pPr>
      <w:r w:rsidRPr="00C25F4B">
        <w:rPr>
          <w:rFonts w:ascii="PT Astra Serif" w:hAnsi="PT Astra Serif"/>
          <w:sz w:val="28"/>
          <w:szCs w:val="28"/>
        </w:rPr>
        <w:t>В 202</w:t>
      </w:r>
      <w:r w:rsidR="004612EE" w:rsidRPr="00C25F4B">
        <w:rPr>
          <w:rFonts w:ascii="PT Astra Serif" w:hAnsi="PT Astra Serif"/>
          <w:sz w:val="28"/>
          <w:szCs w:val="28"/>
        </w:rPr>
        <w:t>3</w:t>
      </w:r>
      <w:r w:rsidRPr="00C25F4B">
        <w:rPr>
          <w:rFonts w:ascii="PT Astra Serif" w:hAnsi="PT Astra Serif"/>
          <w:sz w:val="28"/>
          <w:szCs w:val="28"/>
        </w:rPr>
        <w:t xml:space="preserve"> году в городе Туле на учете в качестве нуждающихся в улучшении жилищных условий </w:t>
      </w:r>
      <w:r w:rsidRPr="006435E1">
        <w:rPr>
          <w:rFonts w:ascii="PT Astra Serif" w:hAnsi="PT Astra Serif"/>
          <w:sz w:val="28"/>
          <w:szCs w:val="28"/>
        </w:rPr>
        <w:t xml:space="preserve">состояли </w:t>
      </w:r>
      <w:r w:rsidR="004612EE" w:rsidRPr="006435E1">
        <w:rPr>
          <w:rFonts w:ascii="PT Astra Serif" w:hAnsi="PT Astra Serif"/>
          <w:sz w:val="28"/>
          <w:szCs w:val="28"/>
        </w:rPr>
        <w:t>28</w:t>
      </w:r>
      <w:r w:rsidR="0028376F" w:rsidRPr="006435E1">
        <w:rPr>
          <w:rFonts w:ascii="PT Astra Serif" w:hAnsi="PT Astra Serif"/>
          <w:sz w:val="28"/>
          <w:szCs w:val="28"/>
        </w:rPr>
        <w:t xml:space="preserve"> 347 </w:t>
      </w:r>
      <w:r w:rsidRPr="006435E1">
        <w:rPr>
          <w:rFonts w:ascii="PT Astra Serif" w:hAnsi="PT Astra Serif"/>
          <w:sz w:val="28"/>
          <w:szCs w:val="28"/>
        </w:rPr>
        <w:t xml:space="preserve">человек (из них: </w:t>
      </w:r>
      <w:r w:rsidR="0028376F" w:rsidRPr="006435E1">
        <w:rPr>
          <w:rFonts w:ascii="PT Astra Serif" w:hAnsi="PT Astra Serif"/>
          <w:sz w:val="28"/>
          <w:szCs w:val="28"/>
        </w:rPr>
        <w:t>25 684</w:t>
      </w:r>
      <w:r w:rsidRPr="006435E1">
        <w:rPr>
          <w:rFonts w:ascii="PT Astra Serif" w:hAnsi="PT Astra Serif"/>
          <w:sz w:val="28"/>
          <w:szCs w:val="28"/>
        </w:rPr>
        <w:t xml:space="preserve"> </w:t>
      </w:r>
      <w:r w:rsidR="004A6659">
        <w:rPr>
          <w:rFonts w:ascii="PT Astra Serif" w:hAnsi="PT Astra Serif"/>
          <w:sz w:val="28"/>
          <w:szCs w:val="28"/>
        </w:rPr>
        <w:t xml:space="preserve">человек </w:t>
      </w:r>
      <w:r w:rsidRPr="006435E1">
        <w:rPr>
          <w:rFonts w:ascii="PT Astra Serif" w:hAnsi="PT Astra Serif"/>
          <w:sz w:val="28"/>
          <w:szCs w:val="28"/>
        </w:rPr>
        <w:t>принят</w:t>
      </w:r>
      <w:r w:rsidR="00D224BC" w:rsidRPr="006435E1">
        <w:rPr>
          <w:rFonts w:ascii="PT Astra Serif" w:hAnsi="PT Astra Serif"/>
          <w:sz w:val="28"/>
          <w:szCs w:val="28"/>
        </w:rPr>
        <w:t>о</w:t>
      </w:r>
      <w:r w:rsidRPr="006435E1">
        <w:rPr>
          <w:rFonts w:ascii="PT Astra Serif" w:hAnsi="PT Astra Serif"/>
          <w:sz w:val="28"/>
          <w:szCs w:val="28"/>
        </w:rPr>
        <w:t xml:space="preserve"> на учет</w:t>
      </w:r>
      <w:r w:rsidR="00D224BC" w:rsidRPr="006435E1">
        <w:rPr>
          <w:rFonts w:ascii="PT Astra Serif" w:hAnsi="PT Astra Serif"/>
          <w:sz w:val="28"/>
          <w:szCs w:val="28"/>
        </w:rPr>
        <w:t xml:space="preserve"> в качестве </w:t>
      </w:r>
      <w:r w:rsidRPr="006435E1">
        <w:rPr>
          <w:rFonts w:ascii="PT Astra Serif" w:hAnsi="PT Astra Serif"/>
          <w:sz w:val="28"/>
          <w:szCs w:val="28"/>
        </w:rPr>
        <w:t>нуждающи</w:t>
      </w:r>
      <w:r w:rsidR="00D224BC" w:rsidRPr="006435E1">
        <w:rPr>
          <w:rFonts w:ascii="PT Astra Serif" w:hAnsi="PT Astra Serif"/>
          <w:sz w:val="28"/>
          <w:szCs w:val="28"/>
        </w:rPr>
        <w:t>х</w:t>
      </w:r>
      <w:r w:rsidRPr="006435E1">
        <w:rPr>
          <w:rFonts w:ascii="PT Astra Serif" w:hAnsi="PT Astra Serif"/>
          <w:sz w:val="28"/>
          <w:szCs w:val="28"/>
        </w:rPr>
        <w:t xml:space="preserve">ся в улучшении жилищных условий до 01.03.2005, т.е. до введения в действие Жилищного кодекса Российской Федерации, </w:t>
      </w:r>
      <w:r w:rsidR="00CD64FB" w:rsidRPr="006435E1">
        <w:rPr>
          <w:rFonts w:ascii="PT Astra Serif" w:hAnsi="PT Astra Serif"/>
          <w:sz w:val="28"/>
          <w:szCs w:val="28"/>
        </w:rPr>
        <w:t>2</w:t>
      </w:r>
      <w:r w:rsidR="0028376F" w:rsidRPr="006435E1">
        <w:rPr>
          <w:rFonts w:ascii="PT Astra Serif" w:hAnsi="PT Astra Serif"/>
          <w:sz w:val="28"/>
          <w:szCs w:val="28"/>
        </w:rPr>
        <w:t>310</w:t>
      </w:r>
      <w:r w:rsidRPr="006435E1">
        <w:rPr>
          <w:rFonts w:ascii="PT Astra Serif" w:hAnsi="PT Astra Serif"/>
          <w:sz w:val="28"/>
          <w:szCs w:val="28"/>
        </w:rPr>
        <w:t xml:space="preserve"> - малоимущи</w:t>
      </w:r>
      <w:r w:rsidR="00EE53CA" w:rsidRPr="006435E1">
        <w:rPr>
          <w:rFonts w:ascii="PT Astra Serif" w:hAnsi="PT Astra Serif"/>
          <w:sz w:val="28"/>
          <w:szCs w:val="28"/>
        </w:rPr>
        <w:t>х граждан</w:t>
      </w:r>
      <w:r w:rsidRPr="006435E1">
        <w:rPr>
          <w:rFonts w:ascii="PT Astra Serif" w:hAnsi="PT Astra Serif"/>
          <w:sz w:val="28"/>
          <w:szCs w:val="28"/>
        </w:rPr>
        <w:t xml:space="preserve">, </w:t>
      </w:r>
      <w:r w:rsidR="0028376F" w:rsidRPr="006435E1">
        <w:rPr>
          <w:rFonts w:ascii="PT Astra Serif" w:hAnsi="PT Astra Serif"/>
          <w:sz w:val="28"/>
          <w:szCs w:val="28"/>
        </w:rPr>
        <w:t>353</w:t>
      </w:r>
      <w:r w:rsidRPr="006435E1">
        <w:rPr>
          <w:rFonts w:ascii="PT Astra Serif" w:hAnsi="PT Astra Serif"/>
          <w:sz w:val="28"/>
          <w:szCs w:val="28"/>
        </w:rPr>
        <w:t xml:space="preserve"> - молоды</w:t>
      </w:r>
      <w:r w:rsidR="00EE53CA" w:rsidRPr="006435E1">
        <w:rPr>
          <w:rFonts w:ascii="PT Astra Serif" w:hAnsi="PT Astra Serif"/>
          <w:sz w:val="28"/>
          <w:szCs w:val="28"/>
        </w:rPr>
        <w:t>х</w:t>
      </w:r>
      <w:r w:rsidRPr="006435E1">
        <w:rPr>
          <w:rFonts w:ascii="PT Astra Serif" w:hAnsi="PT Astra Serif"/>
          <w:sz w:val="28"/>
          <w:szCs w:val="28"/>
        </w:rPr>
        <w:t xml:space="preserve"> сем</w:t>
      </w:r>
      <w:r w:rsidR="00EE53CA" w:rsidRPr="006435E1">
        <w:rPr>
          <w:rFonts w:ascii="PT Astra Serif" w:hAnsi="PT Astra Serif"/>
          <w:sz w:val="28"/>
          <w:szCs w:val="28"/>
        </w:rPr>
        <w:t>ей</w:t>
      </w:r>
      <w:r w:rsidRPr="006435E1">
        <w:rPr>
          <w:rFonts w:ascii="PT Astra Serif" w:hAnsi="PT Astra Serif"/>
          <w:sz w:val="28"/>
          <w:szCs w:val="28"/>
        </w:rPr>
        <w:t xml:space="preserve">). </w:t>
      </w:r>
    </w:p>
    <w:p w:rsidR="005C78EF" w:rsidRPr="002A07CF" w:rsidRDefault="005C78EF" w:rsidP="00D224BC">
      <w:pPr>
        <w:pStyle w:val="a6"/>
        <w:ind w:firstLine="709"/>
        <w:jc w:val="both"/>
        <w:rPr>
          <w:rFonts w:ascii="PT Astra Serif" w:hAnsi="PT Astra Serif"/>
          <w:sz w:val="28"/>
          <w:szCs w:val="28"/>
        </w:rPr>
      </w:pPr>
      <w:r w:rsidRPr="002A07CF">
        <w:rPr>
          <w:rFonts w:ascii="PT Astra Serif" w:hAnsi="PT Astra Serif"/>
          <w:sz w:val="28"/>
          <w:szCs w:val="28"/>
        </w:rPr>
        <w:t>В течение 202</w:t>
      </w:r>
      <w:r w:rsidR="005839F1" w:rsidRPr="002A07CF">
        <w:rPr>
          <w:rFonts w:ascii="PT Astra Serif" w:hAnsi="PT Astra Serif"/>
          <w:sz w:val="28"/>
          <w:szCs w:val="28"/>
        </w:rPr>
        <w:t>4</w:t>
      </w:r>
      <w:r w:rsidRPr="002A07CF">
        <w:rPr>
          <w:rFonts w:ascii="PT Astra Serif" w:hAnsi="PT Astra Serif"/>
          <w:sz w:val="28"/>
          <w:szCs w:val="28"/>
        </w:rPr>
        <w:t xml:space="preserve"> года </w:t>
      </w:r>
      <w:r w:rsidR="00BB71A2" w:rsidRPr="002A07CF">
        <w:rPr>
          <w:rFonts w:ascii="PT Astra Serif" w:hAnsi="PT Astra Serif"/>
          <w:sz w:val="28"/>
          <w:szCs w:val="28"/>
        </w:rPr>
        <w:t>были предоставлены жилые помещения</w:t>
      </w:r>
      <w:r w:rsidRPr="002A07CF">
        <w:rPr>
          <w:rFonts w:ascii="PT Astra Serif" w:hAnsi="PT Astra Serif"/>
          <w:sz w:val="28"/>
          <w:szCs w:val="28"/>
        </w:rPr>
        <w:t xml:space="preserve"> </w:t>
      </w:r>
      <w:r w:rsidR="00B63C72" w:rsidRPr="002A07CF">
        <w:rPr>
          <w:rFonts w:ascii="PT Astra Serif" w:hAnsi="PT Astra Serif"/>
          <w:sz w:val="28"/>
          <w:szCs w:val="28"/>
        </w:rPr>
        <w:t>25</w:t>
      </w:r>
      <w:r w:rsidR="005839F1" w:rsidRPr="002A07CF">
        <w:rPr>
          <w:rFonts w:ascii="PT Astra Serif" w:hAnsi="PT Astra Serif"/>
          <w:sz w:val="28"/>
          <w:szCs w:val="28"/>
        </w:rPr>
        <w:t>8</w:t>
      </w:r>
      <w:r w:rsidRPr="002A07CF">
        <w:rPr>
          <w:rFonts w:ascii="PT Astra Serif" w:hAnsi="PT Astra Serif"/>
          <w:sz w:val="28"/>
          <w:szCs w:val="28"/>
        </w:rPr>
        <w:t xml:space="preserve"> </w:t>
      </w:r>
      <w:r w:rsidR="00BB71A2" w:rsidRPr="002A07CF">
        <w:rPr>
          <w:rFonts w:ascii="PT Astra Serif" w:hAnsi="PT Astra Serif"/>
          <w:sz w:val="28"/>
          <w:szCs w:val="28"/>
        </w:rPr>
        <w:t>гражданам</w:t>
      </w:r>
      <w:r w:rsidRPr="002A07CF">
        <w:rPr>
          <w:rFonts w:ascii="PT Astra Serif" w:hAnsi="PT Astra Serif"/>
          <w:sz w:val="28"/>
          <w:szCs w:val="28"/>
        </w:rPr>
        <w:t xml:space="preserve">, из них: </w:t>
      </w:r>
      <w:r w:rsidR="005839F1" w:rsidRPr="002A07CF">
        <w:rPr>
          <w:rFonts w:ascii="PT Astra Serif" w:hAnsi="PT Astra Serif"/>
          <w:sz w:val="28"/>
          <w:szCs w:val="28"/>
        </w:rPr>
        <w:t>26</w:t>
      </w:r>
      <w:r w:rsidRPr="002A07CF">
        <w:rPr>
          <w:rFonts w:ascii="PT Astra Serif" w:hAnsi="PT Astra Serif"/>
          <w:sz w:val="28"/>
          <w:szCs w:val="28"/>
        </w:rPr>
        <w:t xml:space="preserve"> гражданам предоставлены благоустроенные жилые помещения в рамках реализации муниципальной программы переселения граждан из аварийного жилого фонда, </w:t>
      </w:r>
      <w:r w:rsidR="005839F1" w:rsidRPr="002A07CF">
        <w:rPr>
          <w:rFonts w:ascii="PT Astra Serif" w:hAnsi="PT Astra Serif"/>
          <w:sz w:val="28"/>
          <w:szCs w:val="28"/>
        </w:rPr>
        <w:t>23</w:t>
      </w:r>
      <w:r w:rsidRPr="002A07CF">
        <w:rPr>
          <w:rFonts w:ascii="PT Astra Serif" w:hAnsi="PT Astra Serif"/>
          <w:sz w:val="28"/>
          <w:szCs w:val="28"/>
        </w:rPr>
        <w:t xml:space="preserve"> гражданам, признанным малоимущими, предоставлены жилые помещения по договорам социального найма, </w:t>
      </w:r>
      <w:r w:rsidR="009D28C5" w:rsidRPr="002A07CF">
        <w:rPr>
          <w:rFonts w:ascii="PT Astra Serif" w:hAnsi="PT Astra Serif"/>
          <w:sz w:val="28"/>
          <w:szCs w:val="28"/>
        </w:rPr>
        <w:t>37</w:t>
      </w:r>
      <w:r w:rsidRPr="002A07CF">
        <w:rPr>
          <w:rFonts w:ascii="PT Astra Serif" w:hAnsi="PT Astra Serif"/>
          <w:sz w:val="28"/>
          <w:szCs w:val="28"/>
        </w:rPr>
        <w:t xml:space="preserve"> гражданам жилые помещения предоставлены по решениям судов, </w:t>
      </w:r>
      <w:r w:rsidR="00B5560E" w:rsidRPr="002A07CF">
        <w:rPr>
          <w:rFonts w:ascii="PT Astra Serif" w:hAnsi="PT Astra Serif"/>
          <w:sz w:val="28"/>
          <w:szCs w:val="28"/>
        </w:rPr>
        <w:t>19</w:t>
      </w:r>
      <w:r w:rsidRPr="002A07CF">
        <w:rPr>
          <w:rFonts w:ascii="PT Astra Serif" w:hAnsi="PT Astra Serif"/>
          <w:sz w:val="28"/>
          <w:szCs w:val="28"/>
        </w:rPr>
        <w:t xml:space="preserve"> гражданам предоставлены освободившиеся комнаты в коммунальных квартирах в соответствии со статьей 59 Жилищного кодекса РФ, </w:t>
      </w:r>
      <w:r w:rsidR="00B5560E" w:rsidRPr="002A07CF">
        <w:rPr>
          <w:rFonts w:ascii="PT Astra Serif" w:hAnsi="PT Astra Serif"/>
          <w:sz w:val="28"/>
          <w:szCs w:val="28"/>
        </w:rPr>
        <w:t>153</w:t>
      </w:r>
      <w:r w:rsidRPr="002A07CF">
        <w:rPr>
          <w:rFonts w:ascii="PT Astra Serif" w:hAnsi="PT Astra Serif"/>
          <w:sz w:val="28"/>
          <w:szCs w:val="28"/>
        </w:rPr>
        <w:t xml:space="preserve"> граждан</w:t>
      </w:r>
      <w:r w:rsidR="00B63C72" w:rsidRPr="002A07CF">
        <w:rPr>
          <w:rFonts w:ascii="PT Astra Serif" w:hAnsi="PT Astra Serif"/>
          <w:sz w:val="28"/>
          <w:szCs w:val="28"/>
        </w:rPr>
        <w:t>ина</w:t>
      </w:r>
      <w:r w:rsidRPr="002A07CF">
        <w:rPr>
          <w:rFonts w:ascii="PT Astra Serif" w:hAnsi="PT Astra Serif"/>
          <w:sz w:val="28"/>
          <w:szCs w:val="28"/>
        </w:rPr>
        <w:t xml:space="preserve"> улучшил</w:t>
      </w:r>
      <w:r w:rsidR="00073888" w:rsidRPr="002A07CF">
        <w:rPr>
          <w:rFonts w:ascii="PT Astra Serif" w:hAnsi="PT Astra Serif"/>
          <w:sz w:val="28"/>
          <w:szCs w:val="28"/>
        </w:rPr>
        <w:t>и</w:t>
      </w:r>
      <w:r w:rsidRPr="002A07CF">
        <w:rPr>
          <w:rFonts w:ascii="PT Astra Serif" w:hAnsi="PT Astra Serif"/>
          <w:sz w:val="28"/>
          <w:szCs w:val="28"/>
        </w:rPr>
        <w:t xml:space="preserve"> свои жилищные условия за счет предоставленных социальных выплат отдельным категориям граждан (инвалиды, многодетные семьи, молодые семьи, ветераны боевых действий).</w:t>
      </w:r>
    </w:p>
    <w:p w:rsidR="000C2A1D" w:rsidRPr="00C25F4B" w:rsidRDefault="000C2A1D" w:rsidP="00D224BC">
      <w:pPr>
        <w:pStyle w:val="a6"/>
        <w:ind w:firstLine="709"/>
        <w:jc w:val="both"/>
        <w:rPr>
          <w:rFonts w:ascii="PT Astra Serif" w:hAnsi="PT Astra Serif"/>
          <w:sz w:val="28"/>
          <w:szCs w:val="28"/>
        </w:rPr>
      </w:pPr>
      <w:r w:rsidRPr="002A07CF">
        <w:rPr>
          <w:rFonts w:ascii="PT Astra Serif" w:hAnsi="PT Astra Serif"/>
          <w:sz w:val="28"/>
          <w:szCs w:val="28"/>
        </w:rPr>
        <w:t xml:space="preserve">Кроме того, </w:t>
      </w:r>
      <w:r w:rsidR="00B5560E" w:rsidRPr="002A07CF">
        <w:rPr>
          <w:rFonts w:ascii="PT Astra Serif" w:hAnsi="PT Astra Serif"/>
          <w:sz w:val="28"/>
          <w:szCs w:val="28"/>
        </w:rPr>
        <w:t>869</w:t>
      </w:r>
      <w:r w:rsidRPr="002A07CF">
        <w:rPr>
          <w:rFonts w:ascii="PT Astra Serif" w:hAnsi="PT Astra Serif"/>
          <w:sz w:val="28"/>
          <w:szCs w:val="28"/>
        </w:rPr>
        <w:t xml:space="preserve"> человек было снято с учета нуждающихся в</w:t>
      </w:r>
      <w:r w:rsidRPr="00C25F4B">
        <w:rPr>
          <w:rFonts w:ascii="PT Astra Serif" w:hAnsi="PT Astra Serif"/>
          <w:sz w:val="28"/>
          <w:szCs w:val="28"/>
        </w:rPr>
        <w:t xml:space="preserve"> жилых помещениях по различны</w:t>
      </w:r>
      <w:r w:rsidR="00F56728" w:rsidRPr="00C25F4B">
        <w:rPr>
          <w:rFonts w:ascii="PT Astra Serif" w:hAnsi="PT Astra Serif"/>
          <w:sz w:val="28"/>
          <w:szCs w:val="28"/>
        </w:rPr>
        <w:t>м</w:t>
      </w:r>
      <w:r w:rsidRPr="00C25F4B">
        <w:rPr>
          <w:rFonts w:ascii="PT Astra Serif" w:hAnsi="PT Astra Serif"/>
          <w:sz w:val="28"/>
          <w:szCs w:val="28"/>
        </w:rPr>
        <w:t xml:space="preserve"> основания</w:t>
      </w:r>
      <w:r w:rsidR="00F56728" w:rsidRPr="00C25F4B">
        <w:rPr>
          <w:rFonts w:ascii="PT Astra Serif" w:hAnsi="PT Astra Serif"/>
          <w:sz w:val="28"/>
          <w:szCs w:val="28"/>
        </w:rPr>
        <w:t>м</w:t>
      </w:r>
      <w:r w:rsidRPr="00C25F4B">
        <w:rPr>
          <w:rFonts w:ascii="PT Astra Serif" w:hAnsi="PT Astra Serif"/>
          <w:sz w:val="28"/>
          <w:szCs w:val="28"/>
        </w:rPr>
        <w:t xml:space="preserve"> (кроме обеспеченных жилыми помещениями).</w:t>
      </w:r>
    </w:p>
    <w:p w:rsidR="005C78EF" w:rsidRPr="00C25F4B" w:rsidRDefault="00740911" w:rsidP="00D224BC">
      <w:pPr>
        <w:pStyle w:val="a6"/>
        <w:ind w:firstLine="709"/>
        <w:jc w:val="both"/>
        <w:rPr>
          <w:rFonts w:ascii="PT Astra Serif" w:hAnsi="PT Astra Serif"/>
          <w:sz w:val="28"/>
          <w:szCs w:val="28"/>
        </w:rPr>
      </w:pPr>
      <w:r w:rsidRPr="00C25F4B">
        <w:rPr>
          <w:rFonts w:ascii="PT Astra Serif" w:hAnsi="PT Astra Serif"/>
          <w:sz w:val="28"/>
          <w:szCs w:val="28"/>
        </w:rPr>
        <w:t>Показатель «Доля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r w:rsidR="00CA2B13" w:rsidRPr="00C25F4B">
        <w:rPr>
          <w:rFonts w:ascii="PT Astra Serif" w:hAnsi="PT Astra Serif"/>
          <w:sz w:val="28"/>
          <w:szCs w:val="28"/>
        </w:rPr>
        <w:t xml:space="preserve"> в 202</w:t>
      </w:r>
      <w:r w:rsidR="0028376F">
        <w:rPr>
          <w:rFonts w:ascii="PT Astra Serif" w:hAnsi="PT Astra Serif"/>
          <w:sz w:val="28"/>
          <w:szCs w:val="28"/>
        </w:rPr>
        <w:t>4</w:t>
      </w:r>
      <w:r w:rsidR="00CA2B13" w:rsidRPr="00C25F4B">
        <w:rPr>
          <w:rFonts w:ascii="PT Astra Serif" w:hAnsi="PT Astra Serif"/>
          <w:sz w:val="28"/>
          <w:szCs w:val="28"/>
        </w:rPr>
        <w:t xml:space="preserve"> году составляет </w:t>
      </w:r>
      <w:r w:rsidR="000C2A1D" w:rsidRPr="00C25F4B">
        <w:rPr>
          <w:rFonts w:ascii="PT Astra Serif" w:hAnsi="PT Astra Serif"/>
          <w:sz w:val="28"/>
          <w:szCs w:val="28"/>
        </w:rPr>
        <w:t>0,8</w:t>
      </w:r>
      <w:r w:rsidR="0028376F">
        <w:rPr>
          <w:rFonts w:ascii="PT Astra Serif" w:hAnsi="PT Astra Serif"/>
          <w:sz w:val="28"/>
          <w:szCs w:val="28"/>
        </w:rPr>
        <w:t>8</w:t>
      </w:r>
      <w:r w:rsidR="005C78EF" w:rsidRPr="00C25F4B">
        <w:rPr>
          <w:rFonts w:ascii="PT Astra Serif" w:hAnsi="PT Astra Serif"/>
          <w:sz w:val="28"/>
          <w:szCs w:val="28"/>
        </w:rPr>
        <w:t xml:space="preserve">% </w:t>
      </w:r>
      <w:r w:rsidRPr="00C25F4B">
        <w:rPr>
          <w:rFonts w:ascii="PT Astra Serif" w:hAnsi="PT Astra Serif"/>
          <w:sz w:val="28"/>
          <w:szCs w:val="28"/>
        </w:rPr>
        <w:t xml:space="preserve">отмечается </w:t>
      </w:r>
      <w:r w:rsidR="0028376F">
        <w:rPr>
          <w:rFonts w:ascii="PT Astra Serif" w:hAnsi="PT Astra Serif"/>
          <w:sz w:val="28"/>
          <w:szCs w:val="28"/>
        </w:rPr>
        <w:t>небольшое увеличение</w:t>
      </w:r>
      <w:r w:rsidRPr="00C25F4B">
        <w:rPr>
          <w:rFonts w:ascii="PT Astra Serif" w:hAnsi="PT Astra Serif"/>
          <w:sz w:val="28"/>
          <w:szCs w:val="28"/>
        </w:rPr>
        <w:t xml:space="preserve"> показателя на 0,</w:t>
      </w:r>
      <w:r w:rsidR="0028376F">
        <w:rPr>
          <w:rFonts w:ascii="PT Astra Serif" w:hAnsi="PT Astra Serif"/>
          <w:sz w:val="28"/>
          <w:szCs w:val="28"/>
        </w:rPr>
        <w:t>01</w:t>
      </w:r>
      <w:r w:rsidRPr="00C25F4B">
        <w:rPr>
          <w:rFonts w:ascii="PT Astra Serif" w:hAnsi="PT Astra Serif"/>
          <w:sz w:val="28"/>
          <w:szCs w:val="28"/>
        </w:rPr>
        <w:t>%</w:t>
      </w:r>
      <w:r w:rsidR="009A76B2" w:rsidRPr="00C25F4B">
        <w:rPr>
          <w:rFonts w:ascii="PT Astra Serif" w:hAnsi="PT Astra Serif"/>
          <w:sz w:val="28"/>
          <w:szCs w:val="28"/>
        </w:rPr>
        <w:t xml:space="preserve"> (по отношению к 202</w:t>
      </w:r>
      <w:r w:rsidR="00181BE3">
        <w:rPr>
          <w:rFonts w:ascii="PT Astra Serif" w:hAnsi="PT Astra Serif"/>
          <w:sz w:val="28"/>
          <w:szCs w:val="28"/>
        </w:rPr>
        <w:t>3</w:t>
      </w:r>
      <w:r w:rsidR="009A76B2" w:rsidRPr="00C25F4B">
        <w:rPr>
          <w:rFonts w:ascii="PT Astra Serif" w:hAnsi="PT Astra Serif"/>
          <w:sz w:val="28"/>
          <w:szCs w:val="28"/>
        </w:rPr>
        <w:t xml:space="preserve"> году)</w:t>
      </w:r>
      <w:r w:rsidR="005C78EF" w:rsidRPr="00C25F4B">
        <w:rPr>
          <w:rFonts w:ascii="PT Astra Serif" w:hAnsi="PT Astra Serif"/>
          <w:sz w:val="28"/>
          <w:szCs w:val="28"/>
        </w:rPr>
        <w:t>.</w:t>
      </w:r>
      <w:r w:rsidR="00D224BC" w:rsidRPr="00C25F4B">
        <w:rPr>
          <w:rFonts w:ascii="PT Astra Serif" w:hAnsi="PT Astra Serif"/>
          <w:sz w:val="28"/>
          <w:szCs w:val="28"/>
        </w:rPr>
        <w:t xml:space="preserve"> </w:t>
      </w:r>
      <w:r w:rsidR="00181BE3">
        <w:rPr>
          <w:rFonts w:ascii="PT Astra Serif" w:hAnsi="PT Astra Serif"/>
          <w:sz w:val="28"/>
          <w:szCs w:val="28"/>
        </w:rPr>
        <w:t>Незначительное увеличение</w:t>
      </w:r>
      <w:r w:rsidR="005C78EF" w:rsidRPr="00C25F4B">
        <w:rPr>
          <w:rFonts w:ascii="PT Astra Serif" w:hAnsi="PT Astra Serif"/>
          <w:sz w:val="28"/>
          <w:szCs w:val="28"/>
        </w:rPr>
        <w:t xml:space="preserve"> показателя в отчетном году связано с отсутствием программ по переселению семей, проживающих в аварийном жилом фонде и отсутствием строительства жилых домов для граждан, состоящих на учете в качестве нуждающихся в жилых помещениях.</w:t>
      </w:r>
    </w:p>
    <w:p w:rsidR="002B28A3" w:rsidRPr="00D224BC" w:rsidRDefault="005C78EF" w:rsidP="00D224BC">
      <w:pPr>
        <w:pStyle w:val="a6"/>
        <w:ind w:firstLine="709"/>
        <w:jc w:val="both"/>
        <w:rPr>
          <w:rFonts w:ascii="PT Astra Serif" w:hAnsi="PT Astra Serif"/>
          <w:sz w:val="28"/>
          <w:szCs w:val="28"/>
        </w:rPr>
      </w:pPr>
      <w:r w:rsidRPr="00C25F4B">
        <w:rPr>
          <w:rFonts w:ascii="PT Astra Serif" w:hAnsi="PT Astra Serif"/>
          <w:sz w:val="28"/>
          <w:szCs w:val="28"/>
        </w:rPr>
        <w:t>С учетом предоставления жилых помещений малоимущим гражданам, состоящим на уч</w:t>
      </w:r>
      <w:r w:rsidR="00CA2B13" w:rsidRPr="00C25F4B">
        <w:rPr>
          <w:rFonts w:ascii="PT Astra Serif" w:hAnsi="PT Astra Serif"/>
          <w:sz w:val="28"/>
          <w:szCs w:val="28"/>
        </w:rPr>
        <w:t>е</w:t>
      </w:r>
      <w:r w:rsidRPr="00C25F4B">
        <w:rPr>
          <w:rFonts w:ascii="PT Astra Serif" w:hAnsi="PT Astra Serif"/>
          <w:sz w:val="28"/>
          <w:szCs w:val="28"/>
        </w:rPr>
        <w:t xml:space="preserve">те в качестве нуждающихся в жилых помещениях, планируемого улучшения жилищных условий граждан за счет предоставления субсидий и </w:t>
      </w:r>
      <w:r w:rsidRPr="00C25F4B">
        <w:rPr>
          <w:rFonts w:ascii="PT Astra Serif" w:hAnsi="PT Astra Serif"/>
          <w:sz w:val="28"/>
          <w:szCs w:val="28"/>
        </w:rPr>
        <w:lastRenderedPageBreak/>
        <w:t>предоставления освободившихся жилых помещений, планируемое значение показателя на 202</w:t>
      </w:r>
      <w:r w:rsidR="00582539">
        <w:rPr>
          <w:rFonts w:ascii="PT Astra Serif" w:hAnsi="PT Astra Serif"/>
          <w:sz w:val="28"/>
          <w:szCs w:val="28"/>
        </w:rPr>
        <w:t>5</w:t>
      </w:r>
      <w:r w:rsidRPr="00C25F4B">
        <w:rPr>
          <w:rFonts w:ascii="PT Astra Serif" w:hAnsi="PT Astra Serif"/>
          <w:sz w:val="28"/>
          <w:szCs w:val="28"/>
        </w:rPr>
        <w:t xml:space="preserve"> год составит 0,</w:t>
      </w:r>
      <w:r w:rsidR="00582539">
        <w:rPr>
          <w:rFonts w:ascii="PT Astra Serif" w:hAnsi="PT Astra Serif"/>
          <w:sz w:val="28"/>
          <w:szCs w:val="28"/>
        </w:rPr>
        <w:t>2</w:t>
      </w:r>
      <w:r w:rsidRPr="00C25F4B">
        <w:rPr>
          <w:rFonts w:ascii="PT Astra Serif" w:hAnsi="PT Astra Serif"/>
          <w:sz w:val="28"/>
          <w:szCs w:val="28"/>
        </w:rPr>
        <w:t>%.</w:t>
      </w:r>
      <w:r w:rsidR="002B28A3" w:rsidRPr="00C25F4B">
        <w:rPr>
          <w:rFonts w:ascii="PT Astra Serif" w:hAnsi="PT Astra Serif"/>
          <w:sz w:val="28"/>
          <w:szCs w:val="28"/>
        </w:rPr>
        <w:t xml:space="preserve"> </w:t>
      </w:r>
      <w:r w:rsidRPr="00C25F4B">
        <w:rPr>
          <w:rFonts w:ascii="PT Astra Serif" w:hAnsi="PT Astra Serif"/>
          <w:sz w:val="28"/>
          <w:szCs w:val="28"/>
        </w:rPr>
        <w:t>Прогнозные значения показателя на 202</w:t>
      </w:r>
      <w:r w:rsidR="00582539">
        <w:rPr>
          <w:rFonts w:ascii="PT Astra Serif" w:hAnsi="PT Astra Serif"/>
          <w:sz w:val="28"/>
          <w:szCs w:val="28"/>
        </w:rPr>
        <w:t>6</w:t>
      </w:r>
      <w:r w:rsidRPr="00C25F4B">
        <w:rPr>
          <w:rFonts w:ascii="PT Astra Serif" w:hAnsi="PT Astra Serif"/>
          <w:sz w:val="28"/>
          <w:szCs w:val="28"/>
        </w:rPr>
        <w:t xml:space="preserve"> и 202</w:t>
      </w:r>
      <w:r w:rsidR="00582539">
        <w:rPr>
          <w:rFonts w:ascii="PT Astra Serif" w:hAnsi="PT Astra Serif"/>
          <w:sz w:val="28"/>
          <w:szCs w:val="28"/>
        </w:rPr>
        <w:t>7</w:t>
      </w:r>
      <w:r w:rsidRPr="00C25F4B">
        <w:rPr>
          <w:rFonts w:ascii="PT Astra Serif" w:hAnsi="PT Astra Serif"/>
          <w:sz w:val="28"/>
          <w:szCs w:val="28"/>
        </w:rPr>
        <w:t xml:space="preserve"> годы составят 0,</w:t>
      </w:r>
      <w:r w:rsidR="00582539">
        <w:rPr>
          <w:rFonts w:ascii="PT Astra Serif" w:hAnsi="PT Astra Serif"/>
          <w:sz w:val="28"/>
          <w:szCs w:val="28"/>
        </w:rPr>
        <w:t>2</w:t>
      </w:r>
      <w:r w:rsidRPr="00C25F4B">
        <w:rPr>
          <w:rFonts w:ascii="PT Astra Serif" w:hAnsi="PT Astra Serif"/>
          <w:sz w:val="28"/>
          <w:szCs w:val="28"/>
        </w:rPr>
        <w:t>%.</w:t>
      </w:r>
    </w:p>
    <w:p w:rsidR="00B94093" w:rsidRPr="00D224BC" w:rsidRDefault="00B94093" w:rsidP="00D224BC">
      <w:pPr>
        <w:pStyle w:val="a6"/>
        <w:ind w:firstLine="709"/>
        <w:jc w:val="both"/>
        <w:rPr>
          <w:rFonts w:ascii="PT Astra Serif" w:hAnsi="PT Astra Serif"/>
          <w:sz w:val="28"/>
          <w:szCs w:val="28"/>
        </w:rPr>
      </w:pPr>
      <w:r w:rsidRPr="00EB5103">
        <w:rPr>
          <w:rFonts w:ascii="PT Astra Serif" w:hAnsi="PT Astra Serif"/>
          <w:sz w:val="28"/>
          <w:szCs w:val="28"/>
        </w:rPr>
        <w:t>На территории муниципального образования город Тула отсутствуют муниципальные предприятия, находящиеся в стадии банкротства.</w:t>
      </w:r>
    </w:p>
    <w:p w:rsidR="00F679CC" w:rsidRPr="00D224BC" w:rsidRDefault="00F679CC" w:rsidP="00D224BC">
      <w:pPr>
        <w:ind w:firstLine="709"/>
        <w:jc w:val="both"/>
        <w:rPr>
          <w:rFonts w:ascii="PT Astra Serif" w:hAnsi="PT Astra Serif"/>
          <w:color w:val="000000" w:themeColor="text1"/>
        </w:rPr>
      </w:pPr>
      <w:r w:rsidRPr="00D224BC">
        <w:rPr>
          <w:rFonts w:ascii="PT Astra Serif" w:hAnsi="PT Astra Serif"/>
          <w:color w:val="000000" w:themeColor="text1"/>
        </w:rPr>
        <w:t>По итогам 202</w:t>
      </w:r>
      <w:r w:rsidR="00FF1937">
        <w:rPr>
          <w:rFonts w:ascii="PT Astra Serif" w:hAnsi="PT Astra Serif"/>
          <w:color w:val="000000" w:themeColor="text1"/>
        </w:rPr>
        <w:t>4</w:t>
      </w:r>
      <w:r w:rsidRPr="00D224BC">
        <w:rPr>
          <w:rFonts w:ascii="PT Astra Serif" w:hAnsi="PT Astra Serif"/>
          <w:color w:val="000000" w:themeColor="text1"/>
        </w:rPr>
        <w:t xml:space="preserve"> года доходы бюджета муниципального образования город Тула исполнены в сумме </w:t>
      </w:r>
      <w:r w:rsidR="00FF1937" w:rsidRPr="00FF1937">
        <w:rPr>
          <w:rFonts w:ascii="PT Astra Serif" w:eastAsia="Calibri" w:hAnsi="PT Astra Serif"/>
          <w:lang w:eastAsia="en-US"/>
        </w:rPr>
        <w:t>35</w:t>
      </w:r>
      <w:r w:rsidR="00FF1937">
        <w:rPr>
          <w:rFonts w:ascii="PT Astra Serif" w:eastAsia="Calibri" w:hAnsi="PT Astra Serif"/>
          <w:lang w:eastAsia="en-US"/>
        </w:rPr>
        <w:t xml:space="preserve"> </w:t>
      </w:r>
      <w:r w:rsidR="00FF1937" w:rsidRPr="00FF1937">
        <w:rPr>
          <w:rFonts w:ascii="PT Astra Serif" w:eastAsia="Calibri" w:hAnsi="PT Astra Serif"/>
          <w:lang w:eastAsia="en-US"/>
        </w:rPr>
        <w:t>467,9</w:t>
      </w:r>
      <w:r w:rsidR="004A6659">
        <w:rPr>
          <w:rFonts w:ascii="PT Astra Serif" w:hAnsi="PT Astra Serif"/>
          <w:color w:val="000000" w:themeColor="text1"/>
        </w:rPr>
        <w:t xml:space="preserve"> млн. рублей</w:t>
      </w:r>
      <w:r w:rsidRPr="00D224BC">
        <w:rPr>
          <w:rFonts w:ascii="PT Astra Serif" w:hAnsi="PT Astra Serif"/>
          <w:color w:val="000000" w:themeColor="text1"/>
        </w:rPr>
        <w:t xml:space="preserve"> при плане </w:t>
      </w:r>
      <w:r w:rsidR="00FF1937" w:rsidRPr="00FF1937">
        <w:rPr>
          <w:rFonts w:ascii="PT Astra Serif" w:eastAsia="Calibri" w:hAnsi="PT Astra Serif"/>
          <w:lang w:eastAsia="en-US"/>
        </w:rPr>
        <w:t>31</w:t>
      </w:r>
      <w:r w:rsidR="00FF1937">
        <w:rPr>
          <w:rFonts w:ascii="PT Astra Serif" w:eastAsia="Calibri" w:hAnsi="PT Astra Serif"/>
          <w:lang w:eastAsia="en-US"/>
        </w:rPr>
        <w:t xml:space="preserve"> </w:t>
      </w:r>
      <w:r w:rsidR="00FF1937" w:rsidRPr="00FF1937">
        <w:rPr>
          <w:rFonts w:ascii="PT Astra Serif" w:eastAsia="Calibri" w:hAnsi="PT Astra Serif"/>
          <w:lang w:eastAsia="en-US"/>
        </w:rPr>
        <w:t xml:space="preserve">326,8 </w:t>
      </w:r>
      <w:r w:rsidR="004A6659">
        <w:rPr>
          <w:rFonts w:ascii="PT Astra Serif" w:hAnsi="PT Astra Serif"/>
          <w:color w:val="000000" w:themeColor="text1"/>
        </w:rPr>
        <w:t>млн. рублей</w:t>
      </w:r>
    </w:p>
    <w:p w:rsidR="00F679CC" w:rsidRPr="00D224BC" w:rsidRDefault="00F679CC" w:rsidP="00D224BC">
      <w:pPr>
        <w:ind w:firstLine="709"/>
        <w:jc w:val="both"/>
        <w:rPr>
          <w:rFonts w:ascii="PT Astra Serif" w:hAnsi="PT Astra Serif"/>
          <w:color w:val="000000" w:themeColor="text1"/>
        </w:rPr>
      </w:pPr>
      <w:r w:rsidRPr="00D224BC">
        <w:rPr>
          <w:rFonts w:ascii="PT Astra Serif" w:hAnsi="PT Astra Serif"/>
          <w:color w:val="000000" w:themeColor="text1"/>
        </w:rPr>
        <w:t>В бюджет муниципальног</w:t>
      </w:r>
      <w:r w:rsidR="00FF1937">
        <w:rPr>
          <w:rFonts w:ascii="PT Astra Serif" w:hAnsi="PT Astra Serif"/>
          <w:color w:val="000000" w:themeColor="text1"/>
        </w:rPr>
        <w:t>о образования город Тула за 2024</w:t>
      </w:r>
      <w:r w:rsidRPr="00D224BC">
        <w:rPr>
          <w:rFonts w:ascii="PT Astra Serif" w:hAnsi="PT Astra Serif"/>
          <w:color w:val="000000" w:themeColor="text1"/>
        </w:rPr>
        <w:t xml:space="preserve"> год поступило налоговых и неналоговых доходов </w:t>
      </w:r>
      <w:r w:rsidR="00FF1937" w:rsidRPr="00FF1937">
        <w:rPr>
          <w:rFonts w:ascii="PT Astra Serif" w:eastAsia="Calibri" w:hAnsi="PT Astra Serif"/>
          <w:lang w:eastAsia="en-US"/>
        </w:rPr>
        <w:t>16 926,1</w:t>
      </w:r>
      <w:r w:rsidRPr="00D224BC">
        <w:rPr>
          <w:rFonts w:ascii="PT Astra Serif" w:hAnsi="PT Astra Serif"/>
          <w:color w:val="000000" w:themeColor="text1"/>
        </w:rPr>
        <w:t xml:space="preserve"> млн. руб. при</w:t>
      </w:r>
      <w:r w:rsidR="00C70EBE" w:rsidRPr="00D224BC">
        <w:rPr>
          <w:rFonts w:ascii="PT Astra Serif" w:hAnsi="PT Astra Serif"/>
          <w:color w:val="000000" w:themeColor="text1"/>
        </w:rPr>
        <w:t xml:space="preserve"> </w:t>
      </w:r>
      <w:r w:rsidRPr="00D224BC">
        <w:rPr>
          <w:rFonts w:ascii="PT Astra Serif" w:hAnsi="PT Astra Serif"/>
          <w:color w:val="000000" w:themeColor="text1"/>
        </w:rPr>
        <w:t>плановых</w:t>
      </w:r>
      <w:r w:rsidR="00C70EBE" w:rsidRPr="00D224BC">
        <w:rPr>
          <w:rFonts w:ascii="PT Astra Serif" w:hAnsi="PT Astra Serif"/>
          <w:color w:val="000000" w:themeColor="text1"/>
        </w:rPr>
        <w:t xml:space="preserve"> </w:t>
      </w:r>
      <w:r w:rsidRPr="00D224BC">
        <w:rPr>
          <w:rFonts w:ascii="PT Astra Serif" w:hAnsi="PT Astra Serif"/>
          <w:color w:val="000000" w:themeColor="text1"/>
        </w:rPr>
        <w:t xml:space="preserve">значениях </w:t>
      </w:r>
      <w:r w:rsidR="00FF1937">
        <w:rPr>
          <w:rFonts w:ascii="PT Astra Serif" w:hAnsi="PT Astra Serif"/>
          <w:color w:val="000000" w:themeColor="text1"/>
        </w:rPr>
        <w:t>16 109,3</w:t>
      </w:r>
      <w:r w:rsidR="004A6659">
        <w:rPr>
          <w:rFonts w:ascii="PT Astra Serif" w:hAnsi="PT Astra Serif"/>
          <w:color w:val="000000" w:themeColor="text1"/>
        </w:rPr>
        <w:t xml:space="preserve"> млн. рублей</w:t>
      </w:r>
      <w:r w:rsidRPr="00D224BC">
        <w:rPr>
          <w:rFonts w:ascii="PT Astra Serif" w:hAnsi="PT Astra Serif"/>
          <w:color w:val="000000" w:themeColor="text1"/>
        </w:rPr>
        <w:t xml:space="preserve"> Безвозмездные поступления составили </w:t>
      </w:r>
      <w:r w:rsidR="00FF1937">
        <w:rPr>
          <w:rFonts w:ascii="PT Astra Serif" w:hAnsi="PT Astra Serif"/>
          <w:color w:val="000000" w:themeColor="text1"/>
        </w:rPr>
        <w:t>18 541,8</w:t>
      </w:r>
      <w:r w:rsidR="004A6659">
        <w:rPr>
          <w:rFonts w:ascii="PT Astra Serif" w:hAnsi="PT Astra Serif"/>
          <w:color w:val="000000" w:themeColor="text1"/>
        </w:rPr>
        <w:t xml:space="preserve"> млн. рублей</w:t>
      </w:r>
    </w:p>
    <w:p w:rsidR="00F679CC" w:rsidRPr="00D224BC" w:rsidRDefault="00F679CC" w:rsidP="00D224BC">
      <w:pPr>
        <w:ind w:firstLine="709"/>
        <w:jc w:val="both"/>
        <w:rPr>
          <w:rFonts w:ascii="PT Astra Serif" w:hAnsi="PT Astra Serif"/>
          <w:color w:val="000000" w:themeColor="text1"/>
        </w:rPr>
      </w:pPr>
      <w:r w:rsidRPr="00D224BC">
        <w:rPr>
          <w:rFonts w:ascii="PT Astra Serif" w:hAnsi="PT Astra Serif"/>
          <w:color w:val="000000" w:themeColor="text1"/>
        </w:rPr>
        <w:t>Рост объема поступлений налоговых и неналоговых доходов за 202</w:t>
      </w:r>
      <w:r w:rsidR="00FF1937">
        <w:rPr>
          <w:rFonts w:ascii="PT Astra Serif" w:hAnsi="PT Astra Serif"/>
          <w:color w:val="000000" w:themeColor="text1"/>
        </w:rPr>
        <w:t>4</w:t>
      </w:r>
      <w:r w:rsidRPr="00D224BC">
        <w:rPr>
          <w:rFonts w:ascii="PT Astra Serif" w:hAnsi="PT Astra Serif"/>
          <w:color w:val="000000" w:themeColor="text1"/>
        </w:rPr>
        <w:t xml:space="preserve"> год</w:t>
      </w:r>
      <w:r w:rsidR="00C70EBE" w:rsidRPr="00D224BC">
        <w:rPr>
          <w:rFonts w:ascii="PT Astra Serif" w:hAnsi="PT Astra Serif"/>
          <w:color w:val="000000" w:themeColor="text1"/>
        </w:rPr>
        <w:t xml:space="preserve"> </w:t>
      </w:r>
      <w:r w:rsidR="00FF1937">
        <w:rPr>
          <w:rFonts w:ascii="PT Astra Serif" w:hAnsi="PT Astra Serif"/>
          <w:color w:val="000000" w:themeColor="text1"/>
        </w:rPr>
        <w:t>к объему поступлений 2023</w:t>
      </w:r>
      <w:r w:rsidRPr="00D224BC">
        <w:rPr>
          <w:rFonts w:ascii="PT Astra Serif" w:hAnsi="PT Astra Serif"/>
          <w:color w:val="000000" w:themeColor="text1"/>
        </w:rPr>
        <w:t xml:space="preserve"> года составил </w:t>
      </w:r>
      <w:r w:rsidR="00FF1937">
        <w:rPr>
          <w:rFonts w:ascii="PT Astra Serif" w:hAnsi="PT Astra Serif"/>
          <w:color w:val="000000" w:themeColor="text1"/>
        </w:rPr>
        <w:t>24,6</w:t>
      </w:r>
      <w:r w:rsidRPr="00D224BC">
        <w:rPr>
          <w:rFonts w:ascii="PT Astra Serif" w:hAnsi="PT Astra Serif"/>
          <w:color w:val="000000" w:themeColor="text1"/>
        </w:rPr>
        <w:t xml:space="preserve">% или на </w:t>
      </w:r>
      <w:r w:rsidR="00FF1937">
        <w:rPr>
          <w:rFonts w:ascii="PT Astra Serif" w:hAnsi="PT Astra Serif"/>
          <w:color w:val="000000" w:themeColor="text1"/>
        </w:rPr>
        <w:t>3 347,0</w:t>
      </w:r>
      <w:r w:rsidR="004A6659">
        <w:rPr>
          <w:rFonts w:ascii="PT Astra Serif" w:hAnsi="PT Astra Serif"/>
          <w:color w:val="000000" w:themeColor="text1"/>
        </w:rPr>
        <w:t xml:space="preserve"> млн. рублей</w:t>
      </w:r>
      <w:r w:rsidRPr="00D224BC">
        <w:rPr>
          <w:rFonts w:ascii="PT Astra Serif" w:hAnsi="PT Astra Serif"/>
          <w:color w:val="000000" w:themeColor="text1"/>
        </w:rPr>
        <w:t xml:space="preserve"> выше, в том числе:</w:t>
      </w:r>
    </w:p>
    <w:p w:rsidR="00F679CC" w:rsidRPr="00D224BC" w:rsidRDefault="00F679CC" w:rsidP="00D224BC">
      <w:pPr>
        <w:ind w:firstLine="709"/>
        <w:jc w:val="both"/>
        <w:rPr>
          <w:rFonts w:ascii="PT Astra Serif" w:hAnsi="PT Astra Serif"/>
          <w:color w:val="000000" w:themeColor="text1"/>
        </w:rPr>
      </w:pPr>
      <w:r w:rsidRPr="00D224BC">
        <w:rPr>
          <w:rFonts w:ascii="PT Astra Serif" w:hAnsi="PT Astra Serif"/>
          <w:color w:val="000000" w:themeColor="text1"/>
        </w:rPr>
        <w:t xml:space="preserve">по налоговым доходам на </w:t>
      </w:r>
      <w:r w:rsidR="00FF1937">
        <w:rPr>
          <w:rFonts w:ascii="PT Astra Serif" w:hAnsi="PT Astra Serif"/>
          <w:color w:val="000000" w:themeColor="text1"/>
        </w:rPr>
        <w:t>3 556,0</w:t>
      </w:r>
      <w:r w:rsidRPr="00D224BC">
        <w:rPr>
          <w:rFonts w:ascii="PT Astra Serif" w:hAnsi="PT Astra Serif"/>
          <w:color w:val="000000" w:themeColor="text1"/>
        </w:rPr>
        <w:t xml:space="preserve"> млн. руб</w:t>
      </w:r>
      <w:r w:rsidR="004A6659">
        <w:rPr>
          <w:rFonts w:ascii="PT Astra Serif" w:hAnsi="PT Astra Serif"/>
          <w:color w:val="000000" w:themeColor="text1"/>
        </w:rPr>
        <w:t>лей</w:t>
      </w:r>
      <w:r w:rsidRPr="00D224BC">
        <w:rPr>
          <w:rFonts w:ascii="PT Astra Serif" w:hAnsi="PT Astra Serif"/>
          <w:color w:val="000000" w:themeColor="text1"/>
        </w:rPr>
        <w:t>;</w:t>
      </w:r>
    </w:p>
    <w:p w:rsidR="00F679CC" w:rsidRPr="00D224BC" w:rsidRDefault="00F679CC" w:rsidP="00D224BC">
      <w:pPr>
        <w:ind w:firstLine="709"/>
        <w:jc w:val="both"/>
        <w:rPr>
          <w:rFonts w:ascii="PT Astra Serif" w:hAnsi="PT Astra Serif"/>
          <w:color w:val="000000" w:themeColor="text1"/>
        </w:rPr>
      </w:pPr>
      <w:r w:rsidRPr="00D224BC">
        <w:rPr>
          <w:rFonts w:ascii="PT Astra Serif" w:hAnsi="PT Astra Serif"/>
          <w:color w:val="000000" w:themeColor="text1"/>
        </w:rPr>
        <w:t xml:space="preserve">по неналоговым доходам на </w:t>
      </w:r>
      <w:r w:rsidR="00FF1937">
        <w:rPr>
          <w:rFonts w:ascii="PT Astra Serif" w:hAnsi="PT Astra Serif"/>
          <w:color w:val="000000" w:themeColor="text1"/>
        </w:rPr>
        <w:t>209,0</w:t>
      </w:r>
      <w:r w:rsidRPr="00D224BC">
        <w:rPr>
          <w:rFonts w:ascii="PT Astra Serif" w:hAnsi="PT Astra Serif"/>
          <w:color w:val="000000" w:themeColor="text1"/>
        </w:rPr>
        <w:t xml:space="preserve"> млн. руб</w:t>
      </w:r>
      <w:r w:rsidR="004A6659">
        <w:rPr>
          <w:rFonts w:ascii="PT Astra Serif" w:hAnsi="PT Astra Serif"/>
          <w:color w:val="000000" w:themeColor="text1"/>
        </w:rPr>
        <w:t>лей</w:t>
      </w:r>
    </w:p>
    <w:p w:rsidR="00F679CC" w:rsidRPr="00D224BC" w:rsidRDefault="00F679CC" w:rsidP="00D224BC">
      <w:pPr>
        <w:ind w:firstLine="709"/>
        <w:jc w:val="both"/>
        <w:rPr>
          <w:rFonts w:ascii="PT Astra Serif" w:hAnsi="PT Astra Serif"/>
          <w:color w:val="000000" w:themeColor="text1"/>
        </w:rPr>
      </w:pPr>
      <w:r w:rsidRPr="00D224BC">
        <w:rPr>
          <w:rFonts w:ascii="PT Astra Serif" w:hAnsi="PT Astra Serif"/>
          <w:color w:val="000000" w:themeColor="text1"/>
        </w:rPr>
        <w:t>Доля налоговых и неналоговых доходов в общем объеме доходов бюджета муниципально</w:t>
      </w:r>
      <w:r w:rsidR="00FF1937">
        <w:rPr>
          <w:rFonts w:ascii="PT Astra Serif" w:hAnsi="PT Astra Serif"/>
          <w:color w:val="000000" w:themeColor="text1"/>
        </w:rPr>
        <w:t>го образования город Тула в 2024</w:t>
      </w:r>
      <w:r w:rsidRPr="00D224BC">
        <w:rPr>
          <w:rFonts w:ascii="PT Astra Serif" w:hAnsi="PT Astra Serif"/>
          <w:color w:val="000000" w:themeColor="text1"/>
        </w:rPr>
        <w:t xml:space="preserve"> году составила </w:t>
      </w:r>
      <w:r w:rsidR="00FF1937">
        <w:rPr>
          <w:rFonts w:ascii="PT Astra Serif" w:hAnsi="PT Astra Serif"/>
          <w:color w:val="000000" w:themeColor="text1"/>
        </w:rPr>
        <w:t>47,7</w:t>
      </w:r>
      <w:r w:rsidRPr="00D224BC">
        <w:rPr>
          <w:rFonts w:ascii="PT Astra Serif" w:hAnsi="PT Astra Serif"/>
          <w:color w:val="000000" w:themeColor="text1"/>
        </w:rPr>
        <w:t xml:space="preserve">%, безвозмездных поступлений – </w:t>
      </w:r>
      <w:r w:rsidR="00FF1937">
        <w:rPr>
          <w:rFonts w:ascii="PT Astra Serif" w:hAnsi="PT Astra Serif"/>
          <w:color w:val="000000" w:themeColor="text1"/>
        </w:rPr>
        <w:t>52,3</w:t>
      </w:r>
      <w:r w:rsidRPr="00D224BC">
        <w:rPr>
          <w:rFonts w:ascii="PT Astra Serif" w:hAnsi="PT Astra Serif"/>
          <w:color w:val="000000" w:themeColor="text1"/>
        </w:rPr>
        <w:t>%.</w:t>
      </w:r>
    </w:p>
    <w:p w:rsidR="00F679CC" w:rsidRPr="00D224BC" w:rsidRDefault="00F679CC" w:rsidP="00D224BC">
      <w:pPr>
        <w:ind w:firstLine="709"/>
        <w:jc w:val="both"/>
        <w:rPr>
          <w:rFonts w:ascii="PT Astra Serif" w:hAnsi="PT Astra Serif"/>
          <w:color w:val="000000" w:themeColor="text1"/>
        </w:rPr>
      </w:pPr>
      <w:r w:rsidRPr="00D224BC">
        <w:rPr>
          <w:rFonts w:ascii="PT Astra Serif" w:hAnsi="PT Astra Serif"/>
          <w:color w:val="000000" w:themeColor="text1"/>
        </w:rPr>
        <w:t>Наибольшую долю в составе налоговых и неналоговых доходов занимают:</w:t>
      </w:r>
    </w:p>
    <w:p w:rsidR="00F679CC" w:rsidRPr="00D224BC" w:rsidRDefault="00F679CC" w:rsidP="00D224BC">
      <w:pPr>
        <w:ind w:firstLine="709"/>
        <w:jc w:val="both"/>
        <w:rPr>
          <w:rFonts w:ascii="PT Astra Serif" w:hAnsi="PT Astra Serif"/>
          <w:color w:val="000000" w:themeColor="text1"/>
        </w:rPr>
      </w:pPr>
      <w:r w:rsidRPr="00D224BC">
        <w:rPr>
          <w:rFonts w:ascii="PT Astra Serif" w:hAnsi="PT Astra Serif"/>
          <w:color w:val="000000" w:themeColor="text1"/>
        </w:rPr>
        <w:t xml:space="preserve">налог на доходы физических лиц – </w:t>
      </w:r>
      <w:r w:rsidR="00FF1937">
        <w:rPr>
          <w:rFonts w:ascii="PT Astra Serif" w:hAnsi="PT Astra Serif"/>
          <w:color w:val="000000" w:themeColor="text1"/>
        </w:rPr>
        <w:t>10 425,9</w:t>
      </w:r>
      <w:r w:rsidR="004A6659">
        <w:rPr>
          <w:rFonts w:ascii="PT Astra Serif" w:hAnsi="PT Astra Serif"/>
          <w:color w:val="000000" w:themeColor="text1"/>
        </w:rPr>
        <w:t xml:space="preserve"> млн. рублей</w:t>
      </w:r>
      <w:r w:rsidRPr="00D224BC">
        <w:rPr>
          <w:rFonts w:ascii="PT Astra Serif" w:hAnsi="PT Astra Serif"/>
          <w:color w:val="000000" w:themeColor="text1"/>
        </w:rPr>
        <w:t xml:space="preserve"> или </w:t>
      </w:r>
      <w:r w:rsidR="00FF1937">
        <w:rPr>
          <w:rFonts w:ascii="PT Astra Serif" w:hAnsi="PT Astra Serif"/>
          <w:color w:val="000000" w:themeColor="text1"/>
        </w:rPr>
        <w:t>61,6</w:t>
      </w:r>
      <w:r w:rsidRPr="00D224BC">
        <w:rPr>
          <w:rFonts w:ascii="PT Astra Serif" w:hAnsi="PT Astra Serif"/>
          <w:color w:val="000000" w:themeColor="text1"/>
        </w:rPr>
        <w:t>%;</w:t>
      </w:r>
    </w:p>
    <w:p w:rsidR="00F679CC" w:rsidRPr="00D224BC" w:rsidRDefault="00F679CC" w:rsidP="00D224BC">
      <w:pPr>
        <w:ind w:firstLine="709"/>
        <w:jc w:val="both"/>
        <w:rPr>
          <w:rFonts w:ascii="PT Astra Serif" w:hAnsi="PT Astra Serif"/>
          <w:color w:val="000000" w:themeColor="text1"/>
        </w:rPr>
      </w:pPr>
      <w:r w:rsidRPr="00D224BC">
        <w:rPr>
          <w:rFonts w:ascii="PT Astra Serif" w:hAnsi="PT Astra Serif"/>
          <w:color w:val="000000" w:themeColor="text1"/>
        </w:rPr>
        <w:t xml:space="preserve">налоги на совокупный доход – </w:t>
      </w:r>
      <w:r w:rsidR="00FF1937">
        <w:rPr>
          <w:rFonts w:ascii="PT Astra Serif" w:hAnsi="PT Astra Serif"/>
          <w:color w:val="000000" w:themeColor="text1"/>
        </w:rPr>
        <w:t>2 993,7</w:t>
      </w:r>
      <w:r w:rsidR="004A6659">
        <w:rPr>
          <w:rFonts w:ascii="PT Astra Serif" w:hAnsi="PT Astra Serif"/>
          <w:color w:val="000000" w:themeColor="text1"/>
        </w:rPr>
        <w:t xml:space="preserve"> млн. рублей</w:t>
      </w:r>
      <w:r w:rsidRPr="00D224BC">
        <w:rPr>
          <w:rFonts w:ascii="PT Astra Serif" w:hAnsi="PT Astra Serif"/>
          <w:color w:val="000000" w:themeColor="text1"/>
        </w:rPr>
        <w:t xml:space="preserve"> или </w:t>
      </w:r>
      <w:r w:rsidR="00FF1937">
        <w:rPr>
          <w:rFonts w:ascii="PT Astra Serif" w:hAnsi="PT Astra Serif"/>
          <w:color w:val="000000" w:themeColor="text1"/>
        </w:rPr>
        <w:t>17,7</w:t>
      </w:r>
      <w:r w:rsidRPr="00D224BC">
        <w:rPr>
          <w:rFonts w:ascii="PT Astra Serif" w:hAnsi="PT Astra Serif"/>
          <w:color w:val="000000" w:themeColor="text1"/>
        </w:rPr>
        <w:t>%;</w:t>
      </w:r>
    </w:p>
    <w:p w:rsidR="00F679CC" w:rsidRPr="00D224BC" w:rsidRDefault="00F679CC" w:rsidP="00D224BC">
      <w:pPr>
        <w:ind w:firstLine="709"/>
        <w:jc w:val="both"/>
        <w:rPr>
          <w:rFonts w:ascii="PT Astra Serif" w:hAnsi="PT Astra Serif"/>
          <w:color w:val="000000" w:themeColor="text1"/>
        </w:rPr>
      </w:pPr>
      <w:r w:rsidRPr="00D224BC">
        <w:rPr>
          <w:rFonts w:ascii="PT Astra Serif" w:hAnsi="PT Astra Serif"/>
          <w:color w:val="000000" w:themeColor="text1"/>
        </w:rPr>
        <w:t>налоги на имущество – 1</w:t>
      </w:r>
      <w:r w:rsidR="00FF1937">
        <w:rPr>
          <w:rFonts w:ascii="PT Astra Serif" w:hAnsi="PT Astra Serif"/>
          <w:color w:val="000000" w:themeColor="text1"/>
        </w:rPr>
        <w:t> 699,4</w:t>
      </w:r>
      <w:r w:rsidR="004A6659">
        <w:rPr>
          <w:rFonts w:ascii="PT Astra Serif" w:hAnsi="PT Astra Serif"/>
          <w:color w:val="000000" w:themeColor="text1"/>
        </w:rPr>
        <w:t xml:space="preserve"> млн. рублей</w:t>
      </w:r>
      <w:r w:rsidRPr="00D224BC">
        <w:rPr>
          <w:rFonts w:ascii="PT Astra Serif" w:hAnsi="PT Astra Serif"/>
          <w:color w:val="000000" w:themeColor="text1"/>
        </w:rPr>
        <w:t xml:space="preserve"> или 10,</w:t>
      </w:r>
      <w:r w:rsidR="00FF1937">
        <w:rPr>
          <w:rFonts w:ascii="PT Astra Serif" w:hAnsi="PT Astra Serif"/>
          <w:color w:val="000000" w:themeColor="text1"/>
        </w:rPr>
        <w:t>0</w:t>
      </w:r>
      <w:r w:rsidRPr="00D224BC">
        <w:rPr>
          <w:rFonts w:ascii="PT Astra Serif" w:hAnsi="PT Astra Serif"/>
          <w:color w:val="000000" w:themeColor="text1"/>
        </w:rPr>
        <w:t>%.</w:t>
      </w:r>
    </w:p>
    <w:p w:rsidR="0036242D" w:rsidRDefault="0036242D" w:rsidP="00D224BC">
      <w:pPr>
        <w:ind w:firstLine="709"/>
        <w:jc w:val="both"/>
        <w:rPr>
          <w:rFonts w:ascii="PT Astra Serif" w:hAnsi="PT Astra Serif"/>
          <w:color w:val="000000" w:themeColor="text1"/>
        </w:rPr>
      </w:pPr>
      <w:r>
        <w:rPr>
          <w:rFonts w:ascii="PT Astra Serif" w:hAnsi="PT Astra Serif"/>
          <w:color w:val="000000" w:themeColor="text1"/>
        </w:rPr>
        <w:t>Б</w:t>
      </w:r>
      <w:r w:rsidR="00F679CC" w:rsidRPr="00D224BC">
        <w:rPr>
          <w:rFonts w:ascii="PT Astra Serif" w:hAnsi="PT Astra Serif"/>
          <w:color w:val="000000" w:themeColor="text1"/>
        </w:rPr>
        <w:t>юджет муниципального образования город Тула на 202</w:t>
      </w:r>
      <w:r>
        <w:rPr>
          <w:rFonts w:ascii="PT Astra Serif" w:hAnsi="PT Astra Serif"/>
          <w:color w:val="000000" w:themeColor="text1"/>
        </w:rPr>
        <w:t>5</w:t>
      </w:r>
      <w:r w:rsidR="00F679CC" w:rsidRPr="00D224BC">
        <w:rPr>
          <w:rFonts w:ascii="PT Astra Serif" w:hAnsi="PT Astra Serif"/>
          <w:color w:val="000000" w:themeColor="text1"/>
        </w:rPr>
        <w:t xml:space="preserve"> год утвержден решением Тульской г</w:t>
      </w:r>
      <w:r>
        <w:rPr>
          <w:rFonts w:ascii="PT Astra Serif" w:hAnsi="PT Astra Serif"/>
          <w:color w:val="000000" w:themeColor="text1"/>
        </w:rPr>
        <w:t>ородской Думы от 20 декабря 2024</w:t>
      </w:r>
      <w:r w:rsidR="00F679CC" w:rsidRPr="00D224BC">
        <w:rPr>
          <w:rFonts w:ascii="PT Astra Serif" w:hAnsi="PT Astra Serif"/>
          <w:color w:val="000000" w:themeColor="text1"/>
        </w:rPr>
        <w:t xml:space="preserve"> г. № </w:t>
      </w:r>
      <w:r>
        <w:rPr>
          <w:rFonts w:ascii="PT Astra Serif" w:hAnsi="PT Astra Serif"/>
          <w:color w:val="000000" w:themeColor="text1"/>
        </w:rPr>
        <w:t>4/64</w:t>
      </w:r>
      <w:r w:rsidR="00F679CC" w:rsidRPr="00D224BC">
        <w:rPr>
          <w:rFonts w:ascii="PT Astra Serif" w:hAnsi="PT Astra Serif"/>
          <w:color w:val="000000" w:themeColor="text1"/>
        </w:rPr>
        <w:t xml:space="preserve"> «О бюджете муниципального образования город Тула на 202</w:t>
      </w:r>
      <w:r>
        <w:rPr>
          <w:rFonts w:ascii="PT Astra Serif" w:hAnsi="PT Astra Serif"/>
          <w:color w:val="000000" w:themeColor="text1"/>
        </w:rPr>
        <w:t>5</w:t>
      </w:r>
      <w:r w:rsidR="00F679CC" w:rsidRPr="00D224BC">
        <w:rPr>
          <w:rFonts w:ascii="PT Astra Serif" w:hAnsi="PT Astra Serif"/>
          <w:color w:val="000000" w:themeColor="text1"/>
        </w:rPr>
        <w:t xml:space="preserve"> год и на плановый период 202</w:t>
      </w:r>
      <w:r>
        <w:rPr>
          <w:rFonts w:ascii="PT Astra Serif" w:hAnsi="PT Astra Serif"/>
          <w:color w:val="000000" w:themeColor="text1"/>
        </w:rPr>
        <w:t>6</w:t>
      </w:r>
      <w:r w:rsidR="00F679CC" w:rsidRPr="00D224BC">
        <w:rPr>
          <w:rFonts w:ascii="PT Astra Serif" w:hAnsi="PT Astra Serif"/>
          <w:color w:val="000000" w:themeColor="text1"/>
        </w:rPr>
        <w:t xml:space="preserve"> и 202</w:t>
      </w:r>
      <w:r>
        <w:rPr>
          <w:rFonts w:ascii="PT Astra Serif" w:hAnsi="PT Astra Serif"/>
          <w:color w:val="000000" w:themeColor="text1"/>
        </w:rPr>
        <w:t>7 годов»:</w:t>
      </w:r>
    </w:p>
    <w:p w:rsidR="0036242D" w:rsidRDefault="0036242D" w:rsidP="0036242D">
      <w:pPr>
        <w:tabs>
          <w:tab w:val="left" w:pos="709"/>
        </w:tabs>
        <w:jc w:val="both"/>
        <w:rPr>
          <w:rFonts w:ascii="PT Astra Serif" w:hAnsi="PT Astra Serif"/>
        </w:rPr>
      </w:pPr>
      <w:r>
        <w:rPr>
          <w:rFonts w:ascii="PT Astra Serif" w:hAnsi="PT Astra Serif"/>
        </w:rPr>
        <w:t xml:space="preserve">          </w:t>
      </w:r>
      <w:r w:rsidRPr="0036167F">
        <w:rPr>
          <w:rFonts w:ascii="PT Astra Serif" w:hAnsi="PT Astra Serif"/>
        </w:rPr>
        <w:t>по доходам в сумме 33</w:t>
      </w:r>
      <w:r w:rsidR="009D3AED">
        <w:rPr>
          <w:rFonts w:ascii="PT Astra Serif" w:hAnsi="PT Astra Serif"/>
        </w:rPr>
        <w:t xml:space="preserve"> </w:t>
      </w:r>
      <w:r w:rsidR="004A6659">
        <w:rPr>
          <w:rFonts w:ascii="PT Astra Serif" w:hAnsi="PT Astra Serif"/>
        </w:rPr>
        <w:t>324,0 млн. рублей</w:t>
      </w:r>
      <w:r w:rsidRPr="0036167F">
        <w:rPr>
          <w:rFonts w:ascii="PT Astra Serif" w:hAnsi="PT Astra Serif"/>
        </w:rPr>
        <w:t>, на плановый период 2026 и 2027 годов – 33</w:t>
      </w:r>
      <w:r w:rsidR="009D3AED">
        <w:rPr>
          <w:rFonts w:ascii="PT Astra Serif" w:hAnsi="PT Astra Serif"/>
        </w:rPr>
        <w:t xml:space="preserve"> </w:t>
      </w:r>
      <w:r w:rsidR="004A6659">
        <w:rPr>
          <w:rFonts w:ascii="PT Astra Serif" w:hAnsi="PT Astra Serif"/>
        </w:rPr>
        <w:t>114,3 млн. рублей</w:t>
      </w:r>
      <w:r w:rsidRPr="0036167F">
        <w:rPr>
          <w:rFonts w:ascii="PT Astra Serif" w:hAnsi="PT Astra Serif"/>
        </w:rPr>
        <w:t xml:space="preserve"> и 35</w:t>
      </w:r>
      <w:r w:rsidR="009D3AED">
        <w:rPr>
          <w:rFonts w:ascii="PT Astra Serif" w:hAnsi="PT Astra Serif"/>
        </w:rPr>
        <w:t xml:space="preserve"> </w:t>
      </w:r>
      <w:r w:rsidR="004A6659">
        <w:rPr>
          <w:rFonts w:ascii="PT Astra Serif" w:hAnsi="PT Astra Serif"/>
        </w:rPr>
        <w:t>181,2 млн. рублей</w:t>
      </w:r>
      <w:r w:rsidRPr="0036167F">
        <w:rPr>
          <w:rFonts w:ascii="PT Astra Serif" w:hAnsi="PT Astra Serif"/>
        </w:rPr>
        <w:t xml:space="preserve"> соответственно; </w:t>
      </w:r>
    </w:p>
    <w:p w:rsidR="0036242D" w:rsidRDefault="0036242D" w:rsidP="0036242D">
      <w:pPr>
        <w:tabs>
          <w:tab w:val="left" w:pos="709"/>
        </w:tabs>
        <w:jc w:val="both"/>
        <w:rPr>
          <w:rFonts w:ascii="PT Astra Serif" w:hAnsi="PT Astra Serif"/>
        </w:rPr>
      </w:pPr>
      <w:r>
        <w:rPr>
          <w:rFonts w:ascii="PT Astra Serif" w:hAnsi="PT Astra Serif"/>
        </w:rPr>
        <w:t xml:space="preserve">         </w:t>
      </w:r>
      <w:r w:rsidRPr="0036167F">
        <w:rPr>
          <w:rFonts w:ascii="PT Astra Serif" w:hAnsi="PT Astra Serif"/>
        </w:rPr>
        <w:t>по расходам в сумме 35</w:t>
      </w:r>
      <w:r w:rsidR="009D3AED">
        <w:rPr>
          <w:rFonts w:ascii="PT Astra Serif" w:hAnsi="PT Astra Serif"/>
        </w:rPr>
        <w:t xml:space="preserve"> </w:t>
      </w:r>
      <w:r w:rsidR="004A6659">
        <w:rPr>
          <w:rFonts w:ascii="PT Astra Serif" w:hAnsi="PT Astra Serif"/>
        </w:rPr>
        <w:t>068,7 млн. рублей</w:t>
      </w:r>
      <w:r w:rsidRPr="0036167F">
        <w:rPr>
          <w:rFonts w:ascii="PT Astra Serif" w:hAnsi="PT Astra Serif"/>
        </w:rPr>
        <w:t>, на плановый период 2026 и 2027 годов – 34</w:t>
      </w:r>
      <w:r w:rsidR="009D3AED">
        <w:rPr>
          <w:rFonts w:ascii="PT Astra Serif" w:hAnsi="PT Astra Serif"/>
        </w:rPr>
        <w:t xml:space="preserve"> </w:t>
      </w:r>
      <w:r w:rsidRPr="0036167F">
        <w:rPr>
          <w:rFonts w:ascii="PT Astra Serif" w:hAnsi="PT Astra Serif"/>
        </w:rPr>
        <w:t>50</w:t>
      </w:r>
      <w:r w:rsidR="004A6659">
        <w:rPr>
          <w:rFonts w:ascii="PT Astra Serif" w:hAnsi="PT Astra Serif"/>
        </w:rPr>
        <w:t>1,3 млн. рублей</w:t>
      </w:r>
      <w:r w:rsidRPr="0036167F">
        <w:rPr>
          <w:rFonts w:ascii="PT Astra Serif" w:hAnsi="PT Astra Serif"/>
        </w:rPr>
        <w:t xml:space="preserve"> и 36</w:t>
      </w:r>
      <w:r w:rsidR="009D3AED">
        <w:rPr>
          <w:rFonts w:ascii="PT Astra Serif" w:hAnsi="PT Astra Serif"/>
        </w:rPr>
        <w:t xml:space="preserve"> </w:t>
      </w:r>
      <w:r w:rsidR="004A6659">
        <w:rPr>
          <w:rFonts w:ascii="PT Astra Serif" w:hAnsi="PT Astra Serif"/>
        </w:rPr>
        <w:t>268,2 млн. рублей</w:t>
      </w:r>
      <w:r w:rsidRPr="0036167F">
        <w:rPr>
          <w:rFonts w:ascii="PT Astra Serif" w:hAnsi="PT Astra Serif"/>
        </w:rPr>
        <w:t xml:space="preserve"> соответственно; </w:t>
      </w:r>
    </w:p>
    <w:p w:rsidR="0036242D" w:rsidRDefault="0036242D" w:rsidP="0036242D">
      <w:pPr>
        <w:tabs>
          <w:tab w:val="left" w:pos="709"/>
        </w:tabs>
        <w:jc w:val="both"/>
        <w:rPr>
          <w:rFonts w:ascii="PT Astra Serif" w:hAnsi="PT Astra Serif"/>
        </w:rPr>
      </w:pPr>
      <w:r>
        <w:rPr>
          <w:rFonts w:ascii="PT Astra Serif" w:hAnsi="PT Astra Serif"/>
        </w:rPr>
        <w:t xml:space="preserve">         </w:t>
      </w:r>
      <w:r w:rsidRPr="0036167F">
        <w:rPr>
          <w:rFonts w:ascii="PT Astra Serif" w:hAnsi="PT Astra Serif"/>
        </w:rPr>
        <w:t>дефицит бюджета в сумме 1</w:t>
      </w:r>
      <w:r w:rsidR="009D3AED">
        <w:rPr>
          <w:rFonts w:ascii="PT Astra Serif" w:hAnsi="PT Astra Serif"/>
        </w:rPr>
        <w:t xml:space="preserve"> </w:t>
      </w:r>
      <w:r w:rsidR="004A6659">
        <w:rPr>
          <w:rFonts w:ascii="PT Astra Serif" w:hAnsi="PT Astra Serif"/>
        </w:rPr>
        <w:t>744,7 млн. рублей</w:t>
      </w:r>
      <w:r w:rsidRPr="0036167F">
        <w:rPr>
          <w:rFonts w:ascii="PT Astra Serif" w:hAnsi="PT Astra Serif"/>
        </w:rPr>
        <w:t>, на плановый период 2026 и 2027 годов – 1</w:t>
      </w:r>
      <w:r w:rsidR="009D3AED">
        <w:rPr>
          <w:rFonts w:ascii="PT Astra Serif" w:hAnsi="PT Astra Serif"/>
        </w:rPr>
        <w:t xml:space="preserve"> </w:t>
      </w:r>
      <w:r w:rsidR="004A6659">
        <w:rPr>
          <w:rFonts w:ascii="PT Astra Serif" w:hAnsi="PT Astra Serif"/>
        </w:rPr>
        <w:t>387,0 млн. рублей</w:t>
      </w:r>
      <w:r w:rsidRPr="0036167F">
        <w:rPr>
          <w:rFonts w:ascii="PT Astra Serif" w:hAnsi="PT Astra Serif"/>
        </w:rPr>
        <w:t xml:space="preserve"> и 1</w:t>
      </w:r>
      <w:r w:rsidR="009D3AED">
        <w:rPr>
          <w:rFonts w:ascii="PT Astra Serif" w:hAnsi="PT Astra Serif"/>
        </w:rPr>
        <w:t xml:space="preserve"> </w:t>
      </w:r>
      <w:r w:rsidR="004A6659">
        <w:rPr>
          <w:rFonts w:ascii="PT Astra Serif" w:hAnsi="PT Astra Serif"/>
        </w:rPr>
        <w:t>087,0 млн. рублей</w:t>
      </w:r>
      <w:r w:rsidRPr="0036167F">
        <w:rPr>
          <w:rFonts w:ascii="PT Astra Serif" w:hAnsi="PT Astra Serif"/>
        </w:rPr>
        <w:t xml:space="preserve"> соответственно.</w:t>
      </w:r>
      <w:r>
        <w:rPr>
          <w:rFonts w:ascii="PT Astra Serif" w:hAnsi="PT Astra Serif"/>
        </w:rPr>
        <w:t xml:space="preserve"> </w:t>
      </w:r>
    </w:p>
    <w:p w:rsidR="0036242D" w:rsidRDefault="0036242D" w:rsidP="0036242D">
      <w:pPr>
        <w:tabs>
          <w:tab w:val="left" w:pos="709"/>
        </w:tabs>
        <w:jc w:val="both"/>
        <w:rPr>
          <w:rFonts w:ascii="PT Astra Serif" w:hAnsi="PT Astra Serif"/>
        </w:rPr>
      </w:pPr>
      <w:r>
        <w:rPr>
          <w:rFonts w:ascii="PT Astra Serif" w:hAnsi="PT Astra Serif"/>
        </w:rPr>
        <w:t xml:space="preserve">       </w:t>
      </w:r>
      <w:r w:rsidRPr="0036167F">
        <w:rPr>
          <w:rFonts w:ascii="PT Astra Serif" w:hAnsi="PT Astra Serif"/>
        </w:rPr>
        <w:t xml:space="preserve"> В 2025 году налоговые и неналоговые доходы предусмотрены в объеме 18</w:t>
      </w:r>
      <w:r w:rsidR="00120C1A">
        <w:rPr>
          <w:rFonts w:ascii="PT Astra Serif" w:hAnsi="PT Astra Serif"/>
        </w:rPr>
        <w:t xml:space="preserve"> </w:t>
      </w:r>
      <w:r w:rsidRPr="0036167F">
        <w:rPr>
          <w:rFonts w:ascii="PT Astra Serif" w:hAnsi="PT Astra Serif"/>
        </w:rPr>
        <w:t>424,2 млн. руб., межбюджетные трансферты – 14</w:t>
      </w:r>
      <w:r w:rsidR="00120C1A">
        <w:rPr>
          <w:rFonts w:ascii="PT Astra Serif" w:hAnsi="PT Astra Serif"/>
        </w:rPr>
        <w:t xml:space="preserve"> </w:t>
      </w:r>
      <w:r w:rsidRPr="0036167F">
        <w:rPr>
          <w:rFonts w:ascii="PT Astra Serif" w:hAnsi="PT Astra Serif"/>
        </w:rPr>
        <w:t>899,8 млн. руб</w:t>
      </w:r>
      <w:r w:rsidR="004A6659">
        <w:rPr>
          <w:rFonts w:ascii="PT Astra Serif" w:hAnsi="PT Astra Serif"/>
        </w:rPr>
        <w:t>лей</w:t>
      </w:r>
      <w:r w:rsidRPr="0036167F">
        <w:rPr>
          <w:rFonts w:ascii="PT Astra Serif" w:hAnsi="PT Astra Serif"/>
        </w:rPr>
        <w:t xml:space="preserve">. </w:t>
      </w:r>
    </w:p>
    <w:p w:rsidR="00F679CC" w:rsidRPr="00D224BC" w:rsidRDefault="00F679CC" w:rsidP="00D224BC">
      <w:pPr>
        <w:ind w:firstLine="709"/>
        <w:jc w:val="both"/>
        <w:rPr>
          <w:rFonts w:ascii="PT Astra Serif" w:hAnsi="PT Astra Serif"/>
          <w:color w:val="000000" w:themeColor="text1"/>
        </w:rPr>
      </w:pPr>
      <w:r w:rsidRPr="00D224BC">
        <w:rPr>
          <w:rFonts w:ascii="PT Astra Serif" w:hAnsi="PT Astra Serif"/>
          <w:color w:val="000000" w:themeColor="text1"/>
        </w:rPr>
        <w:t>Объем налоговых и неналоговых доходов, запланированных в 202</w:t>
      </w:r>
      <w:r w:rsidR="007053ED">
        <w:rPr>
          <w:rFonts w:ascii="PT Astra Serif" w:hAnsi="PT Astra Serif"/>
          <w:color w:val="000000" w:themeColor="text1"/>
        </w:rPr>
        <w:t>5</w:t>
      </w:r>
      <w:r w:rsidRPr="00D224BC">
        <w:rPr>
          <w:rFonts w:ascii="PT Astra Serif" w:hAnsi="PT Astra Serif"/>
          <w:color w:val="000000" w:themeColor="text1"/>
        </w:rPr>
        <w:t xml:space="preserve"> году, составляет 10</w:t>
      </w:r>
      <w:r w:rsidR="007053ED">
        <w:rPr>
          <w:rFonts w:ascii="PT Astra Serif" w:hAnsi="PT Astra Serif"/>
          <w:color w:val="000000" w:themeColor="text1"/>
        </w:rPr>
        <w:t>8</w:t>
      </w:r>
      <w:r w:rsidRPr="00D224BC">
        <w:rPr>
          <w:rFonts w:ascii="PT Astra Serif" w:hAnsi="PT Astra Serif"/>
          <w:color w:val="000000" w:themeColor="text1"/>
        </w:rPr>
        <w:t>,</w:t>
      </w:r>
      <w:r w:rsidR="007053ED">
        <w:rPr>
          <w:rFonts w:ascii="PT Astra Serif" w:hAnsi="PT Astra Serif"/>
          <w:color w:val="000000" w:themeColor="text1"/>
        </w:rPr>
        <w:t>9</w:t>
      </w:r>
      <w:r w:rsidRPr="00D224BC">
        <w:rPr>
          <w:rFonts w:ascii="PT Astra Serif" w:hAnsi="PT Astra Serif"/>
          <w:color w:val="000000" w:themeColor="text1"/>
        </w:rPr>
        <w:t>% к факту 202</w:t>
      </w:r>
      <w:r w:rsidR="007053ED">
        <w:rPr>
          <w:rFonts w:ascii="PT Astra Serif" w:hAnsi="PT Astra Serif"/>
          <w:color w:val="000000" w:themeColor="text1"/>
        </w:rPr>
        <w:t>4</w:t>
      </w:r>
      <w:r w:rsidRPr="00D224BC">
        <w:rPr>
          <w:rFonts w:ascii="PT Astra Serif" w:hAnsi="PT Astra Serif"/>
          <w:color w:val="000000" w:themeColor="text1"/>
        </w:rPr>
        <w:t xml:space="preserve"> года или на </w:t>
      </w:r>
      <w:r w:rsidR="007053ED">
        <w:rPr>
          <w:rFonts w:ascii="PT Astra Serif" w:hAnsi="PT Astra Serif"/>
          <w:color w:val="000000" w:themeColor="text1"/>
        </w:rPr>
        <w:t>1 498,1</w:t>
      </w:r>
      <w:r w:rsidR="004A6659">
        <w:rPr>
          <w:rFonts w:ascii="PT Astra Serif" w:hAnsi="PT Astra Serif"/>
          <w:color w:val="000000" w:themeColor="text1"/>
        </w:rPr>
        <w:t xml:space="preserve"> млн. рублей</w:t>
      </w:r>
      <w:r w:rsidRPr="00D224BC">
        <w:rPr>
          <w:rFonts w:ascii="PT Astra Serif" w:hAnsi="PT Astra Serif"/>
          <w:color w:val="000000" w:themeColor="text1"/>
        </w:rPr>
        <w:t xml:space="preserve"> выше, в том числе:</w:t>
      </w:r>
    </w:p>
    <w:p w:rsidR="00F679CC" w:rsidRPr="00D224BC" w:rsidRDefault="00F679CC" w:rsidP="00D224BC">
      <w:pPr>
        <w:ind w:firstLine="709"/>
        <w:jc w:val="both"/>
        <w:rPr>
          <w:rFonts w:ascii="PT Astra Serif" w:hAnsi="PT Astra Serif"/>
          <w:color w:val="000000" w:themeColor="text1"/>
        </w:rPr>
      </w:pPr>
      <w:r w:rsidRPr="00D224BC">
        <w:rPr>
          <w:rFonts w:ascii="PT Astra Serif" w:hAnsi="PT Astra Serif"/>
          <w:color w:val="000000" w:themeColor="text1"/>
        </w:rPr>
        <w:t xml:space="preserve">по налоговым доходам отмечается увеличение на </w:t>
      </w:r>
      <w:r w:rsidR="007053ED">
        <w:rPr>
          <w:rFonts w:ascii="PT Astra Serif" w:hAnsi="PT Astra Serif"/>
          <w:color w:val="000000" w:themeColor="text1"/>
        </w:rPr>
        <w:t>1 688,5</w:t>
      </w:r>
      <w:r w:rsidR="004A6659">
        <w:rPr>
          <w:rFonts w:ascii="PT Astra Serif" w:hAnsi="PT Astra Serif"/>
          <w:color w:val="000000" w:themeColor="text1"/>
        </w:rPr>
        <w:t xml:space="preserve"> млн. рублей</w:t>
      </w:r>
      <w:r w:rsidRPr="00D224BC">
        <w:rPr>
          <w:rFonts w:ascii="PT Astra Serif" w:hAnsi="PT Astra Serif"/>
          <w:color w:val="000000" w:themeColor="text1"/>
        </w:rPr>
        <w:t xml:space="preserve"> или на </w:t>
      </w:r>
      <w:r w:rsidR="007053ED">
        <w:rPr>
          <w:rFonts w:ascii="PT Astra Serif" w:hAnsi="PT Astra Serif"/>
          <w:color w:val="000000" w:themeColor="text1"/>
        </w:rPr>
        <w:t>10,8</w:t>
      </w:r>
      <w:r w:rsidRPr="00D224BC">
        <w:rPr>
          <w:rFonts w:ascii="PT Astra Serif" w:hAnsi="PT Astra Serif"/>
          <w:color w:val="000000" w:themeColor="text1"/>
        </w:rPr>
        <w:t>%;</w:t>
      </w:r>
    </w:p>
    <w:p w:rsidR="00F679CC" w:rsidRPr="00D224BC" w:rsidRDefault="00F679CC" w:rsidP="00D224BC">
      <w:pPr>
        <w:ind w:firstLine="709"/>
        <w:jc w:val="both"/>
        <w:rPr>
          <w:rFonts w:ascii="PT Astra Serif" w:hAnsi="PT Astra Serif"/>
          <w:color w:val="000000" w:themeColor="text1"/>
        </w:rPr>
      </w:pPr>
      <w:r w:rsidRPr="00D224BC">
        <w:rPr>
          <w:rFonts w:ascii="PT Astra Serif" w:hAnsi="PT Astra Serif"/>
          <w:color w:val="000000" w:themeColor="text1"/>
        </w:rPr>
        <w:t xml:space="preserve">по неналоговым доходам - снижение на </w:t>
      </w:r>
      <w:r w:rsidR="007053ED">
        <w:rPr>
          <w:rFonts w:ascii="PT Astra Serif" w:hAnsi="PT Astra Serif"/>
          <w:color w:val="000000" w:themeColor="text1"/>
        </w:rPr>
        <w:t>190,4</w:t>
      </w:r>
      <w:r w:rsidR="004A6659">
        <w:rPr>
          <w:rFonts w:ascii="PT Astra Serif" w:hAnsi="PT Astra Serif"/>
          <w:color w:val="000000" w:themeColor="text1"/>
        </w:rPr>
        <w:t xml:space="preserve"> млн. рублей</w:t>
      </w:r>
      <w:r w:rsidRPr="00D224BC">
        <w:rPr>
          <w:rFonts w:ascii="PT Astra Serif" w:hAnsi="PT Astra Serif"/>
          <w:color w:val="000000" w:themeColor="text1"/>
        </w:rPr>
        <w:t xml:space="preserve"> или на </w:t>
      </w:r>
      <w:r w:rsidR="007053ED">
        <w:rPr>
          <w:rFonts w:ascii="PT Astra Serif" w:hAnsi="PT Astra Serif"/>
          <w:color w:val="000000" w:themeColor="text1"/>
        </w:rPr>
        <w:t>14,6</w:t>
      </w:r>
      <w:r w:rsidRPr="00D224BC">
        <w:rPr>
          <w:rFonts w:ascii="PT Astra Serif" w:hAnsi="PT Astra Serif"/>
          <w:color w:val="000000" w:themeColor="text1"/>
        </w:rPr>
        <w:t xml:space="preserve">%. </w:t>
      </w:r>
    </w:p>
    <w:p w:rsidR="00121C96" w:rsidRDefault="00121C96" w:rsidP="00121C96">
      <w:pPr>
        <w:tabs>
          <w:tab w:val="left" w:pos="709"/>
        </w:tabs>
        <w:jc w:val="both"/>
        <w:rPr>
          <w:rFonts w:ascii="PT Astra Serif" w:hAnsi="PT Astra Serif"/>
        </w:rPr>
      </w:pPr>
      <w:r>
        <w:rPr>
          <w:rFonts w:ascii="PT Astra Serif" w:hAnsi="PT Astra Serif"/>
        </w:rPr>
        <w:t xml:space="preserve">          </w:t>
      </w:r>
      <w:r w:rsidRPr="0036167F">
        <w:rPr>
          <w:rFonts w:ascii="PT Astra Serif" w:hAnsi="PT Astra Serif"/>
        </w:rPr>
        <w:t xml:space="preserve">Анализируя значения показателей за 2024 год и планируемые значения на 2025, 2026, 2027 годы, следует отметить, что значение показателя -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на 2025 год составляет 81,0%, что выше показателя 2024 года на 16 процентных пункта (65,0%), </w:t>
      </w:r>
      <w:r w:rsidRPr="0036167F">
        <w:rPr>
          <w:rFonts w:ascii="PT Astra Serif" w:hAnsi="PT Astra Serif"/>
        </w:rPr>
        <w:lastRenderedPageBreak/>
        <w:t xml:space="preserve">что обусловлено ростом налоговых доходов и снижением межбюджетных трансфертов в 2025 году по сравнению с 2024 годом. </w:t>
      </w:r>
    </w:p>
    <w:p w:rsidR="00121C96" w:rsidRDefault="00750849" w:rsidP="00750849">
      <w:pPr>
        <w:tabs>
          <w:tab w:val="left" w:pos="709"/>
        </w:tabs>
        <w:ind w:firstLine="709"/>
        <w:jc w:val="both"/>
        <w:rPr>
          <w:rFonts w:ascii="PT Astra Serif" w:hAnsi="PT Astra Serif"/>
        </w:rPr>
      </w:pPr>
      <w:r w:rsidRPr="00750849">
        <w:rPr>
          <w:rFonts w:ascii="PT Astra Serif" w:hAnsi="PT Astra Serif"/>
          <w:color w:val="000000"/>
          <w:shd w:val="clear" w:color="auto" w:fill="FFFFFF"/>
        </w:rPr>
        <w:t>Прогнозные значения показателей на 2026 и 2027 годы превысят уровни 2024–2025 годов (93,2% и 97,5%) благодаря росту налоговых доходов и снижению безвозмездных поступлений.</w:t>
      </w:r>
    </w:p>
    <w:p w:rsidR="00121C96" w:rsidRDefault="00121C96" w:rsidP="00121C96">
      <w:pPr>
        <w:tabs>
          <w:tab w:val="left" w:pos="567"/>
        </w:tabs>
        <w:jc w:val="both"/>
        <w:rPr>
          <w:rFonts w:ascii="PT Astra Serif" w:hAnsi="PT Astra Serif"/>
        </w:rPr>
      </w:pPr>
      <w:r>
        <w:rPr>
          <w:rFonts w:ascii="PT Astra Serif" w:hAnsi="PT Astra Serif"/>
        </w:rPr>
        <w:t xml:space="preserve">         </w:t>
      </w:r>
      <w:r w:rsidRPr="0036167F">
        <w:rPr>
          <w:rFonts w:ascii="PT Astra Serif" w:hAnsi="PT Astra Serif"/>
        </w:rPr>
        <w:t>Расходы бюджета муниципального образования город Тула за 2024 год исполнены в сумме 35</w:t>
      </w:r>
      <w:r>
        <w:rPr>
          <w:rFonts w:ascii="PT Astra Serif" w:hAnsi="PT Astra Serif"/>
        </w:rPr>
        <w:t xml:space="preserve"> </w:t>
      </w:r>
      <w:r w:rsidRPr="0036167F">
        <w:rPr>
          <w:rFonts w:ascii="PT Astra Serif" w:hAnsi="PT Astra Serif"/>
        </w:rPr>
        <w:t xml:space="preserve">758,4 млн. руб. или на 109,2% к утвержденному годовому плану и 98,4% к плану года по сводной бюджетной росписи. В структуре произведенных расходов бюджета муниципального образования город Тула в 2024 году наибольшую долю составляют расходы на образование – 47,7%, национальную экономику – 22,4%, жилищно-коммунальное хозяйство - 17,3%. </w:t>
      </w:r>
    </w:p>
    <w:p w:rsidR="00F679CC" w:rsidRPr="00D224BC" w:rsidRDefault="00F679CC" w:rsidP="00D224BC">
      <w:pPr>
        <w:ind w:firstLine="709"/>
        <w:jc w:val="both"/>
        <w:rPr>
          <w:rFonts w:ascii="PT Astra Serif" w:hAnsi="PT Astra Serif"/>
          <w:color w:val="000000" w:themeColor="text1"/>
        </w:rPr>
      </w:pPr>
      <w:r w:rsidRPr="00773409">
        <w:rPr>
          <w:rFonts w:ascii="PT Astra Serif" w:hAnsi="PT Astra Serif"/>
          <w:color w:val="000000" w:themeColor="text1"/>
        </w:rPr>
        <w:t>Показатели бюджета муниципального образования город Тула по расходам на 2024 год утверждены решением Тульской городской Думы «О бю</w:t>
      </w:r>
      <w:r w:rsidR="003F710B" w:rsidRPr="00773409">
        <w:rPr>
          <w:rFonts w:ascii="PT Astra Serif" w:hAnsi="PT Astra Serif"/>
          <w:color w:val="000000" w:themeColor="text1"/>
        </w:rPr>
        <w:t>джете муниципального образования</w:t>
      </w:r>
      <w:r w:rsidRPr="00D224BC">
        <w:rPr>
          <w:rFonts w:ascii="PT Astra Serif" w:hAnsi="PT Astra Serif"/>
          <w:color w:val="000000" w:themeColor="text1"/>
        </w:rPr>
        <w:t xml:space="preserve"> город Тула на 2024 год и на плановый период 2025 и 2026 годов» от 20 декабря 2023 г. № 56/1235 </w:t>
      </w:r>
      <w:r w:rsidR="004A6659">
        <w:rPr>
          <w:rFonts w:ascii="PT Astra Serif" w:hAnsi="PT Astra Serif"/>
          <w:color w:val="000000" w:themeColor="text1"/>
        </w:rPr>
        <w:t>в сумме 30 632,5 млн. рублей</w:t>
      </w:r>
      <w:r w:rsidRPr="00D224BC">
        <w:rPr>
          <w:rFonts w:ascii="PT Astra Serif" w:hAnsi="PT Astra Serif"/>
          <w:color w:val="000000" w:themeColor="text1"/>
        </w:rPr>
        <w:t>, на плановый период 2025 и</w:t>
      </w:r>
      <w:r w:rsidR="004A6659">
        <w:rPr>
          <w:rFonts w:ascii="PT Astra Serif" w:hAnsi="PT Astra Serif"/>
          <w:color w:val="000000" w:themeColor="text1"/>
        </w:rPr>
        <w:t xml:space="preserve"> 2026 годов – 28 019,5 млн. рублей</w:t>
      </w:r>
      <w:r w:rsidRPr="00D224BC">
        <w:rPr>
          <w:rFonts w:ascii="PT Astra Serif" w:hAnsi="PT Astra Serif"/>
          <w:color w:val="000000" w:themeColor="text1"/>
        </w:rPr>
        <w:t xml:space="preserve"> и 29 00</w:t>
      </w:r>
      <w:r w:rsidR="004A6659">
        <w:rPr>
          <w:rFonts w:ascii="PT Astra Serif" w:hAnsi="PT Astra Serif"/>
          <w:color w:val="000000" w:themeColor="text1"/>
        </w:rPr>
        <w:t>3,3 млн. рублей</w:t>
      </w:r>
      <w:r w:rsidRPr="00D224BC">
        <w:rPr>
          <w:rFonts w:ascii="PT Astra Serif" w:hAnsi="PT Astra Serif"/>
          <w:color w:val="000000" w:themeColor="text1"/>
        </w:rPr>
        <w:t xml:space="preserve"> соответственно.</w:t>
      </w:r>
    </w:p>
    <w:p w:rsidR="00F679CC" w:rsidRDefault="00F679CC" w:rsidP="00D224BC">
      <w:pPr>
        <w:ind w:firstLine="709"/>
        <w:jc w:val="both"/>
        <w:rPr>
          <w:rFonts w:ascii="PT Astra Serif" w:hAnsi="PT Astra Serif"/>
          <w:color w:val="000000" w:themeColor="text1"/>
        </w:rPr>
      </w:pPr>
      <w:r w:rsidRPr="00D224BC">
        <w:rPr>
          <w:rFonts w:ascii="PT Astra Serif" w:hAnsi="PT Astra Serif"/>
          <w:color w:val="000000" w:themeColor="text1"/>
        </w:rPr>
        <w:t>Расходы бюджета муниципального образования город Тула на содержание работников органов местного самоуправления в расчете на одного жителя муниципального образования за 202</w:t>
      </w:r>
      <w:r w:rsidR="000B6DC2">
        <w:rPr>
          <w:rFonts w:ascii="PT Astra Serif" w:hAnsi="PT Astra Serif"/>
          <w:color w:val="000000" w:themeColor="text1"/>
        </w:rPr>
        <w:t>4</w:t>
      </w:r>
      <w:r w:rsidRPr="00D224BC">
        <w:rPr>
          <w:rFonts w:ascii="PT Astra Serif" w:hAnsi="PT Astra Serif"/>
          <w:color w:val="000000" w:themeColor="text1"/>
        </w:rPr>
        <w:t xml:space="preserve"> год составили 2</w:t>
      </w:r>
      <w:r w:rsidR="000B6DC2">
        <w:rPr>
          <w:rFonts w:ascii="PT Astra Serif" w:hAnsi="PT Astra Serif"/>
          <w:color w:val="000000" w:themeColor="text1"/>
        </w:rPr>
        <w:t> 279,53</w:t>
      </w:r>
      <w:r w:rsidR="004A6659">
        <w:rPr>
          <w:rFonts w:ascii="PT Astra Serif" w:hAnsi="PT Astra Serif"/>
          <w:color w:val="000000" w:themeColor="text1"/>
        </w:rPr>
        <w:t xml:space="preserve"> рублей</w:t>
      </w:r>
      <w:r w:rsidRPr="00D224BC">
        <w:rPr>
          <w:rFonts w:ascii="PT Astra Serif" w:hAnsi="PT Astra Serif"/>
          <w:color w:val="000000" w:themeColor="text1"/>
        </w:rPr>
        <w:t>, в 202</w:t>
      </w:r>
      <w:r w:rsidR="000B6DC2">
        <w:rPr>
          <w:rFonts w:ascii="PT Astra Serif" w:hAnsi="PT Astra Serif"/>
          <w:color w:val="000000" w:themeColor="text1"/>
        </w:rPr>
        <w:t>5</w:t>
      </w:r>
      <w:r w:rsidRPr="00D224BC">
        <w:rPr>
          <w:rFonts w:ascii="PT Astra Serif" w:hAnsi="PT Astra Serif"/>
          <w:color w:val="000000" w:themeColor="text1"/>
        </w:rPr>
        <w:t>, 202</w:t>
      </w:r>
      <w:r w:rsidR="000B6DC2">
        <w:rPr>
          <w:rFonts w:ascii="PT Astra Serif" w:hAnsi="PT Astra Serif"/>
          <w:color w:val="000000" w:themeColor="text1"/>
        </w:rPr>
        <w:t>6</w:t>
      </w:r>
      <w:r w:rsidRPr="00D224BC">
        <w:rPr>
          <w:rFonts w:ascii="PT Astra Serif" w:hAnsi="PT Astra Serif"/>
          <w:color w:val="000000" w:themeColor="text1"/>
        </w:rPr>
        <w:t xml:space="preserve"> и 202</w:t>
      </w:r>
      <w:r w:rsidR="000B6DC2">
        <w:rPr>
          <w:rFonts w:ascii="PT Astra Serif" w:hAnsi="PT Astra Serif"/>
          <w:color w:val="000000" w:themeColor="text1"/>
        </w:rPr>
        <w:t>7</w:t>
      </w:r>
      <w:r w:rsidRPr="00D224BC">
        <w:rPr>
          <w:rFonts w:ascii="PT Astra Serif" w:hAnsi="PT Astra Serif"/>
          <w:color w:val="000000" w:themeColor="text1"/>
        </w:rPr>
        <w:t xml:space="preserve"> годах составляют соответственно 2</w:t>
      </w:r>
      <w:r w:rsidR="000B6DC2">
        <w:rPr>
          <w:rFonts w:ascii="PT Astra Serif" w:hAnsi="PT Astra Serif"/>
          <w:color w:val="000000" w:themeColor="text1"/>
        </w:rPr>
        <w:t> 401,62</w:t>
      </w:r>
      <w:r w:rsidR="004A6659">
        <w:rPr>
          <w:rFonts w:ascii="PT Astra Serif" w:hAnsi="PT Astra Serif"/>
          <w:color w:val="000000" w:themeColor="text1"/>
        </w:rPr>
        <w:t xml:space="preserve"> рублей</w:t>
      </w:r>
      <w:r w:rsidRPr="00D224BC">
        <w:rPr>
          <w:rFonts w:ascii="PT Astra Serif" w:hAnsi="PT Astra Serif"/>
          <w:color w:val="000000" w:themeColor="text1"/>
        </w:rPr>
        <w:t>, 2</w:t>
      </w:r>
      <w:r w:rsidR="000B6DC2">
        <w:rPr>
          <w:rFonts w:ascii="PT Astra Serif" w:hAnsi="PT Astra Serif"/>
          <w:color w:val="000000" w:themeColor="text1"/>
        </w:rPr>
        <w:t> 512,99</w:t>
      </w:r>
      <w:r w:rsidR="004A6659">
        <w:rPr>
          <w:rFonts w:ascii="PT Astra Serif" w:hAnsi="PT Astra Serif"/>
          <w:color w:val="000000" w:themeColor="text1"/>
        </w:rPr>
        <w:t xml:space="preserve"> рублей</w:t>
      </w:r>
      <w:r w:rsidRPr="00D224BC">
        <w:rPr>
          <w:rFonts w:ascii="PT Astra Serif" w:hAnsi="PT Astra Serif"/>
          <w:color w:val="000000" w:themeColor="text1"/>
        </w:rPr>
        <w:t>, 2</w:t>
      </w:r>
      <w:r w:rsidR="000B6DC2">
        <w:rPr>
          <w:rFonts w:ascii="PT Astra Serif" w:hAnsi="PT Astra Serif"/>
          <w:color w:val="000000" w:themeColor="text1"/>
        </w:rPr>
        <w:t> 629,01</w:t>
      </w:r>
      <w:r w:rsidR="004A6659">
        <w:rPr>
          <w:rFonts w:ascii="PT Astra Serif" w:hAnsi="PT Astra Serif"/>
          <w:color w:val="000000" w:themeColor="text1"/>
        </w:rPr>
        <w:t xml:space="preserve"> рублей.</w:t>
      </w:r>
    </w:p>
    <w:p w:rsidR="00750849" w:rsidRPr="00750849" w:rsidRDefault="00750849" w:rsidP="00D224BC">
      <w:pPr>
        <w:ind w:firstLine="709"/>
        <w:jc w:val="both"/>
        <w:rPr>
          <w:rFonts w:ascii="PT Astra Serif" w:hAnsi="PT Astra Serif"/>
          <w:color w:val="000000" w:themeColor="text1"/>
        </w:rPr>
      </w:pPr>
      <w:r w:rsidRPr="00750849">
        <w:rPr>
          <w:rFonts w:ascii="PT Astra Serif" w:hAnsi="PT Astra Serif"/>
          <w:color w:val="000000"/>
          <w:shd w:val="clear" w:color="auto" w:fill="FFFFFF"/>
        </w:rPr>
        <w:t>Рост расходов</w:t>
      </w:r>
      <w:r>
        <w:rPr>
          <w:rFonts w:ascii="PT Astra Serif" w:hAnsi="PT Astra Serif"/>
          <w:color w:val="000000"/>
          <w:shd w:val="clear" w:color="auto" w:fill="FFFFFF"/>
        </w:rPr>
        <w:t xml:space="preserve"> ежегодно</w:t>
      </w:r>
      <w:r w:rsidRPr="00750849">
        <w:rPr>
          <w:rFonts w:ascii="PT Astra Serif" w:hAnsi="PT Astra Serif"/>
          <w:color w:val="000000"/>
          <w:shd w:val="clear" w:color="auto" w:fill="FFFFFF"/>
        </w:rPr>
        <w:t xml:space="preserve"> бюджета </w:t>
      </w:r>
      <w:r>
        <w:rPr>
          <w:rFonts w:ascii="PT Astra Serif" w:hAnsi="PT Astra Serif"/>
          <w:color w:val="000000"/>
          <w:shd w:val="clear" w:color="auto" w:fill="FFFFFF"/>
        </w:rPr>
        <w:t>муниципального образования город Тула</w:t>
      </w:r>
      <w:r w:rsidRPr="00750849">
        <w:rPr>
          <w:rFonts w:ascii="PT Astra Serif" w:hAnsi="PT Astra Serif"/>
          <w:color w:val="000000"/>
          <w:shd w:val="clear" w:color="auto" w:fill="FFFFFF"/>
        </w:rPr>
        <w:t xml:space="preserve"> на содержание работников органов местного самоуправления на одного жителя связан с уменьшением численности населения.</w:t>
      </w:r>
    </w:p>
    <w:p w:rsidR="00F679CC" w:rsidRPr="00D224BC" w:rsidRDefault="00F679CC" w:rsidP="00D224BC">
      <w:pPr>
        <w:ind w:firstLine="709"/>
        <w:jc w:val="both"/>
        <w:rPr>
          <w:rFonts w:ascii="PT Astra Serif" w:hAnsi="PT Astra Serif"/>
          <w:color w:val="000000" w:themeColor="text1"/>
        </w:rPr>
      </w:pPr>
      <w:r w:rsidRPr="00D224BC">
        <w:rPr>
          <w:rFonts w:ascii="PT Astra Serif" w:hAnsi="PT Astra Serif"/>
          <w:color w:val="000000" w:themeColor="text1"/>
        </w:rPr>
        <w:t>Просроченная кредиторская задолженность по оплате труда (включая начисления на оплату труда) по муниципальным учреждениям в муниципальном образовании город Тула отсутствует.</w:t>
      </w:r>
    </w:p>
    <w:p w:rsidR="002D29A5" w:rsidRDefault="002D29A5" w:rsidP="00D224BC">
      <w:pPr>
        <w:ind w:firstLine="709"/>
        <w:jc w:val="both"/>
        <w:rPr>
          <w:rFonts w:ascii="PT Astra Serif" w:hAnsi="PT Astra Serif"/>
          <w:color w:val="000000" w:themeColor="text1"/>
        </w:rPr>
      </w:pPr>
      <w:r w:rsidRPr="00D224BC">
        <w:rPr>
          <w:rFonts w:ascii="PT Astra Serif" w:hAnsi="PT Astra Serif"/>
          <w:color w:val="000000" w:themeColor="text1"/>
        </w:rPr>
        <w:t>Удовлетворенность населения деятельностью органов местного самоуправления городского округа за 202</w:t>
      </w:r>
      <w:r w:rsidR="00E97CCF">
        <w:rPr>
          <w:rFonts w:ascii="PT Astra Serif" w:hAnsi="PT Astra Serif"/>
          <w:color w:val="000000" w:themeColor="text1"/>
        </w:rPr>
        <w:t>4</w:t>
      </w:r>
      <w:r w:rsidRPr="00D224BC">
        <w:rPr>
          <w:rFonts w:ascii="PT Astra Serif" w:hAnsi="PT Astra Serif"/>
          <w:color w:val="000000" w:themeColor="text1"/>
        </w:rPr>
        <w:t xml:space="preserve"> год составляет </w:t>
      </w:r>
      <w:r w:rsidR="00E97CCF">
        <w:rPr>
          <w:rFonts w:ascii="PT Astra Serif" w:hAnsi="PT Astra Serif"/>
          <w:color w:val="000000" w:themeColor="text1"/>
        </w:rPr>
        <w:t>78,51</w:t>
      </w:r>
      <w:r w:rsidRPr="00D224BC">
        <w:rPr>
          <w:rFonts w:ascii="PT Astra Serif" w:hAnsi="PT Astra Serif"/>
          <w:color w:val="000000" w:themeColor="text1"/>
        </w:rPr>
        <w:t>% (</w:t>
      </w:r>
      <w:r w:rsidR="00E97CCF">
        <w:rPr>
          <w:rFonts w:ascii="PT Astra Serif" w:hAnsi="PT Astra Serif"/>
          <w:color w:val="000000" w:themeColor="text1"/>
        </w:rPr>
        <w:t>выше</w:t>
      </w:r>
      <w:r w:rsidRPr="00D224BC">
        <w:rPr>
          <w:rFonts w:ascii="PT Astra Serif" w:hAnsi="PT Astra Serif"/>
          <w:color w:val="000000" w:themeColor="text1"/>
        </w:rPr>
        <w:t xml:space="preserve"> уровня 202</w:t>
      </w:r>
      <w:r w:rsidR="00E97CCF">
        <w:rPr>
          <w:rFonts w:ascii="PT Astra Serif" w:hAnsi="PT Astra Serif"/>
          <w:color w:val="000000" w:themeColor="text1"/>
        </w:rPr>
        <w:t>3</w:t>
      </w:r>
      <w:r w:rsidRPr="00D224BC">
        <w:rPr>
          <w:rFonts w:ascii="PT Astra Serif" w:hAnsi="PT Astra Serif"/>
          <w:color w:val="000000" w:themeColor="text1"/>
        </w:rPr>
        <w:t xml:space="preserve"> года на </w:t>
      </w:r>
      <w:r w:rsidR="00E97CCF">
        <w:rPr>
          <w:rFonts w:ascii="PT Astra Serif" w:hAnsi="PT Astra Serif"/>
          <w:color w:val="000000" w:themeColor="text1"/>
        </w:rPr>
        <w:t>1,81</w:t>
      </w:r>
      <w:r w:rsidRPr="00D224BC">
        <w:rPr>
          <w:rFonts w:ascii="PT Astra Serif" w:hAnsi="PT Astra Serif"/>
          <w:color w:val="000000" w:themeColor="text1"/>
        </w:rPr>
        <w:t>%</w:t>
      </w:r>
      <w:r w:rsidR="00750849">
        <w:rPr>
          <w:rFonts w:ascii="PT Astra Serif" w:hAnsi="PT Astra Serif"/>
          <w:color w:val="000000" w:themeColor="text1"/>
        </w:rPr>
        <w:t xml:space="preserve">, </w:t>
      </w:r>
      <w:r w:rsidR="00E97CCF">
        <w:rPr>
          <w:rFonts w:ascii="PT Astra Serif" w:hAnsi="PT Astra Serif"/>
          <w:color w:val="000000" w:themeColor="text1"/>
        </w:rPr>
        <w:t>76,7</w:t>
      </w:r>
      <w:r w:rsidR="00750849">
        <w:rPr>
          <w:rFonts w:ascii="PT Astra Serif" w:hAnsi="PT Astra Serif"/>
          <w:color w:val="000000" w:themeColor="text1"/>
        </w:rPr>
        <w:t>%</w:t>
      </w:r>
      <w:r w:rsidRPr="00D224BC">
        <w:rPr>
          <w:rFonts w:ascii="PT Astra Serif" w:hAnsi="PT Astra Serif"/>
          <w:color w:val="000000" w:themeColor="text1"/>
        </w:rPr>
        <w:t>). В дальнейшем планируется рост показателя 202</w:t>
      </w:r>
      <w:r w:rsidR="00E97CCF">
        <w:rPr>
          <w:rFonts w:ascii="PT Astra Serif" w:hAnsi="PT Astra Serif"/>
          <w:color w:val="000000" w:themeColor="text1"/>
        </w:rPr>
        <w:t>5</w:t>
      </w:r>
      <w:r w:rsidR="00D224BC" w:rsidRPr="00D224BC">
        <w:rPr>
          <w:rFonts w:ascii="PT Astra Serif" w:hAnsi="PT Astra Serif"/>
          <w:color w:val="000000" w:themeColor="text1"/>
        </w:rPr>
        <w:t xml:space="preserve"> </w:t>
      </w:r>
      <w:r w:rsidRPr="00D224BC">
        <w:rPr>
          <w:rFonts w:ascii="PT Astra Serif" w:hAnsi="PT Astra Serif"/>
          <w:color w:val="000000" w:themeColor="text1"/>
        </w:rPr>
        <w:t>-</w:t>
      </w:r>
      <w:r w:rsidR="00D224BC" w:rsidRPr="00D224BC">
        <w:rPr>
          <w:rFonts w:ascii="PT Astra Serif" w:hAnsi="PT Astra Serif"/>
          <w:color w:val="000000" w:themeColor="text1"/>
        </w:rPr>
        <w:t xml:space="preserve"> </w:t>
      </w:r>
      <w:r w:rsidRPr="00D224BC">
        <w:rPr>
          <w:rFonts w:ascii="PT Astra Serif" w:hAnsi="PT Astra Serif"/>
          <w:color w:val="000000" w:themeColor="text1"/>
        </w:rPr>
        <w:t>80,</w:t>
      </w:r>
      <w:r w:rsidR="00E97CCF">
        <w:rPr>
          <w:rFonts w:ascii="PT Astra Serif" w:hAnsi="PT Astra Serif"/>
          <w:color w:val="000000" w:themeColor="text1"/>
        </w:rPr>
        <w:t>51</w:t>
      </w:r>
      <w:r w:rsidRPr="00D224BC">
        <w:rPr>
          <w:rFonts w:ascii="PT Astra Serif" w:hAnsi="PT Astra Serif"/>
          <w:color w:val="000000" w:themeColor="text1"/>
        </w:rPr>
        <w:t>%, 202</w:t>
      </w:r>
      <w:r w:rsidR="00E97CCF">
        <w:rPr>
          <w:rFonts w:ascii="PT Astra Serif" w:hAnsi="PT Astra Serif"/>
          <w:color w:val="000000" w:themeColor="text1"/>
        </w:rPr>
        <w:t>6</w:t>
      </w:r>
      <w:r w:rsidR="00D224BC" w:rsidRPr="00D224BC">
        <w:rPr>
          <w:rFonts w:ascii="PT Astra Serif" w:hAnsi="PT Astra Serif"/>
          <w:color w:val="000000" w:themeColor="text1"/>
        </w:rPr>
        <w:t xml:space="preserve"> </w:t>
      </w:r>
      <w:r w:rsidRPr="00D224BC">
        <w:rPr>
          <w:rFonts w:ascii="PT Astra Serif" w:hAnsi="PT Astra Serif"/>
          <w:color w:val="000000" w:themeColor="text1"/>
        </w:rPr>
        <w:t>-</w:t>
      </w:r>
      <w:r w:rsidR="00D224BC" w:rsidRPr="00D224BC">
        <w:rPr>
          <w:rFonts w:ascii="PT Astra Serif" w:hAnsi="PT Astra Serif"/>
          <w:color w:val="000000" w:themeColor="text1"/>
        </w:rPr>
        <w:t xml:space="preserve"> </w:t>
      </w:r>
      <w:r w:rsidRPr="00D224BC">
        <w:rPr>
          <w:rFonts w:ascii="PT Astra Serif" w:hAnsi="PT Astra Serif"/>
          <w:color w:val="000000" w:themeColor="text1"/>
        </w:rPr>
        <w:t>8</w:t>
      </w:r>
      <w:r w:rsidR="00E97CCF">
        <w:rPr>
          <w:rFonts w:ascii="PT Astra Serif" w:hAnsi="PT Astra Serif"/>
          <w:color w:val="000000" w:themeColor="text1"/>
        </w:rPr>
        <w:t>2</w:t>
      </w:r>
      <w:r w:rsidRPr="00D224BC">
        <w:rPr>
          <w:rFonts w:ascii="PT Astra Serif" w:hAnsi="PT Astra Serif"/>
          <w:color w:val="000000" w:themeColor="text1"/>
        </w:rPr>
        <w:t>,</w:t>
      </w:r>
      <w:r w:rsidR="00E97CCF">
        <w:rPr>
          <w:rFonts w:ascii="PT Astra Serif" w:hAnsi="PT Astra Serif"/>
          <w:color w:val="000000" w:themeColor="text1"/>
        </w:rPr>
        <w:t>0</w:t>
      </w:r>
      <w:r w:rsidRPr="00D224BC">
        <w:rPr>
          <w:rFonts w:ascii="PT Astra Serif" w:hAnsi="PT Astra Serif"/>
          <w:color w:val="000000" w:themeColor="text1"/>
        </w:rPr>
        <w:t>1% и 202</w:t>
      </w:r>
      <w:r w:rsidR="00E97CCF">
        <w:rPr>
          <w:rFonts w:ascii="PT Astra Serif" w:hAnsi="PT Astra Serif"/>
          <w:color w:val="000000" w:themeColor="text1"/>
        </w:rPr>
        <w:t>7</w:t>
      </w:r>
      <w:r w:rsidR="00D224BC" w:rsidRPr="00D224BC">
        <w:rPr>
          <w:rFonts w:ascii="PT Astra Serif" w:hAnsi="PT Astra Serif"/>
          <w:color w:val="000000" w:themeColor="text1"/>
        </w:rPr>
        <w:t xml:space="preserve"> </w:t>
      </w:r>
      <w:r w:rsidRPr="00D224BC">
        <w:rPr>
          <w:rFonts w:ascii="PT Astra Serif" w:hAnsi="PT Astra Serif"/>
          <w:color w:val="000000" w:themeColor="text1"/>
        </w:rPr>
        <w:t>-</w:t>
      </w:r>
      <w:r w:rsidR="00D224BC" w:rsidRPr="00D224BC">
        <w:rPr>
          <w:rFonts w:ascii="PT Astra Serif" w:hAnsi="PT Astra Serif"/>
          <w:color w:val="000000" w:themeColor="text1"/>
        </w:rPr>
        <w:t xml:space="preserve"> </w:t>
      </w:r>
      <w:r w:rsidRPr="00D224BC">
        <w:rPr>
          <w:rFonts w:ascii="PT Astra Serif" w:hAnsi="PT Astra Serif"/>
          <w:color w:val="000000" w:themeColor="text1"/>
        </w:rPr>
        <w:t>8</w:t>
      </w:r>
      <w:r w:rsidR="00E97CCF">
        <w:rPr>
          <w:rFonts w:ascii="PT Astra Serif" w:hAnsi="PT Astra Serif"/>
          <w:color w:val="000000" w:themeColor="text1"/>
        </w:rPr>
        <w:t>3</w:t>
      </w:r>
      <w:r w:rsidRPr="00D224BC">
        <w:rPr>
          <w:rFonts w:ascii="PT Astra Serif" w:hAnsi="PT Astra Serif"/>
          <w:color w:val="000000" w:themeColor="text1"/>
        </w:rPr>
        <w:t>,</w:t>
      </w:r>
      <w:r w:rsidR="00E97CCF">
        <w:rPr>
          <w:rFonts w:ascii="PT Astra Serif" w:hAnsi="PT Astra Serif"/>
          <w:color w:val="000000" w:themeColor="text1"/>
        </w:rPr>
        <w:t>51</w:t>
      </w:r>
      <w:r w:rsidRPr="00D224BC">
        <w:rPr>
          <w:rFonts w:ascii="PT Astra Serif" w:hAnsi="PT Astra Serif"/>
          <w:color w:val="000000" w:themeColor="text1"/>
        </w:rPr>
        <w:t xml:space="preserve">%. </w:t>
      </w:r>
    </w:p>
    <w:p w:rsidR="00750849" w:rsidRPr="00750849" w:rsidRDefault="00750849" w:rsidP="00D224BC">
      <w:pPr>
        <w:ind w:firstLine="709"/>
        <w:jc w:val="both"/>
        <w:rPr>
          <w:rFonts w:ascii="PT Astra Serif" w:hAnsi="PT Astra Serif"/>
          <w:color w:val="000000" w:themeColor="text1"/>
        </w:rPr>
      </w:pPr>
      <w:r w:rsidRPr="00750849">
        <w:rPr>
          <w:rFonts w:ascii="PT Astra Serif" w:hAnsi="PT Astra Serif"/>
          <w:color w:val="000000"/>
          <w:shd w:val="clear" w:color="auto" w:fill="FFFFFF"/>
        </w:rPr>
        <w:t>Среднегодовая численность населения Тулы в 2024 году составила 535,7 тыс. человек, уменьшившись на 4,6 тыс. человек (0,85%) по сравнению с 2023 годом. Прогноз на 2025-2027 годы показывает дальнейшее снижение: до 531,1 тыс. человек в 2025 году, 527,3 тыс. в 2026 году и 523,8 тыс. в 2027 году.</w:t>
      </w:r>
    </w:p>
    <w:p w:rsidR="007D2072" w:rsidRPr="00D224BC" w:rsidRDefault="00691ED0" w:rsidP="00750849">
      <w:pPr>
        <w:ind w:firstLine="709"/>
        <w:jc w:val="both"/>
        <w:rPr>
          <w:rFonts w:ascii="PT Astra Serif" w:hAnsi="PT Astra Serif"/>
        </w:rPr>
      </w:pPr>
      <w:r w:rsidRPr="00750849">
        <w:rPr>
          <w:rFonts w:ascii="PT Astra Serif" w:hAnsi="PT Astra Serif"/>
        </w:rPr>
        <w:t>По итогам 202</w:t>
      </w:r>
      <w:r w:rsidR="00196485" w:rsidRPr="00750849">
        <w:rPr>
          <w:rFonts w:ascii="PT Astra Serif" w:hAnsi="PT Astra Serif"/>
        </w:rPr>
        <w:t>4</w:t>
      </w:r>
      <w:r w:rsidRPr="00750849">
        <w:rPr>
          <w:rFonts w:ascii="PT Astra Serif" w:hAnsi="PT Astra Serif"/>
        </w:rPr>
        <w:t xml:space="preserve"> года муниципальное образование город Тула достигло положительной динамики по большинству показателей эффективности деятельности органов местного самоуправления. По отдельным показателям, которые не достигли заданного уровня, </w:t>
      </w:r>
      <w:r w:rsidR="005F7B7F" w:rsidRPr="00750849">
        <w:rPr>
          <w:rFonts w:ascii="PT Astra Serif" w:hAnsi="PT Astra Serif"/>
        </w:rPr>
        <w:t xml:space="preserve">будет проводится работа по достижению </w:t>
      </w:r>
      <w:r w:rsidR="00196485" w:rsidRPr="00750849">
        <w:rPr>
          <w:rFonts w:ascii="PT Astra Serif" w:hAnsi="PT Astra Serif"/>
        </w:rPr>
        <w:t>в 2025</w:t>
      </w:r>
      <w:r w:rsidR="00776F44" w:rsidRPr="00750849">
        <w:rPr>
          <w:rFonts w:ascii="PT Astra Serif" w:hAnsi="PT Astra Serif"/>
        </w:rPr>
        <w:t>-202</w:t>
      </w:r>
      <w:r w:rsidR="00196485" w:rsidRPr="00750849">
        <w:rPr>
          <w:rFonts w:ascii="PT Astra Serif" w:hAnsi="PT Astra Serif"/>
        </w:rPr>
        <w:t>7</w:t>
      </w:r>
      <w:r w:rsidR="00776F44" w:rsidRPr="00750849">
        <w:rPr>
          <w:rFonts w:ascii="PT Astra Serif" w:hAnsi="PT Astra Serif"/>
        </w:rPr>
        <w:t xml:space="preserve"> годах их </w:t>
      </w:r>
      <w:r w:rsidR="005F7B7F" w:rsidRPr="00750849">
        <w:rPr>
          <w:rFonts w:ascii="PT Astra Serif" w:hAnsi="PT Astra Serif"/>
        </w:rPr>
        <w:t>плановых значений</w:t>
      </w:r>
      <w:r w:rsidR="00750849" w:rsidRPr="00750849">
        <w:rPr>
          <w:rFonts w:ascii="PT Astra Serif" w:hAnsi="PT Astra Serif"/>
        </w:rPr>
        <w:t>.</w:t>
      </w:r>
    </w:p>
    <w:p w:rsidR="006571C1" w:rsidRPr="00D224BC" w:rsidRDefault="006571C1" w:rsidP="00D224BC">
      <w:pPr>
        <w:ind w:firstLine="709"/>
        <w:jc w:val="both"/>
        <w:rPr>
          <w:rFonts w:ascii="PT Astra Serif" w:hAnsi="PT Astra Serif"/>
        </w:rPr>
      </w:pPr>
    </w:p>
    <w:p w:rsidR="00EA778F" w:rsidRPr="00D224BC" w:rsidRDefault="00EA778F" w:rsidP="00D224BC">
      <w:pPr>
        <w:ind w:firstLine="709"/>
        <w:rPr>
          <w:rFonts w:ascii="PT Astra Serif" w:hAnsi="PT Astra Serif"/>
        </w:rPr>
      </w:pPr>
    </w:p>
    <w:p w:rsidR="00357667" w:rsidRPr="00D224BC" w:rsidRDefault="007B12A6" w:rsidP="00920CB7">
      <w:pPr>
        <w:tabs>
          <w:tab w:val="decimal" w:pos="10205"/>
        </w:tabs>
        <w:ind w:left="709"/>
        <w:rPr>
          <w:rFonts w:ascii="PT Astra Serif" w:hAnsi="PT Astra Serif"/>
        </w:rPr>
      </w:pPr>
      <w:r w:rsidRPr="00D224BC">
        <w:rPr>
          <w:rFonts w:ascii="PT Astra Serif" w:hAnsi="PT Astra Serif"/>
        </w:rPr>
        <w:t>Глава администрации</w:t>
      </w:r>
      <w:r w:rsidRPr="00D224BC">
        <w:rPr>
          <w:rFonts w:ascii="PT Astra Serif" w:hAnsi="PT Astra Serif"/>
        </w:rPr>
        <w:br/>
        <w:t>города Тулы</w:t>
      </w:r>
      <w:r w:rsidRPr="00D224BC">
        <w:rPr>
          <w:rFonts w:ascii="PT Astra Serif" w:hAnsi="PT Astra Serif"/>
        </w:rPr>
        <w:tab/>
        <w:t>И.И. Беспалов</w:t>
      </w:r>
    </w:p>
    <w:sectPr w:rsidR="00357667" w:rsidRPr="00D224BC" w:rsidSect="00B453D1">
      <w:headerReference w:type="default" r:id="rId12"/>
      <w:pgSz w:w="11906" w:h="16838"/>
      <w:pgMar w:top="1191" w:right="707" w:bottom="993" w:left="1134"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925" w:rsidRDefault="004B6925" w:rsidP="0079207F">
      <w:r>
        <w:separator/>
      </w:r>
    </w:p>
  </w:endnote>
  <w:endnote w:type="continuationSeparator" w:id="0">
    <w:p w:rsidR="004B6925" w:rsidRDefault="004B6925" w:rsidP="00792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AstraSerif-Regular">
    <w:panose1 w:val="00000000000000000000"/>
    <w:charset w:val="00"/>
    <w:family w:val="swiss"/>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925" w:rsidRDefault="004B6925" w:rsidP="0079207F">
      <w:r>
        <w:separator/>
      </w:r>
    </w:p>
  </w:footnote>
  <w:footnote w:type="continuationSeparator" w:id="0">
    <w:p w:rsidR="004B6925" w:rsidRDefault="004B6925" w:rsidP="00792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570914"/>
      <w:docPartObj>
        <w:docPartGallery w:val="Page Numbers (Top of Page)"/>
        <w:docPartUnique/>
      </w:docPartObj>
    </w:sdtPr>
    <w:sdtEndPr/>
    <w:sdtContent>
      <w:p w:rsidR="001E453A" w:rsidRDefault="001E453A">
        <w:pPr>
          <w:pStyle w:val="a8"/>
          <w:jc w:val="center"/>
        </w:pPr>
        <w:r>
          <w:fldChar w:fldCharType="begin"/>
        </w:r>
        <w:r>
          <w:instrText>PAGE   \* MERGEFORMAT</w:instrText>
        </w:r>
        <w:r>
          <w:fldChar w:fldCharType="separate"/>
        </w:r>
        <w:r w:rsidR="00761EC6" w:rsidRPr="00761EC6">
          <w:rPr>
            <w:noProof/>
            <w:lang w:val="ru-RU"/>
          </w:rPr>
          <w:t>2</w:t>
        </w:r>
        <w:r>
          <w:fldChar w:fldCharType="end"/>
        </w:r>
      </w:p>
    </w:sdtContent>
  </w:sdt>
  <w:p w:rsidR="001E453A" w:rsidRDefault="001E453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33D65"/>
    <w:multiLevelType w:val="hybridMultilevel"/>
    <w:tmpl w:val="FBB88DE6"/>
    <w:lvl w:ilvl="0" w:tplc="77A69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BA3612"/>
    <w:multiLevelType w:val="hybridMultilevel"/>
    <w:tmpl w:val="99F4968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8926D59"/>
    <w:multiLevelType w:val="hybridMultilevel"/>
    <w:tmpl w:val="5DA05858"/>
    <w:lvl w:ilvl="0" w:tplc="1E4A7C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EA1715D"/>
    <w:multiLevelType w:val="hybridMultilevel"/>
    <w:tmpl w:val="BC70A20A"/>
    <w:lvl w:ilvl="0" w:tplc="4B5C64A6">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1867DFB"/>
    <w:multiLevelType w:val="hybridMultilevel"/>
    <w:tmpl w:val="31C0175E"/>
    <w:lvl w:ilvl="0" w:tplc="9EDAAAF0">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decimal"/>
      <w:lvlText w:val="%3."/>
      <w:lvlJc w:val="left"/>
      <w:pPr>
        <w:tabs>
          <w:tab w:val="num" w:pos="1728"/>
        </w:tabs>
        <w:ind w:left="1728" w:hanging="360"/>
      </w:pPr>
    </w:lvl>
    <w:lvl w:ilvl="3" w:tplc="0419000F">
      <w:start w:val="1"/>
      <w:numFmt w:val="decimal"/>
      <w:lvlText w:val="%4."/>
      <w:lvlJc w:val="left"/>
      <w:pPr>
        <w:tabs>
          <w:tab w:val="num" w:pos="2448"/>
        </w:tabs>
        <w:ind w:left="2448" w:hanging="360"/>
      </w:pPr>
    </w:lvl>
    <w:lvl w:ilvl="4" w:tplc="04190019">
      <w:start w:val="1"/>
      <w:numFmt w:val="decimal"/>
      <w:lvlText w:val="%5."/>
      <w:lvlJc w:val="left"/>
      <w:pPr>
        <w:tabs>
          <w:tab w:val="num" w:pos="3168"/>
        </w:tabs>
        <w:ind w:left="3168" w:hanging="360"/>
      </w:pPr>
    </w:lvl>
    <w:lvl w:ilvl="5" w:tplc="0419001B">
      <w:start w:val="1"/>
      <w:numFmt w:val="decimal"/>
      <w:lvlText w:val="%6."/>
      <w:lvlJc w:val="left"/>
      <w:pPr>
        <w:tabs>
          <w:tab w:val="num" w:pos="3888"/>
        </w:tabs>
        <w:ind w:left="3888" w:hanging="360"/>
      </w:pPr>
    </w:lvl>
    <w:lvl w:ilvl="6" w:tplc="0419000F">
      <w:start w:val="1"/>
      <w:numFmt w:val="decimal"/>
      <w:lvlText w:val="%7."/>
      <w:lvlJc w:val="left"/>
      <w:pPr>
        <w:tabs>
          <w:tab w:val="num" w:pos="4608"/>
        </w:tabs>
        <w:ind w:left="4608" w:hanging="360"/>
      </w:pPr>
    </w:lvl>
    <w:lvl w:ilvl="7" w:tplc="04190019">
      <w:start w:val="1"/>
      <w:numFmt w:val="decimal"/>
      <w:lvlText w:val="%8."/>
      <w:lvlJc w:val="left"/>
      <w:pPr>
        <w:tabs>
          <w:tab w:val="num" w:pos="5328"/>
        </w:tabs>
        <w:ind w:left="5328" w:hanging="360"/>
      </w:pPr>
    </w:lvl>
    <w:lvl w:ilvl="8" w:tplc="0419001B">
      <w:start w:val="1"/>
      <w:numFmt w:val="decimal"/>
      <w:lvlText w:val="%9."/>
      <w:lvlJc w:val="left"/>
      <w:pPr>
        <w:tabs>
          <w:tab w:val="num" w:pos="6048"/>
        </w:tabs>
        <w:ind w:left="6048" w:hanging="360"/>
      </w:pPr>
    </w:lvl>
  </w:abstractNum>
  <w:abstractNum w:abstractNumId="5" w15:restartNumberingAfterBreak="0">
    <w:nsid w:val="21736BFB"/>
    <w:multiLevelType w:val="hybridMultilevel"/>
    <w:tmpl w:val="1C8A26DA"/>
    <w:lvl w:ilvl="0" w:tplc="8A42ADAC">
      <w:start w:val="1"/>
      <w:numFmt w:val="decimal"/>
      <w:suff w:val="space"/>
      <w:lvlText w:val="%1."/>
      <w:lvlJc w:val="left"/>
      <w:pPr>
        <w:ind w:left="5039" w:hanging="360"/>
      </w:pPr>
      <w:rPr>
        <w:rFonts w:hint="default"/>
      </w:rPr>
    </w:lvl>
    <w:lvl w:ilvl="1" w:tplc="04190003" w:tentative="1">
      <w:start w:val="1"/>
      <w:numFmt w:val="bullet"/>
      <w:lvlText w:val="o"/>
      <w:lvlJc w:val="left"/>
      <w:pPr>
        <w:ind w:left="5759" w:hanging="360"/>
      </w:pPr>
      <w:rPr>
        <w:rFonts w:ascii="Courier New" w:hAnsi="Courier New" w:cs="Courier New" w:hint="default"/>
      </w:rPr>
    </w:lvl>
    <w:lvl w:ilvl="2" w:tplc="04190005" w:tentative="1">
      <w:start w:val="1"/>
      <w:numFmt w:val="bullet"/>
      <w:lvlText w:val=""/>
      <w:lvlJc w:val="left"/>
      <w:pPr>
        <w:ind w:left="6479" w:hanging="360"/>
      </w:pPr>
      <w:rPr>
        <w:rFonts w:ascii="Wingdings" w:hAnsi="Wingdings" w:hint="default"/>
      </w:rPr>
    </w:lvl>
    <w:lvl w:ilvl="3" w:tplc="04190001" w:tentative="1">
      <w:start w:val="1"/>
      <w:numFmt w:val="bullet"/>
      <w:lvlText w:val=""/>
      <w:lvlJc w:val="left"/>
      <w:pPr>
        <w:ind w:left="7199" w:hanging="360"/>
      </w:pPr>
      <w:rPr>
        <w:rFonts w:ascii="Symbol" w:hAnsi="Symbol" w:hint="default"/>
      </w:rPr>
    </w:lvl>
    <w:lvl w:ilvl="4" w:tplc="04190003" w:tentative="1">
      <w:start w:val="1"/>
      <w:numFmt w:val="bullet"/>
      <w:lvlText w:val="o"/>
      <w:lvlJc w:val="left"/>
      <w:pPr>
        <w:ind w:left="7919" w:hanging="360"/>
      </w:pPr>
      <w:rPr>
        <w:rFonts w:ascii="Courier New" w:hAnsi="Courier New" w:cs="Courier New" w:hint="default"/>
      </w:rPr>
    </w:lvl>
    <w:lvl w:ilvl="5" w:tplc="04190005" w:tentative="1">
      <w:start w:val="1"/>
      <w:numFmt w:val="bullet"/>
      <w:lvlText w:val=""/>
      <w:lvlJc w:val="left"/>
      <w:pPr>
        <w:ind w:left="8639" w:hanging="360"/>
      </w:pPr>
      <w:rPr>
        <w:rFonts w:ascii="Wingdings" w:hAnsi="Wingdings" w:hint="default"/>
      </w:rPr>
    </w:lvl>
    <w:lvl w:ilvl="6" w:tplc="04190001" w:tentative="1">
      <w:start w:val="1"/>
      <w:numFmt w:val="bullet"/>
      <w:lvlText w:val=""/>
      <w:lvlJc w:val="left"/>
      <w:pPr>
        <w:ind w:left="9359" w:hanging="360"/>
      </w:pPr>
      <w:rPr>
        <w:rFonts w:ascii="Symbol" w:hAnsi="Symbol" w:hint="default"/>
      </w:rPr>
    </w:lvl>
    <w:lvl w:ilvl="7" w:tplc="04190003" w:tentative="1">
      <w:start w:val="1"/>
      <w:numFmt w:val="bullet"/>
      <w:lvlText w:val="o"/>
      <w:lvlJc w:val="left"/>
      <w:pPr>
        <w:ind w:left="10079" w:hanging="360"/>
      </w:pPr>
      <w:rPr>
        <w:rFonts w:ascii="Courier New" w:hAnsi="Courier New" w:cs="Courier New" w:hint="default"/>
      </w:rPr>
    </w:lvl>
    <w:lvl w:ilvl="8" w:tplc="04190005" w:tentative="1">
      <w:start w:val="1"/>
      <w:numFmt w:val="bullet"/>
      <w:lvlText w:val=""/>
      <w:lvlJc w:val="left"/>
      <w:pPr>
        <w:ind w:left="10799" w:hanging="360"/>
      </w:pPr>
      <w:rPr>
        <w:rFonts w:ascii="Wingdings" w:hAnsi="Wingdings" w:hint="default"/>
      </w:rPr>
    </w:lvl>
  </w:abstractNum>
  <w:abstractNum w:abstractNumId="6" w15:restartNumberingAfterBreak="0">
    <w:nsid w:val="22025F1E"/>
    <w:multiLevelType w:val="hybridMultilevel"/>
    <w:tmpl w:val="F8A6C33C"/>
    <w:lvl w:ilvl="0" w:tplc="30A8EB0E">
      <w:start w:val="25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FE42CC"/>
    <w:multiLevelType w:val="hybridMultilevel"/>
    <w:tmpl w:val="91CA592A"/>
    <w:lvl w:ilvl="0" w:tplc="4C46B2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C604D0"/>
    <w:multiLevelType w:val="hybridMultilevel"/>
    <w:tmpl w:val="8B3ACCBA"/>
    <w:lvl w:ilvl="0" w:tplc="4B5C64A6">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0A1DD1"/>
    <w:multiLevelType w:val="hybridMultilevel"/>
    <w:tmpl w:val="2E3AC652"/>
    <w:lvl w:ilvl="0" w:tplc="EBA6C86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35302623"/>
    <w:multiLevelType w:val="hybridMultilevel"/>
    <w:tmpl w:val="3C643B0E"/>
    <w:lvl w:ilvl="0" w:tplc="0994C2CA">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365D447D"/>
    <w:multiLevelType w:val="hybridMultilevel"/>
    <w:tmpl w:val="C59A16C6"/>
    <w:lvl w:ilvl="0" w:tplc="0554C702">
      <w:start w:val="1"/>
      <w:numFmt w:val="upperRoman"/>
      <w:lvlText w:val="%1."/>
      <w:lvlJc w:val="left"/>
      <w:pPr>
        <w:ind w:left="1425" w:hanging="72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3CE72BAD"/>
    <w:multiLevelType w:val="hybridMultilevel"/>
    <w:tmpl w:val="DF926E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412204F2"/>
    <w:multiLevelType w:val="hybridMultilevel"/>
    <w:tmpl w:val="C71E7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9882A10"/>
    <w:multiLevelType w:val="hybridMultilevel"/>
    <w:tmpl w:val="DBE21C4A"/>
    <w:lvl w:ilvl="0" w:tplc="A10E331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6D040A4"/>
    <w:multiLevelType w:val="hybridMultilevel"/>
    <w:tmpl w:val="42B20020"/>
    <w:lvl w:ilvl="0" w:tplc="4566D6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65EA16B2"/>
    <w:multiLevelType w:val="hybridMultilevel"/>
    <w:tmpl w:val="A6B8687E"/>
    <w:lvl w:ilvl="0" w:tplc="4C46B2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6384AC5"/>
    <w:multiLevelType w:val="hybridMultilevel"/>
    <w:tmpl w:val="3AC4E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0"/>
  </w:num>
  <w:num w:numId="6">
    <w:abstractNumId w:val="1"/>
  </w:num>
  <w:num w:numId="7">
    <w:abstractNumId w:val="7"/>
  </w:num>
  <w:num w:numId="8">
    <w:abstractNumId w:val="15"/>
  </w:num>
  <w:num w:numId="9">
    <w:abstractNumId w:val="2"/>
  </w:num>
  <w:num w:numId="10">
    <w:abstractNumId w:val="12"/>
  </w:num>
  <w:num w:numId="11">
    <w:abstractNumId w:val="9"/>
  </w:num>
  <w:num w:numId="12">
    <w:abstractNumId w:val="16"/>
  </w:num>
  <w:num w:numId="13">
    <w:abstractNumId w:val="8"/>
  </w:num>
  <w:num w:numId="14">
    <w:abstractNumId w:val="3"/>
  </w:num>
  <w:num w:numId="15">
    <w:abstractNumId w:val="13"/>
  </w:num>
  <w:num w:numId="16">
    <w:abstractNumId w:val="17"/>
  </w:num>
  <w:num w:numId="17">
    <w:abstractNumId w:val="5"/>
  </w:num>
  <w:num w:numId="18">
    <w:abstractNumId w:val="14"/>
  </w:num>
  <w:num w:numId="19">
    <w:abstractNumId w:val="13"/>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865"/>
    <w:rsid w:val="000004F3"/>
    <w:rsid w:val="00000863"/>
    <w:rsid w:val="000012CC"/>
    <w:rsid w:val="00002090"/>
    <w:rsid w:val="00002F03"/>
    <w:rsid w:val="00002FF7"/>
    <w:rsid w:val="00004398"/>
    <w:rsid w:val="00004AB5"/>
    <w:rsid w:val="0000545F"/>
    <w:rsid w:val="00005B6E"/>
    <w:rsid w:val="000067A2"/>
    <w:rsid w:val="00006F2C"/>
    <w:rsid w:val="00012861"/>
    <w:rsid w:val="00013005"/>
    <w:rsid w:val="00013079"/>
    <w:rsid w:val="000135DE"/>
    <w:rsid w:val="00013BF9"/>
    <w:rsid w:val="000144F9"/>
    <w:rsid w:val="00014750"/>
    <w:rsid w:val="000149F7"/>
    <w:rsid w:val="00015C77"/>
    <w:rsid w:val="00016454"/>
    <w:rsid w:val="0001668E"/>
    <w:rsid w:val="000167F1"/>
    <w:rsid w:val="00016A58"/>
    <w:rsid w:val="000200E5"/>
    <w:rsid w:val="00020E8D"/>
    <w:rsid w:val="000214BD"/>
    <w:rsid w:val="000218DE"/>
    <w:rsid w:val="0002230E"/>
    <w:rsid w:val="0002377A"/>
    <w:rsid w:val="0002433F"/>
    <w:rsid w:val="00024388"/>
    <w:rsid w:val="00026D0A"/>
    <w:rsid w:val="0003019E"/>
    <w:rsid w:val="000304A0"/>
    <w:rsid w:val="00031412"/>
    <w:rsid w:val="00032A48"/>
    <w:rsid w:val="000340E1"/>
    <w:rsid w:val="000346B0"/>
    <w:rsid w:val="0003589A"/>
    <w:rsid w:val="00036759"/>
    <w:rsid w:val="000411C0"/>
    <w:rsid w:val="00042254"/>
    <w:rsid w:val="00042759"/>
    <w:rsid w:val="00043003"/>
    <w:rsid w:val="0004313A"/>
    <w:rsid w:val="00044D77"/>
    <w:rsid w:val="00044E96"/>
    <w:rsid w:val="00046999"/>
    <w:rsid w:val="000477F4"/>
    <w:rsid w:val="000504D2"/>
    <w:rsid w:val="000516EE"/>
    <w:rsid w:val="00051D16"/>
    <w:rsid w:val="00054B61"/>
    <w:rsid w:val="00056CF8"/>
    <w:rsid w:val="00057448"/>
    <w:rsid w:val="00060F71"/>
    <w:rsid w:val="00061D61"/>
    <w:rsid w:val="00064120"/>
    <w:rsid w:val="00064A4F"/>
    <w:rsid w:val="00064B54"/>
    <w:rsid w:val="00066BDE"/>
    <w:rsid w:val="00067545"/>
    <w:rsid w:val="00067AE4"/>
    <w:rsid w:val="00070A9A"/>
    <w:rsid w:val="00071A8B"/>
    <w:rsid w:val="00071CFF"/>
    <w:rsid w:val="000728B6"/>
    <w:rsid w:val="00073888"/>
    <w:rsid w:val="00073CD4"/>
    <w:rsid w:val="00073DE6"/>
    <w:rsid w:val="00074204"/>
    <w:rsid w:val="0007488B"/>
    <w:rsid w:val="00076609"/>
    <w:rsid w:val="00077C04"/>
    <w:rsid w:val="00080AE2"/>
    <w:rsid w:val="00083810"/>
    <w:rsid w:val="0008440D"/>
    <w:rsid w:val="00085A9C"/>
    <w:rsid w:val="000932CF"/>
    <w:rsid w:val="00095A2F"/>
    <w:rsid w:val="00097653"/>
    <w:rsid w:val="00097D8F"/>
    <w:rsid w:val="000A0B07"/>
    <w:rsid w:val="000A1C37"/>
    <w:rsid w:val="000A21C6"/>
    <w:rsid w:val="000A229D"/>
    <w:rsid w:val="000A2E19"/>
    <w:rsid w:val="000A3821"/>
    <w:rsid w:val="000A3BF8"/>
    <w:rsid w:val="000A3FC6"/>
    <w:rsid w:val="000A4E2A"/>
    <w:rsid w:val="000A6ECC"/>
    <w:rsid w:val="000B0591"/>
    <w:rsid w:val="000B247F"/>
    <w:rsid w:val="000B36E6"/>
    <w:rsid w:val="000B3FAA"/>
    <w:rsid w:val="000B62E7"/>
    <w:rsid w:val="000B690B"/>
    <w:rsid w:val="000B6B7F"/>
    <w:rsid w:val="000B6DC2"/>
    <w:rsid w:val="000B766A"/>
    <w:rsid w:val="000B7BE8"/>
    <w:rsid w:val="000C00C3"/>
    <w:rsid w:val="000C1D71"/>
    <w:rsid w:val="000C2A1D"/>
    <w:rsid w:val="000C3FD5"/>
    <w:rsid w:val="000C5056"/>
    <w:rsid w:val="000C5068"/>
    <w:rsid w:val="000D25FC"/>
    <w:rsid w:val="000D26A5"/>
    <w:rsid w:val="000D32AD"/>
    <w:rsid w:val="000D35D3"/>
    <w:rsid w:val="000D38EB"/>
    <w:rsid w:val="000D4745"/>
    <w:rsid w:val="000D5112"/>
    <w:rsid w:val="000D7152"/>
    <w:rsid w:val="000E11C6"/>
    <w:rsid w:val="000E2C9B"/>
    <w:rsid w:val="000E37B2"/>
    <w:rsid w:val="000E38F1"/>
    <w:rsid w:val="000E3E95"/>
    <w:rsid w:val="000E4196"/>
    <w:rsid w:val="000E43A0"/>
    <w:rsid w:val="000E74E1"/>
    <w:rsid w:val="000E7BCD"/>
    <w:rsid w:val="000F22F0"/>
    <w:rsid w:val="000F5F3B"/>
    <w:rsid w:val="000F616D"/>
    <w:rsid w:val="000F6947"/>
    <w:rsid w:val="000F765A"/>
    <w:rsid w:val="00104DC4"/>
    <w:rsid w:val="00105575"/>
    <w:rsid w:val="0010576F"/>
    <w:rsid w:val="001061D3"/>
    <w:rsid w:val="00106870"/>
    <w:rsid w:val="001069F7"/>
    <w:rsid w:val="00106EB2"/>
    <w:rsid w:val="0010713A"/>
    <w:rsid w:val="001109D6"/>
    <w:rsid w:val="00110CE1"/>
    <w:rsid w:val="00111F5A"/>
    <w:rsid w:val="0011305D"/>
    <w:rsid w:val="00113B8D"/>
    <w:rsid w:val="00113DF0"/>
    <w:rsid w:val="0011534C"/>
    <w:rsid w:val="0011654C"/>
    <w:rsid w:val="001175D2"/>
    <w:rsid w:val="0012016A"/>
    <w:rsid w:val="001202BA"/>
    <w:rsid w:val="00120728"/>
    <w:rsid w:val="00120C1A"/>
    <w:rsid w:val="001211B0"/>
    <w:rsid w:val="00121865"/>
    <w:rsid w:val="00121C96"/>
    <w:rsid w:val="00122127"/>
    <w:rsid w:val="001224FA"/>
    <w:rsid w:val="00123781"/>
    <w:rsid w:val="00125D72"/>
    <w:rsid w:val="00126401"/>
    <w:rsid w:val="0012651E"/>
    <w:rsid w:val="00126951"/>
    <w:rsid w:val="001269B5"/>
    <w:rsid w:val="00126D48"/>
    <w:rsid w:val="00130CC8"/>
    <w:rsid w:val="00130EE2"/>
    <w:rsid w:val="001330B5"/>
    <w:rsid w:val="00133331"/>
    <w:rsid w:val="0013528A"/>
    <w:rsid w:val="00135D06"/>
    <w:rsid w:val="001369F4"/>
    <w:rsid w:val="0013790E"/>
    <w:rsid w:val="00140939"/>
    <w:rsid w:val="0014209C"/>
    <w:rsid w:val="0014271D"/>
    <w:rsid w:val="00142795"/>
    <w:rsid w:val="00142CA9"/>
    <w:rsid w:val="00142CE1"/>
    <w:rsid w:val="00143214"/>
    <w:rsid w:val="0014411C"/>
    <w:rsid w:val="00144FAB"/>
    <w:rsid w:val="00146317"/>
    <w:rsid w:val="0014660C"/>
    <w:rsid w:val="00146BD4"/>
    <w:rsid w:val="00147451"/>
    <w:rsid w:val="00147957"/>
    <w:rsid w:val="00147E1C"/>
    <w:rsid w:val="001534B1"/>
    <w:rsid w:val="001534B8"/>
    <w:rsid w:val="0015395A"/>
    <w:rsid w:val="00153C76"/>
    <w:rsid w:val="00154C02"/>
    <w:rsid w:val="00156569"/>
    <w:rsid w:val="0016026B"/>
    <w:rsid w:val="0016231B"/>
    <w:rsid w:val="00162FB9"/>
    <w:rsid w:val="0016307B"/>
    <w:rsid w:val="00163255"/>
    <w:rsid w:val="0016436E"/>
    <w:rsid w:val="00165FA3"/>
    <w:rsid w:val="0016665B"/>
    <w:rsid w:val="00166AD5"/>
    <w:rsid w:val="001679F2"/>
    <w:rsid w:val="00167A60"/>
    <w:rsid w:val="00170B61"/>
    <w:rsid w:val="00171744"/>
    <w:rsid w:val="00171DC9"/>
    <w:rsid w:val="00173CCF"/>
    <w:rsid w:val="00173CEF"/>
    <w:rsid w:val="00173F5B"/>
    <w:rsid w:val="00175082"/>
    <w:rsid w:val="00175850"/>
    <w:rsid w:val="001769DF"/>
    <w:rsid w:val="0017715F"/>
    <w:rsid w:val="00181BE3"/>
    <w:rsid w:val="001826B4"/>
    <w:rsid w:val="0018359E"/>
    <w:rsid w:val="00183758"/>
    <w:rsid w:val="00183F7C"/>
    <w:rsid w:val="00184323"/>
    <w:rsid w:val="00184803"/>
    <w:rsid w:val="00184E1E"/>
    <w:rsid w:val="00185121"/>
    <w:rsid w:val="00185258"/>
    <w:rsid w:val="00185F5E"/>
    <w:rsid w:val="0018655A"/>
    <w:rsid w:val="001873A5"/>
    <w:rsid w:val="00190871"/>
    <w:rsid w:val="0019459B"/>
    <w:rsid w:val="00194AD1"/>
    <w:rsid w:val="00194E5B"/>
    <w:rsid w:val="00194F05"/>
    <w:rsid w:val="00196352"/>
    <w:rsid w:val="00196485"/>
    <w:rsid w:val="0019695C"/>
    <w:rsid w:val="00197403"/>
    <w:rsid w:val="001A09B4"/>
    <w:rsid w:val="001A1F6E"/>
    <w:rsid w:val="001A2AFD"/>
    <w:rsid w:val="001A32F0"/>
    <w:rsid w:val="001A33C3"/>
    <w:rsid w:val="001A37F1"/>
    <w:rsid w:val="001A3D3D"/>
    <w:rsid w:val="001A3E68"/>
    <w:rsid w:val="001A3F43"/>
    <w:rsid w:val="001A497E"/>
    <w:rsid w:val="001A644E"/>
    <w:rsid w:val="001A6990"/>
    <w:rsid w:val="001A6A89"/>
    <w:rsid w:val="001A6FAF"/>
    <w:rsid w:val="001A79EE"/>
    <w:rsid w:val="001B0090"/>
    <w:rsid w:val="001B0115"/>
    <w:rsid w:val="001B055A"/>
    <w:rsid w:val="001B0B50"/>
    <w:rsid w:val="001B10A0"/>
    <w:rsid w:val="001B1CB7"/>
    <w:rsid w:val="001B2518"/>
    <w:rsid w:val="001B2B3B"/>
    <w:rsid w:val="001B2C4D"/>
    <w:rsid w:val="001B5A3D"/>
    <w:rsid w:val="001B745E"/>
    <w:rsid w:val="001B76E7"/>
    <w:rsid w:val="001B7AA7"/>
    <w:rsid w:val="001C13C1"/>
    <w:rsid w:val="001C27AB"/>
    <w:rsid w:val="001C280D"/>
    <w:rsid w:val="001C319D"/>
    <w:rsid w:val="001C4126"/>
    <w:rsid w:val="001C4DD0"/>
    <w:rsid w:val="001C5049"/>
    <w:rsid w:val="001C5381"/>
    <w:rsid w:val="001C614B"/>
    <w:rsid w:val="001C63C7"/>
    <w:rsid w:val="001C6CB5"/>
    <w:rsid w:val="001C7D7F"/>
    <w:rsid w:val="001D272C"/>
    <w:rsid w:val="001D2DEC"/>
    <w:rsid w:val="001D4A5E"/>
    <w:rsid w:val="001D6127"/>
    <w:rsid w:val="001D6C27"/>
    <w:rsid w:val="001D6E03"/>
    <w:rsid w:val="001D6E78"/>
    <w:rsid w:val="001E0291"/>
    <w:rsid w:val="001E08A0"/>
    <w:rsid w:val="001E289E"/>
    <w:rsid w:val="001E32E9"/>
    <w:rsid w:val="001E34A8"/>
    <w:rsid w:val="001E453A"/>
    <w:rsid w:val="001E46C2"/>
    <w:rsid w:val="001E4B0A"/>
    <w:rsid w:val="001E5211"/>
    <w:rsid w:val="001E5762"/>
    <w:rsid w:val="001E5B12"/>
    <w:rsid w:val="001E757C"/>
    <w:rsid w:val="001F0689"/>
    <w:rsid w:val="001F32D8"/>
    <w:rsid w:val="001F3F24"/>
    <w:rsid w:val="001F4008"/>
    <w:rsid w:val="001F505C"/>
    <w:rsid w:val="001F6EE8"/>
    <w:rsid w:val="001F6EF3"/>
    <w:rsid w:val="001F75FC"/>
    <w:rsid w:val="00201939"/>
    <w:rsid w:val="0020286C"/>
    <w:rsid w:val="00202963"/>
    <w:rsid w:val="00202AF8"/>
    <w:rsid w:val="00202F26"/>
    <w:rsid w:val="00205B10"/>
    <w:rsid w:val="00205B48"/>
    <w:rsid w:val="00206A5C"/>
    <w:rsid w:val="002077FF"/>
    <w:rsid w:val="002101AB"/>
    <w:rsid w:val="00211670"/>
    <w:rsid w:val="002118EA"/>
    <w:rsid w:val="002133C7"/>
    <w:rsid w:val="0021410F"/>
    <w:rsid w:val="00214519"/>
    <w:rsid w:val="00214F1C"/>
    <w:rsid w:val="002160E2"/>
    <w:rsid w:val="0022004E"/>
    <w:rsid w:val="00220115"/>
    <w:rsid w:val="0022035D"/>
    <w:rsid w:val="00222744"/>
    <w:rsid w:val="00222CF5"/>
    <w:rsid w:val="002245FE"/>
    <w:rsid w:val="00224D78"/>
    <w:rsid w:val="002275EB"/>
    <w:rsid w:val="0022767B"/>
    <w:rsid w:val="00230511"/>
    <w:rsid w:val="00230A14"/>
    <w:rsid w:val="00230D99"/>
    <w:rsid w:val="00230F01"/>
    <w:rsid w:val="00233082"/>
    <w:rsid w:val="00234E12"/>
    <w:rsid w:val="00235B7D"/>
    <w:rsid w:val="00235D65"/>
    <w:rsid w:val="00236647"/>
    <w:rsid w:val="002373D8"/>
    <w:rsid w:val="002407EA"/>
    <w:rsid w:val="00240F35"/>
    <w:rsid w:val="0024121F"/>
    <w:rsid w:val="00241AB1"/>
    <w:rsid w:val="00241CE5"/>
    <w:rsid w:val="00241DA5"/>
    <w:rsid w:val="002422A9"/>
    <w:rsid w:val="00243B96"/>
    <w:rsid w:val="002466E8"/>
    <w:rsid w:val="00246C70"/>
    <w:rsid w:val="002474B1"/>
    <w:rsid w:val="00252F78"/>
    <w:rsid w:val="00253002"/>
    <w:rsid w:val="002531D9"/>
    <w:rsid w:val="00254011"/>
    <w:rsid w:val="00254752"/>
    <w:rsid w:val="002548CF"/>
    <w:rsid w:val="002550C8"/>
    <w:rsid w:val="00256471"/>
    <w:rsid w:val="00256730"/>
    <w:rsid w:val="002569CA"/>
    <w:rsid w:val="00257790"/>
    <w:rsid w:val="00257DB4"/>
    <w:rsid w:val="002601E1"/>
    <w:rsid w:val="00260671"/>
    <w:rsid w:val="0026082D"/>
    <w:rsid w:val="00262156"/>
    <w:rsid w:val="00262404"/>
    <w:rsid w:val="0026451B"/>
    <w:rsid w:val="002662AB"/>
    <w:rsid w:val="002667F0"/>
    <w:rsid w:val="00266911"/>
    <w:rsid w:val="00267105"/>
    <w:rsid w:val="002671F2"/>
    <w:rsid w:val="002673DA"/>
    <w:rsid w:val="00267C41"/>
    <w:rsid w:val="0027232E"/>
    <w:rsid w:val="00272C18"/>
    <w:rsid w:val="00272FAA"/>
    <w:rsid w:val="002732DA"/>
    <w:rsid w:val="00273CA3"/>
    <w:rsid w:val="0027447B"/>
    <w:rsid w:val="002747FE"/>
    <w:rsid w:val="00275882"/>
    <w:rsid w:val="00275A52"/>
    <w:rsid w:val="0027641F"/>
    <w:rsid w:val="00276D8C"/>
    <w:rsid w:val="0027711F"/>
    <w:rsid w:val="002803E6"/>
    <w:rsid w:val="00281747"/>
    <w:rsid w:val="00282D62"/>
    <w:rsid w:val="0028376F"/>
    <w:rsid w:val="00285FEA"/>
    <w:rsid w:val="00286568"/>
    <w:rsid w:val="00290369"/>
    <w:rsid w:val="00290626"/>
    <w:rsid w:val="00293963"/>
    <w:rsid w:val="00293B55"/>
    <w:rsid w:val="00294B90"/>
    <w:rsid w:val="002963FE"/>
    <w:rsid w:val="00296DEC"/>
    <w:rsid w:val="00297A7E"/>
    <w:rsid w:val="00297FBB"/>
    <w:rsid w:val="002A07CF"/>
    <w:rsid w:val="002A0CA4"/>
    <w:rsid w:val="002A3346"/>
    <w:rsid w:val="002A338A"/>
    <w:rsid w:val="002A347D"/>
    <w:rsid w:val="002A36B8"/>
    <w:rsid w:val="002A36C0"/>
    <w:rsid w:val="002A4728"/>
    <w:rsid w:val="002A51F5"/>
    <w:rsid w:val="002A575C"/>
    <w:rsid w:val="002A64CD"/>
    <w:rsid w:val="002A6737"/>
    <w:rsid w:val="002A6BB2"/>
    <w:rsid w:val="002A6F61"/>
    <w:rsid w:val="002A74F5"/>
    <w:rsid w:val="002B01D8"/>
    <w:rsid w:val="002B0895"/>
    <w:rsid w:val="002B0C43"/>
    <w:rsid w:val="002B28A3"/>
    <w:rsid w:val="002B5621"/>
    <w:rsid w:val="002B5AB3"/>
    <w:rsid w:val="002B7CD2"/>
    <w:rsid w:val="002C253F"/>
    <w:rsid w:val="002C33AD"/>
    <w:rsid w:val="002C562A"/>
    <w:rsid w:val="002C6BC4"/>
    <w:rsid w:val="002D02C4"/>
    <w:rsid w:val="002D0A1B"/>
    <w:rsid w:val="002D0A87"/>
    <w:rsid w:val="002D1318"/>
    <w:rsid w:val="002D1B84"/>
    <w:rsid w:val="002D2431"/>
    <w:rsid w:val="002D29A5"/>
    <w:rsid w:val="002D3121"/>
    <w:rsid w:val="002D328E"/>
    <w:rsid w:val="002D32A8"/>
    <w:rsid w:val="002D348D"/>
    <w:rsid w:val="002D37B4"/>
    <w:rsid w:val="002D3F56"/>
    <w:rsid w:val="002D502E"/>
    <w:rsid w:val="002D546E"/>
    <w:rsid w:val="002D680C"/>
    <w:rsid w:val="002D6A71"/>
    <w:rsid w:val="002E0827"/>
    <w:rsid w:val="002E0BBA"/>
    <w:rsid w:val="002E160E"/>
    <w:rsid w:val="002E58A5"/>
    <w:rsid w:val="002F0124"/>
    <w:rsid w:val="002F1190"/>
    <w:rsid w:val="002F3447"/>
    <w:rsid w:val="002F574C"/>
    <w:rsid w:val="002F6B97"/>
    <w:rsid w:val="002F77CE"/>
    <w:rsid w:val="00300F07"/>
    <w:rsid w:val="00301A36"/>
    <w:rsid w:val="00301BAF"/>
    <w:rsid w:val="00301C90"/>
    <w:rsid w:val="00302F3A"/>
    <w:rsid w:val="003038C8"/>
    <w:rsid w:val="00305857"/>
    <w:rsid w:val="00307D40"/>
    <w:rsid w:val="003105B5"/>
    <w:rsid w:val="00310F7B"/>
    <w:rsid w:val="003125CD"/>
    <w:rsid w:val="00314B35"/>
    <w:rsid w:val="0031648E"/>
    <w:rsid w:val="003165CA"/>
    <w:rsid w:val="00316CFD"/>
    <w:rsid w:val="003221B0"/>
    <w:rsid w:val="0032464C"/>
    <w:rsid w:val="0032530D"/>
    <w:rsid w:val="003253AC"/>
    <w:rsid w:val="00325A13"/>
    <w:rsid w:val="003263CA"/>
    <w:rsid w:val="00327A8A"/>
    <w:rsid w:val="00327E1E"/>
    <w:rsid w:val="00330370"/>
    <w:rsid w:val="00331E18"/>
    <w:rsid w:val="00331FA8"/>
    <w:rsid w:val="0033324E"/>
    <w:rsid w:val="00333F6A"/>
    <w:rsid w:val="00335A64"/>
    <w:rsid w:val="00336589"/>
    <w:rsid w:val="0033768F"/>
    <w:rsid w:val="00337ECD"/>
    <w:rsid w:val="00337FAE"/>
    <w:rsid w:val="00340159"/>
    <w:rsid w:val="00340364"/>
    <w:rsid w:val="0034045A"/>
    <w:rsid w:val="0034180B"/>
    <w:rsid w:val="00341960"/>
    <w:rsid w:val="00341BD8"/>
    <w:rsid w:val="00342F96"/>
    <w:rsid w:val="00343AC5"/>
    <w:rsid w:val="00343E71"/>
    <w:rsid w:val="00344DF4"/>
    <w:rsid w:val="00345732"/>
    <w:rsid w:val="00345D3A"/>
    <w:rsid w:val="003470B4"/>
    <w:rsid w:val="00347CF0"/>
    <w:rsid w:val="00351589"/>
    <w:rsid w:val="00352910"/>
    <w:rsid w:val="00353568"/>
    <w:rsid w:val="003538BF"/>
    <w:rsid w:val="00353AE1"/>
    <w:rsid w:val="003546DA"/>
    <w:rsid w:val="003555EF"/>
    <w:rsid w:val="00357667"/>
    <w:rsid w:val="0035791F"/>
    <w:rsid w:val="00360466"/>
    <w:rsid w:val="00360B29"/>
    <w:rsid w:val="00361A33"/>
    <w:rsid w:val="0036242D"/>
    <w:rsid w:val="003631BC"/>
    <w:rsid w:val="00363442"/>
    <w:rsid w:val="00363FE0"/>
    <w:rsid w:val="003653B7"/>
    <w:rsid w:val="00367273"/>
    <w:rsid w:val="00367A7C"/>
    <w:rsid w:val="00367D0E"/>
    <w:rsid w:val="00371722"/>
    <w:rsid w:val="0037223B"/>
    <w:rsid w:val="00373CB9"/>
    <w:rsid w:val="00374865"/>
    <w:rsid w:val="003762D1"/>
    <w:rsid w:val="00377924"/>
    <w:rsid w:val="00381971"/>
    <w:rsid w:val="00381B8E"/>
    <w:rsid w:val="00381F8A"/>
    <w:rsid w:val="00382DAA"/>
    <w:rsid w:val="0038306B"/>
    <w:rsid w:val="00383C03"/>
    <w:rsid w:val="003856F9"/>
    <w:rsid w:val="00385ED4"/>
    <w:rsid w:val="00391F2E"/>
    <w:rsid w:val="003928F2"/>
    <w:rsid w:val="003929A1"/>
    <w:rsid w:val="00394B68"/>
    <w:rsid w:val="00395C5F"/>
    <w:rsid w:val="0039792C"/>
    <w:rsid w:val="00397A02"/>
    <w:rsid w:val="00397A2F"/>
    <w:rsid w:val="00397BB5"/>
    <w:rsid w:val="00397CB9"/>
    <w:rsid w:val="003A009F"/>
    <w:rsid w:val="003A204C"/>
    <w:rsid w:val="003A26BD"/>
    <w:rsid w:val="003A29C9"/>
    <w:rsid w:val="003A29F0"/>
    <w:rsid w:val="003A32F5"/>
    <w:rsid w:val="003A3EDA"/>
    <w:rsid w:val="003A4398"/>
    <w:rsid w:val="003A53E4"/>
    <w:rsid w:val="003A54F6"/>
    <w:rsid w:val="003A5DC2"/>
    <w:rsid w:val="003A7127"/>
    <w:rsid w:val="003A728B"/>
    <w:rsid w:val="003A79F9"/>
    <w:rsid w:val="003B00CD"/>
    <w:rsid w:val="003B2395"/>
    <w:rsid w:val="003B4D41"/>
    <w:rsid w:val="003B61E3"/>
    <w:rsid w:val="003B70D1"/>
    <w:rsid w:val="003B7158"/>
    <w:rsid w:val="003C0C5B"/>
    <w:rsid w:val="003C1CA8"/>
    <w:rsid w:val="003C2038"/>
    <w:rsid w:val="003C210E"/>
    <w:rsid w:val="003C3E41"/>
    <w:rsid w:val="003C4478"/>
    <w:rsid w:val="003C54C7"/>
    <w:rsid w:val="003C5C23"/>
    <w:rsid w:val="003C6A2B"/>
    <w:rsid w:val="003C7DC7"/>
    <w:rsid w:val="003D0C07"/>
    <w:rsid w:val="003D1283"/>
    <w:rsid w:val="003D3582"/>
    <w:rsid w:val="003D4346"/>
    <w:rsid w:val="003D453D"/>
    <w:rsid w:val="003D465B"/>
    <w:rsid w:val="003D5DE8"/>
    <w:rsid w:val="003D6171"/>
    <w:rsid w:val="003D6995"/>
    <w:rsid w:val="003D6FE3"/>
    <w:rsid w:val="003E076C"/>
    <w:rsid w:val="003E12E2"/>
    <w:rsid w:val="003E19F7"/>
    <w:rsid w:val="003E2DE9"/>
    <w:rsid w:val="003E34F8"/>
    <w:rsid w:val="003E3C94"/>
    <w:rsid w:val="003E3F67"/>
    <w:rsid w:val="003E54DB"/>
    <w:rsid w:val="003E5E64"/>
    <w:rsid w:val="003E653E"/>
    <w:rsid w:val="003E7861"/>
    <w:rsid w:val="003E7BA0"/>
    <w:rsid w:val="003F0347"/>
    <w:rsid w:val="003F05C6"/>
    <w:rsid w:val="003F093B"/>
    <w:rsid w:val="003F0B35"/>
    <w:rsid w:val="003F15B6"/>
    <w:rsid w:val="003F22ED"/>
    <w:rsid w:val="003F23C4"/>
    <w:rsid w:val="003F2F60"/>
    <w:rsid w:val="003F30A7"/>
    <w:rsid w:val="003F3966"/>
    <w:rsid w:val="003F3D7B"/>
    <w:rsid w:val="003F4107"/>
    <w:rsid w:val="003F4CEF"/>
    <w:rsid w:val="003F56EC"/>
    <w:rsid w:val="003F636A"/>
    <w:rsid w:val="003F710B"/>
    <w:rsid w:val="003F73BF"/>
    <w:rsid w:val="004015ED"/>
    <w:rsid w:val="0040185F"/>
    <w:rsid w:val="00402741"/>
    <w:rsid w:val="004042BE"/>
    <w:rsid w:val="004042EF"/>
    <w:rsid w:val="00404459"/>
    <w:rsid w:val="004057A8"/>
    <w:rsid w:val="004065D3"/>
    <w:rsid w:val="00406AB3"/>
    <w:rsid w:val="00407147"/>
    <w:rsid w:val="00407557"/>
    <w:rsid w:val="004107FF"/>
    <w:rsid w:val="0041087E"/>
    <w:rsid w:val="00410EAB"/>
    <w:rsid w:val="0041234F"/>
    <w:rsid w:val="00412E7C"/>
    <w:rsid w:val="0041469E"/>
    <w:rsid w:val="004146FD"/>
    <w:rsid w:val="00415694"/>
    <w:rsid w:val="004159D3"/>
    <w:rsid w:val="00417E25"/>
    <w:rsid w:val="00420547"/>
    <w:rsid w:val="00421464"/>
    <w:rsid w:val="00421A78"/>
    <w:rsid w:val="00422E1C"/>
    <w:rsid w:val="00422FEA"/>
    <w:rsid w:val="0042326F"/>
    <w:rsid w:val="004242B6"/>
    <w:rsid w:val="00425809"/>
    <w:rsid w:val="004266A3"/>
    <w:rsid w:val="00426925"/>
    <w:rsid w:val="00427AEE"/>
    <w:rsid w:val="004305D3"/>
    <w:rsid w:val="004316E6"/>
    <w:rsid w:val="00433095"/>
    <w:rsid w:val="004336B5"/>
    <w:rsid w:val="0043479F"/>
    <w:rsid w:val="00434850"/>
    <w:rsid w:val="0043554A"/>
    <w:rsid w:val="00435785"/>
    <w:rsid w:val="0043732B"/>
    <w:rsid w:val="00440D07"/>
    <w:rsid w:val="00440F59"/>
    <w:rsid w:val="004421BF"/>
    <w:rsid w:val="00442271"/>
    <w:rsid w:val="00442A6C"/>
    <w:rsid w:val="004432C9"/>
    <w:rsid w:val="00444CC5"/>
    <w:rsid w:val="00444EC4"/>
    <w:rsid w:val="00445F47"/>
    <w:rsid w:val="00446087"/>
    <w:rsid w:val="0044723E"/>
    <w:rsid w:val="00447723"/>
    <w:rsid w:val="00450283"/>
    <w:rsid w:val="00450682"/>
    <w:rsid w:val="00450C54"/>
    <w:rsid w:val="00450D23"/>
    <w:rsid w:val="0045103B"/>
    <w:rsid w:val="00451469"/>
    <w:rsid w:val="004537B8"/>
    <w:rsid w:val="00453887"/>
    <w:rsid w:val="004541F5"/>
    <w:rsid w:val="004546BC"/>
    <w:rsid w:val="00455982"/>
    <w:rsid w:val="00455C3C"/>
    <w:rsid w:val="0045712B"/>
    <w:rsid w:val="0045776E"/>
    <w:rsid w:val="00457C30"/>
    <w:rsid w:val="00460F7E"/>
    <w:rsid w:val="004612EE"/>
    <w:rsid w:val="00462BDB"/>
    <w:rsid w:val="00463481"/>
    <w:rsid w:val="00464C6B"/>
    <w:rsid w:val="00465098"/>
    <w:rsid w:val="004652C4"/>
    <w:rsid w:val="004675DD"/>
    <w:rsid w:val="00467CE8"/>
    <w:rsid w:val="00470422"/>
    <w:rsid w:val="00470952"/>
    <w:rsid w:val="004720E1"/>
    <w:rsid w:val="00472AC2"/>
    <w:rsid w:val="00472F73"/>
    <w:rsid w:val="00473884"/>
    <w:rsid w:val="00473F76"/>
    <w:rsid w:val="00474265"/>
    <w:rsid w:val="00475460"/>
    <w:rsid w:val="00476EFC"/>
    <w:rsid w:val="00477233"/>
    <w:rsid w:val="00477BE4"/>
    <w:rsid w:val="00477F9F"/>
    <w:rsid w:val="0048033F"/>
    <w:rsid w:val="00481BAF"/>
    <w:rsid w:val="0048266E"/>
    <w:rsid w:val="00486C46"/>
    <w:rsid w:val="004877AC"/>
    <w:rsid w:val="00490935"/>
    <w:rsid w:val="00492BF3"/>
    <w:rsid w:val="00494BC0"/>
    <w:rsid w:val="00495D4C"/>
    <w:rsid w:val="00497625"/>
    <w:rsid w:val="00497909"/>
    <w:rsid w:val="00497A95"/>
    <w:rsid w:val="00497DF9"/>
    <w:rsid w:val="004A0460"/>
    <w:rsid w:val="004A1444"/>
    <w:rsid w:val="004A2619"/>
    <w:rsid w:val="004A2DE2"/>
    <w:rsid w:val="004A3A48"/>
    <w:rsid w:val="004A3F1A"/>
    <w:rsid w:val="004A6659"/>
    <w:rsid w:val="004A72BB"/>
    <w:rsid w:val="004B03C2"/>
    <w:rsid w:val="004B0590"/>
    <w:rsid w:val="004B077D"/>
    <w:rsid w:val="004B167A"/>
    <w:rsid w:val="004B22C4"/>
    <w:rsid w:val="004B2380"/>
    <w:rsid w:val="004B43FF"/>
    <w:rsid w:val="004B5AAD"/>
    <w:rsid w:val="004B6925"/>
    <w:rsid w:val="004C195E"/>
    <w:rsid w:val="004C203C"/>
    <w:rsid w:val="004C3924"/>
    <w:rsid w:val="004C3C39"/>
    <w:rsid w:val="004C3DC9"/>
    <w:rsid w:val="004C55A9"/>
    <w:rsid w:val="004C597C"/>
    <w:rsid w:val="004D09E8"/>
    <w:rsid w:val="004D0D7D"/>
    <w:rsid w:val="004D0DC7"/>
    <w:rsid w:val="004D1B6D"/>
    <w:rsid w:val="004D1F7E"/>
    <w:rsid w:val="004D267F"/>
    <w:rsid w:val="004D2CB9"/>
    <w:rsid w:val="004D3247"/>
    <w:rsid w:val="004D3AAA"/>
    <w:rsid w:val="004D3CB8"/>
    <w:rsid w:val="004D65F6"/>
    <w:rsid w:val="004D76B2"/>
    <w:rsid w:val="004E09FA"/>
    <w:rsid w:val="004E11DC"/>
    <w:rsid w:val="004E529A"/>
    <w:rsid w:val="004E59E6"/>
    <w:rsid w:val="004E72C6"/>
    <w:rsid w:val="004F0D45"/>
    <w:rsid w:val="004F0EEB"/>
    <w:rsid w:val="004F2745"/>
    <w:rsid w:val="004F468B"/>
    <w:rsid w:val="004F59FD"/>
    <w:rsid w:val="004F6B1E"/>
    <w:rsid w:val="004F7390"/>
    <w:rsid w:val="004F7E26"/>
    <w:rsid w:val="005007B8"/>
    <w:rsid w:val="00501594"/>
    <w:rsid w:val="00502ADD"/>
    <w:rsid w:val="005056B7"/>
    <w:rsid w:val="0050571D"/>
    <w:rsid w:val="00505CCE"/>
    <w:rsid w:val="00506AE9"/>
    <w:rsid w:val="00506B45"/>
    <w:rsid w:val="00506C57"/>
    <w:rsid w:val="0050734D"/>
    <w:rsid w:val="00507962"/>
    <w:rsid w:val="00507B94"/>
    <w:rsid w:val="0051152D"/>
    <w:rsid w:val="00512E62"/>
    <w:rsid w:val="0051300C"/>
    <w:rsid w:val="005133F4"/>
    <w:rsid w:val="005139A2"/>
    <w:rsid w:val="0051416F"/>
    <w:rsid w:val="00515454"/>
    <w:rsid w:val="005162F7"/>
    <w:rsid w:val="00516527"/>
    <w:rsid w:val="0051727F"/>
    <w:rsid w:val="0051732D"/>
    <w:rsid w:val="00520079"/>
    <w:rsid w:val="0052036C"/>
    <w:rsid w:val="00520E5F"/>
    <w:rsid w:val="00521159"/>
    <w:rsid w:val="00522BD6"/>
    <w:rsid w:val="00523556"/>
    <w:rsid w:val="0052371A"/>
    <w:rsid w:val="005246F3"/>
    <w:rsid w:val="005326B9"/>
    <w:rsid w:val="00532C79"/>
    <w:rsid w:val="00535A3D"/>
    <w:rsid w:val="00535FCD"/>
    <w:rsid w:val="00537B3B"/>
    <w:rsid w:val="00541290"/>
    <w:rsid w:val="00541D75"/>
    <w:rsid w:val="005438D9"/>
    <w:rsid w:val="00543E3C"/>
    <w:rsid w:val="005447C1"/>
    <w:rsid w:val="00544811"/>
    <w:rsid w:val="005451E3"/>
    <w:rsid w:val="0055044F"/>
    <w:rsid w:val="005535F9"/>
    <w:rsid w:val="00554471"/>
    <w:rsid w:val="005549DD"/>
    <w:rsid w:val="00554ED7"/>
    <w:rsid w:val="00555E6A"/>
    <w:rsid w:val="00556BD3"/>
    <w:rsid w:val="00556ECA"/>
    <w:rsid w:val="005570CE"/>
    <w:rsid w:val="0055788D"/>
    <w:rsid w:val="00557916"/>
    <w:rsid w:val="00562013"/>
    <w:rsid w:val="00564560"/>
    <w:rsid w:val="005646FE"/>
    <w:rsid w:val="00564911"/>
    <w:rsid w:val="00565EC1"/>
    <w:rsid w:val="0056699C"/>
    <w:rsid w:val="00567E1E"/>
    <w:rsid w:val="005710A6"/>
    <w:rsid w:val="00574286"/>
    <w:rsid w:val="00574481"/>
    <w:rsid w:val="00574C36"/>
    <w:rsid w:val="00574DE2"/>
    <w:rsid w:val="005751CE"/>
    <w:rsid w:val="005753B2"/>
    <w:rsid w:val="005761BE"/>
    <w:rsid w:val="00576334"/>
    <w:rsid w:val="00577D6F"/>
    <w:rsid w:val="0058014A"/>
    <w:rsid w:val="00581942"/>
    <w:rsid w:val="005824A5"/>
    <w:rsid w:val="00582539"/>
    <w:rsid w:val="0058295F"/>
    <w:rsid w:val="00582F52"/>
    <w:rsid w:val="005835BB"/>
    <w:rsid w:val="00583733"/>
    <w:rsid w:val="005839F1"/>
    <w:rsid w:val="0058459F"/>
    <w:rsid w:val="00584ED0"/>
    <w:rsid w:val="0058513E"/>
    <w:rsid w:val="00585B2E"/>
    <w:rsid w:val="00586EDE"/>
    <w:rsid w:val="005879F5"/>
    <w:rsid w:val="0059036D"/>
    <w:rsid w:val="00592215"/>
    <w:rsid w:val="00593630"/>
    <w:rsid w:val="0059394B"/>
    <w:rsid w:val="00593A09"/>
    <w:rsid w:val="0059507D"/>
    <w:rsid w:val="005970C0"/>
    <w:rsid w:val="005A0B95"/>
    <w:rsid w:val="005A17F1"/>
    <w:rsid w:val="005A22DB"/>
    <w:rsid w:val="005A7275"/>
    <w:rsid w:val="005A781C"/>
    <w:rsid w:val="005A7901"/>
    <w:rsid w:val="005A7D7C"/>
    <w:rsid w:val="005A7E3E"/>
    <w:rsid w:val="005B0536"/>
    <w:rsid w:val="005B0948"/>
    <w:rsid w:val="005B0B46"/>
    <w:rsid w:val="005B0F6A"/>
    <w:rsid w:val="005B1652"/>
    <w:rsid w:val="005B1DA9"/>
    <w:rsid w:val="005B2334"/>
    <w:rsid w:val="005B3A9C"/>
    <w:rsid w:val="005B3CB3"/>
    <w:rsid w:val="005B47B0"/>
    <w:rsid w:val="005B4C6F"/>
    <w:rsid w:val="005B5C2B"/>
    <w:rsid w:val="005B60BE"/>
    <w:rsid w:val="005B65C1"/>
    <w:rsid w:val="005B69A0"/>
    <w:rsid w:val="005B74EB"/>
    <w:rsid w:val="005C0407"/>
    <w:rsid w:val="005C13EA"/>
    <w:rsid w:val="005C15D0"/>
    <w:rsid w:val="005C1842"/>
    <w:rsid w:val="005C19D6"/>
    <w:rsid w:val="005C1A97"/>
    <w:rsid w:val="005C1C7E"/>
    <w:rsid w:val="005C2619"/>
    <w:rsid w:val="005C35BC"/>
    <w:rsid w:val="005C3D58"/>
    <w:rsid w:val="005C5330"/>
    <w:rsid w:val="005C69D8"/>
    <w:rsid w:val="005C78EF"/>
    <w:rsid w:val="005C7FC7"/>
    <w:rsid w:val="005D0361"/>
    <w:rsid w:val="005D04ED"/>
    <w:rsid w:val="005D1260"/>
    <w:rsid w:val="005D1625"/>
    <w:rsid w:val="005D2EB8"/>
    <w:rsid w:val="005D30C4"/>
    <w:rsid w:val="005D440D"/>
    <w:rsid w:val="005D44C4"/>
    <w:rsid w:val="005D5412"/>
    <w:rsid w:val="005D5BE9"/>
    <w:rsid w:val="005D5DC9"/>
    <w:rsid w:val="005D6656"/>
    <w:rsid w:val="005D6894"/>
    <w:rsid w:val="005D706C"/>
    <w:rsid w:val="005E0A0E"/>
    <w:rsid w:val="005E13E8"/>
    <w:rsid w:val="005E243E"/>
    <w:rsid w:val="005E2B6A"/>
    <w:rsid w:val="005E2B85"/>
    <w:rsid w:val="005E378B"/>
    <w:rsid w:val="005E411A"/>
    <w:rsid w:val="005E456B"/>
    <w:rsid w:val="005E5246"/>
    <w:rsid w:val="005E5CF1"/>
    <w:rsid w:val="005E5D3E"/>
    <w:rsid w:val="005E5ECF"/>
    <w:rsid w:val="005E5EE9"/>
    <w:rsid w:val="005E76F2"/>
    <w:rsid w:val="005E7859"/>
    <w:rsid w:val="005F0326"/>
    <w:rsid w:val="005F074F"/>
    <w:rsid w:val="005F182C"/>
    <w:rsid w:val="005F1D3B"/>
    <w:rsid w:val="005F256B"/>
    <w:rsid w:val="005F2DAC"/>
    <w:rsid w:val="005F4421"/>
    <w:rsid w:val="005F5302"/>
    <w:rsid w:val="005F61C1"/>
    <w:rsid w:val="005F64F6"/>
    <w:rsid w:val="005F7B7F"/>
    <w:rsid w:val="00600DF1"/>
    <w:rsid w:val="00602013"/>
    <w:rsid w:val="00604453"/>
    <w:rsid w:val="00605ECF"/>
    <w:rsid w:val="00607477"/>
    <w:rsid w:val="006122ED"/>
    <w:rsid w:val="0061296D"/>
    <w:rsid w:val="00615947"/>
    <w:rsid w:val="00615D3D"/>
    <w:rsid w:val="0061613E"/>
    <w:rsid w:val="006174FC"/>
    <w:rsid w:val="00621AF7"/>
    <w:rsid w:val="00621F7F"/>
    <w:rsid w:val="00622C76"/>
    <w:rsid w:val="006237C8"/>
    <w:rsid w:val="00623816"/>
    <w:rsid w:val="00623B7F"/>
    <w:rsid w:val="00623BE8"/>
    <w:rsid w:val="00624584"/>
    <w:rsid w:val="00625F65"/>
    <w:rsid w:val="00625FE4"/>
    <w:rsid w:val="00626978"/>
    <w:rsid w:val="00627056"/>
    <w:rsid w:val="006277C5"/>
    <w:rsid w:val="00627A0A"/>
    <w:rsid w:val="00630F89"/>
    <w:rsid w:val="006324B7"/>
    <w:rsid w:val="0063346C"/>
    <w:rsid w:val="00633555"/>
    <w:rsid w:val="00634B14"/>
    <w:rsid w:val="00634B27"/>
    <w:rsid w:val="00635111"/>
    <w:rsid w:val="0063558A"/>
    <w:rsid w:val="00635C86"/>
    <w:rsid w:val="00637165"/>
    <w:rsid w:val="00637CF6"/>
    <w:rsid w:val="00637FEA"/>
    <w:rsid w:val="00640CB8"/>
    <w:rsid w:val="00641E90"/>
    <w:rsid w:val="006435E1"/>
    <w:rsid w:val="00644105"/>
    <w:rsid w:val="0064724C"/>
    <w:rsid w:val="00647D87"/>
    <w:rsid w:val="00650A11"/>
    <w:rsid w:val="00652FA5"/>
    <w:rsid w:val="00655357"/>
    <w:rsid w:val="006554FA"/>
    <w:rsid w:val="00655E91"/>
    <w:rsid w:val="006571C1"/>
    <w:rsid w:val="006601BA"/>
    <w:rsid w:val="00660572"/>
    <w:rsid w:val="006619B7"/>
    <w:rsid w:val="00662749"/>
    <w:rsid w:val="00663BF0"/>
    <w:rsid w:val="006640D3"/>
    <w:rsid w:val="006667DC"/>
    <w:rsid w:val="0066764D"/>
    <w:rsid w:val="0066793F"/>
    <w:rsid w:val="00670FF7"/>
    <w:rsid w:val="006725CD"/>
    <w:rsid w:val="00672A91"/>
    <w:rsid w:val="00673208"/>
    <w:rsid w:val="0067419C"/>
    <w:rsid w:val="0067467F"/>
    <w:rsid w:val="00674F15"/>
    <w:rsid w:val="006754D8"/>
    <w:rsid w:val="00675C41"/>
    <w:rsid w:val="006764FD"/>
    <w:rsid w:val="00677FD2"/>
    <w:rsid w:val="00681F77"/>
    <w:rsid w:val="00682473"/>
    <w:rsid w:val="0068471F"/>
    <w:rsid w:val="006847BB"/>
    <w:rsid w:val="00685136"/>
    <w:rsid w:val="00685317"/>
    <w:rsid w:val="00685F73"/>
    <w:rsid w:val="00686AB3"/>
    <w:rsid w:val="00686B04"/>
    <w:rsid w:val="006902A2"/>
    <w:rsid w:val="00690EDD"/>
    <w:rsid w:val="006914AD"/>
    <w:rsid w:val="00691ED0"/>
    <w:rsid w:val="0069232E"/>
    <w:rsid w:val="00692BA9"/>
    <w:rsid w:val="00693E90"/>
    <w:rsid w:val="00694258"/>
    <w:rsid w:val="006945C4"/>
    <w:rsid w:val="0069475F"/>
    <w:rsid w:val="00694DC7"/>
    <w:rsid w:val="006956C3"/>
    <w:rsid w:val="00695FF9"/>
    <w:rsid w:val="006975F9"/>
    <w:rsid w:val="00697D2E"/>
    <w:rsid w:val="006A025F"/>
    <w:rsid w:val="006A1752"/>
    <w:rsid w:val="006A24A1"/>
    <w:rsid w:val="006A35EE"/>
    <w:rsid w:val="006A4425"/>
    <w:rsid w:val="006A4661"/>
    <w:rsid w:val="006A4FD0"/>
    <w:rsid w:val="006A4FF3"/>
    <w:rsid w:val="006A6ABA"/>
    <w:rsid w:val="006A7A16"/>
    <w:rsid w:val="006B1B35"/>
    <w:rsid w:val="006B2270"/>
    <w:rsid w:val="006B2385"/>
    <w:rsid w:val="006B5974"/>
    <w:rsid w:val="006B6C3A"/>
    <w:rsid w:val="006B75FA"/>
    <w:rsid w:val="006C0848"/>
    <w:rsid w:val="006C0FCE"/>
    <w:rsid w:val="006C12AC"/>
    <w:rsid w:val="006C12B6"/>
    <w:rsid w:val="006C1E14"/>
    <w:rsid w:val="006C42BF"/>
    <w:rsid w:val="006C64FE"/>
    <w:rsid w:val="006C6CEB"/>
    <w:rsid w:val="006C7C7E"/>
    <w:rsid w:val="006C7E80"/>
    <w:rsid w:val="006D0EB6"/>
    <w:rsid w:val="006D131A"/>
    <w:rsid w:val="006D1F85"/>
    <w:rsid w:val="006D3983"/>
    <w:rsid w:val="006D55B7"/>
    <w:rsid w:val="006D60FB"/>
    <w:rsid w:val="006D735A"/>
    <w:rsid w:val="006D7CDA"/>
    <w:rsid w:val="006D7EF8"/>
    <w:rsid w:val="006E0956"/>
    <w:rsid w:val="006E0970"/>
    <w:rsid w:val="006E3A17"/>
    <w:rsid w:val="006E4BEC"/>
    <w:rsid w:val="006E5514"/>
    <w:rsid w:val="006E596E"/>
    <w:rsid w:val="006E5B25"/>
    <w:rsid w:val="006E6437"/>
    <w:rsid w:val="006E6A3B"/>
    <w:rsid w:val="006E7461"/>
    <w:rsid w:val="006F1750"/>
    <w:rsid w:val="006F1DE9"/>
    <w:rsid w:val="006F1FEB"/>
    <w:rsid w:val="006F287D"/>
    <w:rsid w:val="006F30B0"/>
    <w:rsid w:val="006F41A5"/>
    <w:rsid w:val="006F6639"/>
    <w:rsid w:val="006F66D5"/>
    <w:rsid w:val="006F6AB8"/>
    <w:rsid w:val="006F785F"/>
    <w:rsid w:val="00700B0D"/>
    <w:rsid w:val="007015B8"/>
    <w:rsid w:val="00701896"/>
    <w:rsid w:val="00702260"/>
    <w:rsid w:val="00703E47"/>
    <w:rsid w:val="00704A1A"/>
    <w:rsid w:val="007053ED"/>
    <w:rsid w:val="00706C37"/>
    <w:rsid w:val="0071216E"/>
    <w:rsid w:val="007123AE"/>
    <w:rsid w:val="00714400"/>
    <w:rsid w:val="00714475"/>
    <w:rsid w:val="00714931"/>
    <w:rsid w:val="00717757"/>
    <w:rsid w:val="00721115"/>
    <w:rsid w:val="00721D84"/>
    <w:rsid w:val="00722491"/>
    <w:rsid w:val="007253D4"/>
    <w:rsid w:val="00725A00"/>
    <w:rsid w:val="007269F1"/>
    <w:rsid w:val="00726D4A"/>
    <w:rsid w:val="00730F32"/>
    <w:rsid w:val="00736A3A"/>
    <w:rsid w:val="00736F15"/>
    <w:rsid w:val="00737197"/>
    <w:rsid w:val="0074021F"/>
    <w:rsid w:val="00740911"/>
    <w:rsid w:val="007428CC"/>
    <w:rsid w:val="00742A39"/>
    <w:rsid w:val="007437B5"/>
    <w:rsid w:val="00743D66"/>
    <w:rsid w:val="00743F30"/>
    <w:rsid w:val="007448EF"/>
    <w:rsid w:val="00745582"/>
    <w:rsid w:val="00745774"/>
    <w:rsid w:val="00746637"/>
    <w:rsid w:val="007470E2"/>
    <w:rsid w:val="0074777F"/>
    <w:rsid w:val="00750849"/>
    <w:rsid w:val="00750AB5"/>
    <w:rsid w:val="00750F3C"/>
    <w:rsid w:val="00751A8E"/>
    <w:rsid w:val="0075200F"/>
    <w:rsid w:val="007522B9"/>
    <w:rsid w:val="0075343D"/>
    <w:rsid w:val="0075363B"/>
    <w:rsid w:val="00754316"/>
    <w:rsid w:val="00754E6B"/>
    <w:rsid w:val="0075686F"/>
    <w:rsid w:val="00760B68"/>
    <w:rsid w:val="00761644"/>
    <w:rsid w:val="00761E1F"/>
    <w:rsid w:val="00761EC6"/>
    <w:rsid w:val="007620A8"/>
    <w:rsid w:val="00762146"/>
    <w:rsid w:val="00762F44"/>
    <w:rsid w:val="00764D29"/>
    <w:rsid w:val="00764FFB"/>
    <w:rsid w:val="00766198"/>
    <w:rsid w:val="0076669E"/>
    <w:rsid w:val="00766CDE"/>
    <w:rsid w:val="00766D5D"/>
    <w:rsid w:val="00767113"/>
    <w:rsid w:val="007676DB"/>
    <w:rsid w:val="00770DEC"/>
    <w:rsid w:val="007718EB"/>
    <w:rsid w:val="00772688"/>
    <w:rsid w:val="00772E61"/>
    <w:rsid w:val="00773409"/>
    <w:rsid w:val="00775BF6"/>
    <w:rsid w:val="007763FC"/>
    <w:rsid w:val="00776A6F"/>
    <w:rsid w:val="00776F44"/>
    <w:rsid w:val="00780D29"/>
    <w:rsid w:val="007821C9"/>
    <w:rsid w:val="00782C9B"/>
    <w:rsid w:val="00782E4F"/>
    <w:rsid w:val="007845F8"/>
    <w:rsid w:val="00784B73"/>
    <w:rsid w:val="00784E80"/>
    <w:rsid w:val="0078574E"/>
    <w:rsid w:val="00787928"/>
    <w:rsid w:val="00790153"/>
    <w:rsid w:val="00790789"/>
    <w:rsid w:val="00791CB8"/>
    <w:rsid w:val="0079207F"/>
    <w:rsid w:val="00792435"/>
    <w:rsid w:val="007936E0"/>
    <w:rsid w:val="00794251"/>
    <w:rsid w:val="00794C9E"/>
    <w:rsid w:val="0079521B"/>
    <w:rsid w:val="00797A5A"/>
    <w:rsid w:val="007A0D6C"/>
    <w:rsid w:val="007A1A12"/>
    <w:rsid w:val="007A3F40"/>
    <w:rsid w:val="007A4A04"/>
    <w:rsid w:val="007A543A"/>
    <w:rsid w:val="007A6FBD"/>
    <w:rsid w:val="007A71A9"/>
    <w:rsid w:val="007A7AA1"/>
    <w:rsid w:val="007B0C79"/>
    <w:rsid w:val="007B0DBF"/>
    <w:rsid w:val="007B12A6"/>
    <w:rsid w:val="007B1828"/>
    <w:rsid w:val="007B3746"/>
    <w:rsid w:val="007B5D26"/>
    <w:rsid w:val="007B7E27"/>
    <w:rsid w:val="007C139E"/>
    <w:rsid w:val="007C1AEA"/>
    <w:rsid w:val="007C2ACB"/>
    <w:rsid w:val="007C3C7B"/>
    <w:rsid w:val="007C422C"/>
    <w:rsid w:val="007C446C"/>
    <w:rsid w:val="007C5F42"/>
    <w:rsid w:val="007C63CD"/>
    <w:rsid w:val="007D1E50"/>
    <w:rsid w:val="007D2072"/>
    <w:rsid w:val="007D241C"/>
    <w:rsid w:val="007D2444"/>
    <w:rsid w:val="007D5FB5"/>
    <w:rsid w:val="007D7966"/>
    <w:rsid w:val="007D79FB"/>
    <w:rsid w:val="007D7FF2"/>
    <w:rsid w:val="007E193B"/>
    <w:rsid w:val="007E1E30"/>
    <w:rsid w:val="007E2C75"/>
    <w:rsid w:val="007E2E7F"/>
    <w:rsid w:val="007E3C02"/>
    <w:rsid w:val="007E3CEA"/>
    <w:rsid w:val="007E4C4F"/>
    <w:rsid w:val="007E57B1"/>
    <w:rsid w:val="007E6E2B"/>
    <w:rsid w:val="007E6FD7"/>
    <w:rsid w:val="007E7757"/>
    <w:rsid w:val="007F000D"/>
    <w:rsid w:val="007F03C7"/>
    <w:rsid w:val="007F1ADD"/>
    <w:rsid w:val="007F223B"/>
    <w:rsid w:val="007F4234"/>
    <w:rsid w:val="007F5205"/>
    <w:rsid w:val="007F5461"/>
    <w:rsid w:val="007F5475"/>
    <w:rsid w:val="007F6401"/>
    <w:rsid w:val="007F7B6A"/>
    <w:rsid w:val="007F7BD3"/>
    <w:rsid w:val="008011E8"/>
    <w:rsid w:val="008049F3"/>
    <w:rsid w:val="00804D26"/>
    <w:rsid w:val="008054F5"/>
    <w:rsid w:val="008056BD"/>
    <w:rsid w:val="00805FE4"/>
    <w:rsid w:val="008063F8"/>
    <w:rsid w:val="00807D80"/>
    <w:rsid w:val="00811B4B"/>
    <w:rsid w:val="00811C74"/>
    <w:rsid w:val="0081238E"/>
    <w:rsid w:val="00813673"/>
    <w:rsid w:val="00813965"/>
    <w:rsid w:val="00814859"/>
    <w:rsid w:val="008154CF"/>
    <w:rsid w:val="008171C3"/>
    <w:rsid w:val="008171C5"/>
    <w:rsid w:val="0082154A"/>
    <w:rsid w:val="00821B6E"/>
    <w:rsid w:val="00822130"/>
    <w:rsid w:val="00822499"/>
    <w:rsid w:val="00822C74"/>
    <w:rsid w:val="008235AC"/>
    <w:rsid w:val="0082368A"/>
    <w:rsid w:val="008238D6"/>
    <w:rsid w:val="00823A87"/>
    <w:rsid w:val="00824403"/>
    <w:rsid w:val="008247E9"/>
    <w:rsid w:val="00825D7C"/>
    <w:rsid w:val="00826F2F"/>
    <w:rsid w:val="00827DEE"/>
    <w:rsid w:val="00830CA4"/>
    <w:rsid w:val="00832AAD"/>
    <w:rsid w:val="008337DC"/>
    <w:rsid w:val="00833D2E"/>
    <w:rsid w:val="00834B81"/>
    <w:rsid w:val="00834C00"/>
    <w:rsid w:val="00835DB6"/>
    <w:rsid w:val="00836A32"/>
    <w:rsid w:val="00837777"/>
    <w:rsid w:val="0083794D"/>
    <w:rsid w:val="0084002B"/>
    <w:rsid w:val="00841182"/>
    <w:rsid w:val="00841AA1"/>
    <w:rsid w:val="00841B29"/>
    <w:rsid w:val="008420C2"/>
    <w:rsid w:val="0084308B"/>
    <w:rsid w:val="00845453"/>
    <w:rsid w:val="00845AB1"/>
    <w:rsid w:val="00845AF7"/>
    <w:rsid w:val="00846370"/>
    <w:rsid w:val="00846FD8"/>
    <w:rsid w:val="00847A8F"/>
    <w:rsid w:val="00850019"/>
    <w:rsid w:val="0085038E"/>
    <w:rsid w:val="008503EA"/>
    <w:rsid w:val="00851789"/>
    <w:rsid w:val="00852085"/>
    <w:rsid w:val="00855E13"/>
    <w:rsid w:val="00855E41"/>
    <w:rsid w:val="00856056"/>
    <w:rsid w:val="008600CD"/>
    <w:rsid w:val="00862B0F"/>
    <w:rsid w:val="00863715"/>
    <w:rsid w:val="00863783"/>
    <w:rsid w:val="0086379E"/>
    <w:rsid w:val="00863DF3"/>
    <w:rsid w:val="00864E39"/>
    <w:rsid w:val="0086540F"/>
    <w:rsid w:val="0086562B"/>
    <w:rsid w:val="008657D4"/>
    <w:rsid w:val="00866163"/>
    <w:rsid w:val="00867DF2"/>
    <w:rsid w:val="00867E52"/>
    <w:rsid w:val="0087032D"/>
    <w:rsid w:val="00870E94"/>
    <w:rsid w:val="00871A10"/>
    <w:rsid w:val="00872729"/>
    <w:rsid w:val="00873647"/>
    <w:rsid w:val="00876D69"/>
    <w:rsid w:val="008776CE"/>
    <w:rsid w:val="00880790"/>
    <w:rsid w:val="0088079A"/>
    <w:rsid w:val="00883C49"/>
    <w:rsid w:val="0088403C"/>
    <w:rsid w:val="00884C31"/>
    <w:rsid w:val="00885316"/>
    <w:rsid w:val="00886477"/>
    <w:rsid w:val="00886FB8"/>
    <w:rsid w:val="00887C04"/>
    <w:rsid w:val="00887F13"/>
    <w:rsid w:val="0089010D"/>
    <w:rsid w:val="00891426"/>
    <w:rsid w:val="00893355"/>
    <w:rsid w:val="00895C2D"/>
    <w:rsid w:val="00896224"/>
    <w:rsid w:val="00896768"/>
    <w:rsid w:val="008968E9"/>
    <w:rsid w:val="008A06EB"/>
    <w:rsid w:val="008A1725"/>
    <w:rsid w:val="008A19C2"/>
    <w:rsid w:val="008A1B57"/>
    <w:rsid w:val="008A298C"/>
    <w:rsid w:val="008A2F70"/>
    <w:rsid w:val="008A5760"/>
    <w:rsid w:val="008A5F8D"/>
    <w:rsid w:val="008B0111"/>
    <w:rsid w:val="008B0D8F"/>
    <w:rsid w:val="008B1761"/>
    <w:rsid w:val="008B1A4F"/>
    <w:rsid w:val="008B4C52"/>
    <w:rsid w:val="008B601F"/>
    <w:rsid w:val="008B6F26"/>
    <w:rsid w:val="008B7A1B"/>
    <w:rsid w:val="008B7F04"/>
    <w:rsid w:val="008C1CB7"/>
    <w:rsid w:val="008C20D8"/>
    <w:rsid w:val="008C2E5D"/>
    <w:rsid w:val="008C581E"/>
    <w:rsid w:val="008C5D27"/>
    <w:rsid w:val="008C6589"/>
    <w:rsid w:val="008C704E"/>
    <w:rsid w:val="008C7A49"/>
    <w:rsid w:val="008D180A"/>
    <w:rsid w:val="008D21EF"/>
    <w:rsid w:val="008D3DEF"/>
    <w:rsid w:val="008D4914"/>
    <w:rsid w:val="008D5043"/>
    <w:rsid w:val="008D52E9"/>
    <w:rsid w:val="008D5D57"/>
    <w:rsid w:val="008D5E11"/>
    <w:rsid w:val="008D656A"/>
    <w:rsid w:val="008D6C07"/>
    <w:rsid w:val="008E0D9C"/>
    <w:rsid w:val="008E1130"/>
    <w:rsid w:val="008E1800"/>
    <w:rsid w:val="008E1981"/>
    <w:rsid w:val="008E31E4"/>
    <w:rsid w:val="008E5589"/>
    <w:rsid w:val="008E6B83"/>
    <w:rsid w:val="008E765E"/>
    <w:rsid w:val="008E7E0A"/>
    <w:rsid w:val="008F03F9"/>
    <w:rsid w:val="008F1DE5"/>
    <w:rsid w:val="008F1FF7"/>
    <w:rsid w:val="008F2578"/>
    <w:rsid w:val="008F3F3B"/>
    <w:rsid w:val="008F4832"/>
    <w:rsid w:val="008F5A39"/>
    <w:rsid w:val="008F5D04"/>
    <w:rsid w:val="008F6414"/>
    <w:rsid w:val="0090060F"/>
    <w:rsid w:val="00905603"/>
    <w:rsid w:val="0090633F"/>
    <w:rsid w:val="0090747E"/>
    <w:rsid w:val="00910E4A"/>
    <w:rsid w:val="00911C1A"/>
    <w:rsid w:val="00914DCE"/>
    <w:rsid w:val="00916D2F"/>
    <w:rsid w:val="00917C3D"/>
    <w:rsid w:val="00920CB7"/>
    <w:rsid w:val="00921826"/>
    <w:rsid w:val="00921E40"/>
    <w:rsid w:val="00922385"/>
    <w:rsid w:val="009239D5"/>
    <w:rsid w:val="00925576"/>
    <w:rsid w:val="00925760"/>
    <w:rsid w:val="009311A8"/>
    <w:rsid w:val="00932792"/>
    <w:rsid w:val="00932C92"/>
    <w:rsid w:val="00932D95"/>
    <w:rsid w:val="00933575"/>
    <w:rsid w:val="00933BD3"/>
    <w:rsid w:val="00933CF1"/>
    <w:rsid w:val="0093651B"/>
    <w:rsid w:val="0093790E"/>
    <w:rsid w:val="00940B44"/>
    <w:rsid w:val="009419D7"/>
    <w:rsid w:val="0094286B"/>
    <w:rsid w:val="00944B52"/>
    <w:rsid w:val="009460E8"/>
    <w:rsid w:val="00947873"/>
    <w:rsid w:val="00947C0F"/>
    <w:rsid w:val="00947FB0"/>
    <w:rsid w:val="0095004F"/>
    <w:rsid w:val="00950A54"/>
    <w:rsid w:val="00950D0A"/>
    <w:rsid w:val="00951B53"/>
    <w:rsid w:val="00952B26"/>
    <w:rsid w:val="00952C7D"/>
    <w:rsid w:val="0095344B"/>
    <w:rsid w:val="00954AFD"/>
    <w:rsid w:val="009556C6"/>
    <w:rsid w:val="00955D3E"/>
    <w:rsid w:val="00956B08"/>
    <w:rsid w:val="00957E20"/>
    <w:rsid w:val="00960DAB"/>
    <w:rsid w:val="00961AD8"/>
    <w:rsid w:val="0096212A"/>
    <w:rsid w:val="00966334"/>
    <w:rsid w:val="00967F3E"/>
    <w:rsid w:val="00970C15"/>
    <w:rsid w:val="00971B35"/>
    <w:rsid w:val="00971C67"/>
    <w:rsid w:val="00972EA4"/>
    <w:rsid w:val="00974098"/>
    <w:rsid w:val="0097412E"/>
    <w:rsid w:val="00975775"/>
    <w:rsid w:val="00976FF1"/>
    <w:rsid w:val="0098092C"/>
    <w:rsid w:val="00980DAF"/>
    <w:rsid w:val="00981E17"/>
    <w:rsid w:val="00981F3B"/>
    <w:rsid w:val="00982164"/>
    <w:rsid w:val="009829FF"/>
    <w:rsid w:val="009833C4"/>
    <w:rsid w:val="00983DE0"/>
    <w:rsid w:val="009848AF"/>
    <w:rsid w:val="00985D39"/>
    <w:rsid w:val="0098653E"/>
    <w:rsid w:val="00987680"/>
    <w:rsid w:val="00987A19"/>
    <w:rsid w:val="00987D5A"/>
    <w:rsid w:val="00987DD4"/>
    <w:rsid w:val="0099031F"/>
    <w:rsid w:val="009911DC"/>
    <w:rsid w:val="009917F5"/>
    <w:rsid w:val="0099193A"/>
    <w:rsid w:val="009A08E4"/>
    <w:rsid w:val="009A1402"/>
    <w:rsid w:val="009A2391"/>
    <w:rsid w:val="009A3657"/>
    <w:rsid w:val="009A6171"/>
    <w:rsid w:val="009A76B2"/>
    <w:rsid w:val="009B10BC"/>
    <w:rsid w:val="009B34E3"/>
    <w:rsid w:val="009B3A40"/>
    <w:rsid w:val="009B4526"/>
    <w:rsid w:val="009B5804"/>
    <w:rsid w:val="009B5A5C"/>
    <w:rsid w:val="009B673B"/>
    <w:rsid w:val="009B6E79"/>
    <w:rsid w:val="009B7299"/>
    <w:rsid w:val="009B7734"/>
    <w:rsid w:val="009C1032"/>
    <w:rsid w:val="009C1E57"/>
    <w:rsid w:val="009C1F04"/>
    <w:rsid w:val="009C3062"/>
    <w:rsid w:val="009C4D83"/>
    <w:rsid w:val="009C6100"/>
    <w:rsid w:val="009C6670"/>
    <w:rsid w:val="009C66BD"/>
    <w:rsid w:val="009C6F1A"/>
    <w:rsid w:val="009D0126"/>
    <w:rsid w:val="009D02F6"/>
    <w:rsid w:val="009D0424"/>
    <w:rsid w:val="009D0D50"/>
    <w:rsid w:val="009D0DF7"/>
    <w:rsid w:val="009D2617"/>
    <w:rsid w:val="009D28C5"/>
    <w:rsid w:val="009D33DC"/>
    <w:rsid w:val="009D3AED"/>
    <w:rsid w:val="009D470A"/>
    <w:rsid w:val="009D4D45"/>
    <w:rsid w:val="009D4DA1"/>
    <w:rsid w:val="009D661C"/>
    <w:rsid w:val="009D73B2"/>
    <w:rsid w:val="009E08A1"/>
    <w:rsid w:val="009E1062"/>
    <w:rsid w:val="009E1417"/>
    <w:rsid w:val="009E174E"/>
    <w:rsid w:val="009E1D50"/>
    <w:rsid w:val="009E2414"/>
    <w:rsid w:val="009E2CF1"/>
    <w:rsid w:val="009E2ED2"/>
    <w:rsid w:val="009E3EBA"/>
    <w:rsid w:val="009E49FF"/>
    <w:rsid w:val="009E4C54"/>
    <w:rsid w:val="009E570D"/>
    <w:rsid w:val="009E6273"/>
    <w:rsid w:val="009E6FDE"/>
    <w:rsid w:val="009F0BE6"/>
    <w:rsid w:val="009F2C5A"/>
    <w:rsid w:val="009F2E45"/>
    <w:rsid w:val="009F3514"/>
    <w:rsid w:val="009F3635"/>
    <w:rsid w:val="009F4D1F"/>
    <w:rsid w:val="009F557B"/>
    <w:rsid w:val="009F5584"/>
    <w:rsid w:val="009F67B9"/>
    <w:rsid w:val="009F6E11"/>
    <w:rsid w:val="009F7C4E"/>
    <w:rsid w:val="00A00349"/>
    <w:rsid w:val="00A04598"/>
    <w:rsid w:val="00A05C25"/>
    <w:rsid w:val="00A05E63"/>
    <w:rsid w:val="00A06028"/>
    <w:rsid w:val="00A0745C"/>
    <w:rsid w:val="00A0784D"/>
    <w:rsid w:val="00A10220"/>
    <w:rsid w:val="00A104B5"/>
    <w:rsid w:val="00A11C99"/>
    <w:rsid w:val="00A12139"/>
    <w:rsid w:val="00A125B5"/>
    <w:rsid w:val="00A150A1"/>
    <w:rsid w:val="00A153BE"/>
    <w:rsid w:val="00A1716A"/>
    <w:rsid w:val="00A17287"/>
    <w:rsid w:val="00A17760"/>
    <w:rsid w:val="00A20E91"/>
    <w:rsid w:val="00A21A66"/>
    <w:rsid w:val="00A21B53"/>
    <w:rsid w:val="00A21B6C"/>
    <w:rsid w:val="00A22065"/>
    <w:rsid w:val="00A22C07"/>
    <w:rsid w:val="00A23E9D"/>
    <w:rsid w:val="00A250E7"/>
    <w:rsid w:val="00A260E8"/>
    <w:rsid w:val="00A271CF"/>
    <w:rsid w:val="00A27BB9"/>
    <w:rsid w:val="00A300B3"/>
    <w:rsid w:val="00A3213A"/>
    <w:rsid w:val="00A32D2A"/>
    <w:rsid w:val="00A34D26"/>
    <w:rsid w:val="00A3540A"/>
    <w:rsid w:val="00A367A6"/>
    <w:rsid w:val="00A367F6"/>
    <w:rsid w:val="00A37EC6"/>
    <w:rsid w:val="00A4011C"/>
    <w:rsid w:val="00A405B8"/>
    <w:rsid w:val="00A40DAC"/>
    <w:rsid w:val="00A4179F"/>
    <w:rsid w:val="00A43581"/>
    <w:rsid w:val="00A438F6"/>
    <w:rsid w:val="00A44940"/>
    <w:rsid w:val="00A45B4D"/>
    <w:rsid w:val="00A463AC"/>
    <w:rsid w:val="00A47275"/>
    <w:rsid w:val="00A4781E"/>
    <w:rsid w:val="00A503C6"/>
    <w:rsid w:val="00A508FF"/>
    <w:rsid w:val="00A50A94"/>
    <w:rsid w:val="00A51241"/>
    <w:rsid w:val="00A517D3"/>
    <w:rsid w:val="00A52328"/>
    <w:rsid w:val="00A524FD"/>
    <w:rsid w:val="00A52D3E"/>
    <w:rsid w:val="00A54AD2"/>
    <w:rsid w:val="00A54B3E"/>
    <w:rsid w:val="00A55571"/>
    <w:rsid w:val="00A56C61"/>
    <w:rsid w:val="00A60AB0"/>
    <w:rsid w:val="00A614EF"/>
    <w:rsid w:val="00A620FE"/>
    <w:rsid w:val="00A626D5"/>
    <w:rsid w:val="00A632BC"/>
    <w:rsid w:val="00A635DA"/>
    <w:rsid w:val="00A6367B"/>
    <w:rsid w:val="00A63DE6"/>
    <w:rsid w:val="00A6532E"/>
    <w:rsid w:val="00A6551E"/>
    <w:rsid w:val="00A668E8"/>
    <w:rsid w:val="00A66B56"/>
    <w:rsid w:val="00A67B12"/>
    <w:rsid w:val="00A71F15"/>
    <w:rsid w:val="00A7378F"/>
    <w:rsid w:val="00A74D36"/>
    <w:rsid w:val="00A75043"/>
    <w:rsid w:val="00A76FDA"/>
    <w:rsid w:val="00A770C3"/>
    <w:rsid w:val="00A8007F"/>
    <w:rsid w:val="00A81E70"/>
    <w:rsid w:val="00A823ED"/>
    <w:rsid w:val="00A82FD0"/>
    <w:rsid w:val="00A834E2"/>
    <w:rsid w:val="00A84292"/>
    <w:rsid w:val="00A84342"/>
    <w:rsid w:val="00A84AAB"/>
    <w:rsid w:val="00A868A7"/>
    <w:rsid w:val="00A87859"/>
    <w:rsid w:val="00A87FAB"/>
    <w:rsid w:val="00A9073D"/>
    <w:rsid w:val="00A91E43"/>
    <w:rsid w:val="00A92CCC"/>
    <w:rsid w:val="00A93933"/>
    <w:rsid w:val="00A93F3B"/>
    <w:rsid w:val="00A95064"/>
    <w:rsid w:val="00A969C1"/>
    <w:rsid w:val="00A9721C"/>
    <w:rsid w:val="00A974A9"/>
    <w:rsid w:val="00A976C0"/>
    <w:rsid w:val="00AA00F1"/>
    <w:rsid w:val="00AA09F9"/>
    <w:rsid w:val="00AA4889"/>
    <w:rsid w:val="00AA4F03"/>
    <w:rsid w:val="00AA5BEC"/>
    <w:rsid w:val="00AA5FB2"/>
    <w:rsid w:val="00AA71DE"/>
    <w:rsid w:val="00AA7982"/>
    <w:rsid w:val="00AB04AC"/>
    <w:rsid w:val="00AB0D74"/>
    <w:rsid w:val="00AB22A9"/>
    <w:rsid w:val="00AB31DC"/>
    <w:rsid w:val="00AB3294"/>
    <w:rsid w:val="00AB337F"/>
    <w:rsid w:val="00AB4205"/>
    <w:rsid w:val="00AB4E55"/>
    <w:rsid w:val="00AB5E0C"/>
    <w:rsid w:val="00AB633D"/>
    <w:rsid w:val="00AB6BC8"/>
    <w:rsid w:val="00AB7B22"/>
    <w:rsid w:val="00AC0E7F"/>
    <w:rsid w:val="00AC13B5"/>
    <w:rsid w:val="00AC2B21"/>
    <w:rsid w:val="00AC300D"/>
    <w:rsid w:val="00AC4335"/>
    <w:rsid w:val="00AC7A5A"/>
    <w:rsid w:val="00AC7B4F"/>
    <w:rsid w:val="00AD1C34"/>
    <w:rsid w:val="00AD1E98"/>
    <w:rsid w:val="00AD2B5B"/>
    <w:rsid w:val="00AD2CAD"/>
    <w:rsid w:val="00AD3B73"/>
    <w:rsid w:val="00AD4DC9"/>
    <w:rsid w:val="00AD5712"/>
    <w:rsid w:val="00AD5DA3"/>
    <w:rsid w:val="00AD6801"/>
    <w:rsid w:val="00AD6B75"/>
    <w:rsid w:val="00AE0713"/>
    <w:rsid w:val="00AE0EF8"/>
    <w:rsid w:val="00AE1E7E"/>
    <w:rsid w:val="00AE251B"/>
    <w:rsid w:val="00AE31A3"/>
    <w:rsid w:val="00AE33BC"/>
    <w:rsid w:val="00AE39E2"/>
    <w:rsid w:val="00AE3E64"/>
    <w:rsid w:val="00AE5B53"/>
    <w:rsid w:val="00AF26DF"/>
    <w:rsid w:val="00AF3773"/>
    <w:rsid w:val="00AF42AB"/>
    <w:rsid w:val="00AF64AF"/>
    <w:rsid w:val="00AF6CD4"/>
    <w:rsid w:val="00AF6EF2"/>
    <w:rsid w:val="00AF7E32"/>
    <w:rsid w:val="00AF7FE0"/>
    <w:rsid w:val="00B00342"/>
    <w:rsid w:val="00B028F0"/>
    <w:rsid w:val="00B02F1C"/>
    <w:rsid w:val="00B03E73"/>
    <w:rsid w:val="00B055BA"/>
    <w:rsid w:val="00B05862"/>
    <w:rsid w:val="00B05FDB"/>
    <w:rsid w:val="00B06A23"/>
    <w:rsid w:val="00B1299E"/>
    <w:rsid w:val="00B1398A"/>
    <w:rsid w:val="00B13CBD"/>
    <w:rsid w:val="00B170F2"/>
    <w:rsid w:val="00B17DAB"/>
    <w:rsid w:val="00B20832"/>
    <w:rsid w:val="00B21898"/>
    <w:rsid w:val="00B219EE"/>
    <w:rsid w:val="00B21ECC"/>
    <w:rsid w:val="00B23C0B"/>
    <w:rsid w:val="00B2447A"/>
    <w:rsid w:val="00B24ED8"/>
    <w:rsid w:val="00B25149"/>
    <w:rsid w:val="00B25923"/>
    <w:rsid w:val="00B25C73"/>
    <w:rsid w:val="00B25FB9"/>
    <w:rsid w:val="00B2683D"/>
    <w:rsid w:val="00B32DF0"/>
    <w:rsid w:val="00B33ECA"/>
    <w:rsid w:val="00B34380"/>
    <w:rsid w:val="00B35812"/>
    <w:rsid w:val="00B35835"/>
    <w:rsid w:val="00B358F6"/>
    <w:rsid w:val="00B37097"/>
    <w:rsid w:val="00B37AA7"/>
    <w:rsid w:val="00B37E1E"/>
    <w:rsid w:val="00B37E8E"/>
    <w:rsid w:val="00B40740"/>
    <w:rsid w:val="00B412B0"/>
    <w:rsid w:val="00B41FDF"/>
    <w:rsid w:val="00B424CF"/>
    <w:rsid w:val="00B42CFB"/>
    <w:rsid w:val="00B43349"/>
    <w:rsid w:val="00B44073"/>
    <w:rsid w:val="00B453D1"/>
    <w:rsid w:val="00B45BD4"/>
    <w:rsid w:val="00B4605D"/>
    <w:rsid w:val="00B46DF7"/>
    <w:rsid w:val="00B47478"/>
    <w:rsid w:val="00B507E8"/>
    <w:rsid w:val="00B512C4"/>
    <w:rsid w:val="00B51332"/>
    <w:rsid w:val="00B51BB8"/>
    <w:rsid w:val="00B52100"/>
    <w:rsid w:val="00B52B70"/>
    <w:rsid w:val="00B5448E"/>
    <w:rsid w:val="00B5560E"/>
    <w:rsid w:val="00B55CA5"/>
    <w:rsid w:val="00B56708"/>
    <w:rsid w:val="00B60E0C"/>
    <w:rsid w:val="00B6113F"/>
    <w:rsid w:val="00B62171"/>
    <w:rsid w:val="00B6251B"/>
    <w:rsid w:val="00B63C72"/>
    <w:rsid w:val="00B653FA"/>
    <w:rsid w:val="00B6689B"/>
    <w:rsid w:val="00B66968"/>
    <w:rsid w:val="00B67328"/>
    <w:rsid w:val="00B678B0"/>
    <w:rsid w:val="00B67924"/>
    <w:rsid w:val="00B700AE"/>
    <w:rsid w:val="00B70B5E"/>
    <w:rsid w:val="00B711C5"/>
    <w:rsid w:val="00B73230"/>
    <w:rsid w:val="00B73988"/>
    <w:rsid w:val="00B74AFC"/>
    <w:rsid w:val="00B75D8A"/>
    <w:rsid w:val="00B75F93"/>
    <w:rsid w:val="00B7668C"/>
    <w:rsid w:val="00B76D8B"/>
    <w:rsid w:val="00B803DF"/>
    <w:rsid w:val="00B803FF"/>
    <w:rsid w:val="00B80A4E"/>
    <w:rsid w:val="00B80F89"/>
    <w:rsid w:val="00B81C33"/>
    <w:rsid w:val="00B84BD4"/>
    <w:rsid w:val="00B84CCD"/>
    <w:rsid w:val="00B84E1D"/>
    <w:rsid w:val="00B864EB"/>
    <w:rsid w:val="00B86B81"/>
    <w:rsid w:val="00B87003"/>
    <w:rsid w:val="00B904F7"/>
    <w:rsid w:val="00B90A93"/>
    <w:rsid w:val="00B90CFF"/>
    <w:rsid w:val="00B90F2A"/>
    <w:rsid w:val="00B910E8"/>
    <w:rsid w:val="00B91FD0"/>
    <w:rsid w:val="00B929DC"/>
    <w:rsid w:val="00B93017"/>
    <w:rsid w:val="00B9359E"/>
    <w:rsid w:val="00B9362F"/>
    <w:rsid w:val="00B94061"/>
    <w:rsid w:val="00B94093"/>
    <w:rsid w:val="00B943A5"/>
    <w:rsid w:val="00B94A68"/>
    <w:rsid w:val="00B95390"/>
    <w:rsid w:val="00B966CE"/>
    <w:rsid w:val="00B9715B"/>
    <w:rsid w:val="00B97225"/>
    <w:rsid w:val="00B9756D"/>
    <w:rsid w:val="00B9796A"/>
    <w:rsid w:val="00BA0A3F"/>
    <w:rsid w:val="00BA26D1"/>
    <w:rsid w:val="00BA4410"/>
    <w:rsid w:val="00BA4BD1"/>
    <w:rsid w:val="00BA6127"/>
    <w:rsid w:val="00BA659E"/>
    <w:rsid w:val="00BA66FB"/>
    <w:rsid w:val="00BA7432"/>
    <w:rsid w:val="00BA770F"/>
    <w:rsid w:val="00BA7CF3"/>
    <w:rsid w:val="00BA7F54"/>
    <w:rsid w:val="00BB1513"/>
    <w:rsid w:val="00BB23C2"/>
    <w:rsid w:val="00BB2BCE"/>
    <w:rsid w:val="00BB5F7D"/>
    <w:rsid w:val="00BB65C4"/>
    <w:rsid w:val="00BB71A2"/>
    <w:rsid w:val="00BB7AA6"/>
    <w:rsid w:val="00BC17F2"/>
    <w:rsid w:val="00BC19E8"/>
    <w:rsid w:val="00BC31DD"/>
    <w:rsid w:val="00BC39CB"/>
    <w:rsid w:val="00BC40FF"/>
    <w:rsid w:val="00BC44A0"/>
    <w:rsid w:val="00BC485D"/>
    <w:rsid w:val="00BC4C7D"/>
    <w:rsid w:val="00BC562E"/>
    <w:rsid w:val="00BD0D29"/>
    <w:rsid w:val="00BD1C0A"/>
    <w:rsid w:val="00BD3C45"/>
    <w:rsid w:val="00BD5134"/>
    <w:rsid w:val="00BD66D8"/>
    <w:rsid w:val="00BD6F2A"/>
    <w:rsid w:val="00BE1987"/>
    <w:rsid w:val="00BE26C7"/>
    <w:rsid w:val="00BE2B25"/>
    <w:rsid w:val="00BE4188"/>
    <w:rsid w:val="00BE485E"/>
    <w:rsid w:val="00BE4869"/>
    <w:rsid w:val="00BE552D"/>
    <w:rsid w:val="00BE5B24"/>
    <w:rsid w:val="00BE5D8D"/>
    <w:rsid w:val="00BE6244"/>
    <w:rsid w:val="00BE6666"/>
    <w:rsid w:val="00BF0C19"/>
    <w:rsid w:val="00BF19B4"/>
    <w:rsid w:val="00BF1A86"/>
    <w:rsid w:val="00BF2AAD"/>
    <w:rsid w:val="00BF5302"/>
    <w:rsid w:val="00BF5651"/>
    <w:rsid w:val="00BF5A44"/>
    <w:rsid w:val="00BF6961"/>
    <w:rsid w:val="00C0131E"/>
    <w:rsid w:val="00C02091"/>
    <w:rsid w:val="00C02721"/>
    <w:rsid w:val="00C0336A"/>
    <w:rsid w:val="00C05177"/>
    <w:rsid w:val="00C05457"/>
    <w:rsid w:val="00C06054"/>
    <w:rsid w:val="00C065FF"/>
    <w:rsid w:val="00C073C5"/>
    <w:rsid w:val="00C1436D"/>
    <w:rsid w:val="00C1477F"/>
    <w:rsid w:val="00C15028"/>
    <w:rsid w:val="00C15A41"/>
    <w:rsid w:val="00C16462"/>
    <w:rsid w:val="00C16FB2"/>
    <w:rsid w:val="00C17778"/>
    <w:rsid w:val="00C20056"/>
    <w:rsid w:val="00C20F4F"/>
    <w:rsid w:val="00C22C40"/>
    <w:rsid w:val="00C23087"/>
    <w:rsid w:val="00C23401"/>
    <w:rsid w:val="00C23840"/>
    <w:rsid w:val="00C23C91"/>
    <w:rsid w:val="00C23DE6"/>
    <w:rsid w:val="00C24934"/>
    <w:rsid w:val="00C24A59"/>
    <w:rsid w:val="00C24ABF"/>
    <w:rsid w:val="00C24BE0"/>
    <w:rsid w:val="00C25174"/>
    <w:rsid w:val="00C25F4B"/>
    <w:rsid w:val="00C27FCD"/>
    <w:rsid w:val="00C302A8"/>
    <w:rsid w:val="00C30445"/>
    <w:rsid w:val="00C30798"/>
    <w:rsid w:val="00C30BC1"/>
    <w:rsid w:val="00C31ADD"/>
    <w:rsid w:val="00C33A30"/>
    <w:rsid w:val="00C33FD4"/>
    <w:rsid w:val="00C34C91"/>
    <w:rsid w:val="00C35701"/>
    <w:rsid w:val="00C36639"/>
    <w:rsid w:val="00C368B2"/>
    <w:rsid w:val="00C37494"/>
    <w:rsid w:val="00C37D9F"/>
    <w:rsid w:val="00C42AC4"/>
    <w:rsid w:val="00C43083"/>
    <w:rsid w:val="00C4460C"/>
    <w:rsid w:val="00C46573"/>
    <w:rsid w:val="00C46B89"/>
    <w:rsid w:val="00C46C41"/>
    <w:rsid w:val="00C47791"/>
    <w:rsid w:val="00C477B0"/>
    <w:rsid w:val="00C50BA7"/>
    <w:rsid w:val="00C50F27"/>
    <w:rsid w:val="00C51195"/>
    <w:rsid w:val="00C51728"/>
    <w:rsid w:val="00C52E62"/>
    <w:rsid w:val="00C53CDD"/>
    <w:rsid w:val="00C53DBE"/>
    <w:rsid w:val="00C56AC7"/>
    <w:rsid w:val="00C605DE"/>
    <w:rsid w:val="00C611F9"/>
    <w:rsid w:val="00C6361D"/>
    <w:rsid w:val="00C64850"/>
    <w:rsid w:val="00C6527C"/>
    <w:rsid w:val="00C65D05"/>
    <w:rsid w:val="00C70301"/>
    <w:rsid w:val="00C703AF"/>
    <w:rsid w:val="00C70EBE"/>
    <w:rsid w:val="00C717D0"/>
    <w:rsid w:val="00C72675"/>
    <w:rsid w:val="00C731EA"/>
    <w:rsid w:val="00C7365D"/>
    <w:rsid w:val="00C73A50"/>
    <w:rsid w:val="00C748A4"/>
    <w:rsid w:val="00C766B7"/>
    <w:rsid w:val="00C77436"/>
    <w:rsid w:val="00C77A3C"/>
    <w:rsid w:val="00C81609"/>
    <w:rsid w:val="00C84126"/>
    <w:rsid w:val="00C849F3"/>
    <w:rsid w:val="00C858C6"/>
    <w:rsid w:val="00C86580"/>
    <w:rsid w:val="00C91A94"/>
    <w:rsid w:val="00C92816"/>
    <w:rsid w:val="00C93AAC"/>
    <w:rsid w:val="00C94C3E"/>
    <w:rsid w:val="00C9600A"/>
    <w:rsid w:val="00C963F9"/>
    <w:rsid w:val="00C9715C"/>
    <w:rsid w:val="00CA0431"/>
    <w:rsid w:val="00CA2B13"/>
    <w:rsid w:val="00CA4655"/>
    <w:rsid w:val="00CA4992"/>
    <w:rsid w:val="00CA5480"/>
    <w:rsid w:val="00CA5775"/>
    <w:rsid w:val="00CA7AEE"/>
    <w:rsid w:val="00CA7FA3"/>
    <w:rsid w:val="00CB263D"/>
    <w:rsid w:val="00CB3E68"/>
    <w:rsid w:val="00CB4A34"/>
    <w:rsid w:val="00CB4F87"/>
    <w:rsid w:val="00CB58D9"/>
    <w:rsid w:val="00CB5AEF"/>
    <w:rsid w:val="00CB60CD"/>
    <w:rsid w:val="00CB6AA1"/>
    <w:rsid w:val="00CB709F"/>
    <w:rsid w:val="00CC27F1"/>
    <w:rsid w:val="00CC36FB"/>
    <w:rsid w:val="00CC4CBE"/>
    <w:rsid w:val="00CC548A"/>
    <w:rsid w:val="00CC62FB"/>
    <w:rsid w:val="00CC74DA"/>
    <w:rsid w:val="00CD0050"/>
    <w:rsid w:val="00CD03F8"/>
    <w:rsid w:val="00CD0CC1"/>
    <w:rsid w:val="00CD219A"/>
    <w:rsid w:val="00CD3A60"/>
    <w:rsid w:val="00CD3E14"/>
    <w:rsid w:val="00CD515B"/>
    <w:rsid w:val="00CD5AD6"/>
    <w:rsid w:val="00CD5DB7"/>
    <w:rsid w:val="00CD63D2"/>
    <w:rsid w:val="00CD64FB"/>
    <w:rsid w:val="00CD6C12"/>
    <w:rsid w:val="00CD6C68"/>
    <w:rsid w:val="00CD7E49"/>
    <w:rsid w:val="00CD7F1F"/>
    <w:rsid w:val="00CE17EA"/>
    <w:rsid w:val="00CE282D"/>
    <w:rsid w:val="00CE45D7"/>
    <w:rsid w:val="00CE4901"/>
    <w:rsid w:val="00CE6D50"/>
    <w:rsid w:val="00CE6D77"/>
    <w:rsid w:val="00CE7EFE"/>
    <w:rsid w:val="00CF0935"/>
    <w:rsid w:val="00CF11DF"/>
    <w:rsid w:val="00CF176B"/>
    <w:rsid w:val="00CF1941"/>
    <w:rsid w:val="00CF709E"/>
    <w:rsid w:val="00CF7815"/>
    <w:rsid w:val="00CF7B8C"/>
    <w:rsid w:val="00D01233"/>
    <w:rsid w:val="00D012A7"/>
    <w:rsid w:val="00D01C72"/>
    <w:rsid w:val="00D02F7C"/>
    <w:rsid w:val="00D04514"/>
    <w:rsid w:val="00D065F7"/>
    <w:rsid w:val="00D07E43"/>
    <w:rsid w:val="00D10020"/>
    <w:rsid w:val="00D10979"/>
    <w:rsid w:val="00D10A97"/>
    <w:rsid w:val="00D12DFC"/>
    <w:rsid w:val="00D14B93"/>
    <w:rsid w:val="00D15284"/>
    <w:rsid w:val="00D15886"/>
    <w:rsid w:val="00D158A1"/>
    <w:rsid w:val="00D224BC"/>
    <w:rsid w:val="00D22929"/>
    <w:rsid w:val="00D22BF5"/>
    <w:rsid w:val="00D2337F"/>
    <w:rsid w:val="00D2406D"/>
    <w:rsid w:val="00D250F4"/>
    <w:rsid w:val="00D2569A"/>
    <w:rsid w:val="00D27476"/>
    <w:rsid w:val="00D30236"/>
    <w:rsid w:val="00D30802"/>
    <w:rsid w:val="00D30D76"/>
    <w:rsid w:val="00D3238B"/>
    <w:rsid w:val="00D33EC0"/>
    <w:rsid w:val="00D34E9B"/>
    <w:rsid w:val="00D3564A"/>
    <w:rsid w:val="00D35CC0"/>
    <w:rsid w:val="00D366BA"/>
    <w:rsid w:val="00D37F1B"/>
    <w:rsid w:val="00D40724"/>
    <w:rsid w:val="00D41933"/>
    <w:rsid w:val="00D41F69"/>
    <w:rsid w:val="00D4351A"/>
    <w:rsid w:val="00D44714"/>
    <w:rsid w:val="00D45372"/>
    <w:rsid w:val="00D45CCA"/>
    <w:rsid w:val="00D46E53"/>
    <w:rsid w:val="00D47584"/>
    <w:rsid w:val="00D50831"/>
    <w:rsid w:val="00D51683"/>
    <w:rsid w:val="00D522F6"/>
    <w:rsid w:val="00D527D0"/>
    <w:rsid w:val="00D52EF3"/>
    <w:rsid w:val="00D53471"/>
    <w:rsid w:val="00D53B58"/>
    <w:rsid w:val="00D54630"/>
    <w:rsid w:val="00D54ABE"/>
    <w:rsid w:val="00D54B91"/>
    <w:rsid w:val="00D54EAB"/>
    <w:rsid w:val="00D55891"/>
    <w:rsid w:val="00D55AE9"/>
    <w:rsid w:val="00D55CC0"/>
    <w:rsid w:val="00D55D4A"/>
    <w:rsid w:val="00D564FB"/>
    <w:rsid w:val="00D574BC"/>
    <w:rsid w:val="00D574E0"/>
    <w:rsid w:val="00D60524"/>
    <w:rsid w:val="00D610F9"/>
    <w:rsid w:val="00D612E4"/>
    <w:rsid w:val="00D61E6A"/>
    <w:rsid w:val="00D62993"/>
    <w:rsid w:val="00D62BD1"/>
    <w:rsid w:val="00D62F5B"/>
    <w:rsid w:val="00D631C3"/>
    <w:rsid w:val="00D648BC"/>
    <w:rsid w:val="00D64B27"/>
    <w:rsid w:val="00D6529F"/>
    <w:rsid w:val="00D65734"/>
    <w:rsid w:val="00D66A50"/>
    <w:rsid w:val="00D66B68"/>
    <w:rsid w:val="00D67072"/>
    <w:rsid w:val="00D677AB"/>
    <w:rsid w:val="00D6780F"/>
    <w:rsid w:val="00D67868"/>
    <w:rsid w:val="00D70C5B"/>
    <w:rsid w:val="00D71D04"/>
    <w:rsid w:val="00D71EB0"/>
    <w:rsid w:val="00D72E81"/>
    <w:rsid w:val="00D73AF4"/>
    <w:rsid w:val="00D74B0C"/>
    <w:rsid w:val="00D75B90"/>
    <w:rsid w:val="00D76260"/>
    <w:rsid w:val="00D774A7"/>
    <w:rsid w:val="00D804B0"/>
    <w:rsid w:val="00D814DD"/>
    <w:rsid w:val="00D821B6"/>
    <w:rsid w:val="00D830BD"/>
    <w:rsid w:val="00D83356"/>
    <w:rsid w:val="00D839C1"/>
    <w:rsid w:val="00D83DDA"/>
    <w:rsid w:val="00D84018"/>
    <w:rsid w:val="00D84883"/>
    <w:rsid w:val="00D84D6F"/>
    <w:rsid w:val="00D853FD"/>
    <w:rsid w:val="00D85719"/>
    <w:rsid w:val="00D86EB3"/>
    <w:rsid w:val="00D93EA0"/>
    <w:rsid w:val="00D94542"/>
    <w:rsid w:val="00D94ABC"/>
    <w:rsid w:val="00D94FBB"/>
    <w:rsid w:val="00D95035"/>
    <w:rsid w:val="00D952AA"/>
    <w:rsid w:val="00D95D13"/>
    <w:rsid w:val="00D95D7A"/>
    <w:rsid w:val="00D96461"/>
    <w:rsid w:val="00D96C50"/>
    <w:rsid w:val="00D97E75"/>
    <w:rsid w:val="00DA0AEE"/>
    <w:rsid w:val="00DA0B91"/>
    <w:rsid w:val="00DA1B94"/>
    <w:rsid w:val="00DA3AF2"/>
    <w:rsid w:val="00DA4041"/>
    <w:rsid w:val="00DA4880"/>
    <w:rsid w:val="00DA4D62"/>
    <w:rsid w:val="00DA4F96"/>
    <w:rsid w:val="00DA52C8"/>
    <w:rsid w:val="00DA7ADB"/>
    <w:rsid w:val="00DB254B"/>
    <w:rsid w:val="00DB5940"/>
    <w:rsid w:val="00DB5C71"/>
    <w:rsid w:val="00DB5E8D"/>
    <w:rsid w:val="00DB5E9D"/>
    <w:rsid w:val="00DB5EC8"/>
    <w:rsid w:val="00DB6B14"/>
    <w:rsid w:val="00DB7E20"/>
    <w:rsid w:val="00DB7F02"/>
    <w:rsid w:val="00DC026A"/>
    <w:rsid w:val="00DC097B"/>
    <w:rsid w:val="00DC0DEF"/>
    <w:rsid w:val="00DC14B1"/>
    <w:rsid w:val="00DC1ADA"/>
    <w:rsid w:val="00DC27EE"/>
    <w:rsid w:val="00DC35A6"/>
    <w:rsid w:val="00DC4AA8"/>
    <w:rsid w:val="00DC5043"/>
    <w:rsid w:val="00DC57EA"/>
    <w:rsid w:val="00DC5AB9"/>
    <w:rsid w:val="00DC6532"/>
    <w:rsid w:val="00DC66F1"/>
    <w:rsid w:val="00DC6911"/>
    <w:rsid w:val="00DC6AA5"/>
    <w:rsid w:val="00DC6CD8"/>
    <w:rsid w:val="00DD16FF"/>
    <w:rsid w:val="00DD1E4A"/>
    <w:rsid w:val="00DD2110"/>
    <w:rsid w:val="00DD232A"/>
    <w:rsid w:val="00DD2FAC"/>
    <w:rsid w:val="00DD38ED"/>
    <w:rsid w:val="00DD3F4A"/>
    <w:rsid w:val="00DD447A"/>
    <w:rsid w:val="00DD5CB3"/>
    <w:rsid w:val="00DD5EE2"/>
    <w:rsid w:val="00DD6380"/>
    <w:rsid w:val="00DD64A0"/>
    <w:rsid w:val="00DD6D35"/>
    <w:rsid w:val="00DE2FFD"/>
    <w:rsid w:val="00DE3A07"/>
    <w:rsid w:val="00DE4EF2"/>
    <w:rsid w:val="00DE581F"/>
    <w:rsid w:val="00DE5837"/>
    <w:rsid w:val="00DF0F19"/>
    <w:rsid w:val="00DF0F56"/>
    <w:rsid w:val="00DF1104"/>
    <w:rsid w:val="00DF30C5"/>
    <w:rsid w:val="00DF3968"/>
    <w:rsid w:val="00DF46A3"/>
    <w:rsid w:val="00DF4AF6"/>
    <w:rsid w:val="00DF4FF8"/>
    <w:rsid w:val="00DF50A6"/>
    <w:rsid w:val="00E00530"/>
    <w:rsid w:val="00E01F02"/>
    <w:rsid w:val="00E042E0"/>
    <w:rsid w:val="00E0467B"/>
    <w:rsid w:val="00E0554A"/>
    <w:rsid w:val="00E06C83"/>
    <w:rsid w:val="00E1157C"/>
    <w:rsid w:val="00E12AD9"/>
    <w:rsid w:val="00E14D63"/>
    <w:rsid w:val="00E15B19"/>
    <w:rsid w:val="00E15D47"/>
    <w:rsid w:val="00E16909"/>
    <w:rsid w:val="00E16F58"/>
    <w:rsid w:val="00E17452"/>
    <w:rsid w:val="00E174A1"/>
    <w:rsid w:val="00E20BC8"/>
    <w:rsid w:val="00E21E83"/>
    <w:rsid w:val="00E23642"/>
    <w:rsid w:val="00E2452C"/>
    <w:rsid w:val="00E247A7"/>
    <w:rsid w:val="00E24952"/>
    <w:rsid w:val="00E24ACD"/>
    <w:rsid w:val="00E25A45"/>
    <w:rsid w:val="00E26706"/>
    <w:rsid w:val="00E27DA4"/>
    <w:rsid w:val="00E31A5E"/>
    <w:rsid w:val="00E321CA"/>
    <w:rsid w:val="00E33311"/>
    <w:rsid w:val="00E354A3"/>
    <w:rsid w:val="00E35819"/>
    <w:rsid w:val="00E358E0"/>
    <w:rsid w:val="00E35A69"/>
    <w:rsid w:val="00E35CDB"/>
    <w:rsid w:val="00E36903"/>
    <w:rsid w:val="00E401D9"/>
    <w:rsid w:val="00E40804"/>
    <w:rsid w:val="00E40FDD"/>
    <w:rsid w:val="00E4243D"/>
    <w:rsid w:val="00E42BF0"/>
    <w:rsid w:val="00E42E5F"/>
    <w:rsid w:val="00E43428"/>
    <w:rsid w:val="00E452E9"/>
    <w:rsid w:val="00E46937"/>
    <w:rsid w:val="00E46F6A"/>
    <w:rsid w:val="00E47046"/>
    <w:rsid w:val="00E47ED8"/>
    <w:rsid w:val="00E520F0"/>
    <w:rsid w:val="00E525AB"/>
    <w:rsid w:val="00E52A10"/>
    <w:rsid w:val="00E53600"/>
    <w:rsid w:val="00E540CB"/>
    <w:rsid w:val="00E55D54"/>
    <w:rsid w:val="00E56615"/>
    <w:rsid w:val="00E5753C"/>
    <w:rsid w:val="00E57F5F"/>
    <w:rsid w:val="00E60E3B"/>
    <w:rsid w:val="00E60E59"/>
    <w:rsid w:val="00E61429"/>
    <w:rsid w:val="00E6270A"/>
    <w:rsid w:val="00E6351A"/>
    <w:rsid w:val="00E64F64"/>
    <w:rsid w:val="00E6505B"/>
    <w:rsid w:val="00E65E14"/>
    <w:rsid w:val="00E6602A"/>
    <w:rsid w:val="00E66B45"/>
    <w:rsid w:val="00E66CB3"/>
    <w:rsid w:val="00E67816"/>
    <w:rsid w:val="00E701D0"/>
    <w:rsid w:val="00E7166D"/>
    <w:rsid w:val="00E73226"/>
    <w:rsid w:val="00E73A0E"/>
    <w:rsid w:val="00E7428D"/>
    <w:rsid w:val="00E74872"/>
    <w:rsid w:val="00E74E70"/>
    <w:rsid w:val="00E75783"/>
    <w:rsid w:val="00E768F5"/>
    <w:rsid w:val="00E807A6"/>
    <w:rsid w:val="00E82075"/>
    <w:rsid w:val="00E8275A"/>
    <w:rsid w:val="00E84AB3"/>
    <w:rsid w:val="00E8529C"/>
    <w:rsid w:val="00E85A30"/>
    <w:rsid w:val="00E86FF0"/>
    <w:rsid w:val="00E87818"/>
    <w:rsid w:val="00E906C0"/>
    <w:rsid w:val="00E911DD"/>
    <w:rsid w:val="00E92253"/>
    <w:rsid w:val="00E93634"/>
    <w:rsid w:val="00E936FA"/>
    <w:rsid w:val="00E94B1E"/>
    <w:rsid w:val="00E94E46"/>
    <w:rsid w:val="00E9720A"/>
    <w:rsid w:val="00E97CCF"/>
    <w:rsid w:val="00EA07C6"/>
    <w:rsid w:val="00EA0986"/>
    <w:rsid w:val="00EA103C"/>
    <w:rsid w:val="00EA169C"/>
    <w:rsid w:val="00EA17F0"/>
    <w:rsid w:val="00EA1A7B"/>
    <w:rsid w:val="00EA1AB6"/>
    <w:rsid w:val="00EA1D9C"/>
    <w:rsid w:val="00EA2E59"/>
    <w:rsid w:val="00EA3A52"/>
    <w:rsid w:val="00EA3FFB"/>
    <w:rsid w:val="00EA44E3"/>
    <w:rsid w:val="00EA4C33"/>
    <w:rsid w:val="00EA778F"/>
    <w:rsid w:val="00EA7B73"/>
    <w:rsid w:val="00EB0126"/>
    <w:rsid w:val="00EB02F2"/>
    <w:rsid w:val="00EB232A"/>
    <w:rsid w:val="00EB2C3B"/>
    <w:rsid w:val="00EB37E1"/>
    <w:rsid w:val="00EB3BB6"/>
    <w:rsid w:val="00EB4235"/>
    <w:rsid w:val="00EB46FF"/>
    <w:rsid w:val="00EB50A1"/>
    <w:rsid w:val="00EB5103"/>
    <w:rsid w:val="00EB5277"/>
    <w:rsid w:val="00EB6948"/>
    <w:rsid w:val="00EB6A52"/>
    <w:rsid w:val="00EB7782"/>
    <w:rsid w:val="00EC00CF"/>
    <w:rsid w:val="00EC0792"/>
    <w:rsid w:val="00EC10C9"/>
    <w:rsid w:val="00EC1777"/>
    <w:rsid w:val="00EC36C0"/>
    <w:rsid w:val="00EC398F"/>
    <w:rsid w:val="00EC4241"/>
    <w:rsid w:val="00EC4694"/>
    <w:rsid w:val="00EC52C0"/>
    <w:rsid w:val="00EC56E4"/>
    <w:rsid w:val="00EC72B6"/>
    <w:rsid w:val="00ED0AF8"/>
    <w:rsid w:val="00ED3D32"/>
    <w:rsid w:val="00ED4694"/>
    <w:rsid w:val="00ED4830"/>
    <w:rsid w:val="00ED4F53"/>
    <w:rsid w:val="00ED5C1B"/>
    <w:rsid w:val="00EE04B3"/>
    <w:rsid w:val="00EE0723"/>
    <w:rsid w:val="00EE22C9"/>
    <w:rsid w:val="00EE2568"/>
    <w:rsid w:val="00EE2730"/>
    <w:rsid w:val="00EE40E0"/>
    <w:rsid w:val="00EE528F"/>
    <w:rsid w:val="00EE53CA"/>
    <w:rsid w:val="00EE54B4"/>
    <w:rsid w:val="00EE5EB5"/>
    <w:rsid w:val="00EE5FA3"/>
    <w:rsid w:val="00EE74D0"/>
    <w:rsid w:val="00EF1C42"/>
    <w:rsid w:val="00EF213C"/>
    <w:rsid w:val="00EF21C7"/>
    <w:rsid w:val="00EF3210"/>
    <w:rsid w:val="00EF369D"/>
    <w:rsid w:val="00EF3840"/>
    <w:rsid w:val="00EF3A7D"/>
    <w:rsid w:val="00EF40EB"/>
    <w:rsid w:val="00EF5E83"/>
    <w:rsid w:val="00EF69A7"/>
    <w:rsid w:val="00EF6AF1"/>
    <w:rsid w:val="00EF7756"/>
    <w:rsid w:val="00F000F0"/>
    <w:rsid w:val="00F00379"/>
    <w:rsid w:val="00F00432"/>
    <w:rsid w:val="00F01397"/>
    <w:rsid w:val="00F013A0"/>
    <w:rsid w:val="00F01974"/>
    <w:rsid w:val="00F028F7"/>
    <w:rsid w:val="00F05B63"/>
    <w:rsid w:val="00F11306"/>
    <w:rsid w:val="00F11580"/>
    <w:rsid w:val="00F13B01"/>
    <w:rsid w:val="00F14D79"/>
    <w:rsid w:val="00F15FA2"/>
    <w:rsid w:val="00F16D88"/>
    <w:rsid w:val="00F20D8D"/>
    <w:rsid w:val="00F2138C"/>
    <w:rsid w:val="00F21DB4"/>
    <w:rsid w:val="00F2263A"/>
    <w:rsid w:val="00F23A2E"/>
    <w:rsid w:val="00F2521A"/>
    <w:rsid w:val="00F2526C"/>
    <w:rsid w:val="00F2557E"/>
    <w:rsid w:val="00F25F7C"/>
    <w:rsid w:val="00F25FB3"/>
    <w:rsid w:val="00F26404"/>
    <w:rsid w:val="00F27633"/>
    <w:rsid w:val="00F3079C"/>
    <w:rsid w:val="00F32874"/>
    <w:rsid w:val="00F32B16"/>
    <w:rsid w:val="00F33C4B"/>
    <w:rsid w:val="00F34070"/>
    <w:rsid w:val="00F34292"/>
    <w:rsid w:val="00F34364"/>
    <w:rsid w:val="00F360E7"/>
    <w:rsid w:val="00F3757F"/>
    <w:rsid w:val="00F41697"/>
    <w:rsid w:val="00F41BC0"/>
    <w:rsid w:val="00F45FAD"/>
    <w:rsid w:val="00F47776"/>
    <w:rsid w:val="00F507BB"/>
    <w:rsid w:val="00F50989"/>
    <w:rsid w:val="00F512F6"/>
    <w:rsid w:val="00F5183F"/>
    <w:rsid w:val="00F51D57"/>
    <w:rsid w:val="00F52217"/>
    <w:rsid w:val="00F5232F"/>
    <w:rsid w:val="00F52E40"/>
    <w:rsid w:val="00F53338"/>
    <w:rsid w:val="00F53B69"/>
    <w:rsid w:val="00F541EA"/>
    <w:rsid w:val="00F54786"/>
    <w:rsid w:val="00F54AF8"/>
    <w:rsid w:val="00F56728"/>
    <w:rsid w:val="00F56DFF"/>
    <w:rsid w:val="00F57CB6"/>
    <w:rsid w:val="00F611A7"/>
    <w:rsid w:val="00F61FE9"/>
    <w:rsid w:val="00F62973"/>
    <w:rsid w:val="00F631BA"/>
    <w:rsid w:val="00F63701"/>
    <w:rsid w:val="00F63B4E"/>
    <w:rsid w:val="00F679CC"/>
    <w:rsid w:val="00F7086F"/>
    <w:rsid w:val="00F710C7"/>
    <w:rsid w:val="00F720FD"/>
    <w:rsid w:val="00F72156"/>
    <w:rsid w:val="00F72603"/>
    <w:rsid w:val="00F72917"/>
    <w:rsid w:val="00F72D49"/>
    <w:rsid w:val="00F7477D"/>
    <w:rsid w:val="00F75DA2"/>
    <w:rsid w:val="00F76DAD"/>
    <w:rsid w:val="00F76DFF"/>
    <w:rsid w:val="00F77930"/>
    <w:rsid w:val="00F81034"/>
    <w:rsid w:val="00F81EA1"/>
    <w:rsid w:val="00F8266D"/>
    <w:rsid w:val="00F838BC"/>
    <w:rsid w:val="00F83D6E"/>
    <w:rsid w:val="00F83E9F"/>
    <w:rsid w:val="00F84A3F"/>
    <w:rsid w:val="00F854DD"/>
    <w:rsid w:val="00F86277"/>
    <w:rsid w:val="00F862CA"/>
    <w:rsid w:val="00F86545"/>
    <w:rsid w:val="00F902FC"/>
    <w:rsid w:val="00F90617"/>
    <w:rsid w:val="00F906BA"/>
    <w:rsid w:val="00F90E75"/>
    <w:rsid w:val="00F912DC"/>
    <w:rsid w:val="00F9179E"/>
    <w:rsid w:val="00F93202"/>
    <w:rsid w:val="00F93608"/>
    <w:rsid w:val="00F93AC8"/>
    <w:rsid w:val="00F94151"/>
    <w:rsid w:val="00F9446E"/>
    <w:rsid w:val="00F94B5B"/>
    <w:rsid w:val="00F94BE6"/>
    <w:rsid w:val="00F95823"/>
    <w:rsid w:val="00F95A64"/>
    <w:rsid w:val="00F95B6A"/>
    <w:rsid w:val="00F95EB9"/>
    <w:rsid w:val="00F979C7"/>
    <w:rsid w:val="00F97A35"/>
    <w:rsid w:val="00FA00F5"/>
    <w:rsid w:val="00FA072B"/>
    <w:rsid w:val="00FA0CF2"/>
    <w:rsid w:val="00FA0FD6"/>
    <w:rsid w:val="00FA1BCD"/>
    <w:rsid w:val="00FA22E6"/>
    <w:rsid w:val="00FA28DC"/>
    <w:rsid w:val="00FA2BE9"/>
    <w:rsid w:val="00FA2D24"/>
    <w:rsid w:val="00FA3129"/>
    <w:rsid w:val="00FA458D"/>
    <w:rsid w:val="00FA54A1"/>
    <w:rsid w:val="00FA5D94"/>
    <w:rsid w:val="00FA6451"/>
    <w:rsid w:val="00FA706B"/>
    <w:rsid w:val="00FA7915"/>
    <w:rsid w:val="00FA7FB9"/>
    <w:rsid w:val="00FB0AC1"/>
    <w:rsid w:val="00FB26E1"/>
    <w:rsid w:val="00FB2EBC"/>
    <w:rsid w:val="00FB2F29"/>
    <w:rsid w:val="00FB4599"/>
    <w:rsid w:val="00FB4941"/>
    <w:rsid w:val="00FB557E"/>
    <w:rsid w:val="00FB7234"/>
    <w:rsid w:val="00FC0BDA"/>
    <w:rsid w:val="00FC1A23"/>
    <w:rsid w:val="00FC57A2"/>
    <w:rsid w:val="00FC5EFD"/>
    <w:rsid w:val="00FC61FE"/>
    <w:rsid w:val="00FC640A"/>
    <w:rsid w:val="00FC7282"/>
    <w:rsid w:val="00FC7DF5"/>
    <w:rsid w:val="00FD0998"/>
    <w:rsid w:val="00FD1BB5"/>
    <w:rsid w:val="00FD2766"/>
    <w:rsid w:val="00FD2C2B"/>
    <w:rsid w:val="00FD615B"/>
    <w:rsid w:val="00FD620C"/>
    <w:rsid w:val="00FD66FC"/>
    <w:rsid w:val="00FD7408"/>
    <w:rsid w:val="00FD7CCA"/>
    <w:rsid w:val="00FE07F7"/>
    <w:rsid w:val="00FE0F2E"/>
    <w:rsid w:val="00FE1E0F"/>
    <w:rsid w:val="00FE290E"/>
    <w:rsid w:val="00FE2B14"/>
    <w:rsid w:val="00FE59C4"/>
    <w:rsid w:val="00FE5B7C"/>
    <w:rsid w:val="00FE639B"/>
    <w:rsid w:val="00FE72A4"/>
    <w:rsid w:val="00FF0709"/>
    <w:rsid w:val="00FF1486"/>
    <w:rsid w:val="00FF1937"/>
    <w:rsid w:val="00FF290F"/>
    <w:rsid w:val="00FF3462"/>
    <w:rsid w:val="00FF4AFE"/>
    <w:rsid w:val="00FF60CC"/>
    <w:rsid w:val="00FF697F"/>
    <w:rsid w:val="00FF7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82861F-4D71-4001-B2AE-9A6E09A3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865"/>
    <w:rPr>
      <w:rFonts w:ascii="Times New Roman" w:eastAsia="Times New Roman" w:hAnsi="Times New Roman"/>
      <w:sz w:val="28"/>
      <w:szCs w:val="28"/>
    </w:rPr>
  </w:style>
  <w:style w:type="paragraph" w:styleId="1">
    <w:name w:val="heading 1"/>
    <w:basedOn w:val="a"/>
    <w:next w:val="a"/>
    <w:link w:val="10"/>
    <w:uiPriority w:val="9"/>
    <w:qFormat/>
    <w:rsid w:val="00C0131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qFormat/>
    <w:rsid w:val="00070A9A"/>
    <w:pPr>
      <w:keepNext/>
      <w:tabs>
        <w:tab w:val="left" w:pos="5760"/>
      </w:tabs>
      <w:jc w:val="both"/>
      <w:outlineLvl w:val="3"/>
    </w:pPr>
    <w:rPr>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74865"/>
    <w:rPr>
      <w:rFonts w:cs="Times New Roman"/>
      <w:color w:val="0000FF"/>
      <w:u w:val="single"/>
    </w:rPr>
  </w:style>
  <w:style w:type="paragraph" w:customStyle="1" w:styleId="ConsPlusCell">
    <w:name w:val="ConsPlusCell"/>
    <w:rsid w:val="00D65734"/>
    <w:pPr>
      <w:autoSpaceDE w:val="0"/>
      <w:autoSpaceDN w:val="0"/>
      <w:adjustRightInd w:val="0"/>
    </w:pPr>
    <w:rPr>
      <w:rFonts w:cs="Calibri"/>
      <w:sz w:val="22"/>
      <w:szCs w:val="22"/>
      <w:lang w:eastAsia="en-US"/>
    </w:rPr>
  </w:style>
  <w:style w:type="paragraph" w:styleId="a4">
    <w:name w:val="List Paragraph"/>
    <w:basedOn w:val="a"/>
    <w:link w:val="a5"/>
    <w:uiPriority w:val="34"/>
    <w:qFormat/>
    <w:rsid w:val="00D02F7C"/>
    <w:pPr>
      <w:widowControl w:val="0"/>
      <w:autoSpaceDE w:val="0"/>
      <w:autoSpaceDN w:val="0"/>
      <w:adjustRightInd w:val="0"/>
      <w:ind w:left="720" w:firstLine="720"/>
      <w:contextualSpacing/>
      <w:jc w:val="both"/>
    </w:pPr>
    <w:rPr>
      <w:rFonts w:ascii="Arial" w:hAnsi="Arial"/>
      <w:sz w:val="24"/>
      <w:szCs w:val="24"/>
    </w:rPr>
  </w:style>
  <w:style w:type="character" w:customStyle="1" w:styleId="FontStyle15">
    <w:name w:val="Font Style15"/>
    <w:rsid w:val="00D02F7C"/>
    <w:rPr>
      <w:rFonts w:ascii="Microsoft Sans Serif" w:hAnsi="Microsoft Sans Serif" w:cs="Microsoft Sans Serif"/>
      <w:sz w:val="16"/>
      <w:szCs w:val="16"/>
    </w:rPr>
  </w:style>
  <w:style w:type="paragraph" w:customStyle="1" w:styleId="8">
    <w:name w:val="Абзац списка8"/>
    <w:basedOn w:val="a"/>
    <w:uiPriority w:val="99"/>
    <w:rsid w:val="00D02F7C"/>
    <w:pPr>
      <w:ind w:left="708"/>
    </w:pPr>
    <w:rPr>
      <w:rFonts w:eastAsia="Calibri"/>
      <w:sz w:val="20"/>
      <w:szCs w:val="20"/>
    </w:rPr>
  </w:style>
  <w:style w:type="character" w:customStyle="1" w:styleId="highlight">
    <w:name w:val="highlight"/>
    <w:rsid w:val="00D02F7C"/>
    <w:rPr>
      <w:rFonts w:cs="Times New Roman"/>
    </w:rPr>
  </w:style>
  <w:style w:type="paragraph" w:customStyle="1" w:styleId="ConsPlusNormal">
    <w:name w:val="ConsPlusNormal"/>
    <w:rsid w:val="001B1CB7"/>
    <w:pPr>
      <w:widowControl w:val="0"/>
      <w:autoSpaceDE w:val="0"/>
      <w:autoSpaceDN w:val="0"/>
      <w:adjustRightInd w:val="0"/>
      <w:ind w:firstLine="720"/>
    </w:pPr>
    <w:rPr>
      <w:rFonts w:ascii="Arial" w:eastAsia="Times New Roman" w:hAnsi="Arial" w:cs="Arial"/>
    </w:rPr>
  </w:style>
  <w:style w:type="paragraph" w:styleId="a6">
    <w:name w:val="No Spacing"/>
    <w:link w:val="a7"/>
    <w:uiPriority w:val="1"/>
    <w:qFormat/>
    <w:rsid w:val="00544811"/>
    <w:pPr>
      <w:suppressAutoHyphens/>
    </w:pPr>
    <w:rPr>
      <w:rFonts w:ascii="Times New Roman" w:eastAsia="Arial" w:hAnsi="Times New Roman" w:cs="Calibri"/>
      <w:kern w:val="1"/>
      <w:sz w:val="24"/>
      <w:szCs w:val="24"/>
      <w:lang w:eastAsia="ar-SA"/>
    </w:rPr>
  </w:style>
  <w:style w:type="character" w:customStyle="1" w:styleId="FontStyle12">
    <w:name w:val="Font Style12"/>
    <w:rsid w:val="00462BDB"/>
    <w:rPr>
      <w:rFonts w:ascii="Times New Roman" w:hAnsi="Times New Roman" w:cs="Times New Roman" w:hint="default"/>
      <w:sz w:val="26"/>
      <w:szCs w:val="26"/>
    </w:rPr>
  </w:style>
  <w:style w:type="character" w:customStyle="1" w:styleId="FontStyle11">
    <w:name w:val="Font Style11"/>
    <w:rsid w:val="00462BDB"/>
    <w:rPr>
      <w:rFonts w:ascii="Times New Roman" w:hAnsi="Times New Roman" w:cs="Times New Roman" w:hint="default"/>
      <w:b/>
      <w:bCs/>
      <w:sz w:val="26"/>
      <w:szCs w:val="26"/>
    </w:rPr>
  </w:style>
  <w:style w:type="paragraph" w:styleId="a8">
    <w:name w:val="header"/>
    <w:basedOn w:val="a"/>
    <w:link w:val="a9"/>
    <w:uiPriority w:val="99"/>
    <w:unhideWhenUsed/>
    <w:rsid w:val="0079207F"/>
    <w:pPr>
      <w:tabs>
        <w:tab w:val="center" w:pos="4677"/>
        <w:tab w:val="right" w:pos="9355"/>
      </w:tabs>
    </w:pPr>
    <w:rPr>
      <w:lang w:val="x-none"/>
    </w:rPr>
  </w:style>
  <w:style w:type="character" w:customStyle="1" w:styleId="a9">
    <w:name w:val="Верхний колонтитул Знак"/>
    <w:link w:val="a8"/>
    <w:uiPriority w:val="99"/>
    <w:rsid w:val="0079207F"/>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79207F"/>
    <w:pPr>
      <w:tabs>
        <w:tab w:val="center" w:pos="4677"/>
        <w:tab w:val="right" w:pos="9355"/>
      </w:tabs>
    </w:pPr>
    <w:rPr>
      <w:lang w:val="x-none"/>
    </w:rPr>
  </w:style>
  <w:style w:type="character" w:customStyle="1" w:styleId="ab">
    <w:name w:val="Нижний колонтитул Знак"/>
    <w:link w:val="aa"/>
    <w:uiPriority w:val="99"/>
    <w:rsid w:val="0079207F"/>
    <w:rPr>
      <w:rFonts w:ascii="Times New Roman" w:eastAsia="Times New Roman" w:hAnsi="Times New Roman" w:cs="Times New Roman"/>
      <w:sz w:val="28"/>
      <w:szCs w:val="28"/>
      <w:lang w:eastAsia="ru-RU"/>
    </w:rPr>
  </w:style>
  <w:style w:type="paragraph" w:customStyle="1" w:styleId="ConsPlusNonformat">
    <w:name w:val="ConsPlusNonformat"/>
    <w:uiPriority w:val="99"/>
    <w:rsid w:val="001E34A8"/>
    <w:pPr>
      <w:widowControl w:val="0"/>
      <w:autoSpaceDE w:val="0"/>
      <w:autoSpaceDN w:val="0"/>
      <w:adjustRightInd w:val="0"/>
    </w:pPr>
    <w:rPr>
      <w:rFonts w:ascii="Courier New" w:eastAsia="Times New Roman" w:hAnsi="Courier New" w:cs="Courier New"/>
    </w:rPr>
  </w:style>
  <w:style w:type="paragraph" w:styleId="ac">
    <w:name w:val="Normal (Web)"/>
    <w:aliases w:val="Обычный (веб)1,Обычный (Web)"/>
    <w:basedOn w:val="a"/>
    <w:uiPriority w:val="99"/>
    <w:unhideWhenUsed/>
    <w:qFormat/>
    <w:rsid w:val="00F9179E"/>
    <w:rPr>
      <w:sz w:val="24"/>
      <w:szCs w:val="24"/>
    </w:rPr>
  </w:style>
  <w:style w:type="paragraph" w:styleId="2">
    <w:name w:val="Body Text Indent 2"/>
    <w:basedOn w:val="a"/>
    <w:link w:val="20"/>
    <w:rsid w:val="005761BE"/>
    <w:pPr>
      <w:ind w:firstLine="720"/>
      <w:jc w:val="both"/>
    </w:pPr>
    <w:rPr>
      <w:b/>
      <w:bCs/>
      <w:sz w:val="30"/>
      <w:szCs w:val="24"/>
      <w:lang w:val="x-none" w:eastAsia="x-none"/>
    </w:rPr>
  </w:style>
  <w:style w:type="character" w:customStyle="1" w:styleId="20">
    <w:name w:val="Основной текст с отступом 2 Знак"/>
    <w:link w:val="2"/>
    <w:rsid w:val="005761BE"/>
    <w:rPr>
      <w:rFonts w:ascii="Times New Roman" w:eastAsia="Times New Roman" w:hAnsi="Times New Roman"/>
      <w:b/>
      <w:bCs/>
      <w:sz w:val="30"/>
      <w:szCs w:val="24"/>
    </w:rPr>
  </w:style>
  <w:style w:type="paragraph" w:styleId="ad">
    <w:name w:val="footnote text"/>
    <w:aliases w:val="ft,Used by Word for text of Help footnotes,Style 7,single space,Текст сноски-FN,Footnote text,Schriftart: 9 pt,Schriftart: 10 pt,Schriftart: 8 pt,Podrozdział,Footnote,o,Footnote Text Char Знак Знак"/>
    <w:basedOn w:val="a"/>
    <w:link w:val="ae"/>
    <w:rsid w:val="005761BE"/>
    <w:rPr>
      <w:sz w:val="20"/>
      <w:szCs w:val="20"/>
      <w:lang w:val="x-none" w:eastAsia="x-none"/>
    </w:rPr>
  </w:style>
  <w:style w:type="character" w:customStyle="1" w:styleId="ae">
    <w:name w:val="Текст сноски Знак"/>
    <w:aliases w:val="ft Знак,Used by Word for text of Help footnotes Знак,Style 7 Знак,single space Знак,Текст сноски-FN Знак,Footnote text Знак,Schriftart: 9 pt Знак,Schriftart: 10 pt Знак,Schriftart: 8 pt Знак,Podrozdział Знак,Footnote Знак,o Знак"/>
    <w:link w:val="ad"/>
    <w:rsid w:val="005761BE"/>
    <w:rPr>
      <w:rFonts w:ascii="Times New Roman" w:eastAsia="Times New Roman" w:hAnsi="Times New Roman"/>
    </w:rPr>
  </w:style>
  <w:style w:type="paragraph" w:styleId="af">
    <w:name w:val="Body Text Indent"/>
    <w:basedOn w:val="a"/>
    <w:link w:val="af0"/>
    <w:uiPriority w:val="99"/>
    <w:unhideWhenUsed/>
    <w:rsid w:val="001534B8"/>
    <w:pPr>
      <w:spacing w:after="120"/>
      <w:ind w:left="283"/>
    </w:pPr>
    <w:rPr>
      <w:lang w:val="x-none" w:eastAsia="x-none"/>
    </w:rPr>
  </w:style>
  <w:style w:type="character" w:customStyle="1" w:styleId="af0">
    <w:name w:val="Основной текст с отступом Знак"/>
    <w:link w:val="af"/>
    <w:uiPriority w:val="99"/>
    <w:rsid w:val="001534B8"/>
    <w:rPr>
      <w:rFonts w:ascii="Times New Roman" w:eastAsia="Times New Roman" w:hAnsi="Times New Roman"/>
      <w:sz w:val="28"/>
      <w:szCs w:val="28"/>
    </w:rPr>
  </w:style>
  <w:style w:type="paragraph" w:customStyle="1" w:styleId="p1">
    <w:name w:val="p1"/>
    <w:basedOn w:val="a"/>
    <w:rsid w:val="005C1C7E"/>
    <w:pPr>
      <w:spacing w:before="100" w:beforeAutospacing="1" w:after="100" w:afterAutospacing="1"/>
    </w:pPr>
    <w:rPr>
      <w:sz w:val="24"/>
      <w:szCs w:val="24"/>
    </w:rPr>
  </w:style>
  <w:style w:type="paragraph" w:customStyle="1" w:styleId="p3">
    <w:name w:val="p3"/>
    <w:basedOn w:val="a"/>
    <w:rsid w:val="005C1C7E"/>
    <w:pPr>
      <w:spacing w:before="100" w:beforeAutospacing="1" w:after="100" w:afterAutospacing="1"/>
    </w:pPr>
    <w:rPr>
      <w:sz w:val="24"/>
      <w:szCs w:val="24"/>
    </w:rPr>
  </w:style>
  <w:style w:type="paragraph" w:customStyle="1" w:styleId="p2">
    <w:name w:val="p2"/>
    <w:basedOn w:val="a"/>
    <w:rsid w:val="00DC6532"/>
    <w:pPr>
      <w:spacing w:before="100" w:beforeAutospacing="1" w:after="100" w:afterAutospacing="1"/>
    </w:pPr>
    <w:rPr>
      <w:sz w:val="24"/>
      <w:szCs w:val="24"/>
    </w:rPr>
  </w:style>
  <w:style w:type="paragraph" w:customStyle="1" w:styleId="p4">
    <w:name w:val="p4"/>
    <w:basedOn w:val="a"/>
    <w:rsid w:val="009F557B"/>
    <w:pPr>
      <w:spacing w:before="100" w:beforeAutospacing="1" w:after="100" w:afterAutospacing="1"/>
    </w:pPr>
    <w:rPr>
      <w:sz w:val="24"/>
      <w:szCs w:val="24"/>
    </w:rPr>
  </w:style>
  <w:style w:type="paragraph" w:customStyle="1" w:styleId="p7">
    <w:name w:val="p7"/>
    <w:basedOn w:val="a"/>
    <w:rsid w:val="009F557B"/>
    <w:pPr>
      <w:spacing w:before="100" w:beforeAutospacing="1" w:after="100" w:afterAutospacing="1"/>
    </w:pPr>
    <w:rPr>
      <w:sz w:val="24"/>
      <w:szCs w:val="24"/>
    </w:rPr>
  </w:style>
  <w:style w:type="paragraph" w:customStyle="1" w:styleId="p8">
    <w:name w:val="p8"/>
    <w:basedOn w:val="a"/>
    <w:rsid w:val="005D04ED"/>
    <w:pPr>
      <w:spacing w:before="100" w:beforeAutospacing="1" w:after="100" w:afterAutospacing="1"/>
    </w:pPr>
    <w:rPr>
      <w:sz w:val="24"/>
      <w:szCs w:val="24"/>
    </w:rPr>
  </w:style>
  <w:style w:type="paragraph" w:customStyle="1" w:styleId="p9">
    <w:name w:val="p9"/>
    <w:basedOn w:val="a"/>
    <w:rsid w:val="005D04ED"/>
    <w:pPr>
      <w:spacing w:before="100" w:beforeAutospacing="1" w:after="100" w:afterAutospacing="1"/>
    </w:pPr>
    <w:rPr>
      <w:sz w:val="24"/>
      <w:szCs w:val="24"/>
    </w:rPr>
  </w:style>
  <w:style w:type="paragraph" w:customStyle="1" w:styleId="p10">
    <w:name w:val="p10"/>
    <w:basedOn w:val="a"/>
    <w:rsid w:val="00971C67"/>
    <w:pPr>
      <w:spacing w:before="100" w:beforeAutospacing="1" w:after="100" w:afterAutospacing="1"/>
    </w:pPr>
    <w:rPr>
      <w:sz w:val="24"/>
      <w:szCs w:val="24"/>
    </w:rPr>
  </w:style>
  <w:style w:type="paragraph" w:customStyle="1" w:styleId="p11">
    <w:name w:val="p11"/>
    <w:basedOn w:val="a"/>
    <w:rsid w:val="00DA1B94"/>
    <w:pPr>
      <w:spacing w:before="100" w:beforeAutospacing="1" w:after="100" w:afterAutospacing="1"/>
    </w:pPr>
    <w:rPr>
      <w:sz w:val="24"/>
      <w:szCs w:val="24"/>
    </w:rPr>
  </w:style>
  <w:style w:type="paragraph" w:customStyle="1" w:styleId="p12">
    <w:name w:val="p12"/>
    <w:basedOn w:val="a"/>
    <w:rsid w:val="00D574E0"/>
    <w:pPr>
      <w:spacing w:before="100" w:beforeAutospacing="1" w:after="100" w:afterAutospacing="1"/>
    </w:pPr>
    <w:rPr>
      <w:sz w:val="24"/>
      <w:szCs w:val="24"/>
    </w:rPr>
  </w:style>
  <w:style w:type="paragraph" w:customStyle="1" w:styleId="p13">
    <w:name w:val="p13"/>
    <w:basedOn w:val="a"/>
    <w:rsid w:val="00D574E0"/>
    <w:pPr>
      <w:spacing w:before="100" w:beforeAutospacing="1" w:after="100" w:afterAutospacing="1"/>
    </w:pPr>
    <w:rPr>
      <w:sz w:val="24"/>
      <w:szCs w:val="24"/>
    </w:rPr>
  </w:style>
  <w:style w:type="character" w:customStyle="1" w:styleId="FontStyle13">
    <w:name w:val="Font Style13"/>
    <w:uiPriority w:val="99"/>
    <w:rsid w:val="00A93F3B"/>
    <w:rPr>
      <w:rFonts w:ascii="Times New Roman" w:hAnsi="Times New Roman" w:cs="Times New Roman" w:hint="default"/>
      <w:sz w:val="18"/>
      <w:szCs w:val="18"/>
    </w:rPr>
  </w:style>
  <w:style w:type="paragraph" w:styleId="af1">
    <w:name w:val="Balloon Text"/>
    <w:basedOn w:val="a"/>
    <w:link w:val="af2"/>
    <w:uiPriority w:val="99"/>
    <w:semiHidden/>
    <w:unhideWhenUsed/>
    <w:rsid w:val="00DD232A"/>
    <w:rPr>
      <w:rFonts w:ascii="Tahoma" w:hAnsi="Tahoma" w:cs="Tahoma"/>
      <w:sz w:val="16"/>
      <w:szCs w:val="16"/>
    </w:rPr>
  </w:style>
  <w:style w:type="character" w:customStyle="1" w:styleId="af2">
    <w:name w:val="Текст выноски Знак"/>
    <w:link w:val="af1"/>
    <w:uiPriority w:val="99"/>
    <w:semiHidden/>
    <w:rsid w:val="00DD232A"/>
    <w:rPr>
      <w:rFonts w:ascii="Tahoma" w:eastAsia="Times New Roman" w:hAnsi="Tahoma" w:cs="Tahoma"/>
      <w:sz w:val="16"/>
      <w:szCs w:val="16"/>
    </w:rPr>
  </w:style>
  <w:style w:type="character" w:styleId="af3">
    <w:name w:val="annotation reference"/>
    <w:basedOn w:val="a0"/>
    <w:uiPriority w:val="99"/>
    <w:semiHidden/>
    <w:unhideWhenUsed/>
    <w:rsid w:val="006D55B7"/>
    <w:rPr>
      <w:sz w:val="16"/>
      <w:szCs w:val="16"/>
    </w:rPr>
  </w:style>
  <w:style w:type="paragraph" w:styleId="af4">
    <w:name w:val="annotation text"/>
    <w:basedOn w:val="a"/>
    <w:link w:val="af5"/>
    <w:uiPriority w:val="99"/>
    <w:semiHidden/>
    <w:unhideWhenUsed/>
    <w:rsid w:val="006D55B7"/>
    <w:rPr>
      <w:sz w:val="20"/>
      <w:szCs w:val="20"/>
    </w:rPr>
  </w:style>
  <w:style w:type="character" w:customStyle="1" w:styleId="af5">
    <w:name w:val="Текст примечания Знак"/>
    <w:basedOn w:val="a0"/>
    <w:link w:val="af4"/>
    <w:uiPriority w:val="99"/>
    <w:semiHidden/>
    <w:rsid w:val="006D55B7"/>
    <w:rPr>
      <w:rFonts w:ascii="Times New Roman" w:eastAsia="Times New Roman" w:hAnsi="Times New Roman"/>
    </w:rPr>
  </w:style>
  <w:style w:type="paragraph" w:styleId="af6">
    <w:name w:val="annotation subject"/>
    <w:basedOn w:val="af4"/>
    <w:next w:val="af4"/>
    <w:link w:val="af7"/>
    <w:uiPriority w:val="99"/>
    <w:semiHidden/>
    <w:unhideWhenUsed/>
    <w:rsid w:val="006D55B7"/>
    <w:rPr>
      <w:b/>
      <w:bCs/>
    </w:rPr>
  </w:style>
  <w:style w:type="character" w:customStyle="1" w:styleId="af7">
    <w:name w:val="Тема примечания Знак"/>
    <w:basedOn w:val="af5"/>
    <w:link w:val="af6"/>
    <w:uiPriority w:val="99"/>
    <w:semiHidden/>
    <w:rsid w:val="006D55B7"/>
    <w:rPr>
      <w:rFonts w:ascii="Times New Roman" w:eastAsia="Times New Roman" w:hAnsi="Times New Roman"/>
      <w:b/>
      <w:bCs/>
    </w:rPr>
  </w:style>
  <w:style w:type="character" w:customStyle="1" w:styleId="40">
    <w:name w:val="Заголовок 4 Знак"/>
    <w:basedOn w:val="a0"/>
    <w:link w:val="4"/>
    <w:rsid w:val="00070A9A"/>
    <w:rPr>
      <w:rFonts w:ascii="Times New Roman" w:eastAsia="Times New Roman" w:hAnsi="Times New Roman"/>
      <w:sz w:val="32"/>
      <w:szCs w:val="24"/>
    </w:rPr>
  </w:style>
  <w:style w:type="character" w:customStyle="1" w:styleId="ng-binding">
    <w:name w:val="ng-binding"/>
    <w:basedOn w:val="a0"/>
    <w:rsid w:val="0033768F"/>
  </w:style>
  <w:style w:type="character" w:customStyle="1" w:styleId="a7">
    <w:name w:val="Без интервала Знак"/>
    <w:link w:val="a6"/>
    <w:uiPriority w:val="1"/>
    <w:locked/>
    <w:rsid w:val="0033768F"/>
    <w:rPr>
      <w:rFonts w:ascii="Times New Roman" w:eastAsia="Arial" w:hAnsi="Times New Roman" w:cs="Calibri"/>
      <w:kern w:val="1"/>
      <w:sz w:val="24"/>
      <w:szCs w:val="24"/>
      <w:lang w:eastAsia="ar-SA"/>
    </w:rPr>
  </w:style>
  <w:style w:type="paragraph" w:styleId="af8">
    <w:name w:val="caption"/>
    <w:basedOn w:val="a"/>
    <w:next w:val="a"/>
    <w:uiPriority w:val="35"/>
    <w:unhideWhenUsed/>
    <w:qFormat/>
    <w:rsid w:val="003C3E41"/>
    <w:rPr>
      <w:b/>
      <w:bCs/>
      <w:sz w:val="20"/>
      <w:szCs w:val="20"/>
    </w:rPr>
  </w:style>
  <w:style w:type="paragraph" w:customStyle="1" w:styleId="11">
    <w:name w:val="Обычный1"/>
    <w:basedOn w:val="a"/>
    <w:rsid w:val="00736A3A"/>
    <w:pPr>
      <w:spacing w:before="100" w:beforeAutospacing="1" w:after="100" w:afterAutospacing="1"/>
    </w:pPr>
    <w:rPr>
      <w:sz w:val="24"/>
      <w:szCs w:val="24"/>
    </w:rPr>
  </w:style>
  <w:style w:type="character" w:styleId="af9">
    <w:name w:val="FollowedHyperlink"/>
    <w:basedOn w:val="a0"/>
    <w:uiPriority w:val="99"/>
    <w:semiHidden/>
    <w:unhideWhenUsed/>
    <w:rsid w:val="00C50F27"/>
    <w:rPr>
      <w:color w:val="800080" w:themeColor="followedHyperlink"/>
      <w:u w:val="single"/>
    </w:rPr>
  </w:style>
  <w:style w:type="paragraph" w:styleId="afa">
    <w:name w:val="Body Text"/>
    <w:basedOn w:val="a"/>
    <w:link w:val="afb"/>
    <w:uiPriority w:val="99"/>
    <w:unhideWhenUsed/>
    <w:rsid w:val="00A974A9"/>
    <w:pPr>
      <w:spacing w:after="120"/>
    </w:pPr>
  </w:style>
  <w:style w:type="character" w:customStyle="1" w:styleId="afb">
    <w:name w:val="Основной текст Знак"/>
    <w:basedOn w:val="a0"/>
    <w:link w:val="afa"/>
    <w:uiPriority w:val="99"/>
    <w:rsid w:val="00A974A9"/>
    <w:rPr>
      <w:rFonts w:ascii="Times New Roman" w:eastAsia="Times New Roman" w:hAnsi="Times New Roman"/>
      <w:sz w:val="28"/>
      <w:szCs w:val="28"/>
    </w:rPr>
  </w:style>
  <w:style w:type="paragraph" w:customStyle="1" w:styleId="Default">
    <w:name w:val="Default"/>
    <w:rsid w:val="008C704E"/>
    <w:pPr>
      <w:autoSpaceDE w:val="0"/>
      <w:autoSpaceDN w:val="0"/>
      <w:adjustRightInd w:val="0"/>
    </w:pPr>
    <w:rPr>
      <w:rFonts w:ascii="PT Astra Serif" w:eastAsiaTheme="minorHAnsi" w:hAnsi="PT Astra Serif" w:cs="PT Astra Serif"/>
      <w:color w:val="000000"/>
      <w:sz w:val="24"/>
      <w:szCs w:val="24"/>
      <w:lang w:eastAsia="en-US"/>
    </w:rPr>
  </w:style>
  <w:style w:type="character" w:customStyle="1" w:styleId="a5">
    <w:name w:val="Абзац списка Знак"/>
    <w:basedOn w:val="a0"/>
    <w:link w:val="a4"/>
    <w:uiPriority w:val="34"/>
    <w:locked/>
    <w:rsid w:val="00FE07F7"/>
    <w:rPr>
      <w:rFonts w:ascii="Arial" w:eastAsia="Times New Roman" w:hAnsi="Arial"/>
      <w:sz w:val="24"/>
      <w:szCs w:val="24"/>
    </w:rPr>
  </w:style>
  <w:style w:type="character" w:customStyle="1" w:styleId="10">
    <w:name w:val="Заголовок 1 Знак"/>
    <w:basedOn w:val="a0"/>
    <w:link w:val="1"/>
    <w:uiPriority w:val="9"/>
    <w:rsid w:val="00C0131E"/>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a0"/>
    <w:uiPriority w:val="99"/>
    <w:semiHidden/>
    <w:unhideWhenUsed/>
    <w:rsid w:val="00C31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5677">
      <w:bodyDiv w:val="1"/>
      <w:marLeft w:val="0"/>
      <w:marRight w:val="0"/>
      <w:marTop w:val="0"/>
      <w:marBottom w:val="0"/>
      <w:divBdr>
        <w:top w:val="none" w:sz="0" w:space="0" w:color="auto"/>
        <w:left w:val="none" w:sz="0" w:space="0" w:color="auto"/>
        <w:bottom w:val="none" w:sz="0" w:space="0" w:color="auto"/>
        <w:right w:val="none" w:sz="0" w:space="0" w:color="auto"/>
      </w:divBdr>
    </w:div>
    <w:div w:id="145904196">
      <w:bodyDiv w:val="1"/>
      <w:marLeft w:val="0"/>
      <w:marRight w:val="0"/>
      <w:marTop w:val="0"/>
      <w:marBottom w:val="0"/>
      <w:divBdr>
        <w:top w:val="none" w:sz="0" w:space="0" w:color="auto"/>
        <w:left w:val="none" w:sz="0" w:space="0" w:color="auto"/>
        <w:bottom w:val="none" w:sz="0" w:space="0" w:color="auto"/>
        <w:right w:val="none" w:sz="0" w:space="0" w:color="auto"/>
      </w:divBdr>
      <w:divsChild>
        <w:div w:id="818964462">
          <w:marLeft w:val="0"/>
          <w:marRight w:val="0"/>
          <w:marTop w:val="0"/>
          <w:marBottom w:val="0"/>
          <w:divBdr>
            <w:top w:val="none" w:sz="0" w:space="0" w:color="auto"/>
            <w:left w:val="none" w:sz="0" w:space="0" w:color="auto"/>
            <w:bottom w:val="none" w:sz="0" w:space="0" w:color="auto"/>
            <w:right w:val="none" w:sz="0" w:space="0" w:color="auto"/>
          </w:divBdr>
        </w:div>
      </w:divsChild>
    </w:div>
    <w:div w:id="308441971">
      <w:bodyDiv w:val="1"/>
      <w:marLeft w:val="0"/>
      <w:marRight w:val="0"/>
      <w:marTop w:val="0"/>
      <w:marBottom w:val="0"/>
      <w:divBdr>
        <w:top w:val="none" w:sz="0" w:space="0" w:color="auto"/>
        <w:left w:val="none" w:sz="0" w:space="0" w:color="auto"/>
        <w:bottom w:val="none" w:sz="0" w:space="0" w:color="auto"/>
        <w:right w:val="none" w:sz="0" w:space="0" w:color="auto"/>
      </w:divBdr>
    </w:div>
    <w:div w:id="427698833">
      <w:bodyDiv w:val="1"/>
      <w:marLeft w:val="0"/>
      <w:marRight w:val="0"/>
      <w:marTop w:val="0"/>
      <w:marBottom w:val="0"/>
      <w:divBdr>
        <w:top w:val="none" w:sz="0" w:space="0" w:color="auto"/>
        <w:left w:val="none" w:sz="0" w:space="0" w:color="auto"/>
        <w:bottom w:val="none" w:sz="0" w:space="0" w:color="auto"/>
        <w:right w:val="none" w:sz="0" w:space="0" w:color="auto"/>
      </w:divBdr>
      <w:divsChild>
        <w:div w:id="734739227">
          <w:marLeft w:val="0"/>
          <w:marRight w:val="0"/>
          <w:marTop w:val="0"/>
          <w:marBottom w:val="300"/>
          <w:divBdr>
            <w:top w:val="none" w:sz="0" w:space="0" w:color="auto"/>
            <w:left w:val="none" w:sz="0" w:space="0" w:color="auto"/>
            <w:bottom w:val="none" w:sz="0" w:space="0" w:color="auto"/>
            <w:right w:val="none" w:sz="0" w:space="0" w:color="auto"/>
          </w:divBdr>
          <w:divsChild>
            <w:div w:id="2069330760">
              <w:marLeft w:val="0"/>
              <w:marRight w:val="0"/>
              <w:marTop w:val="0"/>
              <w:marBottom w:val="0"/>
              <w:divBdr>
                <w:top w:val="none" w:sz="0" w:space="0" w:color="auto"/>
                <w:left w:val="none" w:sz="0" w:space="0" w:color="auto"/>
                <w:bottom w:val="none" w:sz="0" w:space="0" w:color="auto"/>
                <w:right w:val="none" w:sz="0" w:space="0" w:color="auto"/>
              </w:divBdr>
              <w:divsChild>
                <w:div w:id="871576780">
                  <w:marLeft w:val="30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478964327">
      <w:bodyDiv w:val="1"/>
      <w:marLeft w:val="0"/>
      <w:marRight w:val="0"/>
      <w:marTop w:val="0"/>
      <w:marBottom w:val="0"/>
      <w:divBdr>
        <w:top w:val="none" w:sz="0" w:space="0" w:color="auto"/>
        <w:left w:val="none" w:sz="0" w:space="0" w:color="auto"/>
        <w:bottom w:val="none" w:sz="0" w:space="0" w:color="auto"/>
        <w:right w:val="none" w:sz="0" w:space="0" w:color="auto"/>
      </w:divBdr>
    </w:div>
    <w:div w:id="557936657">
      <w:bodyDiv w:val="1"/>
      <w:marLeft w:val="0"/>
      <w:marRight w:val="0"/>
      <w:marTop w:val="0"/>
      <w:marBottom w:val="0"/>
      <w:divBdr>
        <w:top w:val="none" w:sz="0" w:space="0" w:color="auto"/>
        <w:left w:val="none" w:sz="0" w:space="0" w:color="auto"/>
        <w:bottom w:val="none" w:sz="0" w:space="0" w:color="auto"/>
        <w:right w:val="none" w:sz="0" w:space="0" w:color="auto"/>
      </w:divBdr>
    </w:div>
    <w:div w:id="579143802">
      <w:bodyDiv w:val="1"/>
      <w:marLeft w:val="0"/>
      <w:marRight w:val="0"/>
      <w:marTop w:val="0"/>
      <w:marBottom w:val="0"/>
      <w:divBdr>
        <w:top w:val="none" w:sz="0" w:space="0" w:color="auto"/>
        <w:left w:val="none" w:sz="0" w:space="0" w:color="auto"/>
        <w:bottom w:val="none" w:sz="0" w:space="0" w:color="auto"/>
        <w:right w:val="none" w:sz="0" w:space="0" w:color="auto"/>
      </w:divBdr>
    </w:div>
    <w:div w:id="579875183">
      <w:bodyDiv w:val="1"/>
      <w:marLeft w:val="0"/>
      <w:marRight w:val="0"/>
      <w:marTop w:val="0"/>
      <w:marBottom w:val="0"/>
      <w:divBdr>
        <w:top w:val="none" w:sz="0" w:space="0" w:color="auto"/>
        <w:left w:val="none" w:sz="0" w:space="0" w:color="auto"/>
        <w:bottom w:val="none" w:sz="0" w:space="0" w:color="auto"/>
        <w:right w:val="none" w:sz="0" w:space="0" w:color="auto"/>
      </w:divBdr>
    </w:div>
    <w:div w:id="589240476">
      <w:bodyDiv w:val="1"/>
      <w:marLeft w:val="0"/>
      <w:marRight w:val="0"/>
      <w:marTop w:val="0"/>
      <w:marBottom w:val="0"/>
      <w:divBdr>
        <w:top w:val="none" w:sz="0" w:space="0" w:color="auto"/>
        <w:left w:val="none" w:sz="0" w:space="0" w:color="auto"/>
        <w:bottom w:val="none" w:sz="0" w:space="0" w:color="auto"/>
        <w:right w:val="none" w:sz="0" w:space="0" w:color="auto"/>
      </w:divBdr>
    </w:div>
    <w:div w:id="710960509">
      <w:bodyDiv w:val="1"/>
      <w:marLeft w:val="0"/>
      <w:marRight w:val="0"/>
      <w:marTop w:val="0"/>
      <w:marBottom w:val="0"/>
      <w:divBdr>
        <w:top w:val="none" w:sz="0" w:space="0" w:color="auto"/>
        <w:left w:val="none" w:sz="0" w:space="0" w:color="auto"/>
        <w:bottom w:val="none" w:sz="0" w:space="0" w:color="auto"/>
        <w:right w:val="none" w:sz="0" w:space="0" w:color="auto"/>
      </w:divBdr>
    </w:div>
    <w:div w:id="741412832">
      <w:bodyDiv w:val="1"/>
      <w:marLeft w:val="0"/>
      <w:marRight w:val="0"/>
      <w:marTop w:val="0"/>
      <w:marBottom w:val="0"/>
      <w:divBdr>
        <w:top w:val="none" w:sz="0" w:space="0" w:color="auto"/>
        <w:left w:val="none" w:sz="0" w:space="0" w:color="auto"/>
        <w:bottom w:val="none" w:sz="0" w:space="0" w:color="auto"/>
        <w:right w:val="none" w:sz="0" w:space="0" w:color="auto"/>
      </w:divBdr>
    </w:div>
    <w:div w:id="793064143">
      <w:bodyDiv w:val="1"/>
      <w:marLeft w:val="0"/>
      <w:marRight w:val="0"/>
      <w:marTop w:val="0"/>
      <w:marBottom w:val="0"/>
      <w:divBdr>
        <w:top w:val="none" w:sz="0" w:space="0" w:color="auto"/>
        <w:left w:val="none" w:sz="0" w:space="0" w:color="auto"/>
        <w:bottom w:val="none" w:sz="0" w:space="0" w:color="auto"/>
        <w:right w:val="none" w:sz="0" w:space="0" w:color="auto"/>
      </w:divBdr>
    </w:div>
    <w:div w:id="871188374">
      <w:bodyDiv w:val="1"/>
      <w:marLeft w:val="0"/>
      <w:marRight w:val="0"/>
      <w:marTop w:val="0"/>
      <w:marBottom w:val="0"/>
      <w:divBdr>
        <w:top w:val="none" w:sz="0" w:space="0" w:color="auto"/>
        <w:left w:val="none" w:sz="0" w:space="0" w:color="auto"/>
        <w:bottom w:val="none" w:sz="0" w:space="0" w:color="auto"/>
        <w:right w:val="none" w:sz="0" w:space="0" w:color="auto"/>
      </w:divBdr>
    </w:div>
    <w:div w:id="903225668">
      <w:bodyDiv w:val="1"/>
      <w:marLeft w:val="0"/>
      <w:marRight w:val="0"/>
      <w:marTop w:val="0"/>
      <w:marBottom w:val="0"/>
      <w:divBdr>
        <w:top w:val="none" w:sz="0" w:space="0" w:color="auto"/>
        <w:left w:val="none" w:sz="0" w:space="0" w:color="auto"/>
        <w:bottom w:val="none" w:sz="0" w:space="0" w:color="auto"/>
        <w:right w:val="none" w:sz="0" w:space="0" w:color="auto"/>
      </w:divBdr>
    </w:div>
    <w:div w:id="960308951">
      <w:bodyDiv w:val="1"/>
      <w:marLeft w:val="0"/>
      <w:marRight w:val="0"/>
      <w:marTop w:val="0"/>
      <w:marBottom w:val="0"/>
      <w:divBdr>
        <w:top w:val="none" w:sz="0" w:space="0" w:color="auto"/>
        <w:left w:val="none" w:sz="0" w:space="0" w:color="auto"/>
        <w:bottom w:val="none" w:sz="0" w:space="0" w:color="auto"/>
        <w:right w:val="none" w:sz="0" w:space="0" w:color="auto"/>
      </w:divBdr>
    </w:div>
    <w:div w:id="1013412283">
      <w:bodyDiv w:val="1"/>
      <w:marLeft w:val="0"/>
      <w:marRight w:val="0"/>
      <w:marTop w:val="0"/>
      <w:marBottom w:val="0"/>
      <w:divBdr>
        <w:top w:val="none" w:sz="0" w:space="0" w:color="auto"/>
        <w:left w:val="none" w:sz="0" w:space="0" w:color="auto"/>
        <w:bottom w:val="none" w:sz="0" w:space="0" w:color="auto"/>
        <w:right w:val="none" w:sz="0" w:space="0" w:color="auto"/>
      </w:divBdr>
    </w:div>
    <w:div w:id="1124807770">
      <w:bodyDiv w:val="1"/>
      <w:marLeft w:val="0"/>
      <w:marRight w:val="0"/>
      <w:marTop w:val="0"/>
      <w:marBottom w:val="0"/>
      <w:divBdr>
        <w:top w:val="none" w:sz="0" w:space="0" w:color="auto"/>
        <w:left w:val="none" w:sz="0" w:space="0" w:color="auto"/>
        <w:bottom w:val="none" w:sz="0" w:space="0" w:color="auto"/>
        <w:right w:val="none" w:sz="0" w:space="0" w:color="auto"/>
      </w:divBdr>
    </w:div>
    <w:div w:id="1179810879">
      <w:bodyDiv w:val="1"/>
      <w:marLeft w:val="0"/>
      <w:marRight w:val="0"/>
      <w:marTop w:val="0"/>
      <w:marBottom w:val="0"/>
      <w:divBdr>
        <w:top w:val="none" w:sz="0" w:space="0" w:color="auto"/>
        <w:left w:val="none" w:sz="0" w:space="0" w:color="auto"/>
        <w:bottom w:val="none" w:sz="0" w:space="0" w:color="auto"/>
        <w:right w:val="none" w:sz="0" w:space="0" w:color="auto"/>
      </w:divBdr>
    </w:div>
    <w:div w:id="1204320489">
      <w:bodyDiv w:val="1"/>
      <w:marLeft w:val="0"/>
      <w:marRight w:val="0"/>
      <w:marTop w:val="0"/>
      <w:marBottom w:val="0"/>
      <w:divBdr>
        <w:top w:val="none" w:sz="0" w:space="0" w:color="auto"/>
        <w:left w:val="none" w:sz="0" w:space="0" w:color="auto"/>
        <w:bottom w:val="none" w:sz="0" w:space="0" w:color="auto"/>
        <w:right w:val="none" w:sz="0" w:space="0" w:color="auto"/>
      </w:divBdr>
    </w:div>
    <w:div w:id="1308243619">
      <w:bodyDiv w:val="1"/>
      <w:marLeft w:val="0"/>
      <w:marRight w:val="0"/>
      <w:marTop w:val="0"/>
      <w:marBottom w:val="0"/>
      <w:divBdr>
        <w:top w:val="none" w:sz="0" w:space="0" w:color="auto"/>
        <w:left w:val="none" w:sz="0" w:space="0" w:color="auto"/>
        <w:bottom w:val="none" w:sz="0" w:space="0" w:color="auto"/>
        <w:right w:val="none" w:sz="0" w:space="0" w:color="auto"/>
      </w:divBdr>
    </w:div>
    <w:div w:id="1450854187">
      <w:bodyDiv w:val="1"/>
      <w:marLeft w:val="0"/>
      <w:marRight w:val="0"/>
      <w:marTop w:val="0"/>
      <w:marBottom w:val="0"/>
      <w:divBdr>
        <w:top w:val="none" w:sz="0" w:space="0" w:color="auto"/>
        <w:left w:val="none" w:sz="0" w:space="0" w:color="auto"/>
        <w:bottom w:val="none" w:sz="0" w:space="0" w:color="auto"/>
        <w:right w:val="none" w:sz="0" w:space="0" w:color="auto"/>
      </w:divBdr>
    </w:div>
    <w:div w:id="1546990826">
      <w:bodyDiv w:val="1"/>
      <w:marLeft w:val="0"/>
      <w:marRight w:val="0"/>
      <w:marTop w:val="0"/>
      <w:marBottom w:val="0"/>
      <w:divBdr>
        <w:top w:val="none" w:sz="0" w:space="0" w:color="auto"/>
        <w:left w:val="none" w:sz="0" w:space="0" w:color="auto"/>
        <w:bottom w:val="none" w:sz="0" w:space="0" w:color="auto"/>
        <w:right w:val="none" w:sz="0" w:space="0" w:color="auto"/>
      </w:divBdr>
    </w:div>
    <w:div w:id="1637758418">
      <w:bodyDiv w:val="1"/>
      <w:marLeft w:val="0"/>
      <w:marRight w:val="0"/>
      <w:marTop w:val="0"/>
      <w:marBottom w:val="0"/>
      <w:divBdr>
        <w:top w:val="none" w:sz="0" w:space="0" w:color="auto"/>
        <w:left w:val="none" w:sz="0" w:space="0" w:color="auto"/>
        <w:bottom w:val="none" w:sz="0" w:space="0" w:color="auto"/>
        <w:right w:val="none" w:sz="0" w:space="0" w:color="auto"/>
      </w:divBdr>
    </w:div>
    <w:div w:id="1731879696">
      <w:bodyDiv w:val="1"/>
      <w:marLeft w:val="0"/>
      <w:marRight w:val="0"/>
      <w:marTop w:val="0"/>
      <w:marBottom w:val="0"/>
      <w:divBdr>
        <w:top w:val="none" w:sz="0" w:space="0" w:color="auto"/>
        <w:left w:val="none" w:sz="0" w:space="0" w:color="auto"/>
        <w:bottom w:val="none" w:sz="0" w:space="0" w:color="auto"/>
        <w:right w:val="none" w:sz="0" w:space="0" w:color="auto"/>
      </w:divBdr>
    </w:div>
    <w:div w:id="1838882271">
      <w:bodyDiv w:val="1"/>
      <w:marLeft w:val="0"/>
      <w:marRight w:val="0"/>
      <w:marTop w:val="0"/>
      <w:marBottom w:val="0"/>
      <w:divBdr>
        <w:top w:val="none" w:sz="0" w:space="0" w:color="auto"/>
        <w:left w:val="none" w:sz="0" w:space="0" w:color="auto"/>
        <w:bottom w:val="none" w:sz="0" w:space="0" w:color="auto"/>
        <w:right w:val="none" w:sz="0" w:space="0" w:color="auto"/>
      </w:divBdr>
    </w:div>
    <w:div w:id="1869441098">
      <w:bodyDiv w:val="1"/>
      <w:marLeft w:val="0"/>
      <w:marRight w:val="0"/>
      <w:marTop w:val="0"/>
      <w:marBottom w:val="0"/>
      <w:divBdr>
        <w:top w:val="none" w:sz="0" w:space="0" w:color="auto"/>
        <w:left w:val="none" w:sz="0" w:space="0" w:color="auto"/>
        <w:bottom w:val="none" w:sz="0" w:space="0" w:color="auto"/>
        <w:right w:val="none" w:sz="0" w:space="0" w:color="auto"/>
      </w:divBdr>
    </w:div>
    <w:div w:id="207134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04528BCB71B260C0C31E803249B7255566B427ED67AFA6779B25F6A0CBE5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lacity.gosuslugi.ru/spravochnik/upravlyayuschie-kompanii/" TargetMode="External"/><Relationship Id="rId5" Type="http://schemas.openxmlformats.org/officeDocument/2006/relationships/webSettings" Target="webSettings.xml"/><Relationship Id="rId10" Type="http://schemas.openxmlformats.org/officeDocument/2006/relationships/hyperlink" Target="http://www.biz.tula.ru" TargetMode="External"/><Relationship Id="rId4" Type="http://schemas.openxmlformats.org/officeDocument/2006/relationships/settings" Target="settings.xml"/><Relationship Id="rId9" Type="http://schemas.openxmlformats.org/officeDocument/2006/relationships/hyperlink" Target="https://tulacity.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91D87-C6B8-4096-9F2B-E98F2E24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10311</Words>
  <Characters>58779</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68953</CharactersWithSpaces>
  <SharedDoc>false</SharedDoc>
  <HLinks>
    <vt:vector size="66" baseType="variant">
      <vt:variant>
        <vt:i4>7077951</vt:i4>
      </vt:variant>
      <vt:variant>
        <vt:i4>30</vt:i4>
      </vt:variant>
      <vt:variant>
        <vt:i4>0</vt:i4>
      </vt:variant>
      <vt:variant>
        <vt:i4>5</vt:i4>
      </vt:variant>
      <vt:variant>
        <vt:lpwstr>consultantplus://offline/ref=1DFE539BD69A173C1E1998B303EB67C22A81295071D7FB5EDB1D56D1C35DA5A09A6F44E0y2H4G</vt:lpwstr>
      </vt:variant>
      <vt:variant>
        <vt:lpwstr/>
      </vt:variant>
      <vt:variant>
        <vt:i4>7077994</vt:i4>
      </vt:variant>
      <vt:variant>
        <vt:i4>27</vt:i4>
      </vt:variant>
      <vt:variant>
        <vt:i4>0</vt:i4>
      </vt:variant>
      <vt:variant>
        <vt:i4>5</vt:i4>
      </vt:variant>
      <vt:variant>
        <vt:lpwstr>consultantplus://offline/ref=1DFE539BD69A173C1E1998B303EB67C22A822A5870D1FB5EDB1D56D1C35DA5A09A6F44E3y2H6G</vt:lpwstr>
      </vt:variant>
      <vt:variant>
        <vt:lpwstr/>
      </vt:variant>
      <vt:variant>
        <vt:i4>6815798</vt:i4>
      </vt:variant>
      <vt:variant>
        <vt:i4>24</vt:i4>
      </vt:variant>
      <vt:variant>
        <vt:i4>0</vt:i4>
      </vt:variant>
      <vt:variant>
        <vt:i4>5</vt:i4>
      </vt:variant>
      <vt:variant>
        <vt:lpwstr>http://www.tula.ru/</vt:lpwstr>
      </vt:variant>
      <vt:variant>
        <vt:lpwstr/>
      </vt:variant>
      <vt:variant>
        <vt:i4>7798911</vt:i4>
      </vt:variant>
      <vt:variant>
        <vt:i4>21</vt:i4>
      </vt:variant>
      <vt:variant>
        <vt:i4>0</vt:i4>
      </vt:variant>
      <vt:variant>
        <vt:i4>5</vt:i4>
      </vt:variant>
      <vt:variant>
        <vt:lpwstr>http://www.npacity.tula.ru/</vt:lpwstr>
      </vt:variant>
      <vt:variant>
        <vt:lpwstr/>
      </vt:variant>
      <vt:variant>
        <vt:i4>5374030</vt:i4>
      </vt:variant>
      <vt:variant>
        <vt:i4>18</vt:i4>
      </vt:variant>
      <vt:variant>
        <vt:i4>0</vt:i4>
      </vt:variant>
      <vt:variant>
        <vt:i4>5</vt:i4>
      </vt:variant>
      <vt:variant>
        <vt:lpwstr>http://cityduma.tula.ru/</vt:lpwstr>
      </vt:variant>
      <vt:variant>
        <vt:lpwstr/>
      </vt:variant>
      <vt:variant>
        <vt:i4>4259921</vt:i4>
      </vt:variant>
      <vt:variant>
        <vt:i4>15</vt:i4>
      </vt:variant>
      <vt:variant>
        <vt:i4>0</vt:i4>
      </vt:variant>
      <vt:variant>
        <vt:i4>5</vt:i4>
      </vt:variant>
      <vt:variant>
        <vt:lpwstr>consultantplus://offline/ref=D709038670218189951A2544E4CD775B20236E4759183DD396AAB261AE32F52F853F4C9621423D3168F029xBP6G</vt:lpwstr>
      </vt:variant>
      <vt:variant>
        <vt:lpwstr/>
      </vt:variant>
      <vt:variant>
        <vt:i4>4259849</vt:i4>
      </vt:variant>
      <vt:variant>
        <vt:i4>12</vt:i4>
      </vt:variant>
      <vt:variant>
        <vt:i4>0</vt:i4>
      </vt:variant>
      <vt:variant>
        <vt:i4>5</vt:i4>
      </vt:variant>
      <vt:variant>
        <vt:lpwstr>consultantplus://offline/ref=D709038670218189951A2544E4CD775B20236E4759183DD396AAB261AE32F52F853F4C9621423D3168F02AxBP6G</vt:lpwstr>
      </vt:variant>
      <vt:variant>
        <vt:lpwstr/>
      </vt:variant>
      <vt:variant>
        <vt:i4>4259849</vt:i4>
      </vt:variant>
      <vt:variant>
        <vt:i4>9</vt:i4>
      </vt:variant>
      <vt:variant>
        <vt:i4>0</vt:i4>
      </vt:variant>
      <vt:variant>
        <vt:i4>5</vt:i4>
      </vt:variant>
      <vt:variant>
        <vt:lpwstr>consultantplus://offline/ref=D709038670218189951A2544E4CD775B20236E4759183DD396AAB261AE32F52F853F4C9621423D3168F02AxBP6G</vt:lpwstr>
      </vt:variant>
      <vt:variant>
        <vt:lpwstr/>
      </vt:variant>
      <vt:variant>
        <vt:i4>4718597</vt:i4>
      </vt:variant>
      <vt:variant>
        <vt:i4>6</vt:i4>
      </vt:variant>
      <vt:variant>
        <vt:i4>0</vt:i4>
      </vt:variant>
      <vt:variant>
        <vt:i4>5</vt:i4>
      </vt:variant>
      <vt:variant>
        <vt:lpwstr>consultantplus://offline/ref=98DFF5CACB2C1F879A83D207CCE42B43A3A488859893EA23DF7DEE6234B94238B99817835D426C1379CB504452L</vt:lpwstr>
      </vt:variant>
      <vt:variant>
        <vt:lpwstr/>
      </vt:variant>
      <vt:variant>
        <vt:i4>4718687</vt:i4>
      </vt:variant>
      <vt:variant>
        <vt:i4>3</vt:i4>
      </vt:variant>
      <vt:variant>
        <vt:i4>0</vt:i4>
      </vt:variant>
      <vt:variant>
        <vt:i4>5</vt:i4>
      </vt:variant>
      <vt:variant>
        <vt:lpwstr>consultantplus://offline/ref=98DFF5CACB2C1F879A83D207CCE42B43A3A488859893EA23DF7DEE6234B94238B99817835D426C1379C9554456L</vt:lpwstr>
      </vt:variant>
      <vt:variant>
        <vt:lpwstr/>
      </vt:variant>
      <vt:variant>
        <vt:i4>4259932</vt:i4>
      </vt:variant>
      <vt:variant>
        <vt:i4>0</vt:i4>
      </vt:variant>
      <vt:variant>
        <vt:i4>0</vt:i4>
      </vt:variant>
      <vt:variant>
        <vt:i4>5</vt:i4>
      </vt:variant>
      <vt:variant>
        <vt:lpwstr>consultantplus://offline/ref=6E04528BCB71B260C0C31E803249B7255566B427ED67AFA6779B25F6A0CBE5M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TsukanovaVV</dc:creator>
  <cp:lastModifiedBy>Ященко Лилия Ивановна</cp:lastModifiedBy>
  <cp:revision>2</cp:revision>
  <cp:lastPrinted>2025-04-29T07:49:00Z</cp:lastPrinted>
  <dcterms:created xsi:type="dcterms:W3CDTF">2025-04-30T07:30:00Z</dcterms:created>
  <dcterms:modified xsi:type="dcterms:W3CDTF">2025-04-30T07:30:00Z</dcterms:modified>
</cp:coreProperties>
</file>