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53582F">
        <w:rPr>
          <w:b/>
          <w:sz w:val="28"/>
          <w:szCs w:val="28"/>
        </w:rPr>
        <w:t>22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53582F">
        <w:rPr>
          <w:b/>
          <w:sz w:val="28"/>
          <w:szCs w:val="28"/>
        </w:rPr>
        <w:t>22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53582F">
        <w:rPr>
          <w:b/>
          <w:sz w:val="28"/>
          <w:szCs w:val="28"/>
        </w:rPr>
        <w:t>16</w:t>
      </w:r>
      <w:r w:rsidR="00945BDE" w:rsidRPr="00E725CF">
        <w:rPr>
          <w:b/>
          <w:sz w:val="28"/>
          <w:szCs w:val="28"/>
        </w:rPr>
        <w:t>.</w:t>
      </w:r>
      <w:r w:rsidR="0053582F">
        <w:rPr>
          <w:b/>
          <w:sz w:val="28"/>
          <w:szCs w:val="28"/>
        </w:rPr>
        <w:t>12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53582F">
        <w:rPr>
          <w:sz w:val="28"/>
          <w:szCs w:val="28"/>
        </w:rPr>
        <w:t xml:space="preserve">16 декабря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53582F">
        <w:rPr>
          <w:sz w:val="28"/>
          <w:szCs w:val="28"/>
        </w:rPr>
        <w:t>16 декабря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3582F">
        <w:rPr>
          <w:sz w:val="28"/>
          <w:szCs w:val="28"/>
        </w:rPr>
        <w:t>220</w:t>
      </w:r>
      <w:r w:rsidR="00EC130E">
        <w:rPr>
          <w:sz w:val="28"/>
          <w:szCs w:val="28"/>
        </w:rPr>
        <w:t xml:space="preserve"> от </w:t>
      </w:r>
      <w:r w:rsidR="0053582F">
        <w:rPr>
          <w:sz w:val="28"/>
          <w:szCs w:val="28"/>
        </w:rPr>
        <w:t>08</w:t>
      </w:r>
      <w:r w:rsidR="00EC130E">
        <w:rPr>
          <w:sz w:val="28"/>
          <w:szCs w:val="28"/>
        </w:rPr>
        <w:t>.</w:t>
      </w:r>
      <w:r w:rsidR="0053582F">
        <w:rPr>
          <w:sz w:val="28"/>
          <w:szCs w:val="28"/>
        </w:rPr>
        <w:t>12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8747C4">
        <w:rPr>
          <w:color w:val="000000"/>
          <w:sz w:val="28"/>
          <w:szCs w:val="28"/>
        </w:rPr>
        <w:t>Л.</w:t>
      </w:r>
      <w:r w:rsidR="0053582F">
        <w:rPr>
          <w:color w:val="000000"/>
          <w:sz w:val="28"/>
          <w:szCs w:val="28"/>
        </w:rPr>
        <w:t>М</w:t>
      </w:r>
      <w:r w:rsidR="00BE5F14">
        <w:rPr>
          <w:color w:val="000000"/>
          <w:sz w:val="28"/>
          <w:szCs w:val="28"/>
        </w:rPr>
        <w:t xml:space="preserve">. </w:t>
      </w:r>
      <w:r w:rsidR="0053582F">
        <w:rPr>
          <w:color w:val="000000"/>
          <w:sz w:val="28"/>
          <w:szCs w:val="28"/>
        </w:rPr>
        <w:t>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8E79B1">
        <w:rPr>
          <w:sz w:val="28"/>
          <w:szCs w:val="28"/>
        </w:rPr>
        <w:t>7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8E79B1">
        <w:rPr>
          <w:sz w:val="28"/>
          <w:szCs w:val="28"/>
        </w:rPr>
        <w:t>у</w:t>
      </w:r>
      <w:r>
        <w:rPr>
          <w:sz w:val="28"/>
          <w:szCs w:val="28"/>
        </w:rPr>
        <w:t xml:space="preserve">: № </w:t>
      </w:r>
      <w:r w:rsidR="00F971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8E79B1">
        <w:rPr>
          <w:sz w:val="28"/>
          <w:szCs w:val="28"/>
        </w:rPr>
        <w:t>а</w:t>
      </w:r>
      <w:r>
        <w:rPr>
          <w:sz w:val="28"/>
          <w:szCs w:val="28"/>
        </w:rPr>
        <w:t xml:space="preserve"> и допущен</w:t>
      </w:r>
      <w:r w:rsidR="008E79B1">
        <w:rPr>
          <w:sz w:val="28"/>
          <w:szCs w:val="28"/>
        </w:rPr>
        <w:t>а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1 заявк</w:t>
      </w:r>
      <w:r w:rsidR="008E79B1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8E79B1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8E79B1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8E79B1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8E79B1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8E79B1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8E79B1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заключить договор на размещение нестационарн</w:t>
      </w:r>
      <w:r w:rsidR="008E79B1">
        <w:rPr>
          <w:sz w:val="28"/>
          <w:szCs w:val="28"/>
        </w:rPr>
        <w:t>ого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8E79B1">
        <w:rPr>
          <w:sz w:val="28"/>
          <w:szCs w:val="28"/>
        </w:rPr>
        <w:t>ого</w:t>
      </w:r>
      <w:r w:rsidRPr="00CE7B25">
        <w:rPr>
          <w:sz w:val="28"/>
          <w:szCs w:val="28"/>
        </w:rPr>
        <w:t xml:space="preserve"> объект</w:t>
      </w:r>
      <w:r w:rsidR="008E79B1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8E79B1" w:rsidRPr="00CE7B25" w:rsidRDefault="008E79B1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: № </w:t>
      </w:r>
      <w:r>
        <w:rPr>
          <w:sz w:val="28"/>
          <w:szCs w:val="28"/>
        </w:rPr>
        <w:t>2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8E79B1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8E79B1" w:rsidRDefault="008E79B1" w:rsidP="008E79B1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22/25</w:t>
      </w:r>
    </w:p>
    <w:p w:rsidR="008E79B1" w:rsidRDefault="008E79B1" w:rsidP="008E79B1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8E79B1" w:rsidTr="005674D4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- 100%, от начальной цены (в случае если начальная цена равна или составляет менее 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8E79B1" w:rsidTr="005674D4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8E79B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Центральный территориальный округ, пос. Южный, ул.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Автомобилистов, д.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Передвижной торговый объект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«автоцистерна»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Сельскохозяйственная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продукция собственного 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Pr="00532238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4 914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4 914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E79B1" w:rsidTr="005674D4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8E79B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45, корпус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«автоцистерна»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Сельскохозяйственная продукция собственного 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32 094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Default="008E79B1" w:rsidP="005674D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32 094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9B1" w:rsidRPr="00B60D1C" w:rsidRDefault="008E79B1" w:rsidP="005674D4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B81833">
        <w:rPr>
          <w:color w:val="000000"/>
          <w:sz w:val="28"/>
          <w:szCs w:val="28"/>
        </w:rPr>
        <w:t>у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B8183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допущен</w:t>
      </w:r>
      <w:r w:rsidR="00B8183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1 заявк</w:t>
      </w:r>
      <w:r w:rsidR="00B81833">
        <w:rPr>
          <w:color w:val="000000"/>
          <w:sz w:val="28"/>
          <w:szCs w:val="28"/>
        </w:rPr>
        <w:t>а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B81833">
        <w:rPr>
          <w:color w:val="000000"/>
          <w:sz w:val="28"/>
          <w:szCs w:val="28"/>
        </w:rPr>
        <w:t>у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8E79B1" w:rsidP="000840B2">
      <w:pPr>
        <w:ind w:firstLine="708"/>
        <w:jc w:val="both"/>
        <w:rPr>
          <w:b/>
          <w:sz w:val="28"/>
          <w:szCs w:val="28"/>
        </w:rPr>
      </w:pPr>
      <w:r w:rsidRPr="00B50C5B">
        <w:rPr>
          <w:sz w:val="28"/>
          <w:szCs w:val="28"/>
        </w:rPr>
        <w:t>На участие в аукционе по лот</w:t>
      </w:r>
      <w:r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: </w:t>
      </w:r>
      <w:r w:rsidRPr="00B50C5B">
        <w:rPr>
          <w:b/>
          <w:sz w:val="28"/>
          <w:szCs w:val="28"/>
        </w:rPr>
        <w:t xml:space="preserve">№ </w:t>
      </w:r>
      <w:r w:rsidR="00B81833">
        <w:rPr>
          <w:b/>
          <w:sz w:val="28"/>
          <w:szCs w:val="28"/>
        </w:rPr>
        <w:t>2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</w:t>
      </w:r>
      <w:r>
        <w:rPr>
          <w:sz w:val="28"/>
          <w:szCs w:val="28"/>
        </w:rPr>
        <w:t>о</w:t>
      </w:r>
      <w:r w:rsidRPr="00B50C5B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лот</w:t>
      </w:r>
      <w:r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B81833" w:rsidRDefault="00B81833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B81833">
        <w:rPr>
          <w:sz w:val="28"/>
          <w:szCs w:val="28"/>
        </w:rPr>
        <w:t>4 914</w:t>
      </w:r>
      <w:r w:rsidRPr="00E725CF">
        <w:rPr>
          <w:sz w:val="28"/>
          <w:szCs w:val="28"/>
        </w:rPr>
        <w:t xml:space="preserve"> (</w:t>
      </w:r>
      <w:r w:rsidR="00B81833">
        <w:rPr>
          <w:sz w:val="28"/>
          <w:szCs w:val="28"/>
        </w:rPr>
        <w:t>четыре тысячи девятьсот четырнадцать</w:t>
      </w:r>
      <w:r w:rsidRPr="00E725CF">
        <w:rPr>
          <w:sz w:val="28"/>
          <w:szCs w:val="28"/>
        </w:rPr>
        <w:t>) рубл</w:t>
      </w:r>
      <w:r w:rsidR="00B81833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B81833">
        <w:rPr>
          <w:sz w:val="28"/>
          <w:szCs w:val="28"/>
        </w:rPr>
        <w:t>– Глава КФХ Смородин Роман Васильевич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B81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B81833">
              <w:rPr>
                <w:sz w:val="28"/>
                <w:szCs w:val="28"/>
              </w:rPr>
              <w:t>– Глава КФХ Смородин Роман Васильевич</w:t>
            </w:r>
          </w:p>
        </w:tc>
        <w:tc>
          <w:tcPr>
            <w:tcW w:w="4020" w:type="dxa"/>
            <w:vAlign w:val="center"/>
          </w:tcPr>
          <w:p w:rsidR="000840B2" w:rsidRPr="00B72F2C" w:rsidRDefault="00B81833" w:rsidP="00CD0F9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Тульская обл., Чернский р-он, с. Архангельское, ул. Молодежная, д. 27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B81833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 w:rsidR="00B81833">
              <w:rPr>
                <w:sz w:val="28"/>
                <w:szCs w:val="28"/>
              </w:rPr>
              <w:t>3511093310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B81833">
        <w:rPr>
          <w:color w:val="auto"/>
          <w:sz w:val="28"/>
          <w:szCs w:val="28"/>
        </w:rPr>
        <w:t>22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581770">
        <w:rPr>
          <w:color w:val="auto"/>
          <w:sz w:val="28"/>
          <w:szCs w:val="28"/>
        </w:rPr>
        <w:t xml:space="preserve"> </w:t>
      </w:r>
      <w:r w:rsidR="00B81833">
        <w:rPr>
          <w:color w:val="auto"/>
          <w:sz w:val="28"/>
          <w:szCs w:val="28"/>
        </w:rPr>
        <w:t>22</w:t>
      </w:r>
      <w:bookmarkStart w:id="0" w:name="_GoBack"/>
      <w:bookmarkEnd w:id="0"/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833" w:rsidRPr="003347B9" w:rsidTr="00BD0D62">
        <w:tc>
          <w:tcPr>
            <w:tcW w:w="4785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Е.А. Калгина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    О.В. Грачев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Д.Н. 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</w:t>
      </w:r>
      <w:r w:rsidR="00B81833">
        <w:rPr>
          <w:sz w:val="28"/>
          <w:szCs w:val="28"/>
        </w:rPr>
        <w:t>–Глава КФХ Смородин Роман Васильевич</w:t>
      </w:r>
    </w:p>
    <w:sectPr w:rsidR="000840B2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A3" w:rsidRDefault="00C170A3" w:rsidP="00AA65EC">
      <w:r>
        <w:separator/>
      </w:r>
    </w:p>
  </w:endnote>
  <w:endnote w:type="continuationSeparator" w:id="0">
    <w:p w:rsidR="00C170A3" w:rsidRDefault="00C170A3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833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81833">
      <w:rPr>
        <w:rStyle w:val="ac"/>
        <w:noProof/>
      </w:rPr>
      <w:t>2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81833">
      <w:rPr>
        <w:rStyle w:val="ac"/>
        <w:noProof/>
      </w:rPr>
      <w:t>4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A3" w:rsidRDefault="00C170A3" w:rsidP="00AA65EC">
      <w:r>
        <w:separator/>
      </w:r>
    </w:p>
  </w:footnote>
  <w:footnote w:type="continuationSeparator" w:id="0">
    <w:p w:rsidR="00C170A3" w:rsidRDefault="00C170A3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582F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770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7C4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B1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3ECF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1833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E72CB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170A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0F9A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56E7D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0B6E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226C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FC15-087B-4F47-B678-CFAAD9B9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398</cp:revision>
  <cp:lastPrinted>2024-04-16T07:25:00Z</cp:lastPrinted>
  <dcterms:created xsi:type="dcterms:W3CDTF">2017-10-10T06:18:00Z</dcterms:created>
  <dcterms:modified xsi:type="dcterms:W3CDTF">2025-12-11T11:47:00Z</dcterms:modified>
</cp:coreProperties>
</file>