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C0" w:rsidRPr="0093509C" w:rsidRDefault="00F542C0" w:rsidP="00F542C0">
      <w:pPr>
        <w:pStyle w:val="1"/>
        <w:jc w:val="center"/>
        <w:rPr>
          <w:b w:val="0"/>
          <w:kern w:val="28"/>
          <w:szCs w:val="28"/>
        </w:rPr>
      </w:pPr>
      <w:r>
        <w:rPr>
          <w:kern w:val="28"/>
          <w:szCs w:val="28"/>
        </w:rPr>
        <w:t>П</w:t>
      </w:r>
      <w:r w:rsidRPr="0093509C">
        <w:rPr>
          <w:kern w:val="28"/>
          <w:szCs w:val="28"/>
        </w:rPr>
        <w:t>ЛАН</w:t>
      </w:r>
    </w:p>
    <w:p w:rsidR="00F542C0" w:rsidRPr="0093509C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проведения мероприятий в администрации города Тулы</w:t>
      </w:r>
    </w:p>
    <w:p w:rsidR="00F542C0" w:rsidRDefault="00F542C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на</w:t>
      </w:r>
      <w:r>
        <w:rPr>
          <w:b/>
          <w:kern w:val="28"/>
          <w:sz w:val="28"/>
          <w:szCs w:val="28"/>
        </w:rPr>
        <w:t xml:space="preserve"> </w:t>
      </w:r>
      <w:r w:rsidR="00695F06">
        <w:rPr>
          <w:b/>
          <w:kern w:val="28"/>
          <w:sz w:val="28"/>
          <w:szCs w:val="28"/>
        </w:rPr>
        <w:t>декабрь</w:t>
      </w:r>
      <w:r>
        <w:rPr>
          <w:b/>
          <w:kern w:val="28"/>
          <w:sz w:val="28"/>
          <w:szCs w:val="28"/>
        </w:rPr>
        <w:t xml:space="preserve"> 202</w:t>
      </w:r>
      <w:r w:rsidR="008401DD">
        <w:rPr>
          <w:b/>
          <w:kern w:val="28"/>
          <w:sz w:val="28"/>
          <w:szCs w:val="28"/>
        </w:rPr>
        <w:t>5</w:t>
      </w:r>
      <w:r>
        <w:rPr>
          <w:b/>
          <w:kern w:val="28"/>
          <w:sz w:val="28"/>
          <w:szCs w:val="28"/>
        </w:rPr>
        <w:t xml:space="preserve"> года</w:t>
      </w:r>
    </w:p>
    <w:p w:rsidR="009428D0" w:rsidRDefault="009428D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969"/>
        <w:gridCol w:w="4129"/>
      </w:tblGrid>
      <w:tr w:rsidR="00695F06" w:rsidRPr="00697556" w:rsidTr="00695F06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Дата</w:t>
            </w:r>
          </w:p>
        </w:tc>
        <w:tc>
          <w:tcPr>
            <w:tcW w:w="3969" w:type="dxa"/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Место и время</w:t>
            </w:r>
          </w:p>
        </w:tc>
        <w:tc>
          <w:tcPr>
            <w:tcW w:w="4129" w:type="dxa"/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Мероприятие</w:t>
            </w:r>
          </w:p>
        </w:tc>
      </w:tr>
      <w:tr w:rsidR="00695F06" w:rsidRPr="00697556" w:rsidTr="00695F06">
        <w:trPr>
          <w:jc w:val="center"/>
        </w:trPr>
        <w:tc>
          <w:tcPr>
            <w:tcW w:w="1838" w:type="dxa"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 xml:space="preserve">1 декабря </w:t>
            </w:r>
          </w:p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понедельник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12:00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МБУ «ММЦ «Родина»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spellStart"/>
            <w:r w:rsidRPr="00697556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Одоевское</w:t>
            </w:r>
            <w:proofErr w:type="spellEnd"/>
            <w:r w:rsidRPr="00697556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 шоссе, 25</w:t>
            </w:r>
          </w:p>
        </w:tc>
        <w:tc>
          <w:tcPr>
            <w:tcW w:w="4129" w:type="dxa"/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«День добровольца»</w:t>
            </w:r>
          </w:p>
        </w:tc>
      </w:tr>
      <w:tr w:rsidR="00695F06" w:rsidRPr="00697556" w:rsidTr="00695F06">
        <w:trPr>
          <w:jc w:val="center"/>
        </w:trPr>
        <w:tc>
          <w:tcPr>
            <w:tcW w:w="1838" w:type="dxa"/>
            <w:vMerge w:val="restart"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5 декабря</w:t>
            </w:r>
          </w:p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10:00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Площадь Победы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29" w:type="dxa"/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Церемония возложения цветов к Вечному огню, посвященная 84-й годовщине героической обороны города Тулы</w:t>
            </w:r>
          </w:p>
        </w:tc>
      </w:tr>
      <w:tr w:rsidR="00695F06" w:rsidRPr="00697556" w:rsidTr="00695F06">
        <w:trPr>
          <w:jc w:val="center"/>
        </w:trPr>
        <w:tc>
          <w:tcPr>
            <w:tcW w:w="1838" w:type="dxa"/>
            <w:vMerge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>11:00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МАУК КДС </w:t>
            </w:r>
          </w:p>
          <w:p w:rsidR="00695F0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«Городской 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>концертный зал»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>(ул. Советская, д.2)</w:t>
            </w:r>
          </w:p>
        </w:tc>
        <w:tc>
          <w:tcPr>
            <w:tcW w:w="4129" w:type="dxa"/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>Торжественное собрание, посвященное 84-й годовщине героической обороны города Тулы</w:t>
            </w:r>
          </w:p>
        </w:tc>
      </w:tr>
      <w:tr w:rsidR="00695F06" w:rsidRPr="00697556" w:rsidTr="00695F06">
        <w:trPr>
          <w:jc w:val="center"/>
        </w:trPr>
        <w:tc>
          <w:tcPr>
            <w:tcW w:w="1838" w:type="dxa"/>
            <w:vMerge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12:00</w:t>
            </w:r>
          </w:p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 xml:space="preserve">г. Тула, ул. М. Жукова, </w:t>
            </w:r>
          </w:p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д. 4,6,8</w:t>
            </w:r>
          </w:p>
        </w:tc>
        <w:tc>
          <w:tcPr>
            <w:tcW w:w="4129" w:type="dxa"/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spellStart"/>
            <w:r w:rsidRPr="00697556">
              <w:rPr>
                <w:rFonts w:ascii="PT Astra Serif" w:hAnsi="PT Astra Serif"/>
                <w:sz w:val="26"/>
                <w:szCs w:val="26"/>
              </w:rPr>
              <w:t>Квест</w:t>
            </w:r>
            <w:proofErr w:type="spellEnd"/>
            <w:r w:rsidRPr="00697556">
              <w:rPr>
                <w:rFonts w:ascii="PT Astra Serif" w:hAnsi="PT Astra Serif"/>
                <w:sz w:val="26"/>
                <w:szCs w:val="26"/>
              </w:rPr>
              <w:t xml:space="preserve"> «Мы из будущего», приуроченный к годовщине переднего края обороны Тулы</w:t>
            </w:r>
          </w:p>
        </w:tc>
      </w:tr>
      <w:tr w:rsidR="00695F06" w:rsidRPr="00697556" w:rsidTr="00695F06">
        <w:trPr>
          <w:jc w:val="center"/>
        </w:trPr>
        <w:tc>
          <w:tcPr>
            <w:tcW w:w="1838" w:type="dxa"/>
            <w:vMerge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18.00</w:t>
            </w:r>
          </w:p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 xml:space="preserve">площадь имени </w:t>
            </w:r>
          </w:p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В.И. Ленина</w:t>
            </w:r>
          </w:p>
        </w:tc>
        <w:tc>
          <w:tcPr>
            <w:tcW w:w="4129" w:type="dxa"/>
          </w:tcPr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 xml:space="preserve">Открытие новой главной городской новогодней елки </w:t>
            </w:r>
          </w:p>
        </w:tc>
      </w:tr>
      <w:tr w:rsidR="00695F06" w:rsidRPr="00697556" w:rsidTr="00695F06">
        <w:trPr>
          <w:jc w:val="center"/>
        </w:trPr>
        <w:tc>
          <w:tcPr>
            <w:tcW w:w="1838" w:type="dxa"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 xml:space="preserve">8-13 </w:t>
            </w:r>
          </w:p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декабря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г. Тула, ул. Заварная, д. 2</w:t>
            </w:r>
          </w:p>
        </w:tc>
        <w:tc>
          <w:tcPr>
            <w:tcW w:w="4129" w:type="dxa"/>
            <w:vAlign w:val="center"/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bCs/>
                <w:sz w:val="26"/>
                <w:szCs w:val="26"/>
              </w:rPr>
              <w:t xml:space="preserve">Межрегиональные соревнования «Памяти ЗРФК В.Е. </w:t>
            </w:r>
            <w:proofErr w:type="spellStart"/>
            <w:r w:rsidRPr="00697556">
              <w:rPr>
                <w:rFonts w:ascii="PT Astra Serif" w:hAnsi="PT Astra Serif"/>
                <w:bCs/>
                <w:sz w:val="26"/>
                <w:szCs w:val="26"/>
              </w:rPr>
              <w:t>Незоленова</w:t>
            </w:r>
            <w:proofErr w:type="spellEnd"/>
            <w:r w:rsidRPr="00697556">
              <w:rPr>
                <w:rFonts w:ascii="PT Astra Serif" w:hAnsi="PT Astra Serif"/>
                <w:bCs/>
                <w:sz w:val="26"/>
                <w:szCs w:val="26"/>
              </w:rPr>
              <w:t xml:space="preserve"> и </w:t>
            </w:r>
            <w:proofErr w:type="spellStart"/>
            <w:r w:rsidRPr="00697556">
              <w:rPr>
                <w:rFonts w:ascii="PT Astra Serif" w:hAnsi="PT Astra Serif"/>
                <w:bCs/>
                <w:sz w:val="26"/>
                <w:szCs w:val="26"/>
              </w:rPr>
              <w:t>ОФКиС</w:t>
            </w:r>
            <w:proofErr w:type="spellEnd"/>
            <w:r w:rsidRPr="00697556">
              <w:rPr>
                <w:rFonts w:ascii="PT Astra Serif" w:hAnsi="PT Astra Serif"/>
                <w:bCs/>
                <w:sz w:val="26"/>
                <w:szCs w:val="26"/>
              </w:rPr>
              <w:t xml:space="preserve"> В.Г. </w:t>
            </w:r>
            <w:proofErr w:type="spellStart"/>
            <w:r w:rsidRPr="00697556">
              <w:rPr>
                <w:rFonts w:ascii="PT Astra Serif" w:hAnsi="PT Astra Serif"/>
                <w:bCs/>
                <w:sz w:val="26"/>
                <w:szCs w:val="26"/>
              </w:rPr>
              <w:t>Павелкина</w:t>
            </w:r>
            <w:proofErr w:type="spellEnd"/>
            <w:r w:rsidRPr="00697556">
              <w:rPr>
                <w:rFonts w:ascii="PT Astra Serif" w:hAnsi="PT Astra Serif"/>
                <w:bCs/>
                <w:sz w:val="26"/>
                <w:szCs w:val="26"/>
              </w:rPr>
              <w:t>» по спортивной гимнастике</w:t>
            </w:r>
          </w:p>
        </w:tc>
      </w:tr>
      <w:tr w:rsidR="00695F06" w:rsidRPr="00697556" w:rsidTr="00695F06">
        <w:trPr>
          <w:jc w:val="center"/>
        </w:trPr>
        <w:tc>
          <w:tcPr>
            <w:tcW w:w="1838" w:type="dxa"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9 декабря</w:t>
            </w:r>
          </w:p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>11:00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spellStart"/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>Рогожинский</w:t>
            </w:r>
            <w:proofErr w:type="spellEnd"/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парк,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4129" w:type="dxa"/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Митинг и возложение цветов к памятнику на месте гибели Героя Советского Союза, первого комиссара Тульского рабочего полка Григория Антоновича Агеева </w:t>
            </w:r>
          </w:p>
        </w:tc>
      </w:tr>
      <w:tr w:rsidR="00695F06" w:rsidRPr="00697556" w:rsidTr="00695F06">
        <w:trPr>
          <w:jc w:val="center"/>
        </w:trPr>
        <w:tc>
          <w:tcPr>
            <w:tcW w:w="1838" w:type="dxa"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12 декабря</w:t>
            </w:r>
          </w:p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>10:00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>ФОК «</w:t>
            </w:r>
            <w:proofErr w:type="spellStart"/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>Тулица</w:t>
            </w:r>
            <w:proofErr w:type="spellEnd"/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>»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>ул. Санаторная, д.3</w:t>
            </w:r>
          </w:p>
        </w:tc>
        <w:tc>
          <w:tcPr>
            <w:tcW w:w="4129" w:type="dxa"/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Форум некоммерческих организаций 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97556">
              <w:rPr>
                <w:rFonts w:ascii="PT Astra Serif" w:hAnsi="PT Astra Serif"/>
                <w:color w:val="000000"/>
                <w:sz w:val="26"/>
                <w:szCs w:val="26"/>
              </w:rPr>
              <w:t>города Тулы</w:t>
            </w:r>
          </w:p>
        </w:tc>
      </w:tr>
      <w:tr w:rsidR="00695F06" w:rsidRPr="00697556" w:rsidTr="00695F06">
        <w:trPr>
          <w:jc w:val="center"/>
        </w:trPr>
        <w:tc>
          <w:tcPr>
            <w:tcW w:w="1838" w:type="dxa"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18 - 19 декабря</w:t>
            </w:r>
          </w:p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95F06" w:rsidRDefault="00695F06" w:rsidP="006A6C23">
            <w:pPr>
              <w:ind w:left="-111" w:right="-10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Велотрек</w:t>
            </w:r>
          </w:p>
          <w:p w:rsidR="00695F06" w:rsidRPr="00697556" w:rsidRDefault="00695F06" w:rsidP="006A6C23">
            <w:pPr>
              <w:ind w:left="-111" w:right="-10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 xml:space="preserve">г. Тула, пр-т Ленина, д. 87, </w:t>
            </w:r>
          </w:p>
        </w:tc>
        <w:tc>
          <w:tcPr>
            <w:tcW w:w="4129" w:type="dxa"/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Открытое первенство МБУДО СШОР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«Велосипедный спорт» по ОФП и СФП, посвященное Новогодним и Рождественским праздникам</w:t>
            </w:r>
          </w:p>
        </w:tc>
      </w:tr>
      <w:tr w:rsidR="00695F06" w:rsidRPr="00697556" w:rsidTr="00695F06">
        <w:trPr>
          <w:jc w:val="center"/>
        </w:trPr>
        <w:tc>
          <w:tcPr>
            <w:tcW w:w="1838" w:type="dxa"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20 декабря</w:t>
            </w:r>
          </w:p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17:00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97556">
              <w:rPr>
                <w:rFonts w:ascii="PT Astra Serif" w:hAnsi="PT Astra Serif"/>
                <w:bCs/>
                <w:sz w:val="26"/>
                <w:szCs w:val="26"/>
              </w:rPr>
              <w:t>МБУ «ММЦ «Родина»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97556">
              <w:rPr>
                <w:rFonts w:ascii="PT Astra Serif" w:hAnsi="PT Astra Serif"/>
                <w:bCs/>
                <w:sz w:val="26"/>
                <w:szCs w:val="26"/>
              </w:rPr>
              <w:t>Пр. Ленина, 20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29" w:type="dxa"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bCs/>
                <w:sz w:val="26"/>
                <w:szCs w:val="26"/>
              </w:rPr>
              <w:t>Итоговый форум педагогических, комиссарских и юниор-педагогических отрядов</w:t>
            </w:r>
          </w:p>
        </w:tc>
      </w:tr>
      <w:tr w:rsidR="00695F06" w:rsidRPr="00697556" w:rsidTr="00695F06">
        <w:trPr>
          <w:jc w:val="center"/>
        </w:trPr>
        <w:tc>
          <w:tcPr>
            <w:tcW w:w="1838" w:type="dxa"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21 декабря</w:t>
            </w:r>
          </w:p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воскресенье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г. Тула, ул. Степанова,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д. 44</w:t>
            </w:r>
          </w:p>
        </w:tc>
        <w:tc>
          <w:tcPr>
            <w:tcW w:w="4129" w:type="dxa"/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Новогоднее многоборье</w:t>
            </w:r>
          </w:p>
        </w:tc>
      </w:tr>
      <w:tr w:rsidR="00695F06" w:rsidRPr="00697556" w:rsidTr="00695F06">
        <w:trPr>
          <w:jc w:val="center"/>
        </w:trPr>
        <w:tc>
          <w:tcPr>
            <w:tcW w:w="1838" w:type="dxa"/>
            <w:vMerge w:val="restart"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22 декабря</w:t>
            </w:r>
          </w:p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понедельник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 xml:space="preserve">11.00 </w:t>
            </w:r>
          </w:p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 xml:space="preserve">«Городской концертный зал» муниципального автономного </w:t>
            </w:r>
            <w:r w:rsidRPr="00697556">
              <w:rPr>
                <w:rFonts w:ascii="PT Astra Serif" w:hAnsi="PT Astra Serif"/>
                <w:sz w:val="26"/>
                <w:szCs w:val="26"/>
              </w:rPr>
              <w:lastRenderedPageBreak/>
              <w:t>учреждения культуры «Культурно-досуговая система»</w:t>
            </w:r>
          </w:p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ул. Советская, д. 2</w:t>
            </w:r>
          </w:p>
        </w:tc>
        <w:tc>
          <w:tcPr>
            <w:tcW w:w="4129" w:type="dxa"/>
          </w:tcPr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lastRenderedPageBreak/>
              <w:t>Елка главы администрации города Тулы. Новогоднее музыкальное представление</w:t>
            </w:r>
          </w:p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lastRenderedPageBreak/>
              <w:t>««КАРАБАС-ШОУ»»</w:t>
            </w:r>
          </w:p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с участием Беспалова И.И.</w:t>
            </w:r>
          </w:p>
        </w:tc>
      </w:tr>
      <w:tr w:rsidR="00695F06" w:rsidRPr="00697556" w:rsidTr="00695F06">
        <w:trPr>
          <w:jc w:val="center"/>
        </w:trPr>
        <w:tc>
          <w:tcPr>
            <w:tcW w:w="1838" w:type="dxa"/>
            <w:vMerge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 xml:space="preserve">13.30 </w:t>
            </w:r>
          </w:p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«Городской концертный зал» муниципального автономного учреждения культуры «Культурно-досуговая система»</w:t>
            </w:r>
          </w:p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ул. Советская, д. 2</w:t>
            </w:r>
          </w:p>
        </w:tc>
        <w:tc>
          <w:tcPr>
            <w:tcW w:w="4129" w:type="dxa"/>
          </w:tcPr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Елка Тульской городской Думы. Новогоднее музыкальное представление</w:t>
            </w:r>
          </w:p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«КАРАБАС-ШОУ»</w:t>
            </w:r>
          </w:p>
          <w:p w:rsidR="00695F06" w:rsidRPr="00697556" w:rsidRDefault="00695F06" w:rsidP="006A6C2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 xml:space="preserve">с участием </w:t>
            </w:r>
            <w:proofErr w:type="spellStart"/>
            <w:r w:rsidRPr="00697556">
              <w:rPr>
                <w:rFonts w:ascii="PT Astra Serif" w:hAnsi="PT Astra Serif"/>
                <w:sz w:val="26"/>
                <w:szCs w:val="26"/>
              </w:rPr>
              <w:t>Эрка</w:t>
            </w:r>
            <w:proofErr w:type="spellEnd"/>
            <w:r w:rsidRPr="00697556">
              <w:rPr>
                <w:rFonts w:ascii="PT Astra Serif" w:hAnsi="PT Astra Serif"/>
                <w:sz w:val="26"/>
                <w:szCs w:val="26"/>
              </w:rPr>
              <w:t xml:space="preserve"> А.А.</w:t>
            </w:r>
          </w:p>
        </w:tc>
      </w:tr>
      <w:tr w:rsidR="00695F06" w:rsidRPr="00697556" w:rsidTr="00695F06">
        <w:trPr>
          <w:jc w:val="center"/>
        </w:trPr>
        <w:tc>
          <w:tcPr>
            <w:tcW w:w="1838" w:type="dxa"/>
          </w:tcPr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25 декабря</w:t>
            </w:r>
          </w:p>
          <w:p w:rsidR="00695F06" w:rsidRPr="00697556" w:rsidRDefault="00695F06" w:rsidP="006A6C2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г. Тула, ул. Кутузова,</w:t>
            </w:r>
          </w:p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д. 30</w:t>
            </w:r>
          </w:p>
        </w:tc>
        <w:tc>
          <w:tcPr>
            <w:tcW w:w="4129" w:type="dxa"/>
          </w:tcPr>
          <w:p w:rsidR="00695F06" w:rsidRPr="00697556" w:rsidRDefault="00695F06" w:rsidP="006A6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7556">
              <w:rPr>
                <w:rFonts w:ascii="PT Astra Serif" w:hAnsi="PT Astra Serif"/>
                <w:sz w:val="26"/>
                <w:szCs w:val="26"/>
              </w:rPr>
              <w:t>Новогоднее первенство города по пауэрлифтингу среди спортивных школ</w:t>
            </w:r>
          </w:p>
        </w:tc>
      </w:tr>
    </w:tbl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bookmarkStart w:id="0" w:name="_GoBack"/>
      <w:bookmarkEnd w:id="0"/>
    </w:p>
    <w:p w:rsidR="00F542C0" w:rsidRDefault="00F542C0" w:rsidP="00F542C0">
      <w:pPr>
        <w:keepNext/>
        <w:keepLines/>
        <w:suppressLineNumbers/>
        <w:tabs>
          <w:tab w:val="left" w:pos="3233"/>
          <w:tab w:val="center" w:pos="4747"/>
        </w:tabs>
        <w:ind w:right="57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В ТЕЧЕНИЕ МЕСЯЦА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b/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          </w:t>
      </w:r>
      <w:r>
        <w:rPr>
          <w:kern w:val="12"/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>- Совещания по вопросам жизнеобеспечения и благоустройства города, формирования и реализации проектов «Формирование современной городской среды» и «Народный бюджет»</w:t>
      </w:r>
    </w:p>
    <w:p w:rsidR="00F542C0" w:rsidRDefault="00F542C0" w:rsidP="00F542C0">
      <w:pPr>
        <w:keepNext/>
        <w:keepLines/>
        <w:suppressLineNumbers/>
        <w:ind w:left="57" w:right="57"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</w:t>
      </w:r>
      <w:r>
        <w:rPr>
          <w:kern w:val="12"/>
          <w:sz w:val="26"/>
          <w:szCs w:val="26"/>
        </w:rPr>
        <w:t xml:space="preserve">-Совещания по вопросам реализации мероприятий по ремонту водоводов в муниципальном </w:t>
      </w:r>
      <w:proofErr w:type="gramStart"/>
      <w:r>
        <w:rPr>
          <w:kern w:val="12"/>
          <w:sz w:val="26"/>
          <w:szCs w:val="26"/>
        </w:rPr>
        <w:t>образовании,  замены</w:t>
      </w:r>
      <w:proofErr w:type="gramEnd"/>
      <w:r>
        <w:rPr>
          <w:kern w:val="12"/>
          <w:sz w:val="26"/>
          <w:szCs w:val="26"/>
        </w:rPr>
        <w:t xml:space="preserve"> лифтов в многоквартирных жилых домах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28"/>
          <w:sz w:val="26"/>
          <w:szCs w:val="26"/>
        </w:rPr>
      </w:pPr>
      <w:r>
        <w:rPr>
          <w:i/>
          <w:kern w:val="28"/>
          <w:sz w:val="26"/>
          <w:szCs w:val="26"/>
        </w:rPr>
        <w:t xml:space="preserve">             </w:t>
      </w:r>
      <w:r>
        <w:rPr>
          <w:kern w:val="28"/>
          <w:sz w:val="26"/>
          <w:szCs w:val="26"/>
        </w:rPr>
        <w:t>- Совещания по вопросам строительства объектов социальной сферы на территории города, дорожной инфраструктуры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-Заседание рабочей группы </w:t>
      </w:r>
      <w:proofErr w:type="spellStart"/>
      <w:r>
        <w:rPr>
          <w:sz w:val="26"/>
          <w:szCs w:val="26"/>
        </w:rPr>
        <w:t>Градостроительно</w:t>
      </w:r>
      <w:proofErr w:type="spellEnd"/>
      <w:r>
        <w:rPr>
          <w:sz w:val="26"/>
          <w:szCs w:val="26"/>
        </w:rPr>
        <w:t xml:space="preserve">-земельного совета Тульской области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-Заседание архитектурного совета администрации муниципального образования город Тула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историческому наследию и топонимии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 </w:t>
      </w:r>
      <w:r>
        <w:rPr>
          <w:kern w:val="28"/>
          <w:sz w:val="26"/>
          <w:szCs w:val="26"/>
        </w:rPr>
        <w:t xml:space="preserve">Совещания по вопросам  </w:t>
      </w:r>
      <w:r>
        <w:rPr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 xml:space="preserve">реализации инвестиционной политики в г. </w:t>
      </w:r>
      <w:proofErr w:type="gramStart"/>
      <w:r>
        <w:rPr>
          <w:kern w:val="28"/>
          <w:sz w:val="26"/>
          <w:szCs w:val="26"/>
        </w:rPr>
        <w:t xml:space="preserve">Туле;   </w:t>
      </w:r>
      <w:proofErr w:type="gramEnd"/>
      <w:r>
        <w:rPr>
          <w:kern w:val="28"/>
          <w:sz w:val="26"/>
          <w:szCs w:val="26"/>
        </w:rPr>
        <w:t xml:space="preserve"> реализации схемы  размещения нестационарных торговых объектов в г. Туле;</w:t>
      </w:r>
      <w:r>
        <w:rPr>
          <w:sz w:val="26"/>
          <w:szCs w:val="26"/>
        </w:rPr>
        <w:t xml:space="preserve"> порядка  размещения муниципального заказа и экономическом эффекте от  размещения;  автоматизации бюджетного процесса; </w:t>
      </w:r>
      <w:r>
        <w:rPr>
          <w:kern w:val="12"/>
          <w:sz w:val="26"/>
          <w:szCs w:val="26"/>
        </w:rPr>
        <w:t>увеличения  поступлений имущественных и неимущественных налогов, снижения недоимки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рассмотрения заявлений о внесении   изменений в схему размещения нестационарных торговых </w:t>
      </w:r>
      <w:proofErr w:type="gramStart"/>
      <w:r>
        <w:rPr>
          <w:sz w:val="26"/>
          <w:szCs w:val="26"/>
        </w:rPr>
        <w:t>объектов  (</w:t>
      </w:r>
      <w:proofErr w:type="gramEnd"/>
      <w:r>
        <w:rPr>
          <w:sz w:val="26"/>
          <w:szCs w:val="26"/>
        </w:rPr>
        <w:t>НТО)</w:t>
      </w:r>
      <w:r>
        <w:rPr>
          <w:kern w:val="12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- </w:t>
      </w:r>
      <w:r>
        <w:rPr>
          <w:sz w:val="26"/>
          <w:szCs w:val="26"/>
        </w:rPr>
        <w:t>Совещания, заседания рабочей группы по актуальным вопросам дорожного хозяйства, организации дорожного движения, оптимизации транспортной работы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kern w:val="12"/>
          <w:sz w:val="26"/>
          <w:szCs w:val="26"/>
        </w:rPr>
        <w:t>-Заседание комиссии по проведению аттестации муниципальных     служащих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</w:t>
      </w:r>
      <w:r>
        <w:rPr>
          <w:sz w:val="26"/>
          <w:szCs w:val="26"/>
        </w:rPr>
        <w:t>-Заседания комиссий по формированию и подготовке резерва управленческих кадров; по проведению служебных проверок</w:t>
      </w:r>
      <w:r>
        <w:rPr>
          <w:kern w:val="28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-Заседания рабочей группы по реализации программы Тульской области по оказанию содействия добровольному переселению в Российскую Федерацию соотечественников, проживающих за рубежом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- Работа передвижной приемной «Открытый муниципалитет»          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-Мероприятия в рамках реализации регионального проекта «Тульское долголетие»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Городского методического объединения культурно-досуговых учреждений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Тульского методического объединения детских школ искусств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Мероприятия в рамках Года культурного наследия народов России; проекта «Праздники двора»</w:t>
      </w:r>
      <w:r>
        <w:rPr>
          <w:sz w:val="26"/>
          <w:szCs w:val="26"/>
        </w:rPr>
        <w:t xml:space="preserve">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</w:t>
      </w:r>
      <w:r>
        <w:rPr>
          <w:rFonts w:ascii="Times New Roman" w:eastAsia="Calibri" w:hAnsi="Times New Roman"/>
          <w:sz w:val="26"/>
          <w:szCs w:val="26"/>
        </w:rPr>
        <w:t>-Организация и проведение городской акции «А Ваши дети, дома?»</w:t>
      </w:r>
    </w:p>
    <w:p w:rsidR="00F542C0" w:rsidRDefault="00F542C0" w:rsidP="00F542C0">
      <w:pPr>
        <w:keepNext/>
        <w:suppressLineNumber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-Городская профилактическая акция «Мы едины»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-Информационная кампания против насилия и жестокости в отношении детей «Вместе защитим наших детей» на территории муниципального образования город Тула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-Открытие школы бренда педагогических, комиссарских и юниор -педагогических отрядов</w:t>
      </w:r>
    </w:p>
    <w:p w:rsidR="00F542C0" w:rsidRPr="000400CC" w:rsidRDefault="00F542C0" w:rsidP="00F542C0">
      <w:pPr>
        <w:keepNext/>
        <w:suppressLineNumbers/>
        <w:jc w:val="both"/>
      </w:pPr>
      <w:r>
        <w:rPr>
          <w:sz w:val="26"/>
          <w:szCs w:val="26"/>
        </w:rPr>
        <w:t xml:space="preserve">            -Городская интеллектуальная игра для представителей активной молодежи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F542C0" w:rsidRPr="000400CC" w:rsidRDefault="00F542C0" w:rsidP="00F542C0">
      <w:pPr>
        <w:pStyle w:val="2"/>
        <w:keepLines/>
        <w:suppressAutoHyphens/>
        <w:ind w:left="426" w:hanging="710"/>
        <w:rPr>
          <w:sz w:val="24"/>
        </w:rPr>
      </w:pPr>
      <w:r w:rsidRPr="000400CC">
        <w:rPr>
          <w:sz w:val="24"/>
        </w:rPr>
        <w:t xml:space="preserve">       </w:t>
      </w:r>
    </w:p>
    <w:p w:rsidR="00F542C0" w:rsidRPr="000400CC" w:rsidRDefault="00F542C0" w:rsidP="00F542C0"/>
    <w:p w:rsidR="00F542C0" w:rsidRPr="00052EAE" w:rsidRDefault="00F542C0" w:rsidP="00F542C0">
      <w:pPr>
        <w:tabs>
          <w:tab w:val="left" w:pos="2955"/>
        </w:tabs>
      </w:pPr>
    </w:p>
    <w:p w:rsidR="00304FAF" w:rsidRDefault="00304FAF"/>
    <w:sectPr w:rsidR="00304FAF" w:rsidSect="00DE0277">
      <w:footerReference w:type="default" r:id="rId6"/>
      <w:pgSz w:w="11906" w:h="16838" w:code="9"/>
      <w:pgMar w:top="568" w:right="567" w:bottom="127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C0C" w:rsidRDefault="00194C0C">
      <w:r>
        <w:separator/>
      </w:r>
    </w:p>
  </w:endnote>
  <w:endnote w:type="continuationSeparator" w:id="0">
    <w:p w:rsidR="00194C0C" w:rsidRDefault="0019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EE" w:rsidRDefault="00F542C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95F06">
      <w:rPr>
        <w:noProof/>
      </w:rPr>
      <w:t>3</w:t>
    </w:r>
    <w:r>
      <w:fldChar w:fldCharType="end"/>
    </w:r>
  </w:p>
  <w:p w:rsidR="00BB43EE" w:rsidRDefault="00194C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C0C" w:rsidRDefault="00194C0C">
      <w:r>
        <w:separator/>
      </w:r>
    </w:p>
  </w:footnote>
  <w:footnote w:type="continuationSeparator" w:id="0">
    <w:p w:rsidR="00194C0C" w:rsidRDefault="0019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2A"/>
    <w:rsid w:val="000419EA"/>
    <w:rsid w:val="000871EF"/>
    <w:rsid w:val="00095E24"/>
    <w:rsid w:val="00183858"/>
    <w:rsid w:val="00194C0C"/>
    <w:rsid w:val="001A1D74"/>
    <w:rsid w:val="001C749D"/>
    <w:rsid w:val="00211757"/>
    <w:rsid w:val="002A53D2"/>
    <w:rsid w:val="002B7EB0"/>
    <w:rsid w:val="002D3FE9"/>
    <w:rsid w:val="002D6DE4"/>
    <w:rsid w:val="00304FAF"/>
    <w:rsid w:val="003B1319"/>
    <w:rsid w:val="003C7A53"/>
    <w:rsid w:val="00462CD1"/>
    <w:rsid w:val="004B1975"/>
    <w:rsid w:val="004B61E0"/>
    <w:rsid w:val="004C41C7"/>
    <w:rsid w:val="004F2EC3"/>
    <w:rsid w:val="00517952"/>
    <w:rsid w:val="00533646"/>
    <w:rsid w:val="005603AB"/>
    <w:rsid w:val="00585086"/>
    <w:rsid w:val="00592C95"/>
    <w:rsid w:val="005A6ECC"/>
    <w:rsid w:val="005D3CC0"/>
    <w:rsid w:val="005F6686"/>
    <w:rsid w:val="00615466"/>
    <w:rsid w:val="00625D0F"/>
    <w:rsid w:val="00655FD5"/>
    <w:rsid w:val="00656281"/>
    <w:rsid w:val="006746FA"/>
    <w:rsid w:val="00695F06"/>
    <w:rsid w:val="006B7689"/>
    <w:rsid w:val="00731FE0"/>
    <w:rsid w:val="0075292A"/>
    <w:rsid w:val="007767B5"/>
    <w:rsid w:val="00792A09"/>
    <w:rsid w:val="0079367D"/>
    <w:rsid w:val="00794E2D"/>
    <w:rsid w:val="007F58ED"/>
    <w:rsid w:val="008123E8"/>
    <w:rsid w:val="00816AB2"/>
    <w:rsid w:val="00820263"/>
    <w:rsid w:val="008401DD"/>
    <w:rsid w:val="00877A44"/>
    <w:rsid w:val="00887C4C"/>
    <w:rsid w:val="00916D57"/>
    <w:rsid w:val="009428D0"/>
    <w:rsid w:val="009451A8"/>
    <w:rsid w:val="0097535E"/>
    <w:rsid w:val="00980996"/>
    <w:rsid w:val="00A50585"/>
    <w:rsid w:val="00B07BF2"/>
    <w:rsid w:val="00B10A78"/>
    <w:rsid w:val="00B221CC"/>
    <w:rsid w:val="00B2260C"/>
    <w:rsid w:val="00B4695F"/>
    <w:rsid w:val="00B6338B"/>
    <w:rsid w:val="00B65313"/>
    <w:rsid w:val="00B7790A"/>
    <w:rsid w:val="00B85DB8"/>
    <w:rsid w:val="00BB6C29"/>
    <w:rsid w:val="00C40248"/>
    <w:rsid w:val="00C440EB"/>
    <w:rsid w:val="00C662C7"/>
    <w:rsid w:val="00C66BA0"/>
    <w:rsid w:val="00C8193A"/>
    <w:rsid w:val="00C82FB5"/>
    <w:rsid w:val="00CA0D10"/>
    <w:rsid w:val="00CA43E5"/>
    <w:rsid w:val="00CF02FF"/>
    <w:rsid w:val="00D66B2B"/>
    <w:rsid w:val="00D66C84"/>
    <w:rsid w:val="00D82699"/>
    <w:rsid w:val="00DA5522"/>
    <w:rsid w:val="00DD291F"/>
    <w:rsid w:val="00DF458F"/>
    <w:rsid w:val="00E062A0"/>
    <w:rsid w:val="00F15848"/>
    <w:rsid w:val="00F542C0"/>
    <w:rsid w:val="00F63EEF"/>
    <w:rsid w:val="00F65087"/>
    <w:rsid w:val="00F93380"/>
    <w:rsid w:val="00F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460E"/>
  <w15:chartTrackingRefBased/>
  <w15:docId w15:val="{7F150BE6-FC0B-4C27-8EE8-F0CA2740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2C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542C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662C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2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F542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F542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54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a6"/>
    <w:uiPriority w:val="1"/>
    <w:qFormat/>
    <w:rsid w:val="00F542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11"/>
    <w:uiPriority w:val="1"/>
    <w:locked/>
    <w:rsid w:val="00F542C0"/>
    <w:rPr>
      <w:rFonts w:ascii="Calibri" w:eastAsia="Times New Roman" w:hAnsi="Calibri" w:cs="Times New Roman"/>
    </w:rPr>
  </w:style>
  <w:style w:type="paragraph" w:customStyle="1" w:styleId="Standard">
    <w:name w:val="Standard"/>
    <w:rsid w:val="00F542C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7">
    <w:name w:val="No Spacing"/>
    <w:uiPriority w:val="1"/>
    <w:qFormat/>
    <w:rsid w:val="00F54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961,bqiaagaaeyqcaaagiaiaaamoawaabtydaaaaaaaaaaaaaaaaaaaaaaaaaaaaaaaaaaaaaaaaaaaaaaaaaaaaaaaaaaaaaaaaaaaaaaaaaaaaaaaaaaaaaaaaaaaaaaaaaaaaaaaaaaaaaaaaaaaaaaaaaaaaaaaaaaaaaaaaaaaaaaaaaaaaaaaaaaaaaaaaaaaaaaaaaaaaaaaaaaaaaaaaaaaaaaaaaaaaaaaaa"/>
    <w:basedOn w:val="a0"/>
    <w:rsid w:val="00794E2D"/>
  </w:style>
  <w:style w:type="paragraph" w:customStyle="1" w:styleId="1313">
    <w:name w:val="1313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customStyle="1" w:styleId="926">
    <w:name w:val="926"/>
    <w:aliases w:val="bqiaagaaeyqcaaagiaiaaamfawaabrmda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2D3FE9"/>
    <w:pPr>
      <w:spacing w:before="100" w:beforeAutospacing="1" w:after="100" w:afterAutospacing="1"/>
    </w:pPr>
  </w:style>
  <w:style w:type="paragraph" w:customStyle="1" w:styleId="1482">
    <w:name w:val="1482"/>
    <w:aliases w:val="bqiaagaaeyqcaaagiaiaaamxbqaabt8f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paragraph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C662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662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2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Char">
    <w:name w:val="Body Text 2 Char"/>
    <w:uiPriority w:val="99"/>
    <w:locked/>
    <w:rsid w:val="00C662C7"/>
    <w:rPr>
      <w:rFonts w:ascii="Times New Roman" w:hAnsi="Times New Roman"/>
      <w:b/>
      <w:sz w:val="24"/>
      <w:lang w:eastAsia="ru-RU"/>
    </w:rPr>
  </w:style>
  <w:style w:type="character" w:customStyle="1" w:styleId="ab">
    <w:name w:val="Основной текст_"/>
    <w:basedOn w:val="a0"/>
    <w:link w:val="21"/>
    <w:rsid w:val="00462CD1"/>
    <w:rPr>
      <w:rFonts w:ascii="Times New Roman" w:eastAsia="Times New Roman" w:hAnsi="Times New Roman"/>
      <w:spacing w:val="3"/>
      <w:sz w:val="23"/>
      <w:szCs w:val="23"/>
      <w:shd w:val="clear" w:color="auto" w:fill="FFFFFF"/>
    </w:rPr>
  </w:style>
  <w:style w:type="character" w:customStyle="1" w:styleId="12">
    <w:name w:val="Основной текст1"/>
    <w:basedOn w:val="ab"/>
    <w:rsid w:val="00462CD1"/>
    <w:rPr>
      <w:rFonts w:ascii="Times New Roman" w:eastAsia="Times New Roman" w:hAnsi="Times New Roman"/>
      <w:color w:val="000000"/>
      <w:spacing w:val="3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b"/>
    <w:rsid w:val="00462CD1"/>
    <w:pPr>
      <w:widowControl w:val="0"/>
      <w:shd w:val="clear" w:color="auto" w:fill="FFFFFF"/>
      <w:spacing w:before="1020" w:line="365" w:lineRule="exact"/>
      <w:ind w:firstLine="700"/>
    </w:pPr>
    <w:rPr>
      <w:rFonts w:cstheme="minorBidi"/>
      <w:spacing w:val="3"/>
      <w:sz w:val="23"/>
      <w:szCs w:val="23"/>
      <w:lang w:eastAsia="en-US"/>
    </w:rPr>
  </w:style>
  <w:style w:type="paragraph" w:customStyle="1" w:styleId="western">
    <w:name w:val="western"/>
    <w:basedOn w:val="a"/>
    <w:rsid w:val="000419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Анастасия Вячеславовна</dc:creator>
  <cp:keywords/>
  <dc:description/>
  <cp:lastModifiedBy>Тюрина Анастасия Вячеславовна</cp:lastModifiedBy>
  <cp:revision>3</cp:revision>
  <dcterms:created xsi:type="dcterms:W3CDTF">2025-11-28T06:53:00Z</dcterms:created>
  <dcterms:modified xsi:type="dcterms:W3CDTF">2025-11-28T06:54:00Z</dcterms:modified>
</cp:coreProperties>
</file>