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C0" w:rsidRPr="0093509C" w:rsidRDefault="00F542C0" w:rsidP="00F542C0">
      <w:pPr>
        <w:pStyle w:val="1"/>
        <w:jc w:val="center"/>
        <w:rPr>
          <w:b w:val="0"/>
          <w:kern w:val="28"/>
          <w:szCs w:val="28"/>
        </w:rPr>
      </w:pPr>
      <w:r>
        <w:rPr>
          <w:kern w:val="28"/>
          <w:szCs w:val="28"/>
        </w:rPr>
        <w:t>П</w:t>
      </w:r>
      <w:r w:rsidRPr="0093509C">
        <w:rPr>
          <w:kern w:val="28"/>
          <w:szCs w:val="28"/>
        </w:rPr>
        <w:t>ЛАН</w:t>
      </w:r>
    </w:p>
    <w:p w:rsidR="00F542C0" w:rsidRPr="0093509C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проведения мероприятий в администрации города Тулы</w:t>
      </w:r>
    </w:p>
    <w:p w:rsidR="00F542C0" w:rsidRDefault="00F542C0" w:rsidP="008401DD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r w:rsidRPr="0093509C">
        <w:rPr>
          <w:b/>
          <w:kern w:val="28"/>
          <w:sz w:val="28"/>
          <w:szCs w:val="28"/>
        </w:rPr>
        <w:t>на</w:t>
      </w:r>
      <w:r>
        <w:rPr>
          <w:b/>
          <w:kern w:val="28"/>
          <w:sz w:val="28"/>
          <w:szCs w:val="28"/>
        </w:rPr>
        <w:t xml:space="preserve"> </w:t>
      </w:r>
      <w:r w:rsidR="008A01D4">
        <w:rPr>
          <w:b/>
          <w:kern w:val="28"/>
          <w:sz w:val="28"/>
          <w:szCs w:val="28"/>
        </w:rPr>
        <w:t>февраль</w:t>
      </w:r>
      <w:r>
        <w:rPr>
          <w:b/>
          <w:kern w:val="28"/>
          <w:sz w:val="28"/>
          <w:szCs w:val="28"/>
        </w:rPr>
        <w:t xml:space="preserve"> 202</w:t>
      </w:r>
      <w:r w:rsidR="00FF756B">
        <w:rPr>
          <w:b/>
          <w:kern w:val="28"/>
          <w:sz w:val="28"/>
          <w:szCs w:val="28"/>
          <w:lang w:val="en-US"/>
        </w:rPr>
        <w:t>6</w:t>
      </w:r>
      <w:r>
        <w:rPr>
          <w:b/>
          <w:kern w:val="28"/>
          <w:sz w:val="28"/>
          <w:szCs w:val="28"/>
        </w:rPr>
        <w:t xml:space="preserve"> года</w:t>
      </w:r>
    </w:p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827"/>
        <w:gridCol w:w="3804"/>
      </w:tblGrid>
      <w:tr w:rsidR="008A01D4" w:rsidRPr="00EA1D21" w:rsidTr="008A01D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Дата</w:t>
            </w:r>
          </w:p>
        </w:tc>
        <w:tc>
          <w:tcPr>
            <w:tcW w:w="3827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Место и время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Мероприятие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827" w:type="dxa"/>
          </w:tcPr>
          <w:p w:rsidR="008A01D4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 xml:space="preserve">г. Тула, ул. Вересаева, </w:t>
            </w:r>
          </w:p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д. 24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Городской квалификационный турнир  по шахматам среди школьников «Зима-2026»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1-7 февраля</w:t>
            </w:r>
          </w:p>
        </w:tc>
        <w:tc>
          <w:tcPr>
            <w:tcW w:w="3827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МБУДО СШОР «Спортивная гимнастика»,</w:t>
            </w:r>
          </w:p>
          <w:p w:rsidR="008A01D4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 г. Тула, ул. Заварная,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д. 2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color w:val="000000"/>
                <w:sz w:val="26"/>
                <w:szCs w:val="26"/>
              </w:rPr>
              <w:t>Тестирование для зачисления детей в МБУДО СШОР  по спортивной гимнастике, по прыжкам на батуте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5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четверг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Пл. Победы –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сквер 80-летия обороны Тулы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Мероприятие, посвященное 83-й годовщине победы в Сталинградской битве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7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11:00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Манеж МСК «</w:t>
            </w: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Тулица</w:t>
            </w:r>
            <w:proofErr w:type="spellEnd"/>
            <w:r w:rsidRPr="00EA1D21">
              <w:rPr>
                <w:rFonts w:ascii="PT Astra Serif" w:hAnsi="PT Astra Serif"/>
                <w:sz w:val="26"/>
                <w:szCs w:val="26"/>
              </w:rPr>
              <w:t>»,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г.Тула</w:t>
            </w:r>
            <w:proofErr w:type="spellEnd"/>
            <w:r w:rsidRPr="00EA1D21">
              <w:rPr>
                <w:rFonts w:ascii="PT Astra Serif" w:hAnsi="PT Astra Serif"/>
                <w:sz w:val="26"/>
                <w:szCs w:val="26"/>
              </w:rPr>
              <w:t>, ул. Санаторная, д.3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Городские соревнования памяти МСМК Бориса Никулина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7-8 февраля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г. Тула, ул. Вересаева,</w:t>
            </w:r>
          </w:p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 xml:space="preserve"> д. 24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Городской квалификационный турнир  по шахматам среди школьников «Зима-2026»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9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/>
                <w:color w:val="000000"/>
                <w:sz w:val="26"/>
                <w:szCs w:val="26"/>
              </w:rPr>
              <w:t>12.00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/>
                <w:color w:val="000000"/>
                <w:sz w:val="26"/>
                <w:szCs w:val="26"/>
              </w:rPr>
              <w:t>ул. Октябрьская, д.186 (площадь у памятника В.Ф. Руднева)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/>
                <w:color w:val="000000"/>
                <w:sz w:val="26"/>
                <w:szCs w:val="26"/>
              </w:rPr>
              <w:t>Мероприятие, посвященное 121-й годовщине подвига крейсер «Варяг» и канонерской лодки «Кореец»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14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10.00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МБУДО «Детская школа искусств № 4»,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пос. Косая гора,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ул. Гагарина, д. 1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Открытый городской джазовый фестиваль-конкурс «XXI Джаз»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14-15 февраля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г. Тула, ул. Вересаева,</w:t>
            </w:r>
          </w:p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 xml:space="preserve"> д. 24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2680"/>
                <w:tab w:val="left" w:pos="4120"/>
              </w:tabs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EA1D21">
              <w:rPr>
                <w:rFonts w:ascii="PT Astra Serif" w:hAnsi="PT Astra Serif"/>
                <w:iCs/>
                <w:sz w:val="26"/>
                <w:szCs w:val="26"/>
              </w:rPr>
              <w:t>Городской квалификационный турнир  по шахматам среди школьников «Зима-2026»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15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Памятник «Тулякам погибшим в локальных войнах и военных конфликтах»</w:t>
            </w:r>
          </w:p>
          <w:p w:rsidR="008A01D4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(пересечение </w:t>
            </w:r>
          </w:p>
          <w:p w:rsidR="008A01D4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ул. Демонстрации и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ул. Каминского)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Мероприятие, посвященное Дню памяти о россиянах, исполнявших служебный долг за пределами Отечества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16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10:00 </w:t>
            </w:r>
          </w:p>
          <w:p w:rsidR="008A01D4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г. Тула, п. Косая гора,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ул. Генерала Горшкова, д. 15,  спорткомплекс МБУДО СШ «Арсенал»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Турнир по футболу среди мальчиков 2018 г.р. памяти           Е.М. </w:t>
            </w: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Вепринцева</w:t>
            </w:r>
            <w:proofErr w:type="spellEnd"/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20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пятница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1D4" w:rsidRPr="00EA1D21" w:rsidRDefault="008A01D4" w:rsidP="00F44AF0">
            <w:pPr>
              <w:shd w:val="clear" w:color="auto" w:fill="FFFFFF" w:themeFill="background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13.00</w:t>
            </w:r>
          </w:p>
          <w:p w:rsidR="008A01D4" w:rsidRPr="00EA1D21" w:rsidRDefault="008A01D4" w:rsidP="00F44AF0">
            <w:pPr>
              <w:shd w:val="clear" w:color="auto" w:fill="FFFFFF" w:themeFill="background1"/>
              <w:jc w:val="center"/>
              <w:rPr>
                <w:rFonts w:ascii="PT Astra Serif" w:hAnsi="PT Astra Serif" w:cs="Arial"/>
                <w:bCs/>
                <w:color w:val="000000" w:themeColor="text1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Одоевское</w:t>
            </w:r>
            <w:proofErr w:type="spellEnd"/>
            <w:r w:rsidRPr="00EA1D21">
              <w:rPr>
                <w:rFonts w:ascii="PT Astra Serif" w:hAnsi="PT Astra Serif"/>
                <w:sz w:val="26"/>
                <w:szCs w:val="26"/>
              </w:rPr>
              <w:t xml:space="preserve"> шоссе, д.25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Акция, посвященная Дню защитника Отечества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lastRenderedPageBreak/>
              <w:t>20-21 февраля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11.00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МБУДО «Детская школа искусств № 1»,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 ул. Макара </w:t>
            </w:r>
            <w:proofErr w:type="spellStart"/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Мазая</w:t>
            </w:r>
            <w:proofErr w:type="spellEnd"/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, д. 2а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  <w:lang w:val="en-US"/>
              </w:rPr>
              <w:t>IV</w:t>
            </w: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 открытый городской конкурс концертмейстеров учебных заведений «Маэстро – концертмейстер» с проведением мастер-классов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21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10.00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Стадион «Металлург»,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ул. Кутузова, д.229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Открытое первенство МБУДО СШ «Металлург» по мини-футболу среди команд юношей до 18 лет, посвященное Дню Защитника Отечества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22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воскресенье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>12.00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Казанская набережная города Тулы 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 w:cs="Arial"/>
                <w:color w:val="000000"/>
                <w:sz w:val="26"/>
                <w:szCs w:val="26"/>
              </w:rPr>
            </w:pPr>
            <w:r w:rsidRPr="00EA1D21">
              <w:rPr>
                <w:rFonts w:ascii="PT Astra Serif" w:hAnsi="PT Astra Serif" w:cs="Arial"/>
                <w:color w:val="000000"/>
                <w:sz w:val="26"/>
                <w:szCs w:val="26"/>
              </w:rPr>
              <w:t xml:space="preserve">Городской праздник, посвящённый  проводам русской зимы «Масленица» 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23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понедельник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11.00</w:t>
            </w:r>
          </w:p>
          <w:p w:rsidR="008A01D4" w:rsidRPr="00EA1D21" w:rsidRDefault="008A01D4" w:rsidP="00F44AF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МАУК «Культурно-досуговая система», Центр культуры и досуга «Орион», пос. Ленинский, </w:t>
            </w:r>
          </w:p>
          <w:p w:rsidR="008A01D4" w:rsidRPr="00EA1D21" w:rsidRDefault="008A01D4" w:rsidP="00F44AF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ул. Ленина, д. 1а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Областной конкурс военно-патриотической песни «Свято чтим…» </w:t>
            </w:r>
          </w:p>
          <w:p w:rsidR="008A01D4" w:rsidRPr="00EA1D21" w:rsidRDefault="008A01D4" w:rsidP="00F44AF0">
            <w:pPr>
              <w:pStyle w:val="11"/>
              <w:spacing w:line="228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им. Евгения Коновалова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24-27 февраля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Место уточняется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Муниципальный этап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всероссийских соревнований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по шахматам «Белая ладья»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среди команд общеобразовательных учреждений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28 февраля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суббота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10.00 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г. Тула, п. Косая гора,</w:t>
            </w:r>
          </w:p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лыжероллерная</w:t>
            </w:r>
            <w:proofErr w:type="spellEnd"/>
            <w:r w:rsidRPr="00EA1D21">
              <w:rPr>
                <w:rFonts w:ascii="PT Astra Serif" w:hAnsi="PT Astra Serif"/>
                <w:sz w:val="26"/>
                <w:szCs w:val="26"/>
              </w:rPr>
              <w:t xml:space="preserve"> трасса «</w:t>
            </w:r>
            <w:proofErr w:type="spellStart"/>
            <w:r w:rsidRPr="00EA1D21">
              <w:rPr>
                <w:rFonts w:ascii="PT Astra Serif" w:hAnsi="PT Astra Serif"/>
                <w:sz w:val="26"/>
                <w:szCs w:val="26"/>
              </w:rPr>
              <w:t>Веденино</w:t>
            </w:r>
            <w:proofErr w:type="spellEnd"/>
            <w:r w:rsidRPr="00EA1D21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tabs>
                <w:tab w:val="left" w:pos="5300"/>
              </w:tabs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Открытый чемпионат и первенство г. Тулы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Дата и время уточняется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Памятник «Героическим защитникам Тулы 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в 1941 году»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(пл. Победы)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Мероприятия, посвященные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 Дню защитника Отечества</w:t>
            </w:r>
          </w:p>
        </w:tc>
      </w:tr>
      <w:tr w:rsidR="008A01D4" w:rsidRPr="00EA1D21" w:rsidTr="008A01D4">
        <w:trPr>
          <w:jc w:val="center"/>
        </w:trPr>
        <w:tc>
          <w:tcPr>
            <w:tcW w:w="1838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Дата и время уточняется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Мемориал «Защитникам Родины»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(территория городского кладбища № 5)</w:t>
            </w:r>
          </w:p>
        </w:tc>
        <w:tc>
          <w:tcPr>
            <w:tcW w:w="3804" w:type="dxa"/>
          </w:tcPr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>Мероприятия, посвященные</w:t>
            </w:r>
          </w:p>
          <w:p w:rsidR="008A01D4" w:rsidRPr="00EA1D21" w:rsidRDefault="008A01D4" w:rsidP="00F44AF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A1D21">
              <w:rPr>
                <w:rFonts w:ascii="PT Astra Serif" w:hAnsi="PT Astra Serif"/>
                <w:sz w:val="26"/>
                <w:szCs w:val="26"/>
              </w:rPr>
              <w:t xml:space="preserve"> Дню защитника Отечества</w:t>
            </w:r>
          </w:p>
        </w:tc>
      </w:tr>
    </w:tbl>
    <w:p w:rsidR="00211757" w:rsidRDefault="00211757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  <w:bookmarkStart w:id="0" w:name="_GoBack"/>
      <w:bookmarkEnd w:id="0"/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spacing w:line="240" w:lineRule="exact"/>
        <w:jc w:val="center"/>
        <w:rPr>
          <w:b/>
          <w:kern w:val="28"/>
          <w:sz w:val="28"/>
          <w:szCs w:val="28"/>
        </w:rPr>
      </w:pPr>
    </w:p>
    <w:p w:rsidR="00F542C0" w:rsidRDefault="00F542C0" w:rsidP="00F542C0">
      <w:pPr>
        <w:keepNext/>
        <w:keepLines/>
        <w:suppressLineNumbers/>
        <w:tabs>
          <w:tab w:val="left" w:pos="3233"/>
          <w:tab w:val="center" w:pos="4747"/>
        </w:tabs>
        <w:ind w:right="57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>В ТЕЧЕНИЕ МЕСЯЦА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b/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          </w:t>
      </w:r>
      <w:r>
        <w:rPr>
          <w:kern w:val="12"/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>- Совещания по вопросам жизнеобеспечения и благоустройства города, формирования и реализации проектов «Формирование современной городской среды» и «Народный бюджет»</w:t>
      </w:r>
    </w:p>
    <w:p w:rsidR="00F542C0" w:rsidRDefault="00F542C0" w:rsidP="00F542C0">
      <w:pPr>
        <w:keepNext/>
        <w:keepLines/>
        <w:suppressLineNumbers/>
        <w:ind w:left="57" w:right="57" w:firstLine="709"/>
        <w:jc w:val="both"/>
        <w:rPr>
          <w:kern w:val="28"/>
          <w:sz w:val="26"/>
          <w:szCs w:val="26"/>
        </w:rPr>
      </w:pPr>
      <w:r>
        <w:rPr>
          <w:kern w:val="28"/>
          <w:sz w:val="26"/>
          <w:szCs w:val="26"/>
        </w:rPr>
        <w:t xml:space="preserve">   </w:t>
      </w:r>
      <w:r>
        <w:rPr>
          <w:kern w:val="12"/>
          <w:sz w:val="26"/>
          <w:szCs w:val="26"/>
        </w:rPr>
        <w:t xml:space="preserve">-Совещания по вопросам реализации мероприятий по ремонту водоводов в муниципальном </w:t>
      </w:r>
      <w:proofErr w:type="gramStart"/>
      <w:r>
        <w:rPr>
          <w:kern w:val="12"/>
          <w:sz w:val="26"/>
          <w:szCs w:val="26"/>
        </w:rPr>
        <w:t>образовании,  замены</w:t>
      </w:r>
      <w:proofErr w:type="gramEnd"/>
      <w:r>
        <w:rPr>
          <w:kern w:val="12"/>
          <w:sz w:val="26"/>
          <w:szCs w:val="26"/>
        </w:rPr>
        <w:t xml:space="preserve"> лифтов в многоквартирных жилых домах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28"/>
          <w:sz w:val="26"/>
          <w:szCs w:val="26"/>
        </w:rPr>
      </w:pPr>
      <w:r>
        <w:rPr>
          <w:i/>
          <w:kern w:val="28"/>
          <w:sz w:val="26"/>
          <w:szCs w:val="26"/>
        </w:rPr>
        <w:t xml:space="preserve">             </w:t>
      </w:r>
      <w:r>
        <w:rPr>
          <w:kern w:val="28"/>
          <w:sz w:val="26"/>
          <w:szCs w:val="26"/>
        </w:rPr>
        <w:t>- Совещания по вопросам строительства объектов социальной сферы на территории города, дорожной инфраструктуры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-Заседание рабочей группы </w:t>
      </w:r>
      <w:proofErr w:type="spellStart"/>
      <w:r>
        <w:rPr>
          <w:sz w:val="26"/>
          <w:szCs w:val="26"/>
        </w:rPr>
        <w:t>Градостроительно</w:t>
      </w:r>
      <w:proofErr w:type="spellEnd"/>
      <w:r>
        <w:rPr>
          <w:sz w:val="26"/>
          <w:szCs w:val="26"/>
        </w:rPr>
        <w:t xml:space="preserve">-земельного совета Тульской области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-Заседание архитектурного совета администрации муниципального образования город Тула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историческому наследию и топонимии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 </w:t>
      </w:r>
      <w:r>
        <w:rPr>
          <w:kern w:val="28"/>
          <w:sz w:val="26"/>
          <w:szCs w:val="26"/>
        </w:rPr>
        <w:t xml:space="preserve">Совещания по вопросам  </w:t>
      </w:r>
      <w:r>
        <w:rPr>
          <w:sz w:val="26"/>
          <w:szCs w:val="26"/>
        </w:rPr>
        <w:t xml:space="preserve"> </w:t>
      </w:r>
      <w:r>
        <w:rPr>
          <w:kern w:val="28"/>
          <w:sz w:val="26"/>
          <w:szCs w:val="26"/>
        </w:rPr>
        <w:t xml:space="preserve">реализации инвестиционной политики в г. </w:t>
      </w:r>
      <w:proofErr w:type="gramStart"/>
      <w:r>
        <w:rPr>
          <w:kern w:val="28"/>
          <w:sz w:val="26"/>
          <w:szCs w:val="26"/>
        </w:rPr>
        <w:t xml:space="preserve">Туле;   </w:t>
      </w:r>
      <w:proofErr w:type="gramEnd"/>
      <w:r>
        <w:rPr>
          <w:kern w:val="28"/>
          <w:sz w:val="26"/>
          <w:szCs w:val="26"/>
        </w:rPr>
        <w:t xml:space="preserve"> реализации схемы  размещения нестационарных торговых объектов в г. Туле;</w:t>
      </w:r>
      <w:r>
        <w:rPr>
          <w:sz w:val="26"/>
          <w:szCs w:val="26"/>
        </w:rPr>
        <w:t xml:space="preserve"> порядка  размещения муниципального заказа и экономическом эффекте от  размещения;  автоматизации бюджетного процесса; </w:t>
      </w:r>
      <w:r>
        <w:rPr>
          <w:kern w:val="12"/>
          <w:sz w:val="26"/>
          <w:szCs w:val="26"/>
        </w:rPr>
        <w:t>увеличения  поступлений имущественных и неимущественных налогов, снижения недоимки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kern w:val="12"/>
          <w:sz w:val="26"/>
          <w:szCs w:val="26"/>
        </w:rPr>
      </w:pPr>
      <w:r>
        <w:rPr>
          <w:sz w:val="26"/>
          <w:szCs w:val="26"/>
        </w:rPr>
        <w:t xml:space="preserve">            -Заседание комиссии по рассмотрения заявлений о внесении   изменений в схему размещения нестационарных торговых </w:t>
      </w:r>
      <w:proofErr w:type="gramStart"/>
      <w:r>
        <w:rPr>
          <w:sz w:val="26"/>
          <w:szCs w:val="26"/>
        </w:rPr>
        <w:t>объектов  (</w:t>
      </w:r>
      <w:proofErr w:type="gramEnd"/>
      <w:r>
        <w:rPr>
          <w:sz w:val="26"/>
          <w:szCs w:val="26"/>
        </w:rPr>
        <w:t>НТО)</w:t>
      </w:r>
      <w:r>
        <w:rPr>
          <w:kern w:val="12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tabs>
          <w:tab w:val="left" w:pos="548"/>
        </w:tabs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- </w:t>
      </w:r>
      <w:r>
        <w:rPr>
          <w:sz w:val="26"/>
          <w:szCs w:val="26"/>
        </w:rPr>
        <w:t>Совещания, заседания рабочей группы по актуальным вопросам дорожного хозяйства, организации дорожного движения, оптимизации транспортной работы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kern w:val="12"/>
          <w:sz w:val="26"/>
          <w:szCs w:val="26"/>
        </w:rPr>
        <w:t>-Заседание комиссии по проведению аттестации муниципальных     служащих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kern w:val="28"/>
          <w:sz w:val="26"/>
          <w:szCs w:val="26"/>
        </w:rPr>
        <w:t xml:space="preserve">            </w:t>
      </w:r>
      <w:r>
        <w:rPr>
          <w:sz w:val="26"/>
          <w:szCs w:val="26"/>
        </w:rPr>
        <w:t>-Заседания комиссий по формированию и подготовке резерва управленческих кадров; по проведению служебных проверок</w:t>
      </w:r>
      <w:r>
        <w:rPr>
          <w:kern w:val="28"/>
          <w:sz w:val="26"/>
          <w:szCs w:val="26"/>
        </w:rPr>
        <w:t xml:space="preserve">        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-Заседания рабочей группы по реализации программы Тульской области по оказанию содействия добровольному переселению в Российскую Федерацию соотечественников, проживающих за рубежом</w:t>
      </w:r>
    </w:p>
    <w:p w:rsidR="00F542C0" w:rsidRDefault="00F542C0" w:rsidP="00F542C0">
      <w:pPr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- Работа передвижной приемной «Открытый муниципалитет»          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-Мероприятия в рамках реализации регионального проекта «Тульское долголетие»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Городского методического объединения культурно-досуговых учреждений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-Заседания Тульского методического объединения детских школ искусств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- Мероприятия в рамках Года культурного наследия народов России; проекта «Праздники двора»</w:t>
      </w:r>
      <w:r>
        <w:rPr>
          <w:sz w:val="26"/>
          <w:szCs w:val="26"/>
        </w:rPr>
        <w:t xml:space="preserve"> </w:t>
      </w:r>
    </w:p>
    <w:p w:rsidR="00F542C0" w:rsidRDefault="00F542C0" w:rsidP="00F542C0">
      <w:pPr>
        <w:pStyle w:val="11"/>
        <w:keepNext/>
        <w:keepLines/>
        <w:suppressLineNumbers/>
        <w:ind w:left="57" w:right="57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</w:t>
      </w:r>
      <w:r>
        <w:rPr>
          <w:rFonts w:ascii="Times New Roman" w:eastAsia="Calibri" w:hAnsi="Times New Roman"/>
          <w:sz w:val="26"/>
          <w:szCs w:val="26"/>
        </w:rPr>
        <w:t>-Организация и проведение городской акции «А Ваши дети, дома?»</w:t>
      </w:r>
    </w:p>
    <w:p w:rsidR="00F542C0" w:rsidRDefault="00F542C0" w:rsidP="00F542C0">
      <w:pPr>
        <w:keepNext/>
        <w:suppressLineNumber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-Городская профилактическая акция «Мы едины»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-Информационная кампания против насилия и жестокости в отношении детей «Вместе защитим наших детей» на территории муниципального образования город Тула</w:t>
      </w:r>
    </w:p>
    <w:p w:rsidR="00F542C0" w:rsidRDefault="00F542C0" w:rsidP="00F542C0">
      <w:pPr>
        <w:keepNext/>
        <w:suppressLineNumbers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-Открытие школы бренда педагогических, комиссарских и юниор -педагогических отрядов</w:t>
      </w:r>
    </w:p>
    <w:p w:rsidR="00F542C0" w:rsidRPr="000400CC" w:rsidRDefault="00F542C0" w:rsidP="00F542C0">
      <w:pPr>
        <w:keepNext/>
        <w:suppressLineNumbers/>
        <w:jc w:val="both"/>
      </w:pPr>
      <w:r>
        <w:rPr>
          <w:sz w:val="26"/>
          <w:szCs w:val="26"/>
        </w:rPr>
        <w:t xml:space="preserve">            -Городская интеллектуальная игра для представителей активной молодежи</w:t>
      </w:r>
      <w:r>
        <w:rPr>
          <w:rFonts w:eastAsia="Calibri"/>
          <w:sz w:val="28"/>
          <w:szCs w:val="28"/>
          <w:lang w:eastAsia="en-US"/>
        </w:rPr>
        <w:t xml:space="preserve">   </w:t>
      </w:r>
    </w:p>
    <w:p w:rsidR="00F542C0" w:rsidRPr="000400CC" w:rsidRDefault="00F542C0" w:rsidP="00F542C0">
      <w:pPr>
        <w:pStyle w:val="2"/>
        <w:keepLines/>
        <w:suppressAutoHyphens/>
        <w:ind w:left="426" w:hanging="710"/>
        <w:rPr>
          <w:sz w:val="24"/>
        </w:rPr>
      </w:pPr>
      <w:r w:rsidRPr="000400CC">
        <w:rPr>
          <w:sz w:val="24"/>
        </w:rPr>
        <w:t xml:space="preserve">       </w:t>
      </w:r>
    </w:p>
    <w:p w:rsidR="00F542C0" w:rsidRPr="000400CC" w:rsidRDefault="00F542C0" w:rsidP="00F542C0"/>
    <w:p w:rsidR="00F542C0" w:rsidRPr="00052EAE" w:rsidRDefault="00F542C0" w:rsidP="00F542C0">
      <w:pPr>
        <w:tabs>
          <w:tab w:val="left" w:pos="2955"/>
        </w:tabs>
      </w:pPr>
    </w:p>
    <w:p w:rsidR="00304FAF" w:rsidRDefault="00304FAF"/>
    <w:sectPr w:rsidR="00304FAF" w:rsidSect="00FF756B">
      <w:footerReference w:type="default" r:id="rId6"/>
      <w:pgSz w:w="11906" w:h="16838" w:code="9"/>
      <w:pgMar w:top="568" w:right="567" w:bottom="127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D7" w:rsidRDefault="00CB6DD7">
      <w:r>
        <w:separator/>
      </w:r>
    </w:p>
  </w:endnote>
  <w:endnote w:type="continuationSeparator" w:id="0">
    <w:p w:rsidR="00CB6DD7" w:rsidRDefault="00CB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6B" w:rsidRDefault="00F542C0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8A01D4">
      <w:rPr>
        <w:noProof/>
      </w:rPr>
      <w:t>3</w:t>
    </w:r>
    <w:r>
      <w:fldChar w:fldCharType="end"/>
    </w:r>
  </w:p>
  <w:p w:rsidR="00FF756B" w:rsidRDefault="00FF756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D7" w:rsidRDefault="00CB6DD7">
      <w:r>
        <w:separator/>
      </w:r>
    </w:p>
  </w:footnote>
  <w:footnote w:type="continuationSeparator" w:id="0">
    <w:p w:rsidR="00CB6DD7" w:rsidRDefault="00CB6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2A"/>
    <w:rsid w:val="00095E24"/>
    <w:rsid w:val="00183858"/>
    <w:rsid w:val="001A1D74"/>
    <w:rsid w:val="001C749D"/>
    <w:rsid w:val="00211757"/>
    <w:rsid w:val="002D3FE9"/>
    <w:rsid w:val="002D6DE4"/>
    <w:rsid w:val="00304FAF"/>
    <w:rsid w:val="003C7A53"/>
    <w:rsid w:val="004B61E0"/>
    <w:rsid w:val="00517952"/>
    <w:rsid w:val="00533646"/>
    <w:rsid w:val="005A6ECC"/>
    <w:rsid w:val="005D3CC0"/>
    <w:rsid w:val="00615466"/>
    <w:rsid w:val="00625D0F"/>
    <w:rsid w:val="006746FA"/>
    <w:rsid w:val="00734700"/>
    <w:rsid w:val="0075292A"/>
    <w:rsid w:val="007767B5"/>
    <w:rsid w:val="0079367D"/>
    <w:rsid w:val="00794E2D"/>
    <w:rsid w:val="00820263"/>
    <w:rsid w:val="008401DD"/>
    <w:rsid w:val="00887C4C"/>
    <w:rsid w:val="008A01D4"/>
    <w:rsid w:val="00916D57"/>
    <w:rsid w:val="009451A8"/>
    <w:rsid w:val="0097535E"/>
    <w:rsid w:val="00A50585"/>
    <w:rsid w:val="00A94707"/>
    <w:rsid w:val="00B07BF2"/>
    <w:rsid w:val="00B10A78"/>
    <w:rsid w:val="00B221CC"/>
    <w:rsid w:val="00B2260C"/>
    <w:rsid w:val="00B4695F"/>
    <w:rsid w:val="00B6338B"/>
    <w:rsid w:val="00B7790A"/>
    <w:rsid w:val="00BB6C29"/>
    <w:rsid w:val="00C662C7"/>
    <w:rsid w:val="00C66BA0"/>
    <w:rsid w:val="00C82FB5"/>
    <w:rsid w:val="00CA0D10"/>
    <w:rsid w:val="00CB6DD7"/>
    <w:rsid w:val="00D66B2B"/>
    <w:rsid w:val="00D66C84"/>
    <w:rsid w:val="00D82699"/>
    <w:rsid w:val="00DA5522"/>
    <w:rsid w:val="00DD291F"/>
    <w:rsid w:val="00DF458F"/>
    <w:rsid w:val="00E062A0"/>
    <w:rsid w:val="00E906FF"/>
    <w:rsid w:val="00F542C0"/>
    <w:rsid w:val="00F63EEF"/>
    <w:rsid w:val="00F65087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9D97"/>
  <w15:chartTrackingRefBased/>
  <w15:docId w15:val="{A1D257ED-5565-4B4B-8A4F-4C0474D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42C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F542C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662C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42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542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F542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rsid w:val="00F542C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542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a6"/>
    <w:uiPriority w:val="1"/>
    <w:qFormat/>
    <w:rsid w:val="00F542C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11"/>
    <w:uiPriority w:val="1"/>
    <w:locked/>
    <w:rsid w:val="00F542C0"/>
    <w:rPr>
      <w:rFonts w:ascii="Calibri" w:eastAsia="Times New Roman" w:hAnsi="Calibri" w:cs="Times New Roman"/>
    </w:rPr>
  </w:style>
  <w:style w:type="paragraph" w:customStyle="1" w:styleId="Standard">
    <w:name w:val="Standard"/>
    <w:rsid w:val="00F542C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7">
    <w:name w:val="No Spacing"/>
    <w:uiPriority w:val="1"/>
    <w:qFormat/>
    <w:rsid w:val="00F542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ocdata">
    <w:name w:val="docdata"/>
    <w:aliases w:val="docy,v5,961,bqiaagaaeyqcaaagiaiaaamoawaabtydaaaaaaaaaaaaaaaaaaaaaaaaaaaaaaaaaaaaaaaaaaaaaaaaaaaaaaaaaaaaaaaaaaaaaaaaaaaaaaaaaaaaaaaaaaaaaaaaaaaaaaaaaaaaaaaaaaaaaaaaaaaaaaaaaaaaaaaaaaaaaaaaaaaaaaaaaaaaaaaaaaaaaaaaaaaaaaaaaaaaaaaaaaaaaaaaaaaaaaaaa"/>
    <w:basedOn w:val="a0"/>
    <w:rsid w:val="00794E2D"/>
  </w:style>
  <w:style w:type="paragraph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customStyle="1" w:styleId="926">
    <w:name w:val="926"/>
    <w:aliases w:val="bqiaagaaeyqcaaagiaiaaamfawaabrmdaaaaaaaaaaaaaaaaaaaaaaaaaaaaaaaaaaaaaaaaaaaaaaaaaaaaaaaaaaaaaaaaaaaaaaaaaaaaaaaaaaaaaaaaaaaaaaaaaaaaaaaaaaaaaaaaaaaaaaaaaaaaaaaaaaaaaaaaaaaaaaaaaaaaaaaaaaaaaaaaaaaaaaaaaaaaaaaaaaaaaaaaaaaaaaaaaaaaaaaaa"/>
    <w:basedOn w:val="a"/>
    <w:rsid w:val="00794E2D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2D3FE9"/>
    <w:pPr>
      <w:spacing w:before="100" w:beforeAutospacing="1" w:after="100" w:afterAutospacing="1"/>
    </w:pPr>
  </w:style>
  <w:style w:type="paragraph" w:customStyle="1" w:styleId="1482">
    <w:name w:val="1482"/>
    <w:aliases w:val="bqiaagaaeyqcaaagiaiaaamxbqaabt8f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paragraph" w:customStyle="1" w:styleId="1362">
    <w:name w:val="1362"/>
    <w:aliases w:val="bqiaagaaeyqcaaagiaiaaao5baaabcceaaaaaaaaaaaaaaaaaaaaaaaaaaaaaaaaaaaaaaaaaaaaaaaaaaaaaaaaaaaaaaaaaaaaaaaaaaaaaaaaaaaaaaaaaaaaaaaaaaaaaaaaaaaaaaaaaaaaaaaaaaaaaaaaaaaaaaaaaaaaaaaaaaaaaaaaaaaaaaaaaaaaaaaaaaaaaaaaaaaaaaaaaaaaaaaaaaaaaaaa"/>
    <w:basedOn w:val="a"/>
    <w:rsid w:val="002D3FE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C662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C662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62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Char">
    <w:name w:val="Body Text 2 Char"/>
    <w:uiPriority w:val="99"/>
    <w:locked/>
    <w:rsid w:val="00C662C7"/>
    <w:rPr>
      <w:rFonts w:ascii="Times New Roman" w:hAnsi="Times New Roman"/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Анастасия Вячеславовна</dc:creator>
  <cp:keywords/>
  <dc:description/>
  <cp:lastModifiedBy>Тюрина Анастасия Вячеславовна</cp:lastModifiedBy>
  <cp:revision>3</cp:revision>
  <dcterms:created xsi:type="dcterms:W3CDTF">2026-01-27T10:54:00Z</dcterms:created>
  <dcterms:modified xsi:type="dcterms:W3CDTF">2026-01-27T10:55:00Z</dcterms:modified>
</cp:coreProperties>
</file>