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2A7" w:rsidRDefault="000152A7" w:rsidP="000152A7">
      <w:pPr>
        <w:spacing w:after="0" w:line="240" w:lineRule="auto"/>
        <w:jc w:val="center"/>
        <w:rPr>
          <w:rFonts w:ascii="Arial" w:eastAsia="Calibri" w:hAnsi="Arial"/>
          <w:b/>
          <w:bCs/>
          <w:sz w:val="32"/>
          <w:szCs w:val="32"/>
        </w:rPr>
      </w:pPr>
      <w:r>
        <w:rPr>
          <w:rFonts w:ascii="Arial" w:hAnsi="Arial"/>
          <w:b/>
          <w:noProof/>
          <w:sz w:val="32"/>
          <w:szCs w:val="32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52A7" w:rsidRDefault="000152A7" w:rsidP="000152A7">
      <w:pPr>
        <w:pStyle w:val="ab"/>
        <w:tabs>
          <w:tab w:val="left" w:pos="0"/>
        </w:tabs>
        <w:rPr>
          <w:rFonts w:ascii="Arial" w:hAnsi="Arial" w:cs="Arial"/>
          <w:bCs/>
          <w:sz w:val="32"/>
          <w:szCs w:val="32"/>
          <w:lang w:eastAsia="zh-CN"/>
        </w:rPr>
      </w:pPr>
      <w:r>
        <w:rPr>
          <w:rFonts w:ascii="Arial" w:hAnsi="Arial" w:cs="Arial"/>
          <w:sz w:val="32"/>
          <w:szCs w:val="32"/>
        </w:rPr>
        <w:t xml:space="preserve">Т у л ь с </w:t>
      </w:r>
      <w:proofErr w:type="gramStart"/>
      <w:r>
        <w:rPr>
          <w:rFonts w:ascii="Arial" w:hAnsi="Arial" w:cs="Arial"/>
          <w:sz w:val="32"/>
          <w:szCs w:val="32"/>
        </w:rPr>
        <w:t>к</w:t>
      </w:r>
      <w:proofErr w:type="gramEnd"/>
      <w:r>
        <w:rPr>
          <w:rFonts w:ascii="Arial" w:hAnsi="Arial" w:cs="Arial"/>
          <w:sz w:val="32"/>
          <w:szCs w:val="32"/>
        </w:rPr>
        <w:t xml:space="preserve"> а я   о б л а с т ь</w:t>
      </w:r>
    </w:p>
    <w:p w:rsidR="000152A7" w:rsidRDefault="000152A7" w:rsidP="000152A7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  <w:lang w:eastAsia="en-US"/>
        </w:rPr>
      </w:pPr>
      <w:r>
        <w:rPr>
          <w:rFonts w:ascii="Arial" w:hAnsi="Arial"/>
          <w:b/>
          <w:sz w:val="32"/>
          <w:szCs w:val="32"/>
        </w:rPr>
        <w:t>Муниципальное образование город Тула</w:t>
      </w:r>
    </w:p>
    <w:p w:rsidR="000152A7" w:rsidRDefault="000152A7" w:rsidP="000152A7">
      <w:pPr>
        <w:pStyle w:val="2"/>
        <w:numPr>
          <w:ilvl w:val="1"/>
          <w:numId w:val="1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  <w:lang w:eastAsia="zh-CN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0152A7" w:rsidRDefault="000152A7" w:rsidP="000152A7">
      <w:pPr>
        <w:pStyle w:val="2"/>
        <w:numPr>
          <w:ilvl w:val="1"/>
          <w:numId w:val="1"/>
        </w:numPr>
        <w:tabs>
          <w:tab w:val="left" w:pos="0"/>
          <w:tab w:val="left" w:pos="567"/>
          <w:tab w:val="left" w:pos="709"/>
        </w:tabs>
        <w:suppressAutoHyphens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  <w:lang w:val="ru-RU"/>
        </w:rPr>
        <mc:AlternateContent>
          <mc:Choice Requires="wps">
            <w:drawing>
              <wp:anchor distT="4294967255" distB="4294967255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231139</wp:posOffset>
                </wp:positionV>
                <wp:extent cx="5943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86D9D3" id="Прямая соединительная линия 2" o:spid="_x0000_s1026" style="position:absolute;z-index:251658240;visibility:visible;mso-wrap-style:square;mso-width-percent:0;mso-height-percent:0;mso-wrap-distance-left:9pt;mso-wrap-distance-top:-.0011mm;mso-wrap-distance-right:9pt;mso-wrap-distance-bottom:-.0011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Bc&#10;RdqD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0152A7" w:rsidRDefault="000152A7" w:rsidP="000152A7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  <w:lang w:eastAsia="zh-CN"/>
        </w:rPr>
      </w:pPr>
      <w:r>
        <w:rPr>
          <w:rFonts w:ascii="Arial" w:hAnsi="Arial"/>
          <w:sz w:val="24"/>
          <w:szCs w:val="24"/>
        </w:rPr>
        <w:t>20-е очередное заседание</w:t>
      </w:r>
    </w:p>
    <w:p w:rsidR="000152A7" w:rsidRDefault="000152A7" w:rsidP="000152A7">
      <w:pPr>
        <w:pStyle w:val="1"/>
        <w:numPr>
          <w:ilvl w:val="0"/>
          <w:numId w:val="1"/>
        </w:numPr>
        <w:suppressAutoHyphens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РЕШЕНИЕ</w:t>
      </w:r>
    </w:p>
    <w:tbl>
      <w:tblPr>
        <w:tblW w:w="10759" w:type="dxa"/>
        <w:jc w:val="center"/>
        <w:tblLook w:val="04A0" w:firstRow="1" w:lastRow="0" w:firstColumn="1" w:lastColumn="0" w:noHBand="0" w:noVBand="1"/>
      </w:tblPr>
      <w:tblGrid>
        <w:gridCol w:w="3791"/>
        <w:gridCol w:w="1130"/>
        <w:gridCol w:w="1130"/>
        <w:gridCol w:w="1130"/>
        <w:gridCol w:w="643"/>
        <w:gridCol w:w="643"/>
        <w:gridCol w:w="2292"/>
      </w:tblGrid>
      <w:tr w:rsidR="000152A7" w:rsidTr="000152A7">
        <w:trPr>
          <w:jc w:val="center"/>
        </w:trPr>
        <w:tc>
          <w:tcPr>
            <w:tcW w:w="3791" w:type="dxa"/>
            <w:hideMark/>
          </w:tcPr>
          <w:p w:rsidR="000152A7" w:rsidRDefault="000152A7">
            <w:pPr>
              <w:spacing w:after="0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от 17 апреля 2026 г.</w:t>
            </w:r>
          </w:p>
        </w:tc>
        <w:tc>
          <w:tcPr>
            <w:tcW w:w="1130" w:type="dxa"/>
          </w:tcPr>
          <w:p w:rsidR="000152A7" w:rsidRDefault="000152A7">
            <w:pPr>
              <w:spacing w:after="0"/>
              <w:jc w:val="center"/>
              <w:rPr>
                <w:rFonts w:ascii="Arial" w:eastAsia="Calibri" w:hAnsi="Arial" w:cs="Times New Roman"/>
                <w:sz w:val="32"/>
                <w:szCs w:val="32"/>
              </w:rPr>
            </w:pPr>
          </w:p>
        </w:tc>
        <w:tc>
          <w:tcPr>
            <w:tcW w:w="1130" w:type="dxa"/>
          </w:tcPr>
          <w:p w:rsidR="000152A7" w:rsidRDefault="000152A7">
            <w:pPr>
              <w:spacing w:after="0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0152A7" w:rsidRDefault="000152A7">
            <w:pPr>
              <w:spacing w:after="0"/>
              <w:jc w:val="center"/>
              <w:rPr>
                <w:rFonts w:ascii="Arial" w:hAnsi="Arial" w:cs="Times New Roman"/>
                <w:sz w:val="32"/>
                <w:szCs w:val="32"/>
              </w:rPr>
            </w:pPr>
          </w:p>
        </w:tc>
        <w:tc>
          <w:tcPr>
            <w:tcW w:w="643" w:type="dxa"/>
          </w:tcPr>
          <w:p w:rsidR="000152A7" w:rsidRDefault="000152A7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0152A7" w:rsidRDefault="000152A7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</w:p>
        </w:tc>
        <w:tc>
          <w:tcPr>
            <w:tcW w:w="2292" w:type="dxa"/>
            <w:hideMark/>
          </w:tcPr>
          <w:p w:rsidR="000152A7" w:rsidRDefault="000152A7">
            <w:pPr>
              <w:spacing w:after="0"/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№ 20/430</w:t>
            </w:r>
          </w:p>
        </w:tc>
      </w:tr>
    </w:tbl>
    <w:p w:rsidR="009E1146" w:rsidRDefault="009E1146" w:rsidP="009E1146">
      <w:pPr>
        <w:autoSpaceDE w:val="0"/>
        <w:autoSpaceDN w:val="0"/>
        <w:adjustRightInd w:val="0"/>
        <w:spacing w:line="240" w:lineRule="auto"/>
        <w:jc w:val="center"/>
        <w:rPr>
          <w:rFonts w:ascii="PT Astra Serif" w:hAnsi="PT Astra Serif" w:cs="Arial"/>
          <w:b/>
        </w:rPr>
      </w:pPr>
    </w:p>
    <w:p w:rsidR="009E1146" w:rsidRDefault="009E1146" w:rsidP="009E11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85EAB">
        <w:rPr>
          <w:rFonts w:ascii="PT Astra Serif" w:hAnsi="PT Astra Serif" w:cs="Arial"/>
          <w:b/>
          <w:sz w:val="24"/>
          <w:szCs w:val="24"/>
        </w:rPr>
        <w:t xml:space="preserve">Об утверждении состава общественного совета </w:t>
      </w:r>
    </w:p>
    <w:p w:rsidR="009E1146" w:rsidRPr="00585EAB" w:rsidRDefault="009E1146" w:rsidP="009E1146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4"/>
          <w:szCs w:val="24"/>
        </w:rPr>
      </w:pPr>
      <w:r w:rsidRPr="00585EAB">
        <w:rPr>
          <w:rFonts w:ascii="PT Astra Serif" w:hAnsi="PT Astra Serif" w:cs="Arial"/>
          <w:b/>
          <w:sz w:val="24"/>
          <w:szCs w:val="24"/>
        </w:rPr>
        <w:t>муниципального образования город Тула</w:t>
      </w:r>
    </w:p>
    <w:p w:rsidR="000152A7" w:rsidRDefault="000152A7" w:rsidP="000E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E1146" w:rsidRPr="00585EAB" w:rsidRDefault="009E1146" w:rsidP="000E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В соответствии с Федеральным законом от 6 октября 2003 г. № 131-ФЗ «Об общих принципах организации местного самоуправления в Российской Федерации», </w:t>
      </w:r>
      <w:r w:rsidRPr="00585EAB">
        <w:rPr>
          <w:rFonts w:ascii="PT Astra Serif" w:hAnsi="PT Astra Serif" w:cs="PT Astra Serif"/>
          <w:sz w:val="24"/>
          <w:szCs w:val="24"/>
        </w:rPr>
        <w:t xml:space="preserve">Федеральным законом от 20 марта 2025 г. № 33-ФЗ «Об общих принципах организации местного самоуправления в единой системе публичной власти», </w:t>
      </w:r>
      <w:hyperlink r:id="rId8" w:history="1">
        <w:r w:rsidRPr="00585EAB">
          <w:rPr>
            <w:rFonts w:ascii="PT Astra Serif" w:hAnsi="PT Astra Serif"/>
            <w:sz w:val="24"/>
            <w:szCs w:val="24"/>
          </w:rPr>
          <w:t>Законом</w:t>
        </w:r>
      </w:hyperlink>
      <w:r w:rsidRPr="00585EAB">
        <w:rPr>
          <w:rFonts w:ascii="PT Astra Serif" w:hAnsi="PT Astra Serif"/>
          <w:sz w:val="24"/>
          <w:szCs w:val="24"/>
        </w:rPr>
        <w:t xml:space="preserve"> Тульской области от 26 января 2017 г. </w:t>
      </w:r>
      <w:r>
        <w:rPr>
          <w:rFonts w:ascii="PT Astra Serif" w:hAnsi="PT Astra Serif"/>
          <w:sz w:val="24"/>
          <w:szCs w:val="24"/>
        </w:rPr>
        <w:t>№ 1-ЗТО «</w:t>
      </w:r>
      <w:r w:rsidRPr="00585EAB">
        <w:rPr>
          <w:rFonts w:ascii="PT Astra Serif" w:hAnsi="PT Astra Serif"/>
          <w:sz w:val="24"/>
          <w:szCs w:val="24"/>
        </w:rPr>
        <w:t>О регулировании отдельных правоотношений, связанных с осуществлением общественного контроля в Тульской области</w:t>
      </w:r>
      <w:r>
        <w:rPr>
          <w:rFonts w:ascii="PT Astra Serif" w:hAnsi="PT Astra Serif"/>
          <w:sz w:val="24"/>
          <w:szCs w:val="24"/>
        </w:rPr>
        <w:t>»</w:t>
      </w:r>
      <w:r w:rsidRPr="00585EAB">
        <w:rPr>
          <w:rFonts w:ascii="PT Astra Serif" w:hAnsi="PT Astra Serif"/>
          <w:sz w:val="24"/>
          <w:szCs w:val="24"/>
        </w:rPr>
        <w:t xml:space="preserve">, </w:t>
      </w:r>
      <w:hyperlink r:id="rId9" w:history="1">
        <w:r w:rsidRPr="00585EAB">
          <w:rPr>
            <w:rFonts w:ascii="PT Astra Serif" w:hAnsi="PT Astra Serif"/>
            <w:sz w:val="24"/>
            <w:szCs w:val="24"/>
          </w:rPr>
          <w:t>Положением</w:t>
        </w:r>
      </w:hyperlink>
      <w:r>
        <w:rPr>
          <w:rFonts w:ascii="PT Astra Serif" w:hAnsi="PT Astra Serif"/>
          <w:sz w:val="24"/>
          <w:szCs w:val="24"/>
        </w:rPr>
        <w:t xml:space="preserve"> «</w:t>
      </w:r>
      <w:r w:rsidRPr="00585EAB">
        <w:rPr>
          <w:rFonts w:ascii="PT Astra Serif" w:hAnsi="PT Astra Serif"/>
          <w:sz w:val="24"/>
          <w:szCs w:val="24"/>
        </w:rPr>
        <w:t>Об общественном совете муниципального образования город Тула</w:t>
      </w:r>
      <w:r>
        <w:rPr>
          <w:rFonts w:ascii="PT Astra Serif" w:hAnsi="PT Astra Serif"/>
          <w:sz w:val="24"/>
          <w:szCs w:val="24"/>
        </w:rPr>
        <w:t>»</w:t>
      </w:r>
      <w:r w:rsidRPr="00585EAB">
        <w:rPr>
          <w:rFonts w:ascii="PT Astra Serif" w:hAnsi="PT Astra Serif"/>
          <w:sz w:val="24"/>
          <w:szCs w:val="24"/>
        </w:rPr>
        <w:t xml:space="preserve">, утвержденным решением Тульской городской Думы от 22 марта 2017 г. </w:t>
      </w:r>
      <w:r>
        <w:rPr>
          <w:rFonts w:ascii="PT Astra Serif" w:hAnsi="PT Astra Serif"/>
          <w:sz w:val="24"/>
          <w:szCs w:val="24"/>
        </w:rPr>
        <w:t>№</w:t>
      </w:r>
      <w:r w:rsidRPr="00585EAB">
        <w:rPr>
          <w:rFonts w:ascii="PT Astra Serif" w:hAnsi="PT Astra Serif"/>
          <w:sz w:val="24"/>
          <w:szCs w:val="24"/>
        </w:rPr>
        <w:t xml:space="preserve"> 36/899,</w:t>
      </w:r>
      <w:r>
        <w:rPr>
          <w:rFonts w:ascii="PT Astra Serif" w:hAnsi="PT Astra Serif"/>
          <w:sz w:val="24"/>
          <w:szCs w:val="24"/>
        </w:rPr>
        <w:t xml:space="preserve"> </w:t>
      </w:r>
      <w:r w:rsidR="00130FE4">
        <w:rPr>
          <w:rFonts w:ascii="PT Astra Serif" w:hAnsi="PT Astra Serif"/>
          <w:sz w:val="24"/>
          <w:szCs w:val="24"/>
        </w:rPr>
        <w:t xml:space="preserve"> руководствуясь </w:t>
      </w:r>
      <w:hyperlink r:id="rId10" w:history="1">
        <w:r w:rsidRPr="00585EAB">
          <w:rPr>
            <w:rFonts w:ascii="PT Astra Serif" w:hAnsi="PT Astra Serif"/>
            <w:sz w:val="24"/>
            <w:szCs w:val="24"/>
          </w:rPr>
          <w:t>Уставом</w:t>
        </w:r>
      </w:hyperlink>
      <w:r w:rsidRPr="00585EAB">
        <w:rPr>
          <w:rFonts w:ascii="PT Astra Serif" w:hAnsi="PT Astra Serif"/>
          <w:sz w:val="24"/>
          <w:szCs w:val="24"/>
        </w:rPr>
        <w:t xml:space="preserve"> муниципального образования городской округ город Тула, Регламентом Тульской городской Думы, Тульская городская Дума</w:t>
      </w:r>
    </w:p>
    <w:p w:rsidR="000E7F59" w:rsidRDefault="000E7F59" w:rsidP="000E7F59">
      <w:pPr>
        <w:spacing w:after="0" w:line="240" w:lineRule="auto"/>
        <w:jc w:val="center"/>
        <w:rPr>
          <w:rFonts w:ascii="PT Astra Serif" w:hAnsi="PT Astra Serif"/>
        </w:rPr>
      </w:pPr>
    </w:p>
    <w:p w:rsidR="009E1146" w:rsidRDefault="009E1146" w:rsidP="000E7F59">
      <w:pPr>
        <w:spacing w:after="0" w:line="240" w:lineRule="auto"/>
        <w:jc w:val="center"/>
        <w:rPr>
          <w:rFonts w:ascii="PT Astra Serif" w:hAnsi="PT Astra Serif"/>
        </w:rPr>
      </w:pPr>
      <w:r w:rsidRPr="001F5A2B">
        <w:rPr>
          <w:rFonts w:ascii="PT Astra Serif" w:hAnsi="PT Astra Serif"/>
        </w:rPr>
        <w:t>Р Е Ш И Л А:</w:t>
      </w:r>
    </w:p>
    <w:p w:rsidR="000E7F59" w:rsidRPr="001F5A2B" w:rsidRDefault="000E7F59" w:rsidP="000E7F59">
      <w:pPr>
        <w:spacing w:after="0" w:line="240" w:lineRule="auto"/>
        <w:jc w:val="center"/>
        <w:rPr>
          <w:rFonts w:ascii="PT Astra Serif" w:hAnsi="PT Astra Serif"/>
        </w:rPr>
      </w:pPr>
    </w:p>
    <w:p w:rsidR="009E1146" w:rsidRPr="00585EAB" w:rsidRDefault="009E1146" w:rsidP="000E7F59">
      <w:pPr>
        <w:pStyle w:val="ConsPlusNormal"/>
        <w:ind w:firstLine="709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1. Утвердить </w:t>
      </w:r>
      <w:hyperlink w:anchor="Par28" w:history="1">
        <w:r w:rsidRPr="00585EAB">
          <w:rPr>
            <w:rFonts w:ascii="PT Astra Serif" w:hAnsi="PT Astra Serif"/>
            <w:sz w:val="24"/>
            <w:szCs w:val="24"/>
          </w:rPr>
          <w:t>состав</w:t>
        </w:r>
      </w:hyperlink>
      <w:r w:rsidRPr="00585EAB">
        <w:rPr>
          <w:rFonts w:ascii="PT Astra Serif" w:hAnsi="PT Astra Serif"/>
          <w:sz w:val="24"/>
          <w:szCs w:val="24"/>
        </w:rPr>
        <w:t xml:space="preserve"> общественного совета муниципального образования город Тула (приложение).</w:t>
      </w:r>
    </w:p>
    <w:p w:rsidR="009E1146" w:rsidRPr="00585EAB" w:rsidRDefault="009E1146" w:rsidP="000E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85EAB">
        <w:rPr>
          <w:rFonts w:ascii="PT Astra Serif" w:hAnsi="PT Astra Serif" w:cs="Arial"/>
          <w:sz w:val="24"/>
          <w:szCs w:val="24"/>
        </w:rPr>
        <w:t>2. 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9E1146" w:rsidRPr="00585EAB" w:rsidRDefault="009E1146" w:rsidP="000E7F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  <w:r w:rsidRPr="00585EAB">
        <w:rPr>
          <w:rFonts w:ascii="PT Astra Serif" w:hAnsi="PT Astra Serif" w:cs="Arial"/>
          <w:sz w:val="24"/>
          <w:szCs w:val="24"/>
        </w:rPr>
        <w:t>3. Решение вступает в силу со дня его принятия и распространяется на правоотношения</w:t>
      </w:r>
      <w:r>
        <w:rPr>
          <w:rFonts w:ascii="PT Astra Serif" w:hAnsi="PT Astra Serif" w:cs="Arial"/>
          <w:sz w:val="24"/>
          <w:szCs w:val="24"/>
        </w:rPr>
        <w:t>, возникающие</w:t>
      </w:r>
      <w:r w:rsidRPr="00585EAB">
        <w:rPr>
          <w:rFonts w:ascii="PT Astra Serif" w:hAnsi="PT Astra Serif" w:cs="Arial"/>
          <w:sz w:val="24"/>
          <w:szCs w:val="24"/>
        </w:rPr>
        <w:t xml:space="preserve"> с 27 мая 202</w:t>
      </w:r>
      <w:r>
        <w:rPr>
          <w:rFonts w:ascii="PT Astra Serif" w:hAnsi="PT Astra Serif" w:cs="Arial"/>
          <w:sz w:val="24"/>
          <w:szCs w:val="24"/>
        </w:rPr>
        <w:t>6</w:t>
      </w:r>
      <w:r w:rsidRPr="00585EAB">
        <w:rPr>
          <w:rFonts w:ascii="PT Astra Serif" w:hAnsi="PT Astra Serif" w:cs="Arial"/>
          <w:sz w:val="24"/>
          <w:szCs w:val="24"/>
        </w:rPr>
        <w:t xml:space="preserve"> года.</w:t>
      </w:r>
    </w:p>
    <w:p w:rsidR="009E1146" w:rsidRPr="004E26E0" w:rsidRDefault="009E1146" w:rsidP="000E7F59">
      <w:pPr>
        <w:spacing w:after="0" w:line="240" w:lineRule="auto"/>
        <w:ind w:firstLine="709"/>
        <w:jc w:val="both"/>
        <w:rPr>
          <w:rFonts w:ascii="PT Astra Serif" w:hAnsi="PT Astra Serif" w:cs="Arial"/>
          <w:sz w:val="24"/>
          <w:szCs w:val="24"/>
        </w:rPr>
      </w:pPr>
    </w:p>
    <w:p w:rsidR="009E1146" w:rsidRDefault="009E1146" w:rsidP="000E7F5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 xml:space="preserve"> </w:t>
      </w:r>
    </w:p>
    <w:p w:rsidR="009E1146" w:rsidRDefault="009E1146" w:rsidP="000E7F5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2C5595" w:rsidRPr="004E26E0" w:rsidRDefault="002C5595" w:rsidP="000E7F5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9E1146" w:rsidRPr="004E26E0" w:rsidRDefault="009E1146" w:rsidP="000E7F5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Глава муниципального</w:t>
      </w:r>
    </w:p>
    <w:p w:rsidR="009E1146" w:rsidRPr="004E26E0" w:rsidRDefault="009E1146" w:rsidP="000E7F5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E26E0">
        <w:rPr>
          <w:rFonts w:ascii="PT Astra Serif" w:hAnsi="PT Astra Serif"/>
          <w:sz w:val="24"/>
          <w:szCs w:val="24"/>
        </w:rPr>
        <w:t>образования город Тула</w:t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 w:rsidRPr="004E26E0"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  </w:t>
      </w:r>
      <w:r w:rsidRPr="004E26E0">
        <w:rPr>
          <w:rFonts w:ascii="PT Astra Serif" w:hAnsi="PT Astra Serif"/>
          <w:sz w:val="24"/>
          <w:szCs w:val="24"/>
        </w:rPr>
        <w:t xml:space="preserve">А.А. </w:t>
      </w:r>
      <w:proofErr w:type="spellStart"/>
      <w:r w:rsidRPr="004E26E0">
        <w:rPr>
          <w:rFonts w:ascii="PT Astra Serif" w:hAnsi="PT Astra Serif"/>
          <w:sz w:val="24"/>
          <w:szCs w:val="24"/>
        </w:rPr>
        <w:t>Эрк</w:t>
      </w:r>
      <w:proofErr w:type="spellEnd"/>
    </w:p>
    <w:p w:rsidR="009E1146" w:rsidRDefault="009E1146" w:rsidP="000E7F59">
      <w:pPr>
        <w:pStyle w:val="ConsPlusNormal"/>
      </w:pPr>
    </w:p>
    <w:p w:rsidR="009E1146" w:rsidRDefault="009E1146" w:rsidP="009E1146">
      <w:pPr>
        <w:pStyle w:val="ConsPlusNormal"/>
      </w:pPr>
    </w:p>
    <w:p w:rsidR="009E1146" w:rsidRDefault="009E1146" w:rsidP="009E1146">
      <w:pPr>
        <w:pStyle w:val="ConsPlusNormal"/>
      </w:pPr>
    </w:p>
    <w:p w:rsidR="009E1146" w:rsidRDefault="009E1146" w:rsidP="009E1146">
      <w:pPr>
        <w:pStyle w:val="ConsPlusNormal"/>
      </w:pPr>
    </w:p>
    <w:p w:rsidR="009E1146" w:rsidRDefault="009E1146" w:rsidP="009E1146">
      <w:pPr>
        <w:pStyle w:val="ConsPlusNormal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Default="009E1146" w:rsidP="009E1146">
      <w:pPr>
        <w:pStyle w:val="ConsPlusNormal"/>
        <w:jc w:val="right"/>
        <w:outlineLvl w:val="0"/>
      </w:pPr>
    </w:p>
    <w:p w:rsidR="009E1146" w:rsidRPr="00585EAB" w:rsidRDefault="009E1146" w:rsidP="005F51B1">
      <w:pPr>
        <w:pStyle w:val="ConsPlusNormal"/>
        <w:ind w:left="5529"/>
        <w:jc w:val="center"/>
        <w:outlineLvl w:val="0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lastRenderedPageBreak/>
        <w:t>Приложение</w:t>
      </w:r>
    </w:p>
    <w:p w:rsidR="005F51B1" w:rsidRDefault="009E1146" w:rsidP="005F51B1">
      <w:pPr>
        <w:pStyle w:val="ConsPlusNormal"/>
        <w:ind w:left="5529"/>
        <w:jc w:val="center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>к решению Тульской</w:t>
      </w:r>
      <w:r w:rsidR="005F51B1">
        <w:rPr>
          <w:rFonts w:ascii="PT Astra Serif" w:hAnsi="PT Astra Serif"/>
          <w:sz w:val="24"/>
          <w:szCs w:val="24"/>
        </w:rPr>
        <w:t xml:space="preserve"> </w:t>
      </w:r>
      <w:r w:rsidRPr="00585EAB">
        <w:rPr>
          <w:rFonts w:ascii="PT Astra Serif" w:hAnsi="PT Astra Serif"/>
          <w:sz w:val="24"/>
          <w:szCs w:val="24"/>
        </w:rPr>
        <w:t>городской</w:t>
      </w:r>
    </w:p>
    <w:p w:rsidR="009E1146" w:rsidRPr="00585EAB" w:rsidRDefault="009E1146" w:rsidP="005F51B1">
      <w:pPr>
        <w:pStyle w:val="ConsPlusNormal"/>
        <w:ind w:left="5529"/>
        <w:jc w:val="center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 Думы</w:t>
      </w:r>
      <w:r w:rsidR="005F51B1">
        <w:rPr>
          <w:rFonts w:ascii="PT Astra Serif" w:hAnsi="PT Astra Serif"/>
          <w:sz w:val="24"/>
          <w:szCs w:val="24"/>
        </w:rPr>
        <w:t xml:space="preserve"> </w:t>
      </w:r>
      <w:r w:rsidRPr="00585EAB">
        <w:rPr>
          <w:rFonts w:ascii="PT Astra Serif" w:hAnsi="PT Astra Serif"/>
          <w:sz w:val="24"/>
          <w:szCs w:val="24"/>
        </w:rPr>
        <w:t xml:space="preserve">от </w:t>
      </w:r>
      <w:r w:rsidR="000152A7">
        <w:rPr>
          <w:rFonts w:ascii="PT Astra Serif" w:hAnsi="PT Astra Serif"/>
          <w:sz w:val="24"/>
          <w:szCs w:val="24"/>
        </w:rPr>
        <w:t xml:space="preserve">17 апреля 2026 г. </w:t>
      </w:r>
      <w:r w:rsidRPr="00585EAB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№</w:t>
      </w:r>
      <w:r w:rsidRPr="00585EAB">
        <w:rPr>
          <w:rFonts w:ascii="PT Astra Serif" w:hAnsi="PT Astra Serif"/>
          <w:sz w:val="24"/>
          <w:szCs w:val="24"/>
        </w:rPr>
        <w:t xml:space="preserve"> </w:t>
      </w:r>
      <w:r w:rsidR="000152A7">
        <w:rPr>
          <w:rFonts w:ascii="PT Astra Serif" w:hAnsi="PT Astra Serif"/>
          <w:sz w:val="24"/>
          <w:szCs w:val="24"/>
        </w:rPr>
        <w:t>20/430</w:t>
      </w:r>
      <w:bookmarkStart w:id="0" w:name="_GoBack"/>
      <w:bookmarkEnd w:id="0"/>
    </w:p>
    <w:p w:rsidR="009E1146" w:rsidRDefault="009E1146" w:rsidP="009E1146">
      <w:pPr>
        <w:pStyle w:val="ConsPlusNormal"/>
      </w:pPr>
    </w:p>
    <w:p w:rsidR="002C5595" w:rsidRDefault="002C5595" w:rsidP="009E1146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bookmarkStart w:id="1" w:name="Par28"/>
      <w:bookmarkEnd w:id="1"/>
    </w:p>
    <w:p w:rsidR="009E1146" w:rsidRPr="00585EAB" w:rsidRDefault="009E1146" w:rsidP="009E1146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585EAB">
        <w:rPr>
          <w:rFonts w:ascii="PT Astra Serif" w:hAnsi="PT Astra Serif"/>
          <w:b/>
          <w:bCs/>
          <w:sz w:val="24"/>
          <w:szCs w:val="24"/>
        </w:rPr>
        <w:t>Состав</w:t>
      </w:r>
    </w:p>
    <w:p w:rsidR="009E1146" w:rsidRPr="00585EAB" w:rsidRDefault="009E1146" w:rsidP="009E1146">
      <w:pPr>
        <w:pStyle w:val="ConsPlusNormal"/>
        <w:jc w:val="center"/>
        <w:rPr>
          <w:rFonts w:ascii="PT Astra Serif" w:hAnsi="PT Astra Serif"/>
          <w:b/>
          <w:bCs/>
          <w:sz w:val="24"/>
          <w:szCs w:val="24"/>
        </w:rPr>
      </w:pPr>
      <w:r w:rsidRPr="00585EAB">
        <w:rPr>
          <w:rFonts w:ascii="PT Astra Serif" w:hAnsi="PT Astra Serif"/>
          <w:b/>
          <w:bCs/>
          <w:sz w:val="24"/>
          <w:szCs w:val="24"/>
        </w:rPr>
        <w:t>общественного совета муниципального образования город Тула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Default="009E1146" w:rsidP="009E1146">
      <w:pPr>
        <w:pStyle w:val="ConsPlusNormal"/>
        <w:ind w:firstLine="540"/>
        <w:jc w:val="both"/>
        <w:outlineLvl w:val="1"/>
        <w:rPr>
          <w:rFonts w:ascii="PT Astra Serif" w:hAnsi="PT Astra Serif"/>
          <w:b/>
          <w:bCs/>
          <w:sz w:val="24"/>
          <w:szCs w:val="24"/>
        </w:rPr>
      </w:pPr>
    </w:p>
    <w:p w:rsidR="009E1146" w:rsidRPr="00585EAB" w:rsidRDefault="009E1146" w:rsidP="009E1146">
      <w:pPr>
        <w:pStyle w:val="ConsPlusNormal"/>
        <w:ind w:firstLine="540"/>
        <w:jc w:val="both"/>
        <w:outlineLvl w:val="1"/>
        <w:rPr>
          <w:rFonts w:ascii="PT Astra Serif" w:hAnsi="PT Astra Serif"/>
          <w:b/>
          <w:bCs/>
          <w:sz w:val="24"/>
          <w:szCs w:val="24"/>
        </w:rPr>
      </w:pPr>
      <w:r w:rsidRPr="00585EAB">
        <w:rPr>
          <w:rFonts w:ascii="PT Astra Serif" w:hAnsi="PT Astra Serif"/>
          <w:b/>
          <w:bCs/>
          <w:sz w:val="24"/>
          <w:szCs w:val="24"/>
        </w:rPr>
        <w:t>Представители Общественной палаты Тульской области: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Pr="00585EAB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proofErr w:type="spellStart"/>
      <w:r>
        <w:rPr>
          <w:rFonts w:ascii="PT Astra Serif" w:hAnsi="PT Astra Serif"/>
          <w:sz w:val="24"/>
          <w:szCs w:val="24"/>
        </w:rPr>
        <w:t>Гуськова</w:t>
      </w:r>
      <w:proofErr w:type="spellEnd"/>
      <w:r>
        <w:rPr>
          <w:rFonts w:ascii="PT Astra Serif" w:hAnsi="PT Astra Serif"/>
          <w:sz w:val="24"/>
          <w:szCs w:val="24"/>
        </w:rPr>
        <w:t xml:space="preserve"> Елена Вячеславовна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</w:t>
      </w:r>
      <w:r w:rsidR="005F51B1">
        <w:rPr>
          <w:rFonts w:ascii="PT Astra Serif" w:hAnsi="PT Astra Serif"/>
          <w:sz w:val="24"/>
          <w:szCs w:val="24"/>
        </w:rPr>
        <w:t>. Золотарев Олег Александрович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proofErr w:type="spellStart"/>
      <w:r w:rsidR="005F51B1">
        <w:rPr>
          <w:rFonts w:ascii="PT Astra Serif" w:hAnsi="PT Astra Serif"/>
          <w:sz w:val="24"/>
          <w:szCs w:val="24"/>
        </w:rPr>
        <w:t>Иванская</w:t>
      </w:r>
      <w:proofErr w:type="spellEnd"/>
      <w:r w:rsidR="005F51B1">
        <w:rPr>
          <w:rFonts w:ascii="PT Astra Serif" w:hAnsi="PT Astra Serif"/>
          <w:sz w:val="24"/>
          <w:szCs w:val="24"/>
        </w:rPr>
        <w:t xml:space="preserve"> Надежда Юрьевна</w:t>
      </w:r>
    </w:p>
    <w:p w:rsidR="009E1146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Леонов Дмитрий Алексеевич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</w:t>
      </w:r>
      <w:r w:rsidRPr="00585EAB">
        <w:rPr>
          <w:rFonts w:ascii="PT Astra Serif" w:hAnsi="PT Astra Serif"/>
          <w:sz w:val="24"/>
          <w:szCs w:val="24"/>
        </w:rPr>
        <w:t xml:space="preserve">. </w:t>
      </w:r>
      <w:proofErr w:type="spellStart"/>
      <w:r w:rsidRPr="00585EAB">
        <w:rPr>
          <w:rFonts w:ascii="PT Astra Serif" w:hAnsi="PT Astra Serif"/>
          <w:sz w:val="24"/>
          <w:szCs w:val="24"/>
        </w:rPr>
        <w:t>Музланов</w:t>
      </w:r>
      <w:proofErr w:type="spellEnd"/>
      <w:r w:rsidR="005F51B1">
        <w:rPr>
          <w:rFonts w:ascii="PT Astra Serif" w:hAnsi="PT Astra Serif"/>
          <w:sz w:val="24"/>
          <w:szCs w:val="24"/>
        </w:rPr>
        <w:t xml:space="preserve"> Александр Александрович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 </w:t>
      </w:r>
      <w:r w:rsidR="005F51B1">
        <w:rPr>
          <w:rFonts w:ascii="PT Astra Serif" w:hAnsi="PT Astra Serif"/>
          <w:sz w:val="24"/>
          <w:szCs w:val="24"/>
        </w:rPr>
        <w:t>Севастьянов Сергей Всеволодович</w:t>
      </w:r>
    </w:p>
    <w:p w:rsidR="009E1146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 Фокин Михаил Михайлович</w:t>
      </w:r>
    </w:p>
    <w:p w:rsidR="009E1146" w:rsidRPr="00585EAB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 Фокина Светлана Андреевна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Pr="00585EAB" w:rsidRDefault="009E1146" w:rsidP="009E1146">
      <w:pPr>
        <w:pStyle w:val="ConsPlusNormal"/>
        <w:ind w:firstLine="540"/>
        <w:jc w:val="both"/>
        <w:outlineLvl w:val="1"/>
        <w:rPr>
          <w:rFonts w:ascii="PT Astra Serif" w:hAnsi="PT Astra Serif"/>
          <w:b/>
          <w:bCs/>
          <w:sz w:val="24"/>
          <w:szCs w:val="24"/>
        </w:rPr>
      </w:pPr>
      <w:r w:rsidRPr="00585EAB">
        <w:rPr>
          <w:rFonts w:ascii="PT Astra Serif" w:hAnsi="PT Astra Serif"/>
          <w:b/>
          <w:bCs/>
          <w:sz w:val="24"/>
          <w:szCs w:val="24"/>
        </w:rPr>
        <w:t>Представители Тульской городской Думы: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Pr="00585EAB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1. </w:t>
      </w:r>
      <w:proofErr w:type="spellStart"/>
      <w:r>
        <w:rPr>
          <w:rFonts w:ascii="PT Astra Serif" w:hAnsi="PT Astra Serif"/>
          <w:sz w:val="24"/>
          <w:szCs w:val="24"/>
        </w:rPr>
        <w:t>Авдюшина</w:t>
      </w:r>
      <w:proofErr w:type="spellEnd"/>
      <w:r>
        <w:rPr>
          <w:rFonts w:ascii="PT Astra Serif" w:hAnsi="PT Astra Serif"/>
          <w:sz w:val="24"/>
          <w:szCs w:val="24"/>
        </w:rPr>
        <w:t xml:space="preserve"> Татьяна Ивановна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2. </w:t>
      </w:r>
      <w:proofErr w:type="spellStart"/>
      <w:r w:rsidR="005F51B1">
        <w:rPr>
          <w:rFonts w:ascii="PT Astra Serif" w:hAnsi="PT Astra Serif"/>
          <w:sz w:val="24"/>
          <w:szCs w:val="24"/>
        </w:rPr>
        <w:t>Бадоян</w:t>
      </w:r>
      <w:proofErr w:type="spellEnd"/>
      <w:r w:rsidR="005F51B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F51B1">
        <w:rPr>
          <w:rFonts w:ascii="PT Astra Serif" w:hAnsi="PT Astra Serif"/>
          <w:sz w:val="24"/>
          <w:szCs w:val="24"/>
        </w:rPr>
        <w:t>Сашик</w:t>
      </w:r>
      <w:proofErr w:type="spellEnd"/>
      <w:r w:rsidR="005F51B1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5F51B1">
        <w:rPr>
          <w:rFonts w:ascii="PT Astra Serif" w:hAnsi="PT Astra Serif"/>
          <w:sz w:val="24"/>
          <w:szCs w:val="24"/>
        </w:rPr>
        <w:t>Маджитович</w:t>
      </w:r>
      <w:proofErr w:type="spellEnd"/>
    </w:p>
    <w:p w:rsidR="009E1146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proofErr w:type="spellStart"/>
      <w:r>
        <w:rPr>
          <w:rFonts w:ascii="PT Astra Serif" w:hAnsi="PT Astra Serif"/>
          <w:sz w:val="24"/>
          <w:szCs w:val="24"/>
        </w:rPr>
        <w:t>Боева</w:t>
      </w:r>
      <w:proofErr w:type="spellEnd"/>
      <w:r>
        <w:rPr>
          <w:rFonts w:ascii="PT Astra Serif" w:hAnsi="PT Astra Serif"/>
          <w:sz w:val="24"/>
          <w:szCs w:val="24"/>
        </w:rPr>
        <w:t xml:space="preserve"> </w:t>
      </w:r>
      <w:proofErr w:type="spellStart"/>
      <w:r>
        <w:rPr>
          <w:rFonts w:ascii="PT Astra Serif" w:hAnsi="PT Astra Serif"/>
          <w:sz w:val="24"/>
          <w:szCs w:val="24"/>
        </w:rPr>
        <w:t>Виорика</w:t>
      </w:r>
      <w:proofErr w:type="spellEnd"/>
      <w:r>
        <w:rPr>
          <w:rFonts w:ascii="PT Astra Serif" w:hAnsi="PT Astra Serif"/>
          <w:sz w:val="24"/>
          <w:szCs w:val="24"/>
        </w:rPr>
        <w:t xml:space="preserve"> Викторовна</w:t>
      </w: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Бочаров Андрей Андреевич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5. </w:t>
      </w:r>
      <w:r w:rsidR="005F51B1">
        <w:rPr>
          <w:rFonts w:ascii="PT Astra Serif" w:hAnsi="PT Astra Serif"/>
          <w:sz w:val="24"/>
          <w:szCs w:val="24"/>
        </w:rPr>
        <w:t>Доронин Виталий Владимирович</w:t>
      </w: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6. </w:t>
      </w:r>
      <w:r w:rsidR="005F51B1">
        <w:rPr>
          <w:rFonts w:ascii="PT Astra Serif" w:hAnsi="PT Astra Serif"/>
          <w:sz w:val="24"/>
          <w:szCs w:val="24"/>
        </w:rPr>
        <w:t>Лукичева Кристина Алексеевна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7. </w:t>
      </w:r>
      <w:r w:rsidR="005F51B1">
        <w:rPr>
          <w:rFonts w:ascii="PT Astra Serif" w:hAnsi="PT Astra Serif"/>
          <w:sz w:val="24"/>
          <w:szCs w:val="24"/>
        </w:rPr>
        <w:t>Павловский Андрей Георгиевич</w:t>
      </w:r>
    </w:p>
    <w:p w:rsidR="009E1146" w:rsidRPr="00585EAB" w:rsidRDefault="005F51B1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8. </w:t>
      </w:r>
      <w:proofErr w:type="spellStart"/>
      <w:r>
        <w:rPr>
          <w:rFonts w:ascii="PT Astra Serif" w:hAnsi="PT Astra Serif"/>
          <w:sz w:val="24"/>
          <w:szCs w:val="24"/>
        </w:rPr>
        <w:t>Резухин</w:t>
      </w:r>
      <w:proofErr w:type="spellEnd"/>
      <w:r>
        <w:rPr>
          <w:rFonts w:ascii="PT Astra Serif" w:hAnsi="PT Astra Serif"/>
          <w:sz w:val="24"/>
          <w:szCs w:val="24"/>
        </w:rPr>
        <w:t xml:space="preserve"> Сергей Алексеевич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Pr="00585EAB" w:rsidRDefault="009E1146" w:rsidP="009E1146">
      <w:pPr>
        <w:pStyle w:val="ConsPlusNormal"/>
        <w:ind w:firstLine="540"/>
        <w:jc w:val="both"/>
        <w:outlineLvl w:val="1"/>
        <w:rPr>
          <w:rFonts w:ascii="PT Astra Serif" w:hAnsi="PT Astra Serif"/>
          <w:b/>
          <w:bCs/>
          <w:sz w:val="24"/>
          <w:szCs w:val="24"/>
        </w:rPr>
      </w:pPr>
      <w:r w:rsidRPr="00585EAB">
        <w:rPr>
          <w:rFonts w:ascii="PT Astra Serif" w:hAnsi="PT Astra Serif"/>
          <w:b/>
          <w:bCs/>
          <w:sz w:val="24"/>
          <w:szCs w:val="24"/>
        </w:rPr>
        <w:t>Представители администрации города Тулы:</w:t>
      </w:r>
    </w:p>
    <w:p w:rsidR="009E1146" w:rsidRPr="00585EAB" w:rsidRDefault="009E1146" w:rsidP="009E1146">
      <w:pPr>
        <w:pStyle w:val="ConsPlusNormal"/>
        <w:rPr>
          <w:rFonts w:ascii="PT Astra Serif" w:hAnsi="PT Astra Serif"/>
          <w:sz w:val="24"/>
          <w:szCs w:val="24"/>
        </w:rPr>
      </w:pP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1. </w:t>
      </w:r>
      <w:proofErr w:type="spellStart"/>
      <w:r>
        <w:rPr>
          <w:rFonts w:ascii="PT Astra Serif" w:hAnsi="PT Astra Serif"/>
          <w:sz w:val="24"/>
          <w:szCs w:val="24"/>
        </w:rPr>
        <w:t>Гуравова</w:t>
      </w:r>
      <w:proofErr w:type="spellEnd"/>
      <w:r>
        <w:rPr>
          <w:rFonts w:ascii="PT Astra Serif" w:hAnsi="PT Astra Serif"/>
          <w:sz w:val="24"/>
          <w:szCs w:val="24"/>
        </w:rPr>
        <w:t xml:space="preserve"> Любовь Ивановна</w:t>
      </w:r>
    </w:p>
    <w:p w:rsidR="009E1146" w:rsidRDefault="00283864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Козлова Оксана Владимировна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</w:t>
      </w:r>
      <w:r w:rsidRPr="00585EAB">
        <w:rPr>
          <w:rFonts w:ascii="PT Astra Serif" w:hAnsi="PT Astra Serif"/>
          <w:sz w:val="24"/>
          <w:szCs w:val="24"/>
        </w:rPr>
        <w:t xml:space="preserve">. </w:t>
      </w:r>
      <w:r w:rsidR="00283864">
        <w:rPr>
          <w:rFonts w:ascii="PT Astra Serif" w:hAnsi="PT Astra Serif"/>
          <w:sz w:val="24"/>
          <w:szCs w:val="24"/>
        </w:rPr>
        <w:t>Комиссарова Светлана Николаевна</w:t>
      </w: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</w:t>
      </w:r>
      <w:r w:rsidR="00283864">
        <w:rPr>
          <w:rFonts w:ascii="PT Astra Serif" w:hAnsi="PT Astra Serif"/>
          <w:sz w:val="24"/>
          <w:szCs w:val="24"/>
        </w:rPr>
        <w:t>. Малашенко Алексей Анатольевич</w:t>
      </w: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5. </w:t>
      </w:r>
      <w:proofErr w:type="spellStart"/>
      <w:r>
        <w:rPr>
          <w:rFonts w:ascii="PT Astra Serif" w:hAnsi="PT Astra Serif"/>
          <w:sz w:val="24"/>
          <w:szCs w:val="24"/>
        </w:rPr>
        <w:t>Мягичева</w:t>
      </w:r>
      <w:proofErr w:type="spellEnd"/>
      <w:r>
        <w:rPr>
          <w:rFonts w:ascii="PT Astra Serif" w:hAnsi="PT Astra Serif"/>
          <w:sz w:val="24"/>
          <w:szCs w:val="24"/>
        </w:rPr>
        <w:t xml:space="preserve"> Олеся Васильевна</w:t>
      </w:r>
    </w:p>
    <w:p w:rsidR="009E1146" w:rsidRPr="00585EAB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6. </w:t>
      </w:r>
      <w:r>
        <w:rPr>
          <w:rFonts w:ascii="PT Astra Serif" w:hAnsi="PT Astra Serif"/>
          <w:sz w:val="24"/>
          <w:szCs w:val="24"/>
        </w:rPr>
        <w:t>Савченко Алексей Васильевич</w:t>
      </w:r>
    </w:p>
    <w:p w:rsidR="009E1146" w:rsidRDefault="009E1146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 w:rsidRPr="00585EAB">
        <w:rPr>
          <w:rFonts w:ascii="PT Astra Serif" w:hAnsi="PT Astra Serif"/>
          <w:sz w:val="24"/>
          <w:szCs w:val="24"/>
        </w:rPr>
        <w:t xml:space="preserve">7. </w:t>
      </w:r>
      <w:proofErr w:type="spellStart"/>
      <w:r w:rsidR="00283864">
        <w:rPr>
          <w:rFonts w:ascii="PT Astra Serif" w:hAnsi="PT Astra Serif"/>
          <w:sz w:val="24"/>
          <w:szCs w:val="24"/>
        </w:rPr>
        <w:t>Юрушкин</w:t>
      </w:r>
      <w:proofErr w:type="spellEnd"/>
      <w:r w:rsidR="00283864">
        <w:rPr>
          <w:rFonts w:ascii="PT Astra Serif" w:hAnsi="PT Astra Serif"/>
          <w:sz w:val="24"/>
          <w:szCs w:val="24"/>
        </w:rPr>
        <w:t xml:space="preserve"> Сергей Витальевич</w:t>
      </w:r>
    </w:p>
    <w:p w:rsidR="009E1146" w:rsidRPr="00585EAB" w:rsidRDefault="00283864" w:rsidP="009E1146">
      <w:pPr>
        <w:pStyle w:val="ConsPlusNormal"/>
        <w:ind w:firstLine="54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 Яворский Эдуард Владимирович</w:t>
      </w:r>
    </w:p>
    <w:p w:rsidR="007B4BAA" w:rsidRDefault="007B4BAA"/>
    <w:sectPr w:rsidR="007B4BAA" w:rsidSect="002C5595">
      <w:headerReference w:type="default" r:id="rId11"/>
      <w:pgSz w:w="11906" w:h="16838"/>
      <w:pgMar w:top="1134" w:right="567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F2C" w:rsidRDefault="00757F2C" w:rsidP="002C5595">
      <w:pPr>
        <w:spacing w:after="0" w:line="240" w:lineRule="auto"/>
      </w:pPr>
      <w:r>
        <w:separator/>
      </w:r>
    </w:p>
  </w:endnote>
  <w:endnote w:type="continuationSeparator" w:id="0">
    <w:p w:rsidR="00757F2C" w:rsidRDefault="00757F2C" w:rsidP="002C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F2C" w:rsidRDefault="00757F2C" w:rsidP="002C5595">
      <w:pPr>
        <w:spacing w:after="0" w:line="240" w:lineRule="auto"/>
      </w:pPr>
      <w:r>
        <w:separator/>
      </w:r>
    </w:p>
  </w:footnote>
  <w:footnote w:type="continuationSeparator" w:id="0">
    <w:p w:rsidR="00757F2C" w:rsidRDefault="00757F2C" w:rsidP="002C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35573256"/>
      <w:docPartObj>
        <w:docPartGallery w:val="Page Numbers (Top of Page)"/>
        <w:docPartUnique/>
      </w:docPartObj>
    </w:sdtPr>
    <w:sdtEndPr/>
    <w:sdtContent>
      <w:p w:rsidR="002C5595" w:rsidRDefault="002C55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52A7">
          <w:rPr>
            <w:noProof/>
          </w:rPr>
          <w:t>2</w:t>
        </w:r>
        <w:r>
          <w:fldChar w:fldCharType="end"/>
        </w:r>
      </w:p>
    </w:sdtContent>
  </w:sdt>
  <w:p w:rsidR="002C5595" w:rsidRDefault="002C559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7C"/>
    <w:rsid w:val="000152A7"/>
    <w:rsid w:val="000E7F59"/>
    <w:rsid w:val="00130FE4"/>
    <w:rsid w:val="00283864"/>
    <w:rsid w:val="002C5595"/>
    <w:rsid w:val="005C2F7C"/>
    <w:rsid w:val="005F51B1"/>
    <w:rsid w:val="00757F2C"/>
    <w:rsid w:val="007B4BAA"/>
    <w:rsid w:val="008A3E3F"/>
    <w:rsid w:val="008D2902"/>
    <w:rsid w:val="009E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8B8B"/>
  <w15:chartTrackingRefBased/>
  <w15:docId w15:val="{CA7D0D24-0139-42E9-B330-7561B0BC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146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152A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val="x-none"/>
    </w:rPr>
  </w:style>
  <w:style w:type="paragraph" w:styleId="2">
    <w:name w:val="heading 2"/>
    <w:basedOn w:val="a"/>
    <w:next w:val="a"/>
    <w:link w:val="20"/>
    <w:semiHidden/>
    <w:unhideWhenUsed/>
    <w:qFormat/>
    <w:rsid w:val="000152A7"/>
    <w:pPr>
      <w:keepNext/>
      <w:spacing w:after="0" w:line="240" w:lineRule="auto"/>
      <w:ind w:firstLine="540"/>
      <w:jc w:val="both"/>
      <w:outlineLvl w:val="1"/>
    </w:pPr>
    <w:rPr>
      <w:rFonts w:ascii="Times New Roman" w:eastAsia="Times New Roman" w:hAnsi="Times New Roman" w:cs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1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3">
    <w:name w:val="No Spacing"/>
    <w:basedOn w:val="a"/>
    <w:uiPriority w:val="1"/>
    <w:qFormat/>
    <w:rsid w:val="009E114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table" w:styleId="a4">
    <w:name w:val="Table Grid"/>
    <w:basedOn w:val="a1"/>
    <w:uiPriority w:val="59"/>
    <w:rsid w:val="000E7F59"/>
    <w:pPr>
      <w:spacing w:after="0" w:line="24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C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C5595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2C55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C5595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3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30FE4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0152A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0152A7"/>
    <w:rPr>
      <w:rFonts w:ascii="Times New Roman" w:eastAsia="Times New Roman" w:hAnsi="Times New Roman" w:cs="Times New Roman"/>
      <w:sz w:val="28"/>
      <w:szCs w:val="24"/>
      <w:lang w:val="x-none" w:eastAsia="ru-RU"/>
    </w:rPr>
  </w:style>
  <w:style w:type="paragraph" w:styleId="ab">
    <w:name w:val="caption"/>
    <w:aliases w:val="Табл"/>
    <w:basedOn w:val="a"/>
    <w:next w:val="a"/>
    <w:semiHidden/>
    <w:unhideWhenUsed/>
    <w:qFormat/>
    <w:rsid w:val="000152A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67&amp;n=9239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9BF58CA216CDF5074B786988F83AA7EEBA75350B2C8E16FF9F9DC571C39DDD8C7F33C051BEEA2DEE8C46CB3E1D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67&amp;n=118239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TurinaGV</dc:creator>
  <cp:keywords/>
  <dc:description/>
  <cp:lastModifiedBy>Пользователь Windows</cp:lastModifiedBy>
  <cp:revision>8</cp:revision>
  <cp:lastPrinted>2026-03-27T12:55:00Z</cp:lastPrinted>
  <dcterms:created xsi:type="dcterms:W3CDTF">2026-03-27T12:42:00Z</dcterms:created>
  <dcterms:modified xsi:type="dcterms:W3CDTF">2026-04-15T10:38:00Z</dcterms:modified>
</cp:coreProperties>
</file>