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7E" w:rsidRDefault="00AE2A7E" w:rsidP="00AE2A7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7E" w:rsidRDefault="00AE2A7E" w:rsidP="00AE2A7E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AE2A7E" w:rsidRDefault="00AE2A7E" w:rsidP="00AE2A7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DAF3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AE2A7E" w:rsidRPr="00DD6724" w:rsidRDefault="0074455F" w:rsidP="00AE2A7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DD6724">
        <w:rPr>
          <w:rFonts w:ascii="Arial" w:hAnsi="Arial" w:cs="Arial"/>
          <w:sz w:val="24"/>
          <w:szCs w:val="24"/>
        </w:rPr>
        <w:t>12</w:t>
      </w:r>
      <w:r w:rsidR="00AE2A7E" w:rsidRPr="00DD6724">
        <w:rPr>
          <w:rFonts w:ascii="Arial" w:hAnsi="Arial" w:cs="Arial"/>
          <w:sz w:val="24"/>
          <w:szCs w:val="24"/>
        </w:rPr>
        <w:t xml:space="preserve">-е </w:t>
      </w:r>
      <w:r w:rsidRPr="00DD6724">
        <w:rPr>
          <w:rFonts w:ascii="Arial" w:hAnsi="Arial" w:cs="Arial"/>
          <w:sz w:val="24"/>
          <w:szCs w:val="24"/>
        </w:rPr>
        <w:t>вне</w:t>
      </w:r>
      <w:r w:rsidR="00AE2A7E" w:rsidRPr="00DD6724">
        <w:rPr>
          <w:rFonts w:ascii="Arial" w:hAnsi="Arial" w:cs="Arial"/>
          <w:sz w:val="24"/>
          <w:szCs w:val="24"/>
        </w:rPr>
        <w:t>очередное заседание</w:t>
      </w:r>
    </w:p>
    <w:p w:rsidR="00AE2A7E" w:rsidRDefault="00AE2A7E" w:rsidP="00AE2A7E">
      <w:pPr>
        <w:pStyle w:val="1"/>
        <w:ind w:firstLine="0"/>
        <w:rPr>
          <w:rFonts w:eastAsiaTheme="majorEastAsia"/>
        </w:rPr>
      </w:pPr>
      <w: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E2A7E" w:rsidTr="00AE2A7E">
        <w:trPr>
          <w:jc w:val="center"/>
        </w:trPr>
        <w:tc>
          <w:tcPr>
            <w:tcW w:w="4044" w:type="dxa"/>
            <w:hideMark/>
          </w:tcPr>
          <w:p w:rsidR="00AE2A7E" w:rsidRPr="00C06F77" w:rsidRDefault="00AE2A7E" w:rsidP="00D704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C06F77">
              <w:rPr>
                <w:rFonts w:ascii="Arial" w:hAnsi="Arial" w:cs="Arial"/>
                <w:sz w:val="32"/>
                <w:szCs w:val="32"/>
              </w:rPr>
              <w:t xml:space="preserve">от </w:t>
            </w:r>
            <w:r w:rsidR="0074455F">
              <w:rPr>
                <w:rFonts w:ascii="Arial" w:hAnsi="Arial" w:cs="Arial"/>
                <w:sz w:val="32"/>
                <w:szCs w:val="32"/>
              </w:rPr>
              <w:t>3 сен</w:t>
            </w:r>
            <w:r w:rsidR="00D70403">
              <w:rPr>
                <w:rFonts w:ascii="Arial" w:hAnsi="Arial" w:cs="Arial"/>
                <w:sz w:val="32"/>
                <w:szCs w:val="32"/>
              </w:rPr>
              <w:t>тя</w:t>
            </w:r>
            <w:r w:rsidR="0074455F">
              <w:rPr>
                <w:rFonts w:ascii="Arial" w:hAnsi="Arial" w:cs="Arial"/>
                <w:sz w:val="32"/>
                <w:szCs w:val="32"/>
              </w:rPr>
              <w:t>бря</w:t>
            </w:r>
            <w:r w:rsidRPr="00C06F77">
              <w:rPr>
                <w:rFonts w:ascii="Arial" w:hAnsi="Arial" w:cs="Arial"/>
                <w:sz w:val="32"/>
                <w:szCs w:val="32"/>
              </w:rPr>
              <w:t xml:space="preserve"> 2025 г.</w:t>
            </w: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E2A7E" w:rsidRDefault="00114E56" w:rsidP="0074455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6F77">
              <w:rPr>
                <w:rFonts w:ascii="Arial" w:hAnsi="Arial" w:cs="Arial"/>
                <w:sz w:val="32"/>
                <w:szCs w:val="32"/>
              </w:rPr>
              <w:t>№ 1</w:t>
            </w:r>
            <w:r w:rsidR="0074455F">
              <w:rPr>
                <w:rFonts w:ascii="Arial" w:hAnsi="Arial" w:cs="Arial"/>
                <w:sz w:val="32"/>
                <w:szCs w:val="32"/>
              </w:rPr>
              <w:t>2</w:t>
            </w:r>
            <w:r w:rsidRPr="00C06F77">
              <w:rPr>
                <w:rFonts w:ascii="Arial" w:hAnsi="Arial" w:cs="Arial"/>
                <w:sz w:val="32"/>
                <w:szCs w:val="32"/>
              </w:rPr>
              <w:t>/</w:t>
            </w:r>
            <w:r w:rsidR="00C06F77" w:rsidRPr="00C06F77">
              <w:rPr>
                <w:rFonts w:ascii="Arial" w:hAnsi="Arial" w:cs="Arial"/>
                <w:sz w:val="32"/>
                <w:szCs w:val="32"/>
              </w:rPr>
              <w:t>25</w:t>
            </w:r>
            <w:r w:rsidR="00880CD2">
              <w:rPr>
                <w:rFonts w:ascii="Arial" w:hAnsi="Arial" w:cs="Arial"/>
                <w:sz w:val="32"/>
                <w:szCs w:val="32"/>
              </w:rPr>
              <w:t>8</w:t>
            </w:r>
          </w:p>
        </w:tc>
      </w:tr>
    </w:tbl>
    <w:p w:rsidR="00A349CA" w:rsidRDefault="00A349CA" w:rsidP="00A349CA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A349CA" w:rsidRDefault="00A349CA" w:rsidP="00A349CA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>О награждении Почетным знаком муниципального образования город Тула</w:t>
      </w:r>
    </w:p>
    <w:p w:rsidR="00A349CA" w:rsidRDefault="00A349CA" w:rsidP="00A349CA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 xml:space="preserve">«За благотворительность и милосердие» </w:t>
      </w:r>
    </w:p>
    <w:p w:rsidR="00A349CA" w:rsidRDefault="00A349CA" w:rsidP="00A349CA">
      <w:pPr>
        <w:tabs>
          <w:tab w:val="left" w:pos="2694"/>
          <w:tab w:val="left" w:pos="3969"/>
          <w:tab w:val="left" w:pos="4678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A349CA" w:rsidRPr="00A349CA" w:rsidRDefault="00A349CA" w:rsidP="00A349CA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349C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Федеральным </w:t>
      </w:r>
      <w:hyperlink r:id="rId8" w:history="1">
        <w:r w:rsidRPr="00A349CA">
          <w:rPr>
            <w:rStyle w:val="a7"/>
            <w:rFonts w:ascii="PT Astra Serif" w:eastAsia="Times New Roman" w:hAnsi="PT Astra Serif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A349C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Pr="00A349CA">
        <w:rPr>
          <w:rFonts w:ascii="PT Astra Serif" w:hAnsi="PT Astra Serif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Pr="00A349CA">
          <w:rPr>
            <w:rStyle w:val="a7"/>
            <w:rFonts w:ascii="PT Astra Serif" w:eastAsia="Times New Roman" w:hAnsi="PT Astra Serif" w:cs="Times New Roman"/>
            <w:color w:val="auto"/>
            <w:sz w:val="24"/>
            <w:szCs w:val="24"/>
            <w:u w:val="none"/>
            <w:lang w:eastAsia="ru-RU"/>
          </w:rPr>
          <w:t>Устав</w:t>
        </w:r>
      </w:hyperlink>
      <w:r w:rsidRPr="00A349C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ом муниципального образования городской округ город Тула, </w:t>
      </w:r>
      <w:hyperlink r:id="rId10" w:history="1">
        <w:r w:rsidRPr="00A349CA">
          <w:rPr>
            <w:rStyle w:val="a7"/>
            <w:rFonts w:ascii="PT Astra Serif" w:eastAsia="Times New Roman" w:hAnsi="PT Astra Serif" w:cs="Times New Roman"/>
            <w:color w:val="auto"/>
            <w:sz w:val="24"/>
            <w:szCs w:val="24"/>
            <w:u w:val="none"/>
            <w:lang w:eastAsia="ru-RU"/>
          </w:rPr>
          <w:t>Регламентом</w:t>
        </w:r>
      </w:hyperlink>
      <w:r w:rsidRPr="00A349C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Тульской городской Думы, Положением «О Почетном знаке муниципального образования город Тула «За благотворительность и милосердие», утвержденным решением Тульской городской Думы от 20 декабря 2024 г. № 4/84, на основании протокола заседания комиссии Тульской городской Думы по награждениям от 29 августа 2025 года Тульская городская Дума </w:t>
      </w:r>
    </w:p>
    <w:p w:rsidR="00A349CA" w:rsidRDefault="00A349CA" w:rsidP="00A349CA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A349CA" w:rsidRDefault="00A349CA" w:rsidP="00A349CA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A349CA" w:rsidRPr="00A349CA" w:rsidRDefault="00A349CA" w:rsidP="00A349CA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A349CA" w:rsidRPr="00A349CA" w:rsidRDefault="00A349CA" w:rsidP="00A349CA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Наградить Почетным знаком муниципального образования город Тула «За благотворительность и милосердие»:</w:t>
      </w:r>
    </w:p>
    <w:p w:rsidR="00A349CA" w:rsidRPr="00A349CA" w:rsidRDefault="00A349CA" w:rsidP="00A349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Багдасаряна Грачу Шмавоновича – директора ООО «Тула-ресторатор»;</w:t>
      </w:r>
    </w:p>
    <w:p w:rsidR="00A349CA" w:rsidRPr="00A349CA" w:rsidRDefault="00A349CA" w:rsidP="00A349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Борчхадзе Руслана Бадриевича – индивидуального предпринимателя, руководителя Группы компаний «Стройальянс»;</w:t>
      </w:r>
    </w:p>
    <w:p w:rsidR="00A349CA" w:rsidRPr="00A349CA" w:rsidRDefault="00A349CA" w:rsidP="00A349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Горбачеву Лиану Реджебовну – директора Благотворительного фонда социальной поддержки «СОВА»;</w:t>
      </w:r>
    </w:p>
    <w:p w:rsidR="00A349CA" w:rsidRPr="00A349CA" w:rsidRDefault="00A349CA" w:rsidP="00A349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Коурову Тамару Николаевну – руководителя объединения «Тульские блогеры «Патриоты России»;</w:t>
      </w:r>
    </w:p>
    <w:p w:rsidR="00A349CA" w:rsidRPr="00A349CA" w:rsidRDefault="00A349CA" w:rsidP="00A349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Папяна Рафика Гарниковича – генерального директора ООО «Инд-Гарник»;</w:t>
      </w:r>
    </w:p>
    <w:p w:rsidR="00A349CA" w:rsidRPr="00A349CA" w:rsidRDefault="00A349CA" w:rsidP="00A349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Смолянинова Евгения Александровича – первого заместителя председателя Тульской городской Думы;</w:t>
      </w:r>
    </w:p>
    <w:p w:rsidR="00A349CA" w:rsidRPr="00A349CA" w:rsidRDefault="00A349CA" w:rsidP="00A349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Фомину Галину Григорьевну – директора АНО «Комитет семей воинов Отечества» Тульской области, заместителя председателя Общественной палаты Тульской области;</w:t>
      </w:r>
    </w:p>
    <w:p w:rsidR="00A349CA" w:rsidRPr="00A349CA" w:rsidRDefault="00A349CA" w:rsidP="00A349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Ширинкина Александра Ивановича – заместителя генерального директора АО «Тульский молочный комбинат»;</w:t>
      </w:r>
    </w:p>
    <w:p w:rsidR="00A349CA" w:rsidRPr="00A349CA" w:rsidRDefault="00A349CA" w:rsidP="00A349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Шмелеву Елену Владимировну – руководителя центра сопровождения участников и ветеранов боевых действий и членов их семей «Герой 71»;</w:t>
      </w:r>
    </w:p>
    <w:p w:rsidR="00A349CA" w:rsidRPr="00A349CA" w:rsidRDefault="00A349CA" w:rsidP="00A349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Ярцева Дмитрия Олеговича – министра внутренней политики и развития местного самоуправления в Тульской области.</w:t>
      </w:r>
    </w:p>
    <w:p w:rsidR="00A349CA" w:rsidRDefault="00A349CA" w:rsidP="00A349C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349CA" w:rsidRDefault="00A349CA" w:rsidP="00A349C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349CA" w:rsidRDefault="00A349CA" w:rsidP="00A349C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349CA" w:rsidRDefault="00A349CA" w:rsidP="00A349C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349CA" w:rsidRPr="00A349CA" w:rsidRDefault="00A349CA" w:rsidP="00A349C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A349CA" w:rsidRPr="00A349CA" w:rsidRDefault="00A349CA" w:rsidP="00A349CA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>3.   Решение вступает в силу со дня его принятия.</w:t>
      </w:r>
    </w:p>
    <w:p w:rsidR="00A349CA" w:rsidRPr="00A349CA" w:rsidRDefault="00A349CA" w:rsidP="00A349CA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349CA" w:rsidRPr="00A349CA" w:rsidRDefault="00A349CA" w:rsidP="00A349CA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349CA" w:rsidRDefault="00A349CA" w:rsidP="00A349CA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349CA" w:rsidRDefault="00A349CA" w:rsidP="00A349CA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349CA" w:rsidRPr="00A349CA" w:rsidRDefault="00A349CA" w:rsidP="00A349CA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A349CA" w:rsidRPr="00A349CA" w:rsidRDefault="00A349CA" w:rsidP="00A349CA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349CA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                   </w:t>
      </w:r>
      <w:r>
        <w:rPr>
          <w:rFonts w:ascii="PT Astra Serif" w:eastAsia="Calibri" w:hAnsi="PT Astra Serif" w:cs="Times New Roman"/>
          <w:sz w:val="24"/>
          <w:szCs w:val="24"/>
        </w:rPr>
        <w:t xml:space="preserve">          </w:t>
      </w:r>
      <w:r w:rsidRPr="00A349CA">
        <w:rPr>
          <w:rFonts w:ascii="PT Astra Serif" w:eastAsia="Calibri" w:hAnsi="PT Astra Serif" w:cs="Times New Roman"/>
          <w:sz w:val="24"/>
          <w:szCs w:val="24"/>
        </w:rPr>
        <w:t xml:space="preserve">            А.А. Эрк</w:t>
      </w:r>
    </w:p>
    <w:p w:rsidR="00611D1E" w:rsidRDefault="00611D1E" w:rsidP="00611D1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11D1E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34" w:rsidRDefault="00226434" w:rsidP="00EF72EA">
      <w:pPr>
        <w:spacing w:after="0" w:line="240" w:lineRule="auto"/>
      </w:pPr>
      <w:r>
        <w:separator/>
      </w:r>
    </w:p>
  </w:endnote>
  <w:endnote w:type="continuationSeparator" w:id="0">
    <w:p w:rsidR="00226434" w:rsidRDefault="00226434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34" w:rsidRDefault="00226434" w:rsidP="00EF72EA">
      <w:pPr>
        <w:spacing w:after="0" w:line="240" w:lineRule="auto"/>
      </w:pPr>
      <w:r>
        <w:separator/>
      </w:r>
    </w:p>
  </w:footnote>
  <w:footnote w:type="continuationSeparator" w:id="0">
    <w:p w:rsidR="00226434" w:rsidRDefault="00226434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718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C8770C"/>
    <w:multiLevelType w:val="hybridMultilevel"/>
    <w:tmpl w:val="79C27900"/>
    <w:lvl w:ilvl="0" w:tplc="7B0E56CE">
      <w:start w:val="1"/>
      <w:numFmt w:val="decimal"/>
      <w:lvlText w:val="%1."/>
      <w:lvlJc w:val="left"/>
      <w:pPr>
        <w:ind w:left="1129" w:hanging="360"/>
      </w:p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556BB"/>
    <w:rsid w:val="00060CDE"/>
    <w:rsid w:val="00064693"/>
    <w:rsid w:val="00067E75"/>
    <w:rsid w:val="00090921"/>
    <w:rsid w:val="000919DE"/>
    <w:rsid w:val="00096015"/>
    <w:rsid w:val="000A336A"/>
    <w:rsid w:val="000F0690"/>
    <w:rsid w:val="00104512"/>
    <w:rsid w:val="00106DC7"/>
    <w:rsid w:val="00114E56"/>
    <w:rsid w:val="00137032"/>
    <w:rsid w:val="0014724A"/>
    <w:rsid w:val="001642AB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26434"/>
    <w:rsid w:val="00227758"/>
    <w:rsid w:val="00231809"/>
    <w:rsid w:val="00243C69"/>
    <w:rsid w:val="00277ACB"/>
    <w:rsid w:val="00294BB2"/>
    <w:rsid w:val="002A5D5E"/>
    <w:rsid w:val="002A6A2F"/>
    <w:rsid w:val="002B75A2"/>
    <w:rsid w:val="002D51E1"/>
    <w:rsid w:val="002E6755"/>
    <w:rsid w:val="003019CB"/>
    <w:rsid w:val="003058C2"/>
    <w:rsid w:val="0031140A"/>
    <w:rsid w:val="003257FD"/>
    <w:rsid w:val="00355EE3"/>
    <w:rsid w:val="00370C86"/>
    <w:rsid w:val="003A6E47"/>
    <w:rsid w:val="003B2D37"/>
    <w:rsid w:val="003C4942"/>
    <w:rsid w:val="003D202F"/>
    <w:rsid w:val="003F6F72"/>
    <w:rsid w:val="00412ED6"/>
    <w:rsid w:val="00445F61"/>
    <w:rsid w:val="004613E4"/>
    <w:rsid w:val="004727BE"/>
    <w:rsid w:val="004729F9"/>
    <w:rsid w:val="00481F44"/>
    <w:rsid w:val="004922CF"/>
    <w:rsid w:val="00492340"/>
    <w:rsid w:val="00494A67"/>
    <w:rsid w:val="004A4138"/>
    <w:rsid w:val="004A6F8F"/>
    <w:rsid w:val="004D02B3"/>
    <w:rsid w:val="004D1A91"/>
    <w:rsid w:val="004F17AD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E4AE6"/>
    <w:rsid w:val="006034F0"/>
    <w:rsid w:val="00611D1E"/>
    <w:rsid w:val="00622DD9"/>
    <w:rsid w:val="00630545"/>
    <w:rsid w:val="00636724"/>
    <w:rsid w:val="006740BA"/>
    <w:rsid w:val="00686008"/>
    <w:rsid w:val="00693CFF"/>
    <w:rsid w:val="00695424"/>
    <w:rsid w:val="006B6B0B"/>
    <w:rsid w:val="006D5688"/>
    <w:rsid w:val="006E208B"/>
    <w:rsid w:val="00700591"/>
    <w:rsid w:val="00713AE1"/>
    <w:rsid w:val="00726800"/>
    <w:rsid w:val="0074455F"/>
    <w:rsid w:val="00752890"/>
    <w:rsid w:val="00752AF0"/>
    <w:rsid w:val="0076161C"/>
    <w:rsid w:val="00790E83"/>
    <w:rsid w:val="007A6611"/>
    <w:rsid w:val="007D1B6A"/>
    <w:rsid w:val="007D1BBF"/>
    <w:rsid w:val="007E4373"/>
    <w:rsid w:val="007F5721"/>
    <w:rsid w:val="00803C79"/>
    <w:rsid w:val="00817ED0"/>
    <w:rsid w:val="00827798"/>
    <w:rsid w:val="008352C3"/>
    <w:rsid w:val="00835B84"/>
    <w:rsid w:val="00856925"/>
    <w:rsid w:val="00863C53"/>
    <w:rsid w:val="00880CD2"/>
    <w:rsid w:val="00881D9D"/>
    <w:rsid w:val="008864EE"/>
    <w:rsid w:val="00890517"/>
    <w:rsid w:val="008A3402"/>
    <w:rsid w:val="008C0C96"/>
    <w:rsid w:val="008C58EA"/>
    <w:rsid w:val="008D57EB"/>
    <w:rsid w:val="008E2F63"/>
    <w:rsid w:val="009617DD"/>
    <w:rsid w:val="0097276A"/>
    <w:rsid w:val="0098542C"/>
    <w:rsid w:val="009A7FA9"/>
    <w:rsid w:val="009B4318"/>
    <w:rsid w:val="009C0021"/>
    <w:rsid w:val="009D6E73"/>
    <w:rsid w:val="009D7667"/>
    <w:rsid w:val="009E1372"/>
    <w:rsid w:val="00A12B37"/>
    <w:rsid w:val="00A16C0B"/>
    <w:rsid w:val="00A17BBB"/>
    <w:rsid w:val="00A24718"/>
    <w:rsid w:val="00A25A17"/>
    <w:rsid w:val="00A349CA"/>
    <w:rsid w:val="00A3596F"/>
    <w:rsid w:val="00A36A55"/>
    <w:rsid w:val="00A447E2"/>
    <w:rsid w:val="00A449F7"/>
    <w:rsid w:val="00A47C7C"/>
    <w:rsid w:val="00A52D6F"/>
    <w:rsid w:val="00A72D35"/>
    <w:rsid w:val="00A903F1"/>
    <w:rsid w:val="00AB2F52"/>
    <w:rsid w:val="00AB380F"/>
    <w:rsid w:val="00AC21F5"/>
    <w:rsid w:val="00AE14CE"/>
    <w:rsid w:val="00AE2A7E"/>
    <w:rsid w:val="00B12EF5"/>
    <w:rsid w:val="00B174F4"/>
    <w:rsid w:val="00B20E5F"/>
    <w:rsid w:val="00B31280"/>
    <w:rsid w:val="00B3151E"/>
    <w:rsid w:val="00B31B6E"/>
    <w:rsid w:val="00B44BEF"/>
    <w:rsid w:val="00B60F71"/>
    <w:rsid w:val="00B66E16"/>
    <w:rsid w:val="00B7229E"/>
    <w:rsid w:val="00B81F8E"/>
    <w:rsid w:val="00B960D0"/>
    <w:rsid w:val="00BC0139"/>
    <w:rsid w:val="00BC6AA6"/>
    <w:rsid w:val="00BF54F2"/>
    <w:rsid w:val="00C044B5"/>
    <w:rsid w:val="00C06F77"/>
    <w:rsid w:val="00C103F0"/>
    <w:rsid w:val="00C25074"/>
    <w:rsid w:val="00C42888"/>
    <w:rsid w:val="00C505E5"/>
    <w:rsid w:val="00C50CCE"/>
    <w:rsid w:val="00C96596"/>
    <w:rsid w:val="00CA1D56"/>
    <w:rsid w:val="00CE541E"/>
    <w:rsid w:val="00D04CEF"/>
    <w:rsid w:val="00D70403"/>
    <w:rsid w:val="00D72A25"/>
    <w:rsid w:val="00D74240"/>
    <w:rsid w:val="00D84E59"/>
    <w:rsid w:val="00DD6724"/>
    <w:rsid w:val="00DD7EC6"/>
    <w:rsid w:val="00DE031E"/>
    <w:rsid w:val="00DE2D32"/>
    <w:rsid w:val="00DE5BE6"/>
    <w:rsid w:val="00DE7FAF"/>
    <w:rsid w:val="00DF2B12"/>
    <w:rsid w:val="00DF472A"/>
    <w:rsid w:val="00E020F4"/>
    <w:rsid w:val="00E0239F"/>
    <w:rsid w:val="00E10016"/>
    <w:rsid w:val="00E13A68"/>
    <w:rsid w:val="00E30E87"/>
    <w:rsid w:val="00E31399"/>
    <w:rsid w:val="00E34D97"/>
    <w:rsid w:val="00E36113"/>
    <w:rsid w:val="00E41CE7"/>
    <w:rsid w:val="00E70BD3"/>
    <w:rsid w:val="00EA0C21"/>
    <w:rsid w:val="00EB3337"/>
    <w:rsid w:val="00EE529F"/>
    <w:rsid w:val="00EE7781"/>
    <w:rsid w:val="00EF0B9E"/>
    <w:rsid w:val="00EF72EA"/>
    <w:rsid w:val="00F06834"/>
    <w:rsid w:val="00F10DF2"/>
    <w:rsid w:val="00F30217"/>
    <w:rsid w:val="00F308B8"/>
    <w:rsid w:val="00F3214A"/>
    <w:rsid w:val="00F32A76"/>
    <w:rsid w:val="00F41EC5"/>
    <w:rsid w:val="00F4509B"/>
    <w:rsid w:val="00F4670E"/>
    <w:rsid w:val="00F703B1"/>
    <w:rsid w:val="00F70498"/>
    <w:rsid w:val="00F74852"/>
    <w:rsid w:val="00FA7653"/>
    <w:rsid w:val="00FB1950"/>
    <w:rsid w:val="00FC0533"/>
    <w:rsid w:val="00FD1E93"/>
    <w:rsid w:val="00FD1F9C"/>
    <w:rsid w:val="00FD218C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autoRedefine/>
    <w:uiPriority w:val="9"/>
    <w:qFormat/>
    <w:rsid w:val="00AE2A7E"/>
    <w:pPr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">
    <w:name w:val="heading 2"/>
    <w:basedOn w:val="a0"/>
    <w:next w:val="a"/>
    <w:link w:val="20"/>
    <w:autoRedefine/>
    <w:uiPriority w:val="9"/>
    <w:semiHidden/>
    <w:unhideWhenUsed/>
    <w:qFormat/>
    <w:rsid w:val="00AE2A7E"/>
    <w:pPr>
      <w:spacing w:line="276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7">
    <w:name w:val="Hyperlink"/>
    <w:uiPriority w:val="99"/>
    <w:unhideWhenUsed/>
    <w:rsid w:val="0014724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F72EA"/>
  </w:style>
  <w:style w:type="paragraph" w:styleId="aa">
    <w:name w:val="footer"/>
    <w:basedOn w:val="a"/>
    <w:link w:val="ab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F72EA"/>
  </w:style>
  <w:style w:type="character" w:customStyle="1" w:styleId="10">
    <w:name w:val="Заголовок 1 Знак"/>
    <w:basedOn w:val="a1"/>
    <w:link w:val="1"/>
    <w:uiPriority w:val="9"/>
    <w:rsid w:val="00AE2A7E"/>
    <w:rPr>
      <w:rFonts w:ascii="Arial" w:eastAsia="Times New Roman" w:hAnsi="Arial" w:cs="Arial"/>
      <w:b/>
      <w:sz w:val="32"/>
      <w:szCs w:val="32"/>
      <w:lang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AE2A7E"/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paragraph" w:styleId="ac">
    <w:name w:val="caption"/>
    <w:aliases w:val="Табл"/>
    <w:basedOn w:val="a"/>
    <w:next w:val="a"/>
    <w:semiHidden/>
    <w:unhideWhenUsed/>
    <w:qFormat/>
    <w:rsid w:val="00AE2A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0">
    <w:name w:val="No Spacing"/>
    <w:uiPriority w:val="1"/>
    <w:qFormat/>
    <w:rsid w:val="00AE2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2</cp:revision>
  <cp:lastPrinted>2025-02-13T14:00:00Z</cp:lastPrinted>
  <dcterms:created xsi:type="dcterms:W3CDTF">2025-09-02T06:51:00Z</dcterms:created>
  <dcterms:modified xsi:type="dcterms:W3CDTF">2025-09-02T06:51:00Z</dcterms:modified>
</cp:coreProperties>
</file>