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70" w:rsidRPr="00354070" w:rsidRDefault="00354070" w:rsidP="003540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54070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58C685D" wp14:editId="368C835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70" w:rsidRPr="00354070" w:rsidRDefault="00354070" w:rsidP="00354070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54070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54070">
        <w:rPr>
          <w:rFonts w:ascii="Arial" w:hAnsi="Arial" w:cs="Arial"/>
          <w:sz w:val="32"/>
          <w:szCs w:val="32"/>
        </w:rPr>
        <w:t>к</w:t>
      </w:r>
      <w:proofErr w:type="gramEnd"/>
      <w:r w:rsidRPr="00354070">
        <w:rPr>
          <w:rFonts w:ascii="Arial" w:hAnsi="Arial" w:cs="Arial"/>
          <w:sz w:val="32"/>
          <w:szCs w:val="32"/>
        </w:rPr>
        <w:t xml:space="preserve"> а я   о б л а с т ь</w:t>
      </w:r>
    </w:p>
    <w:p w:rsidR="00354070" w:rsidRPr="00354070" w:rsidRDefault="00354070" w:rsidP="00354070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4070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54070" w:rsidRPr="00354070" w:rsidRDefault="00354070" w:rsidP="00354070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354070" w:rsidRPr="00354070" w:rsidRDefault="00354070" w:rsidP="00354070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4796717F" wp14:editId="718D026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7D92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354070" w:rsidRPr="00354070" w:rsidRDefault="00354070" w:rsidP="00354070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54070">
        <w:rPr>
          <w:rFonts w:ascii="Arial" w:hAnsi="Arial" w:cs="Arial"/>
          <w:sz w:val="24"/>
          <w:szCs w:val="24"/>
        </w:rPr>
        <w:t>10-е очередное заседание</w:t>
      </w:r>
    </w:p>
    <w:p w:rsidR="00354070" w:rsidRPr="00354070" w:rsidRDefault="00354070" w:rsidP="00354070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354070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54070" w:rsidRPr="00354070" w:rsidTr="00354070">
        <w:trPr>
          <w:jc w:val="center"/>
        </w:trPr>
        <w:tc>
          <w:tcPr>
            <w:tcW w:w="4044" w:type="dxa"/>
            <w:hideMark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4070"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54070" w:rsidRPr="00354070" w:rsidRDefault="00354070" w:rsidP="0035407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10/213</w:t>
            </w:r>
          </w:p>
        </w:tc>
      </w:tr>
    </w:tbl>
    <w:p w:rsidR="005777CD" w:rsidRPr="003950BE" w:rsidRDefault="005777CD" w:rsidP="00354070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17049" w:rsidRDefault="00A61082" w:rsidP="00C170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</w:t>
      </w:r>
      <w:r w:rsidR="006355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изменений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в</w:t>
      </w:r>
      <w:r w:rsidRPr="000A7072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</w:t>
      </w:r>
      <w:r w:rsidR="006355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ень</w:t>
      </w:r>
      <w:r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муниципального имущества, свободного </w:t>
      </w:r>
    </w:p>
    <w:p w:rsidR="00C17049" w:rsidRDefault="00A61082" w:rsidP="00C170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от прав третьих лиц (за исключением права хозяйственного ведения, права </w:t>
      </w:r>
    </w:p>
    <w:p w:rsidR="00750538" w:rsidRPr="003950BE" w:rsidRDefault="00A61082" w:rsidP="00C170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город Тула</w:t>
      </w:r>
      <w:r w:rsidR="00026E3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утвержденн</w:t>
      </w:r>
      <w:r w:rsidR="00D856D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ый</w:t>
      </w:r>
      <w:r w:rsidR="007E2675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решение</w:t>
      </w:r>
      <w:r w:rsidR="00026E3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</w:t>
      </w:r>
      <w:r w:rsidR="007E2675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Тульской городской Думы от </w:t>
      </w:r>
      <w:r w:rsidR="00750538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25</w:t>
      </w:r>
      <w:r w:rsidR="00AB6509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ноября </w:t>
      </w:r>
      <w:r w:rsidR="00750538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2020</w:t>
      </w:r>
      <w:r w:rsidR="00AB6509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</w:t>
      </w:r>
      <w:r w:rsidR="00026E3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750538" w:rsidRPr="003950B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17/359 </w:t>
      </w:r>
    </w:p>
    <w:p w:rsidR="009C66E8" w:rsidRPr="003950BE" w:rsidRDefault="009C66E8" w:rsidP="00715BA4">
      <w:pPr>
        <w:spacing w:after="0" w:line="240" w:lineRule="auto"/>
        <w:ind w:right="4678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7A6F9E" w:rsidRDefault="009C66E8" w:rsidP="008C5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</w:t>
      </w:r>
      <w:r w:rsidR="007E2675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Федеральным законом от 24</w:t>
      </w:r>
      <w:r w:rsidR="00AB6509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="007E2675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2007 </w:t>
      </w:r>
      <w:r w:rsidR="00AB6509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="007E2675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>№ 209-ФЗ «О развитии малого и среднего предпринимательства в Российской Федерации</w:t>
      </w:r>
      <w:r w:rsidR="00AF6EE2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CE55ED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</w:t>
      </w:r>
      <w:r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</w:t>
      </w:r>
      <w:hyperlink r:id="rId6" w:history="1">
        <w:r w:rsidRPr="00221174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="00636268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</w:t>
      </w:r>
      <w:r w:rsidR="00AB6509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октября </w:t>
      </w:r>
      <w:r w:rsidR="00636268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>2003</w:t>
      </w:r>
      <w:r w:rsidR="00AB6509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="00636268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131-ФЗ </w:t>
      </w:r>
      <w:r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hyperlink r:id="rId7" w:history="1">
        <w:r w:rsidRPr="00221174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</w:t>
      </w:r>
      <w:r w:rsidR="00026E33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 </w:t>
      </w:r>
      <w:r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>горо</w:t>
      </w:r>
      <w:r w:rsidR="00CE55ED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 Тула, </w:t>
      </w:r>
      <w:r w:rsidR="008C5D0B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r w:rsidR="00E110AD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егламентом Тульской городской Думы </w:t>
      </w:r>
      <w:r w:rsidR="00CE55ED" w:rsidRPr="00221174">
        <w:rPr>
          <w:rFonts w:ascii="PT Astra Serif" w:eastAsia="Times New Roman" w:hAnsi="PT Astra Serif" w:cs="Times New Roman"/>
          <w:sz w:val="24"/>
          <w:szCs w:val="24"/>
          <w:lang w:eastAsia="ru-RU"/>
        </w:rPr>
        <w:t>Тульская городская Дума</w:t>
      </w:r>
    </w:p>
    <w:p w:rsidR="004626DD" w:rsidRPr="007A6F9E" w:rsidRDefault="004626DD" w:rsidP="00715BA4">
      <w:pPr>
        <w:pStyle w:val="ab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9C66E8" w:rsidRPr="007A6F9E" w:rsidRDefault="009C66E8" w:rsidP="00715BA4">
      <w:pPr>
        <w:pStyle w:val="ab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7A6F9E">
        <w:rPr>
          <w:rFonts w:ascii="PT Astra Serif" w:hAnsi="PT Astra Serif" w:cs="Times New Roman"/>
          <w:sz w:val="24"/>
          <w:szCs w:val="24"/>
          <w:lang w:eastAsia="ru-RU"/>
        </w:rPr>
        <w:t>Р Е Ш И Л А:</w:t>
      </w:r>
    </w:p>
    <w:p w:rsidR="009C66E8" w:rsidRPr="007A6F9E" w:rsidRDefault="009C66E8" w:rsidP="008C5D0B">
      <w:pPr>
        <w:pStyle w:val="ab"/>
        <w:ind w:firstLine="709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AF4AD1" w:rsidRPr="00764996" w:rsidRDefault="00A741ED" w:rsidP="00026E33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A6F9E">
        <w:rPr>
          <w:rFonts w:ascii="PT Astra Serif" w:hAnsi="PT Astra Serif" w:cs="Times New Roman"/>
          <w:sz w:val="24"/>
          <w:szCs w:val="24"/>
        </w:rPr>
        <w:t xml:space="preserve">1. </w:t>
      </w:r>
      <w:r w:rsidR="007E2675" w:rsidRPr="007A6F9E">
        <w:rPr>
          <w:rFonts w:ascii="PT Astra Serif" w:hAnsi="PT Astra Serif" w:cs="Times New Roman"/>
          <w:sz w:val="24"/>
          <w:szCs w:val="24"/>
        </w:rPr>
        <w:t xml:space="preserve">Внести </w:t>
      </w:r>
      <w:r w:rsidR="00AF4AD1" w:rsidRPr="007A6F9E">
        <w:rPr>
          <w:rFonts w:ascii="PT Astra Serif" w:hAnsi="PT Astra Serif" w:cs="Times New Roman"/>
          <w:sz w:val="24"/>
          <w:szCs w:val="24"/>
        </w:rPr>
        <w:t xml:space="preserve">в </w:t>
      </w:r>
      <w:r w:rsidR="00026E33" w:rsidRPr="007A6F9E">
        <w:rPr>
          <w:rFonts w:ascii="PT Astra Serif" w:hAnsi="PT Astra Serif" w:cs="Times New Roman"/>
          <w:sz w:val="24"/>
          <w:szCs w:val="24"/>
        </w:rPr>
        <w:t>Переч</w:t>
      </w:r>
      <w:r w:rsidR="00AF4AD1" w:rsidRPr="007A6F9E">
        <w:rPr>
          <w:rFonts w:ascii="PT Astra Serif" w:hAnsi="PT Astra Serif" w:cs="Times New Roman"/>
          <w:sz w:val="24"/>
          <w:szCs w:val="24"/>
        </w:rPr>
        <w:t>е</w:t>
      </w:r>
      <w:r w:rsidR="00026E33" w:rsidRPr="007A6F9E">
        <w:rPr>
          <w:rFonts w:ascii="PT Astra Serif" w:hAnsi="PT Astra Serif" w:cs="Times New Roman"/>
          <w:sz w:val="24"/>
          <w:szCs w:val="24"/>
        </w:rPr>
        <w:t>н</w:t>
      </w:r>
      <w:r w:rsidR="00AF4AD1" w:rsidRPr="007A6F9E">
        <w:rPr>
          <w:rFonts w:ascii="PT Astra Serif" w:hAnsi="PT Astra Serif" w:cs="Times New Roman"/>
          <w:sz w:val="24"/>
          <w:szCs w:val="24"/>
        </w:rPr>
        <w:t>ь</w:t>
      </w:r>
      <w:r w:rsidR="00026E33" w:rsidRPr="007A6F9E">
        <w:rPr>
          <w:rFonts w:ascii="PT Astra Serif" w:hAnsi="PT Astra Serif" w:cs="Times New Roman"/>
          <w:sz w:val="24"/>
          <w:szCs w:val="24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город Тула</w:t>
      </w:r>
      <w:r w:rsidR="00026E33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утвержденн</w:t>
      </w:r>
      <w:r w:rsidR="00D856D4">
        <w:rPr>
          <w:rFonts w:ascii="PT Astra Serif" w:eastAsia="Times New Roman" w:hAnsi="PT Astra Serif" w:cs="Times New Roman"/>
          <w:sz w:val="24"/>
          <w:szCs w:val="24"/>
          <w:lang w:eastAsia="ru-RU"/>
        </w:rPr>
        <w:t>ый</w:t>
      </w:r>
      <w:r w:rsidR="00026E33" w:rsidRPr="007A6F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решением Тульской городской Думы от 25 ноября 2020 г. № 17/359, </w:t>
      </w:r>
      <w:r w:rsidR="004F0DF9" w:rsidRPr="007A6F9E">
        <w:rPr>
          <w:rFonts w:ascii="PT Astra Serif" w:hAnsi="PT Astra Serif" w:cs="Times New Roman"/>
          <w:sz w:val="24"/>
          <w:szCs w:val="24"/>
        </w:rPr>
        <w:t xml:space="preserve">следующие </w:t>
      </w:r>
      <w:r w:rsidR="004F0DF9" w:rsidRPr="00764996">
        <w:rPr>
          <w:rFonts w:ascii="PT Astra Serif" w:hAnsi="PT Astra Serif" w:cs="Times New Roman"/>
          <w:sz w:val="24"/>
          <w:szCs w:val="24"/>
        </w:rPr>
        <w:t>изменения:</w:t>
      </w:r>
    </w:p>
    <w:p w:rsidR="00EE11E3" w:rsidRPr="00764996" w:rsidRDefault="00EE11E3" w:rsidP="00B327D3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>1) пункт 31 исключить;</w:t>
      </w:r>
    </w:p>
    <w:p w:rsidR="00EE11E3" w:rsidRPr="00764996" w:rsidRDefault="00EE11E3" w:rsidP="00B327D3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>2) в</w:t>
      </w:r>
      <w:r w:rsidR="00B327D3"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пункте 33</w:t>
      </w:r>
      <w:r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EE11E3" w:rsidRPr="00764996" w:rsidRDefault="00EE11E3" w:rsidP="00B327D3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  <w:r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а) </w:t>
      </w:r>
      <w:proofErr w:type="gramStart"/>
      <w:r w:rsidR="00026E33"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644B89" w:rsidRPr="00764996">
        <w:rPr>
          <w:rFonts w:ascii="PT Astra Serif" w:hAnsi="PT Astra Serif" w:cs="Times New Roman"/>
          <w:sz w:val="24"/>
          <w:szCs w:val="24"/>
        </w:rPr>
        <w:t xml:space="preserve"> </w:t>
      </w:r>
      <w:r w:rsidRPr="00764996">
        <w:rPr>
          <w:rFonts w:ascii="PT Astra Serif" w:hAnsi="PT Astra Serif" w:cs="Times New Roman"/>
          <w:sz w:val="24"/>
          <w:szCs w:val="24"/>
        </w:rPr>
        <w:t xml:space="preserve"> </w:t>
      </w:r>
      <w:r w:rsidR="00EC4B85" w:rsidRPr="00764996">
        <w:rPr>
          <w:rFonts w:ascii="PT Astra Serif" w:hAnsi="PT Astra Serif" w:cs="Times New Roman"/>
          <w:sz w:val="24"/>
          <w:szCs w:val="24"/>
        </w:rPr>
        <w:t>столбце</w:t>
      </w:r>
      <w:proofErr w:type="gramEnd"/>
      <w:r w:rsidR="007F226A" w:rsidRPr="00764996">
        <w:rPr>
          <w:rFonts w:ascii="PT Astra Serif" w:hAnsi="PT Astra Serif" w:cs="Times New Roman"/>
          <w:sz w:val="24"/>
          <w:szCs w:val="24"/>
        </w:rPr>
        <w:t xml:space="preserve"> 3 </w:t>
      </w:r>
      <w:r w:rsidR="00EC4B85" w:rsidRPr="00764996">
        <w:rPr>
          <w:rFonts w:ascii="PT Astra Serif" w:hAnsi="PT Astra Serif" w:cs="Times New Roman"/>
          <w:sz w:val="24"/>
          <w:szCs w:val="24"/>
        </w:rPr>
        <w:t xml:space="preserve">  </w:t>
      </w:r>
      <w:r w:rsidR="00644B89" w:rsidRPr="00764996">
        <w:rPr>
          <w:rFonts w:ascii="PT Astra Serif" w:hAnsi="PT Astra Serif" w:cs="PT Astra Serif"/>
          <w:sz w:val="24"/>
          <w:szCs w:val="24"/>
        </w:rPr>
        <w:t>слова «</w:t>
      </w:r>
      <w:r w:rsidR="00B327D3" w:rsidRPr="00764996">
        <w:rPr>
          <w:rFonts w:ascii="PT Astra Serif" w:hAnsi="PT Astra Serif"/>
          <w:sz w:val="24"/>
          <w:szCs w:val="24"/>
        </w:rPr>
        <w:t>Тульская область, р-н. Ленинский,</w:t>
      </w:r>
      <w:r w:rsidR="00BC3411" w:rsidRPr="00764996">
        <w:rPr>
          <w:rFonts w:ascii="PT Astra Serif" w:hAnsi="PT Astra Serif"/>
          <w:sz w:val="24"/>
          <w:szCs w:val="24"/>
        </w:rPr>
        <w:t xml:space="preserve"> </w:t>
      </w:r>
      <w:r w:rsidR="00B327D3" w:rsidRPr="00764996">
        <w:rPr>
          <w:rFonts w:ascii="PT Astra Serif" w:hAnsi="PT Astra Serif"/>
          <w:sz w:val="24"/>
          <w:szCs w:val="24"/>
        </w:rPr>
        <w:t>с. Архангельское, ул. Садовая,</w:t>
      </w:r>
      <w:r w:rsidR="0066233B" w:rsidRPr="00764996">
        <w:rPr>
          <w:rFonts w:ascii="PT Astra Serif" w:hAnsi="PT Astra Serif"/>
          <w:sz w:val="24"/>
          <w:szCs w:val="24"/>
        </w:rPr>
        <w:t xml:space="preserve">        </w:t>
      </w:r>
      <w:r w:rsidR="00B327D3" w:rsidRPr="00764996">
        <w:rPr>
          <w:rFonts w:ascii="PT Astra Serif" w:hAnsi="PT Astra Serif"/>
          <w:sz w:val="24"/>
          <w:szCs w:val="24"/>
        </w:rPr>
        <w:t xml:space="preserve"> д. 10, пом. амбулатория</w:t>
      </w:r>
      <w:r w:rsidR="00644B89" w:rsidRPr="00764996">
        <w:rPr>
          <w:rFonts w:ascii="PT Astra Serif" w:hAnsi="PT Astra Serif" w:cs="PT Astra Serif"/>
          <w:sz w:val="24"/>
          <w:szCs w:val="24"/>
        </w:rPr>
        <w:t xml:space="preserve">» </w:t>
      </w:r>
      <w:r w:rsidRPr="00764996">
        <w:rPr>
          <w:rFonts w:ascii="PT Astra Serif" w:hAnsi="PT Astra Serif" w:cs="PT Astra Serif"/>
          <w:sz w:val="24"/>
          <w:szCs w:val="24"/>
        </w:rPr>
        <w:t xml:space="preserve">заменить </w:t>
      </w:r>
      <w:r w:rsidR="00644B89" w:rsidRPr="00764996">
        <w:rPr>
          <w:rFonts w:ascii="PT Astra Serif" w:hAnsi="PT Astra Serif" w:cs="PT Astra Serif"/>
          <w:sz w:val="24"/>
          <w:szCs w:val="24"/>
        </w:rPr>
        <w:t>словами «</w:t>
      </w:r>
      <w:r w:rsidR="00B327D3" w:rsidRPr="00764996">
        <w:rPr>
          <w:rFonts w:ascii="PT Astra Serif" w:hAnsi="PT Astra Serif"/>
          <w:sz w:val="24"/>
          <w:szCs w:val="24"/>
        </w:rPr>
        <w:t>Тульская область, р-н. Ленинский, с. Архангельское, ул. Садовая, д. 10, пом.</w:t>
      </w:r>
      <w:r w:rsidR="00644B89" w:rsidRPr="00764996">
        <w:rPr>
          <w:rFonts w:ascii="PT Astra Serif" w:hAnsi="PT Astra Serif" w:cs="PT Astra Serif"/>
          <w:sz w:val="24"/>
          <w:szCs w:val="24"/>
        </w:rPr>
        <w:t>»</w:t>
      </w:r>
      <w:r w:rsidRPr="00764996">
        <w:rPr>
          <w:rFonts w:ascii="PT Astra Serif" w:hAnsi="PT Astra Serif" w:cs="Times New Roman"/>
          <w:sz w:val="24"/>
          <w:szCs w:val="24"/>
        </w:rPr>
        <w:t>;</w:t>
      </w:r>
    </w:p>
    <w:p w:rsidR="00B327D3" w:rsidRPr="00764996" w:rsidRDefault="00EE11E3" w:rsidP="00B327D3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  <w:r w:rsidRPr="00764996">
        <w:rPr>
          <w:rFonts w:ascii="PT Astra Serif" w:hAnsi="PT Astra Serif" w:cs="Times New Roman"/>
          <w:sz w:val="24"/>
          <w:szCs w:val="24"/>
        </w:rPr>
        <w:t>б)</w:t>
      </w:r>
      <w:r w:rsidR="00B327D3" w:rsidRPr="00764996">
        <w:rPr>
          <w:rFonts w:ascii="PT Astra Serif" w:hAnsi="PT Astra Serif" w:cs="Times New Roman"/>
          <w:sz w:val="24"/>
          <w:szCs w:val="24"/>
        </w:rPr>
        <w:t xml:space="preserve"> в столбце 15 слова «нежилое помещение (амбулатория)» </w:t>
      </w:r>
      <w:r w:rsidR="007F226A" w:rsidRPr="00764996">
        <w:rPr>
          <w:rFonts w:ascii="PT Astra Serif" w:hAnsi="PT Astra Serif" w:cs="Times New Roman"/>
          <w:sz w:val="24"/>
          <w:szCs w:val="24"/>
        </w:rPr>
        <w:t xml:space="preserve">заменить </w:t>
      </w:r>
      <w:r w:rsidR="00B327D3" w:rsidRPr="00764996">
        <w:rPr>
          <w:rFonts w:ascii="PT Astra Serif" w:hAnsi="PT Astra Serif" w:cs="Times New Roman"/>
          <w:sz w:val="24"/>
          <w:szCs w:val="24"/>
        </w:rPr>
        <w:t>словами «нежилое помещение».</w:t>
      </w:r>
    </w:p>
    <w:p w:rsidR="00AF4AD1" w:rsidRPr="00764996" w:rsidRDefault="007F226A" w:rsidP="00026E33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  <w:r w:rsidRPr="00764996">
        <w:rPr>
          <w:rFonts w:ascii="PT Astra Serif" w:hAnsi="PT Astra Serif" w:cs="Times New Roman"/>
          <w:sz w:val="24"/>
          <w:szCs w:val="24"/>
        </w:rPr>
        <w:t>3) д</w:t>
      </w:r>
      <w:r w:rsidR="00AF4AD1" w:rsidRPr="00764996">
        <w:rPr>
          <w:rFonts w:ascii="PT Astra Serif" w:hAnsi="PT Astra Serif" w:cs="Times New Roman"/>
          <w:sz w:val="24"/>
          <w:szCs w:val="24"/>
        </w:rPr>
        <w:t xml:space="preserve">ополнить </w:t>
      </w:r>
      <w:r w:rsidR="004F0DF9" w:rsidRPr="00764996">
        <w:rPr>
          <w:rFonts w:ascii="PT Astra Serif" w:hAnsi="PT Astra Serif" w:cs="Times New Roman"/>
          <w:sz w:val="24"/>
          <w:szCs w:val="24"/>
        </w:rPr>
        <w:t>пунктом 3</w:t>
      </w:r>
      <w:r w:rsidR="001270EE" w:rsidRPr="00764996">
        <w:rPr>
          <w:rFonts w:ascii="PT Astra Serif" w:hAnsi="PT Astra Serif" w:cs="Times New Roman"/>
          <w:sz w:val="24"/>
          <w:szCs w:val="24"/>
        </w:rPr>
        <w:t>4</w:t>
      </w:r>
      <w:r w:rsidR="00AF4AD1" w:rsidRPr="00764996">
        <w:rPr>
          <w:rFonts w:ascii="PT Astra Serif" w:hAnsi="PT Astra Serif" w:cs="Times New Roman"/>
          <w:sz w:val="24"/>
          <w:szCs w:val="24"/>
        </w:rPr>
        <w:t xml:space="preserve"> </w:t>
      </w:r>
      <w:r w:rsidR="007A6F9E" w:rsidRPr="00764996">
        <w:rPr>
          <w:rFonts w:ascii="PT Astra Serif" w:hAnsi="PT Astra Serif" w:cs="Times New Roman"/>
          <w:sz w:val="24"/>
          <w:szCs w:val="24"/>
        </w:rPr>
        <w:t>(</w:t>
      </w:r>
      <w:r w:rsidR="00AF4AD1" w:rsidRPr="00764996">
        <w:rPr>
          <w:rFonts w:ascii="PT Astra Serif" w:hAnsi="PT Astra Serif" w:cs="Times New Roman"/>
          <w:sz w:val="24"/>
          <w:szCs w:val="24"/>
        </w:rPr>
        <w:t>приложени</w:t>
      </w:r>
      <w:r w:rsidR="007A6F9E" w:rsidRPr="00764996">
        <w:rPr>
          <w:rFonts w:ascii="PT Astra Serif" w:hAnsi="PT Astra Serif" w:cs="Times New Roman"/>
          <w:sz w:val="24"/>
          <w:szCs w:val="24"/>
        </w:rPr>
        <w:t>е</w:t>
      </w:r>
      <w:r w:rsidR="00AF4AD1" w:rsidRPr="00764996">
        <w:rPr>
          <w:rFonts w:ascii="PT Astra Serif" w:hAnsi="PT Astra Serif" w:cs="Times New Roman"/>
          <w:sz w:val="24"/>
          <w:szCs w:val="24"/>
        </w:rPr>
        <w:t>).</w:t>
      </w:r>
    </w:p>
    <w:p w:rsidR="003820E8" w:rsidRDefault="00750538" w:rsidP="008C5D0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64996">
        <w:rPr>
          <w:rFonts w:ascii="PT Astra Serif" w:hAnsi="PT Astra Serif" w:cs="Times New Roman"/>
          <w:sz w:val="24"/>
          <w:szCs w:val="24"/>
        </w:rPr>
        <w:t>2</w:t>
      </w:r>
      <w:r w:rsidR="007E2675" w:rsidRPr="00764996">
        <w:rPr>
          <w:rFonts w:ascii="PT Astra Serif" w:hAnsi="PT Astra Serif" w:cs="Times New Roman"/>
          <w:sz w:val="24"/>
          <w:szCs w:val="24"/>
        </w:rPr>
        <w:t xml:space="preserve">. </w:t>
      </w:r>
      <w:r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Разместить </w:t>
      </w:r>
      <w:r w:rsidR="003820E8" w:rsidRPr="00764996">
        <w:rPr>
          <w:rFonts w:ascii="PT Astra Serif" w:eastAsia="Times New Roman" w:hAnsi="PT Astra Serif" w:cs="Times New Roman"/>
          <w:sz w:val="24"/>
          <w:szCs w:val="24"/>
          <w:lang w:eastAsia="ru-RU"/>
        </w:rPr>
        <w:t>настоящее решение в официальном сетевом издании муниципального образования город Тула «Сборник правовых</w:t>
      </w:r>
      <w:r w:rsidR="003820E8" w:rsidRPr="00D023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актов и иной официальной информации муниципального образования город Тула», на официальных сайтах</w:t>
      </w:r>
      <w:r w:rsidR="003820E8" w:rsidRPr="003820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 город Тула и администрации города Тулы в информационно-телекоммуникационной сети «Интернет».</w:t>
      </w:r>
    </w:p>
    <w:p w:rsidR="005777CD" w:rsidRPr="003950BE" w:rsidRDefault="00750538" w:rsidP="008C5D0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950BE">
        <w:rPr>
          <w:rFonts w:ascii="PT Astra Serif" w:hAnsi="PT Astra Serif" w:cs="Times New Roman"/>
          <w:sz w:val="24"/>
          <w:szCs w:val="24"/>
        </w:rPr>
        <w:lastRenderedPageBreak/>
        <w:t>3</w:t>
      </w:r>
      <w:r w:rsidR="007E2675" w:rsidRPr="003950BE">
        <w:rPr>
          <w:rFonts w:ascii="PT Astra Serif" w:hAnsi="PT Astra Serif" w:cs="Times New Roman"/>
          <w:sz w:val="24"/>
          <w:szCs w:val="24"/>
        </w:rPr>
        <w:t>. Решение вступает в силу со дня его принятия.</w:t>
      </w:r>
    </w:p>
    <w:p w:rsidR="007E2675" w:rsidRPr="003950BE" w:rsidRDefault="007E2675" w:rsidP="008C5D0B">
      <w:pPr>
        <w:spacing w:after="0" w:line="300" w:lineRule="exac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E2675" w:rsidRDefault="007E2675" w:rsidP="007E2675">
      <w:pPr>
        <w:spacing w:after="0" w:line="300" w:lineRule="exact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C5D0B" w:rsidRDefault="008C5D0B" w:rsidP="007E2675">
      <w:pPr>
        <w:spacing w:after="0" w:line="300" w:lineRule="exact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17049" w:rsidRPr="003950BE" w:rsidRDefault="00C17049" w:rsidP="007E2675">
      <w:pPr>
        <w:spacing w:after="0" w:line="300" w:lineRule="exact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9C66E8" w:rsidRPr="003950BE" w:rsidRDefault="009C66E8" w:rsidP="00754441">
      <w:pPr>
        <w:spacing w:after="0" w:line="280" w:lineRule="exact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950B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3950BE" w:rsidRDefault="00E110AD" w:rsidP="00754441">
      <w:pPr>
        <w:spacing w:after="0" w:line="280" w:lineRule="exact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</w:t>
      </w:r>
      <w:r w:rsidR="008C5D0B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А.А.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3950BE" w:rsidSect="00C170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1C7"/>
    <w:multiLevelType w:val="hybridMultilevel"/>
    <w:tmpl w:val="88CC9766"/>
    <w:lvl w:ilvl="0" w:tplc="ABA0A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4E0403B"/>
    <w:multiLevelType w:val="hybridMultilevel"/>
    <w:tmpl w:val="6CD6CCB2"/>
    <w:lvl w:ilvl="0" w:tplc="17FED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3" w15:restartNumberingAfterBreak="0">
    <w:nsid w:val="3F154C4B"/>
    <w:multiLevelType w:val="hybridMultilevel"/>
    <w:tmpl w:val="6F102410"/>
    <w:lvl w:ilvl="0" w:tplc="0AD87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70FF3DCC"/>
    <w:multiLevelType w:val="hybridMultilevel"/>
    <w:tmpl w:val="ACEC7DAA"/>
    <w:lvl w:ilvl="0" w:tplc="F0BAD06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24A24"/>
    <w:rsid w:val="00026E33"/>
    <w:rsid w:val="00032647"/>
    <w:rsid w:val="00043A64"/>
    <w:rsid w:val="00047B72"/>
    <w:rsid w:val="0006022C"/>
    <w:rsid w:val="0009203F"/>
    <w:rsid w:val="00097B8A"/>
    <w:rsid w:val="000A7072"/>
    <w:rsid w:val="001214B8"/>
    <w:rsid w:val="001270EE"/>
    <w:rsid w:val="001308AB"/>
    <w:rsid w:val="001438C5"/>
    <w:rsid w:val="00143B19"/>
    <w:rsid w:val="00145695"/>
    <w:rsid w:val="00154C82"/>
    <w:rsid w:val="00184696"/>
    <w:rsid w:val="001972FA"/>
    <w:rsid w:val="001A1474"/>
    <w:rsid w:val="001A2041"/>
    <w:rsid w:val="001A7205"/>
    <w:rsid w:val="001B3553"/>
    <w:rsid w:val="001C0F86"/>
    <w:rsid w:val="001C2CDE"/>
    <w:rsid w:val="001E5548"/>
    <w:rsid w:val="001F4008"/>
    <w:rsid w:val="001F4321"/>
    <w:rsid w:val="001F4D77"/>
    <w:rsid w:val="002170EC"/>
    <w:rsid w:val="00221174"/>
    <w:rsid w:val="00224B36"/>
    <w:rsid w:val="00226091"/>
    <w:rsid w:val="002309E2"/>
    <w:rsid w:val="00243DFE"/>
    <w:rsid w:val="00273ADF"/>
    <w:rsid w:val="00275AC7"/>
    <w:rsid w:val="00282AE0"/>
    <w:rsid w:val="00285B90"/>
    <w:rsid w:val="00292363"/>
    <w:rsid w:val="002C433A"/>
    <w:rsid w:val="002C534C"/>
    <w:rsid w:val="002C744E"/>
    <w:rsid w:val="002E4978"/>
    <w:rsid w:val="00306632"/>
    <w:rsid w:val="003169C0"/>
    <w:rsid w:val="0034302E"/>
    <w:rsid w:val="003461F4"/>
    <w:rsid w:val="00354070"/>
    <w:rsid w:val="0036393B"/>
    <w:rsid w:val="003813C2"/>
    <w:rsid w:val="003820E8"/>
    <w:rsid w:val="00387A85"/>
    <w:rsid w:val="003950BE"/>
    <w:rsid w:val="003C1D8A"/>
    <w:rsid w:val="003D357D"/>
    <w:rsid w:val="003E7160"/>
    <w:rsid w:val="003F2857"/>
    <w:rsid w:val="003F7EB4"/>
    <w:rsid w:val="00401C25"/>
    <w:rsid w:val="0040393A"/>
    <w:rsid w:val="00411588"/>
    <w:rsid w:val="0041546E"/>
    <w:rsid w:val="0042656D"/>
    <w:rsid w:val="00441E70"/>
    <w:rsid w:val="004626DD"/>
    <w:rsid w:val="00497849"/>
    <w:rsid w:val="004B04B8"/>
    <w:rsid w:val="004B765B"/>
    <w:rsid w:val="004D381D"/>
    <w:rsid w:val="004D4455"/>
    <w:rsid w:val="004D6117"/>
    <w:rsid w:val="004F0DF9"/>
    <w:rsid w:val="004F224A"/>
    <w:rsid w:val="00502CD5"/>
    <w:rsid w:val="00502D0B"/>
    <w:rsid w:val="00503066"/>
    <w:rsid w:val="005266AD"/>
    <w:rsid w:val="005503C5"/>
    <w:rsid w:val="005777CD"/>
    <w:rsid w:val="00582FB1"/>
    <w:rsid w:val="005847AB"/>
    <w:rsid w:val="005A736C"/>
    <w:rsid w:val="005C578A"/>
    <w:rsid w:val="005D44D5"/>
    <w:rsid w:val="005D4FA3"/>
    <w:rsid w:val="005D689F"/>
    <w:rsid w:val="005E01CD"/>
    <w:rsid w:val="005E1475"/>
    <w:rsid w:val="005E2EB8"/>
    <w:rsid w:val="0060496A"/>
    <w:rsid w:val="00606D52"/>
    <w:rsid w:val="00635522"/>
    <w:rsid w:val="00636268"/>
    <w:rsid w:val="00644B89"/>
    <w:rsid w:val="0066233B"/>
    <w:rsid w:val="006661EB"/>
    <w:rsid w:val="00667759"/>
    <w:rsid w:val="00667A8E"/>
    <w:rsid w:val="006945F7"/>
    <w:rsid w:val="006A589C"/>
    <w:rsid w:val="006D21A8"/>
    <w:rsid w:val="006E7D88"/>
    <w:rsid w:val="00703A6C"/>
    <w:rsid w:val="007128B9"/>
    <w:rsid w:val="00715BA4"/>
    <w:rsid w:val="007309C8"/>
    <w:rsid w:val="00730E06"/>
    <w:rsid w:val="00750538"/>
    <w:rsid w:val="0075243D"/>
    <w:rsid w:val="00754441"/>
    <w:rsid w:val="00764996"/>
    <w:rsid w:val="00787930"/>
    <w:rsid w:val="00796A77"/>
    <w:rsid w:val="007A41B8"/>
    <w:rsid w:val="007A6F9E"/>
    <w:rsid w:val="007C23ED"/>
    <w:rsid w:val="007C50CA"/>
    <w:rsid w:val="007E2675"/>
    <w:rsid w:val="007E4FDB"/>
    <w:rsid w:val="007F226A"/>
    <w:rsid w:val="007F4435"/>
    <w:rsid w:val="008060A8"/>
    <w:rsid w:val="00817811"/>
    <w:rsid w:val="00832A3D"/>
    <w:rsid w:val="00861AEA"/>
    <w:rsid w:val="008660F6"/>
    <w:rsid w:val="00874F92"/>
    <w:rsid w:val="008756CB"/>
    <w:rsid w:val="00875C5E"/>
    <w:rsid w:val="008764A3"/>
    <w:rsid w:val="008830C4"/>
    <w:rsid w:val="008B24DD"/>
    <w:rsid w:val="008C5D0B"/>
    <w:rsid w:val="008E42BA"/>
    <w:rsid w:val="009019EA"/>
    <w:rsid w:val="00910FE6"/>
    <w:rsid w:val="009424C3"/>
    <w:rsid w:val="0096125D"/>
    <w:rsid w:val="0096361F"/>
    <w:rsid w:val="00963731"/>
    <w:rsid w:val="00965A79"/>
    <w:rsid w:val="00974D15"/>
    <w:rsid w:val="009B21AC"/>
    <w:rsid w:val="009B4DA3"/>
    <w:rsid w:val="009C66E8"/>
    <w:rsid w:val="00A01219"/>
    <w:rsid w:val="00A02B4E"/>
    <w:rsid w:val="00A50AEB"/>
    <w:rsid w:val="00A61082"/>
    <w:rsid w:val="00A65198"/>
    <w:rsid w:val="00A741ED"/>
    <w:rsid w:val="00A767CB"/>
    <w:rsid w:val="00AB2E22"/>
    <w:rsid w:val="00AB6509"/>
    <w:rsid w:val="00AC126E"/>
    <w:rsid w:val="00AC53B3"/>
    <w:rsid w:val="00AC6A2E"/>
    <w:rsid w:val="00AF328B"/>
    <w:rsid w:val="00AF456F"/>
    <w:rsid w:val="00AF4AD1"/>
    <w:rsid w:val="00AF6EE2"/>
    <w:rsid w:val="00B2552B"/>
    <w:rsid w:val="00B2768C"/>
    <w:rsid w:val="00B31572"/>
    <w:rsid w:val="00B327D3"/>
    <w:rsid w:val="00B633B5"/>
    <w:rsid w:val="00B64813"/>
    <w:rsid w:val="00B8252E"/>
    <w:rsid w:val="00B84F39"/>
    <w:rsid w:val="00B85C67"/>
    <w:rsid w:val="00BB3194"/>
    <w:rsid w:val="00BC3411"/>
    <w:rsid w:val="00BC4C76"/>
    <w:rsid w:val="00BD0F07"/>
    <w:rsid w:val="00BE79C6"/>
    <w:rsid w:val="00C036FE"/>
    <w:rsid w:val="00C03B41"/>
    <w:rsid w:val="00C17049"/>
    <w:rsid w:val="00C42D41"/>
    <w:rsid w:val="00C64453"/>
    <w:rsid w:val="00C64F54"/>
    <w:rsid w:val="00C75539"/>
    <w:rsid w:val="00CA2D2F"/>
    <w:rsid w:val="00CA5AB4"/>
    <w:rsid w:val="00CA5C9A"/>
    <w:rsid w:val="00CB181B"/>
    <w:rsid w:val="00CB6459"/>
    <w:rsid w:val="00CE07A4"/>
    <w:rsid w:val="00CE1FAF"/>
    <w:rsid w:val="00CE55ED"/>
    <w:rsid w:val="00CE6FFA"/>
    <w:rsid w:val="00D016CC"/>
    <w:rsid w:val="00D02318"/>
    <w:rsid w:val="00D03F14"/>
    <w:rsid w:val="00D160C5"/>
    <w:rsid w:val="00D20FDD"/>
    <w:rsid w:val="00D3191C"/>
    <w:rsid w:val="00D408EA"/>
    <w:rsid w:val="00D43E75"/>
    <w:rsid w:val="00D5109A"/>
    <w:rsid w:val="00D63017"/>
    <w:rsid w:val="00D74A8D"/>
    <w:rsid w:val="00D77CC6"/>
    <w:rsid w:val="00D856D4"/>
    <w:rsid w:val="00DA4EEA"/>
    <w:rsid w:val="00DB41F3"/>
    <w:rsid w:val="00DC6055"/>
    <w:rsid w:val="00DC7036"/>
    <w:rsid w:val="00DD67A5"/>
    <w:rsid w:val="00DE0E9F"/>
    <w:rsid w:val="00DF0674"/>
    <w:rsid w:val="00DF7AA3"/>
    <w:rsid w:val="00E02D0B"/>
    <w:rsid w:val="00E04F12"/>
    <w:rsid w:val="00E110AD"/>
    <w:rsid w:val="00E1115B"/>
    <w:rsid w:val="00E21CA5"/>
    <w:rsid w:val="00E6679A"/>
    <w:rsid w:val="00E70193"/>
    <w:rsid w:val="00EA5794"/>
    <w:rsid w:val="00EC4B85"/>
    <w:rsid w:val="00ED07E3"/>
    <w:rsid w:val="00EE11E3"/>
    <w:rsid w:val="00EE2068"/>
    <w:rsid w:val="00EF7406"/>
    <w:rsid w:val="00F00948"/>
    <w:rsid w:val="00F146EB"/>
    <w:rsid w:val="00F45748"/>
    <w:rsid w:val="00F51AE6"/>
    <w:rsid w:val="00F91DA9"/>
    <w:rsid w:val="00F9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CAC8"/>
  <w15:docId w15:val="{6778C0A7-0C83-47C4-A3CC-98D655D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D2F"/>
  </w:style>
  <w:style w:type="paragraph" w:styleId="1">
    <w:name w:val="heading 1"/>
    <w:basedOn w:val="a"/>
    <w:next w:val="a"/>
    <w:link w:val="10"/>
    <w:uiPriority w:val="9"/>
    <w:qFormat/>
    <w:rsid w:val="00354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paragraph" w:styleId="ab">
    <w:name w:val="No Spacing"/>
    <w:link w:val="ac"/>
    <w:uiPriority w:val="1"/>
    <w:qFormat/>
    <w:rsid w:val="00A741ED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EE11E3"/>
  </w:style>
  <w:style w:type="character" w:customStyle="1" w:styleId="10">
    <w:name w:val="Заголовок 1 Знак"/>
    <w:basedOn w:val="a0"/>
    <w:link w:val="1"/>
    <w:uiPriority w:val="9"/>
    <w:rsid w:val="00354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40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3540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7677D367838C9401131E44DB135E0D1308EFA4B8D92CF162D50BFE99316C2340m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7677D367838C9401130049CD7F00061602B1A8B4DD26A23B8A50A3CE43m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Агафонова Юлия Владимировна</dc:creator>
  <cp:lastModifiedBy>Пользователь Windows</cp:lastModifiedBy>
  <cp:revision>21</cp:revision>
  <cp:lastPrinted>2023-02-06T07:07:00Z</cp:lastPrinted>
  <dcterms:created xsi:type="dcterms:W3CDTF">2025-06-04T05:45:00Z</dcterms:created>
  <dcterms:modified xsi:type="dcterms:W3CDTF">2025-06-23T14:37:00Z</dcterms:modified>
</cp:coreProperties>
</file>